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_Toc150352133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2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_Toc150352134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3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_Toc150352135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4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</w:t>
      </w:r>
      <w:r w:rsidRPr="0088460E">
        <w:rPr>
          <w:rFonts w:cstheme="minorHAnsi"/>
          <w:b/>
          <w:bCs/>
        </w:rPr>
        <w:t>410 Bytes</w:t>
      </w:r>
      <w:r w:rsidRPr="009E6714">
        <w:rPr>
          <w:rFonts w:cstheme="minorHAnsi"/>
        </w:rPr>
        <w:t>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</w:t>
      </w:r>
      <w:r w:rsidRPr="0088460E">
        <w:rPr>
          <w:rFonts w:cstheme="minorHAnsi"/>
          <w:b/>
          <w:bCs/>
        </w:rPr>
        <w:t xml:space="preserve">418 </w:t>
      </w:r>
      <w:proofErr w:type="gramStart"/>
      <w:r w:rsidRPr="0088460E">
        <w:rPr>
          <w:rFonts w:cstheme="minorHAnsi"/>
          <w:b/>
          <w:bCs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lastRenderedPageBreak/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0559" w:type="dxa"/>
        <w:tblLook w:val="04A0" w:firstRow="1" w:lastRow="0" w:firstColumn="1" w:lastColumn="0" w:noHBand="0" w:noVBand="1"/>
      </w:tblPr>
      <w:tblGrid>
        <w:gridCol w:w="1926"/>
        <w:gridCol w:w="954"/>
        <w:gridCol w:w="968"/>
        <w:gridCol w:w="729"/>
        <w:gridCol w:w="563"/>
        <w:gridCol w:w="1159"/>
        <w:gridCol w:w="1673"/>
        <w:gridCol w:w="991"/>
        <w:gridCol w:w="1720"/>
      </w:tblGrid>
      <w:tr w:rsidR="00022451" w:rsidRPr="00022451" w14:paraId="74265DAB" w14:textId="77777777" w:rsidTr="00022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86" w:type="dxa"/>
          </w:tcPr>
          <w:p w14:paraId="464222CE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indexName</w:t>
            </w:r>
          </w:p>
        </w:tc>
        <w:tc>
          <w:tcPr>
            <w:tcW w:w="949" w:type="dxa"/>
          </w:tcPr>
          <w:p w14:paraId="723E00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962" w:type="dxa"/>
          </w:tcPr>
          <w:p w14:paraId="4F96689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indexType</w:t>
            </w:r>
          </w:p>
        </w:tc>
        <w:tc>
          <w:tcPr>
            <w:tcW w:w="732" w:type="dxa"/>
          </w:tcPr>
          <w:p w14:paraId="58375AF8" w14:textId="77777777" w:rsidR="00022451" w:rsidRPr="00022451" w:rsidRDefault="00022451" w:rsidP="00022451">
            <w:pPr>
              <w:rPr>
                <w:rFonts w:cstheme="minorHAnsi"/>
                <w:b w:val="0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572" w:type="dxa"/>
          </w:tcPr>
          <w:p w14:paraId="5EA9CE6F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level</w:t>
            </w:r>
          </w:p>
        </w:tc>
        <w:tc>
          <w:tcPr>
            <w:tcW w:w="1146" w:type="dxa"/>
          </w:tcPr>
          <w:p w14:paraId="3361593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selectivity</w:t>
            </w:r>
          </w:p>
        </w:tc>
        <w:tc>
          <w:tcPr>
            <w:tcW w:w="1641" w:type="dxa"/>
          </w:tcPr>
          <w:p w14:paraId="38A81AC6" w14:textId="578DD5AD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 xml:space="preserve">selectionCardinality </w:t>
            </w:r>
          </w:p>
        </w:tc>
        <w:tc>
          <w:tcPr>
            <w:tcW w:w="984" w:type="dxa"/>
          </w:tcPr>
          <w:p w14:paraId="2417F393" w14:textId="77777777" w:rsidR="00022451" w:rsidRPr="00022451" w:rsidRDefault="00022451" w:rsidP="00022451">
            <w:pPr>
              <w:rPr>
                <w:rFonts w:cstheme="minorHAnsi"/>
                <w:bCs/>
                <w:sz w:val="20"/>
                <w:szCs w:val="20"/>
              </w:rPr>
            </w:pPr>
            <w:r w:rsidRPr="00022451">
              <w:rPr>
                <w:rFonts w:cstheme="minorHAnsi"/>
                <w:bCs/>
                <w:sz w:val="20"/>
                <w:szCs w:val="20"/>
              </w:rPr>
              <w:t>cardinality</w:t>
            </w:r>
          </w:p>
        </w:tc>
        <w:tc>
          <w:tcPr>
            <w:tcW w:w="1687" w:type="dxa"/>
          </w:tcPr>
          <w:p w14:paraId="45E8197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firstLevelBlockCount</w:t>
            </w:r>
          </w:p>
        </w:tc>
      </w:tr>
      <w:tr w:rsidR="00022451" w:rsidRPr="00022451" w14:paraId="6D9994EA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7EE46F1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Employee_SSN</w:t>
            </w:r>
          </w:p>
        </w:tc>
        <w:tc>
          <w:tcPr>
            <w:tcW w:w="949" w:type="dxa"/>
          </w:tcPr>
          <w:p w14:paraId="1C86BCD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78085FB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744C21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27B5E1E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07A89AAA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ascii="Calibri" w:hAnsi="Calibri" w:cs="Calibri"/>
                <w:color w:val="000000"/>
                <w:sz w:val="20"/>
                <w:szCs w:val="20"/>
              </w:rPr>
              <w:t>0.033333333</w:t>
            </w:r>
          </w:p>
        </w:tc>
        <w:tc>
          <w:tcPr>
            <w:tcW w:w="1641" w:type="dxa"/>
          </w:tcPr>
          <w:p w14:paraId="6A42184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04A9BE80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30</w:t>
            </w:r>
          </w:p>
        </w:tc>
        <w:tc>
          <w:tcPr>
            <w:tcW w:w="1687" w:type="dxa"/>
          </w:tcPr>
          <w:p w14:paraId="7EFDE72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3</w:t>
            </w:r>
          </w:p>
        </w:tc>
      </w:tr>
      <w:tr w:rsidR="00022451" w:rsidRPr="00022451" w14:paraId="70963C93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37F2B5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Employee_managerSSN</w:t>
            </w:r>
          </w:p>
        </w:tc>
        <w:tc>
          <w:tcPr>
            <w:tcW w:w="949" w:type="dxa"/>
          </w:tcPr>
          <w:p w14:paraId="7527813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0794508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5FE129B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5C0A754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841DA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0.25</w:t>
            </w:r>
          </w:p>
        </w:tc>
        <w:tc>
          <w:tcPr>
            <w:tcW w:w="1641" w:type="dxa"/>
          </w:tcPr>
          <w:p w14:paraId="31745C5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7.5</w:t>
            </w:r>
          </w:p>
        </w:tc>
        <w:tc>
          <w:tcPr>
            <w:tcW w:w="984" w:type="dxa"/>
          </w:tcPr>
          <w:p w14:paraId="58075C5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687" w:type="dxa"/>
          </w:tcPr>
          <w:p w14:paraId="2D6E03D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7F57C392" w14:textId="77777777" w:rsidTr="00022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86" w:type="dxa"/>
          </w:tcPr>
          <w:p w14:paraId="4E9EBBB4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Project_projectNo</w:t>
            </w:r>
          </w:p>
        </w:tc>
        <w:tc>
          <w:tcPr>
            <w:tcW w:w="949" w:type="dxa"/>
          </w:tcPr>
          <w:p w14:paraId="3A93BC3C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Primary</w:t>
            </w:r>
          </w:p>
        </w:tc>
        <w:tc>
          <w:tcPr>
            <w:tcW w:w="962" w:type="dxa"/>
          </w:tcPr>
          <w:p w14:paraId="50A92D7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054184F3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true</w:t>
            </w:r>
          </w:p>
        </w:tc>
        <w:tc>
          <w:tcPr>
            <w:tcW w:w="572" w:type="dxa"/>
          </w:tcPr>
          <w:p w14:paraId="3D960E8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40B8505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0.2</w:t>
            </w:r>
          </w:p>
        </w:tc>
        <w:tc>
          <w:tcPr>
            <w:tcW w:w="1641" w:type="dxa"/>
          </w:tcPr>
          <w:p w14:paraId="79EF311B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84" w:type="dxa"/>
          </w:tcPr>
          <w:p w14:paraId="683BE3A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687" w:type="dxa"/>
          </w:tcPr>
          <w:p w14:paraId="5C994779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22451" w:rsidRPr="00022451" w14:paraId="4C80BB3F" w14:textId="77777777" w:rsidTr="000224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886" w:type="dxa"/>
          </w:tcPr>
          <w:p w14:paraId="64F6B757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Project_managedBy</w:t>
            </w:r>
          </w:p>
        </w:tc>
        <w:tc>
          <w:tcPr>
            <w:tcW w:w="949" w:type="dxa"/>
          </w:tcPr>
          <w:p w14:paraId="67E475D2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secondary</w:t>
            </w:r>
          </w:p>
        </w:tc>
        <w:tc>
          <w:tcPr>
            <w:tcW w:w="962" w:type="dxa"/>
          </w:tcPr>
          <w:p w14:paraId="4288E4BD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btree</w:t>
            </w:r>
          </w:p>
        </w:tc>
        <w:tc>
          <w:tcPr>
            <w:tcW w:w="732" w:type="dxa"/>
          </w:tcPr>
          <w:p w14:paraId="18BBEC45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false</w:t>
            </w:r>
          </w:p>
        </w:tc>
        <w:tc>
          <w:tcPr>
            <w:tcW w:w="572" w:type="dxa"/>
          </w:tcPr>
          <w:p w14:paraId="7C63E31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146" w:type="dxa"/>
          </w:tcPr>
          <w:p w14:paraId="1F0BC2E6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0.5</w:t>
            </w:r>
          </w:p>
        </w:tc>
        <w:tc>
          <w:tcPr>
            <w:tcW w:w="1641" w:type="dxa"/>
          </w:tcPr>
          <w:p w14:paraId="2140A76E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2.5</w:t>
            </w:r>
          </w:p>
        </w:tc>
        <w:tc>
          <w:tcPr>
            <w:tcW w:w="984" w:type="dxa"/>
          </w:tcPr>
          <w:p w14:paraId="4863F171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87" w:type="dxa"/>
          </w:tcPr>
          <w:p w14:paraId="3D3244A8" w14:textId="77777777" w:rsidR="00022451" w:rsidRPr="00022451" w:rsidRDefault="00022451" w:rsidP="00022451">
            <w:pPr>
              <w:rPr>
                <w:rFonts w:cstheme="minorHAnsi"/>
                <w:sz w:val="20"/>
                <w:szCs w:val="20"/>
              </w:rPr>
            </w:pPr>
            <w:r w:rsidRPr="00022451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CAFEB0B" w14:textId="77777777" w:rsidR="0039535C" w:rsidRPr="008C7D53" w:rsidRDefault="0039535C" w:rsidP="008C7D53">
      <w:pPr>
        <w:rPr>
          <w:rFonts w:cstheme="minorHAnsi"/>
          <w:b/>
          <w:bCs/>
        </w:rPr>
      </w:pPr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lastRenderedPageBreak/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lastRenderedPageBreak/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lastRenderedPageBreak/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4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EE789C0" wp14:editId="08A600C4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0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2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8460E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07982"/>
    <w:rsid w:val="00D413B4"/>
    <w:rsid w:val="00DA23A1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docId w15:val="{518323F6-5E1B-4200-A296-B171E5E2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freecodecamp.org/news/database-indexing-at-a-glance-bb50809d48b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Ridhwan  Athaullah</cp:lastModifiedBy>
  <cp:revision>1</cp:revision>
  <dcterms:created xsi:type="dcterms:W3CDTF">2023-11-08T07:48:00Z</dcterms:created>
  <dcterms:modified xsi:type="dcterms:W3CDTF">2023-11-08T16:59:00Z</dcterms:modified>
</cp:coreProperties>
</file>