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19B" w:rsidRDefault="004C619B"/>
    <w:p w:rsidR="00372A05" w:rsidRDefault="00372A05"/>
    <w:p w:rsidR="00372A05" w:rsidRDefault="00372A05">
      <w:pPr>
        <w:rPr>
          <w:lang w:val="en-US"/>
        </w:rPr>
      </w:pPr>
      <w:proofErr w:type="spellStart"/>
      <w:r>
        <w:rPr>
          <w:lang w:val="en-US"/>
        </w:rPr>
        <w:t>userType</w:t>
      </w:r>
      <w:proofErr w:type="spellEnd"/>
      <w:r>
        <w:rPr>
          <w:lang w:val="en-US"/>
        </w:rPr>
        <w:t xml:space="preserve"> (global Variable) &gt;&gt; per default guest/visitor</w:t>
      </w:r>
    </w:p>
    <w:p w:rsidR="00372A05" w:rsidRPr="00372A05" w:rsidRDefault="00372A05">
      <w:pPr>
        <w:rPr>
          <w:lang w:val="en-US"/>
        </w:rPr>
      </w:pPr>
      <w:r>
        <w:rPr>
          <w:lang w:val="en-US"/>
        </w:rPr>
        <w:t xml:space="preserve">login will change the </w:t>
      </w:r>
      <w:proofErr w:type="spellStart"/>
      <w:r>
        <w:rPr>
          <w:lang w:val="en-US"/>
        </w:rPr>
        <w:t>userType</w:t>
      </w:r>
      <w:proofErr w:type="spellEnd"/>
      <w:r>
        <w:rPr>
          <w:lang w:val="en-US"/>
        </w:rPr>
        <w:t xml:space="preserve"> variable &amp; linked with if functions for each use case (include error case “sorry you’re not allowed”, or don’t show if not allowed user type)</w:t>
      </w:r>
    </w:p>
    <w:p w:rsidR="00372A05" w:rsidRDefault="00372A05"/>
    <w:p w:rsidR="00421FF7" w:rsidRDefault="00421FF7">
      <w:pPr>
        <w:rPr>
          <w:lang w:val="en-US"/>
        </w:rPr>
      </w:pPr>
    </w:p>
    <w:p w:rsidR="00421FF7" w:rsidRDefault="00421FF7">
      <w:pPr>
        <w:rPr>
          <w:lang w:val="en-US"/>
        </w:rPr>
      </w:pPr>
    </w:p>
    <w:p w:rsidR="00421FF7" w:rsidRDefault="00421FF7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checkUserType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userType</w:t>
      </w:r>
      <w:proofErr w:type="spellEnd"/>
      <w:proofErr w:type="gramStart"/>
      <w:r>
        <w:rPr>
          <w:lang w:val="en-US"/>
        </w:rPr>
        <w:t>){</w:t>
      </w:r>
      <w:proofErr w:type="gramEnd"/>
    </w:p>
    <w:p w:rsidR="00421FF7" w:rsidRDefault="00421FF7">
      <w:pPr>
        <w:rPr>
          <w:lang w:val="en-US"/>
        </w:rPr>
      </w:pPr>
      <w:r>
        <w:rPr>
          <w:lang w:val="en-US"/>
        </w:rPr>
        <w:t>//check if the actual user is eligible</w:t>
      </w:r>
    </w:p>
    <w:p w:rsidR="00421FF7" w:rsidRDefault="00421FF7">
      <w:pPr>
        <w:rPr>
          <w:lang w:val="en-US"/>
        </w:rPr>
      </w:pPr>
      <w:r>
        <w:rPr>
          <w:lang w:val="en-US"/>
        </w:rPr>
        <w:t>// this function needs to be called for review, submission, organization of schedule</w:t>
      </w:r>
    </w:p>
    <w:p w:rsidR="00421FF7" w:rsidRPr="00421FF7" w:rsidRDefault="00421FF7">
      <w:pPr>
        <w:rPr>
          <w:lang w:val="en-US"/>
        </w:rPr>
      </w:pPr>
      <w:r>
        <w:rPr>
          <w:lang w:val="en-US"/>
        </w:rPr>
        <w:t>}</w:t>
      </w:r>
    </w:p>
    <w:p w:rsidR="00372A05" w:rsidRDefault="00372A05"/>
    <w:p w:rsidR="00372A05" w:rsidRDefault="00372A0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2093328</wp:posOffset>
                </wp:positionH>
                <wp:positionV relativeFrom="paragraph">
                  <wp:posOffset>164838</wp:posOffset>
                </wp:positionV>
                <wp:extent cx="360" cy="360"/>
                <wp:effectExtent l="38100" t="38100" r="38100" b="38100"/>
                <wp:wrapNone/>
                <wp:docPr id="153083985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72F3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64.15pt;margin-top:12.3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">
                <v:imagedata r:id="rId5" o:title=""/>
              </v:shape>
            </w:pict>
          </mc:Fallback>
        </mc:AlternateContent>
      </w:r>
    </w:p>
    <w:p w:rsidR="00372A05" w:rsidRDefault="00372A05"/>
    <w:p w:rsidR="00372A05" w:rsidRDefault="00372A05"/>
    <w:p w:rsidR="00372A05" w:rsidRDefault="00372A05"/>
    <w:p w:rsidR="00372A05" w:rsidRDefault="00372A05"/>
    <w:p w:rsidR="00372A05" w:rsidRDefault="00372A05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1949328</wp:posOffset>
                </wp:positionH>
                <wp:positionV relativeFrom="paragraph">
                  <wp:posOffset>82363</wp:posOffset>
                </wp:positionV>
                <wp:extent cx="360" cy="360"/>
                <wp:effectExtent l="38100" t="38100" r="38100" b="38100"/>
                <wp:wrapNone/>
                <wp:docPr id="191874258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CCF2B" id="Ink 5" o:spid="_x0000_s1026" type="#_x0000_t75" style="position:absolute;margin-left:152.8pt;margin-top:5.8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">
                <v:imagedata r:id="rId5" o:title=""/>
              </v:shape>
            </w:pict>
          </mc:Fallback>
        </mc:AlternateContent>
      </w:r>
    </w:p>
    <w:p w:rsidR="00372A05" w:rsidRDefault="00372A05"/>
    <w:p w:rsidR="00372A05" w:rsidRDefault="00372A05"/>
    <w:p w:rsidR="00372A05" w:rsidRDefault="00372A05"/>
    <w:p w:rsidR="00372A05" w:rsidRPr="00372A05" w:rsidRDefault="00372A05" w:rsidP="00372A05">
      <w:pPr>
        <w:rPr>
          <w:lang w:val="en-US"/>
        </w:rPr>
      </w:pPr>
    </w:p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/>
    <w:sectPr w:rsidR="00372A05" w:rsidSect="00372A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05"/>
    <w:rsid w:val="00372A05"/>
    <w:rsid w:val="00421FF7"/>
    <w:rsid w:val="004C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6026"/>
  <w15:chartTrackingRefBased/>
  <w15:docId w15:val="{79D45934-8F4F-234C-8A47-BA1D34DA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9T10:51:27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9T10:51:29.6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Dhia  Abdaoui</dc:creator>
  <cp:keywords/>
  <dc:description/>
  <cp:lastModifiedBy>Mohamed Dhia  Abdaoui</cp:lastModifiedBy>
  <cp:revision>2</cp:revision>
  <dcterms:created xsi:type="dcterms:W3CDTF">2023-04-09T10:49:00Z</dcterms:created>
  <dcterms:modified xsi:type="dcterms:W3CDTF">2023-04-10T13:09:00Z</dcterms:modified>
</cp:coreProperties>
</file>