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4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MaxNumberFinder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System.out.print("Enter the first number: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num1 = scanner.nextInt();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System.out.print("Enter the second number: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num2 = scanner.nextInt();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maxNumber;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// Using Switch...Case to find the maximum number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switch (num1 &gt; num2 ? 1 : (num1 &lt; num2 ? 2 : 0))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maxNumber = num1;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case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maxNumber = num2;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System.out.println("Both numbers are equal.");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System.out.println("The maximum number is: " + maxNumber);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