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E90" w:rsidRDefault="002A753F">
      <w:hyperlink r:id="rId4" w:history="1">
        <w:r>
          <w:rPr>
            <w:rStyle w:val="Kpr"/>
          </w:rPr>
          <w:t>https://files.btkakademi.gov.tr/74_BIGDATA/BuyukVeriyeGiris_Dokumanlar.zip</w:t>
        </w:r>
      </w:hyperlink>
      <w:bookmarkStart w:id="0" w:name="_GoBack"/>
      <w:bookmarkEnd w:id="0"/>
    </w:p>
    <w:sectPr w:rsidR="00AB2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0E4"/>
    <w:rsid w:val="002A753F"/>
    <w:rsid w:val="00AB2E90"/>
    <w:rsid w:val="00E8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CE8847-7E1D-4372-B7F7-F29B55C2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2A753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les.btkakademi.gov.tr/74_BIGDATA/BuyukVeriyeGiris_Dokumanlar.zip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Figen AKTAŞ</dc:creator>
  <cp:keywords/>
  <dc:description/>
  <cp:lastModifiedBy>Figen AKTAŞ</cp:lastModifiedBy>
  <cp:revision>2</cp:revision>
  <dcterms:created xsi:type="dcterms:W3CDTF">2020-07-22T11:59:00Z</dcterms:created>
  <dcterms:modified xsi:type="dcterms:W3CDTF">2020-07-22T12:00:00Z</dcterms:modified>
</cp:coreProperties>
</file>