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8D" w:rsidRPr="009140CF" w:rsidRDefault="00B85E8D" w:rsidP="00B85E8D">
      <w:pPr>
        <w:spacing w:line="360" w:lineRule="auto"/>
        <w:jc w:val="center"/>
        <w:rPr>
          <w:rFonts w:ascii="Palatino Linotype" w:hAnsi="Palatino Linotype"/>
          <w:b/>
          <w:sz w:val="36"/>
        </w:rPr>
      </w:pPr>
      <w:r w:rsidRPr="009140CF">
        <w:rPr>
          <w:rFonts w:ascii="Palatino Linotype" w:hAnsi="Palatino Linotype"/>
          <w:b/>
          <w:sz w:val="36"/>
        </w:rPr>
        <w:t>PROBLEMS</w:t>
      </w:r>
    </w:p>
    <w:p w:rsidR="00B85E8D" w:rsidRDefault="00B85E8D" w:rsidP="00B85E8D">
      <w:pPr>
        <w:spacing w:line="360" w:lineRule="auto"/>
        <w:jc w:val="center"/>
        <w:rPr>
          <w:rFonts w:ascii="Palatino Linotype" w:hAnsi="Palatino Linotype"/>
          <w:b/>
          <w:sz w:val="36"/>
        </w:rPr>
      </w:pPr>
      <w:r w:rsidRPr="009140CF">
        <w:rPr>
          <w:rFonts w:ascii="Palatino Linotype" w:hAnsi="Palatino Linotype"/>
          <w:b/>
          <w:sz w:val="36"/>
        </w:rPr>
        <w:t>INDONESIAN ASTRONOMY OLYMPIAD 2011</w:t>
      </w:r>
    </w:p>
    <w:p w:rsidR="00B85E8D" w:rsidRPr="009140CF" w:rsidRDefault="00B85E8D" w:rsidP="00B85E8D">
      <w:pPr>
        <w:spacing w:line="360" w:lineRule="auto"/>
        <w:jc w:val="center"/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sz w:val="36"/>
        </w:rPr>
        <w:t xml:space="preserve">Level: </w:t>
      </w:r>
      <w:r w:rsidR="00507D1A">
        <w:rPr>
          <w:rFonts w:ascii="Palatino Linotype" w:hAnsi="Palatino Linotype"/>
          <w:b/>
          <w:sz w:val="36"/>
        </w:rPr>
        <w:t>Regency</w:t>
      </w:r>
    </w:p>
    <w:p w:rsidR="00B85E8D" w:rsidRPr="00F0437D" w:rsidRDefault="00B85E8D" w:rsidP="00B85E8D">
      <w:pPr>
        <w:spacing w:line="360" w:lineRule="auto"/>
        <w:jc w:val="both"/>
        <w:rPr>
          <w:rFonts w:ascii="Palatino Linotype" w:hAnsi="Palatino Linotype"/>
          <w:b/>
          <w:sz w:val="28"/>
        </w:rPr>
      </w:pPr>
    </w:p>
    <w:p w:rsidR="00B85E8D" w:rsidRPr="0033101D" w:rsidRDefault="00B85E8D" w:rsidP="00B85E8D">
      <w:pPr>
        <w:spacing w:line="360" w:lineRule="auto"/>
        <w:jc w:val="both"/>
        <w:rPr>
          <w:rFonts w:ascii="Palatino Linotype" w:hAnsi="Palatino Linotype"/>
          <w:b/>
          <w:sz w:val="28"/>
          <w:u w:val="single"/>
        </w:rPr>
      </w:pPr>
      <w:r w:rsidRPr="0033101D">
        <w:rPr>
          <w:rFonts w:ascii="Palatino Linotype" w:hAnsi="Palatino Linotype"/>
          <w:b/>
          <w:sz w:val="28"/>
          <w:u w:val="single"/>
        </w:rPr>
        <w:t>MULTIPLE CHOICE</w:t>
      </w:r>
    </w:p>
    <w:p w:rsidR="00B85E8D" w:rsidRPr="0033101D" w:rsidRDefault="002B69E0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planetary nebula is ….</w:t>
      </w:r>
    </w:p>
    <w:p w:rsidR="00B85E8D" w:rsidRPr="0033101D" w:rsidRDefault="00097BC4" w:rsidP="00B85E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planets orbiting a star</w:t>
      </w:r>
    </w:p>
    <w:p w:rsidR="00B85E8D" w:rsidRPr="0033101D" w:rsidRDefault="00097BC4" w:rsidP="00B85E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gas that will collapse to form planets</w:t>
      </w:r>
    </w:p>
    <w:p w:rsidR="00B85E8D" w:rsidRPr="0033101D" w:rsidRDefault="00097BC4" w:rsidP="00B85E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giant molecular cloud which is currently forming new stars</w:t>
      </w:r>
    </w:p>
    <w:p w:rsidR="00B85E8D" w:rsidRDefault="00097BC4" w:rsidP="00B85E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very dense gas cloud consist of organic molecule</w:t>
      </w:r>
    </w:p>
    <w:p w:rsidR="00097BC4" w:rsidRPr="0033101D" w:rsidRDefault="00097BC4" w:rsidP="00B85E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ejected gas from a star which will become a white dwarf</w:t>
      </w:r>
    </w:p>
    <w:p w:rsidR="00B85E8D" w:rsidRPr="0033101D" w:rsidRDefault="00097BC4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Brown dwarf is ….</w:t>
      </w:r>
    </w:p>
    <w:p w:rsidR="00B85E8D" w:rsidRPr="0033101D" w:rsidRDefault="00097BC4" w:rsidP="00B85E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small brown-reddish planet like Mars</w:t>
      </w:r>
    </w:p>
    <w:p w:rsidR="00B85E8D" w:rsidRPr="0033101D" w:rsidRDefault="00097BC4" w:rsidP="00B85E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hydrogen and helium gas which has insufficient mass to start nuclear reaction in its core</w:t>
      </w:r>
    </w:p>
    <w:p w:rsidR="00B85E8D" w:rsidRPr="0033101D" w:rsidRDefault="0086648D" w:rsidP="00B85E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giant planet like Jupiter and Saturn</w:t>
      </w:r>
    </w:p>
    <w:p w:rsidR="00B85E8D" w:rsidRPr="0033101D" w:rsidRDefault="0086648D" w:rsidP="00B85E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stars which its mass is between white dwarf and black hole</w:t>
      </w:r>
    </w:p>
    <w:p w:rsidR="00B85E8D" w:rsidRPr="0033101D" w:rsidRDefault="0086648D" w:rsidP="00B85E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white dwarf in cooling process</w:t>
      </w:r>
    </w:p>
    <w:p w:rsidR="00B85E8D" w:rsidRPr="0033101D" w:rsidRDefault="0086648D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Horizontal branch stars get its energy from … in its core.</w:t>
      </w:r>
    </w:p>
    <w:p w:rsidR="00B85E8D" w:rsidRPr="0033101D" w:rsidRDefault="0086648D" w:rsidP="00B85E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carbon fusion</w:t>
      </w:r>
    </w:p>
    <w:p w:rsidR="0086648D" w:rsidRDefault="0086648D" w:rsidP="008664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hydrogen fusion</w:t>
      </w:r>
    </w:p>
    <w:p w:rsidR="00B85E8D" w:rsidRPr="0086648D" w:rsidRDefault="0086648D" w:rsidP="00B85E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alatino Linotype" w:eastAsiaTheme="minorEastAsia" w:hAnsi="Palatino Linotype"/>
          <w:sz w:val="24"/>
          <w:szCs w:val="24"/>
        </w:rPr>
      </w:pPr>
      <w:r w:rsidRPr="0086648D">
        <w:rPr>
          <w:rFonts w:ascii="Palatino Linotype" w:eastAsiaTheme="minorEastAsia" w:hAnsi="Palatino Linotype"/>
          <w:sz w:val="24"/>
          <w:szCs w:val="24"/>
        </w:rPr>
        <w:t>helium fusion</w:t>
      </w:r>
    </w:p>
    <w:p w:rsidR="00B85E8D" w:rsidRPr="0033101D" w:rsidRDefault="000233EB" w:rsidP="00B85E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b and c</w:t>
      </w:r>
    </w:p>
    <w:p w:rsidR="00B85E8D" w:rsidRPr="0033101D" w:rsidRDefault="000233EB" w:rsidP="00B85E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lastRenderedPageBreak/>
        <w:t>a and c</w:t>
      </w:r>
    </w:p>
    <w:p w:rsidR="00B85E8D" w:rsidRPr="0033101D" w:rsidRDefault="000233EB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Which statement best describes reaction process in </w:t>
      </w:r>
      <w:r w:rsidR="00160B1E">
        <w:rPr>
          <w:rFonts w:ascii="Palatino Linotype" w:hAnsi="Palatino Linotype"/>
          <w:sz w:val="24"/>
          <w:szCs w:val="24"/>
        </w:rPr>
        <w:t xml:space="preserve">the </w:t>
      </w:r>
      <w:r>
        <w:rPr>
          <w:rFonts w:ascii="Palatino Linotype" w:hAnsi="Palatino Linotype"/>
          <w:sz w:val="24"/>
          <w:szCs w:val="24"/>
        </w:rPr>
        <w:t>Sun core?</w:t>
      </w:r>
    </w:p>
    <w:p w:rsidR="00B85E8D" w:rsidRPr="0033101D" w:rsidRDefault="000233EB" w:rsidP="00B85E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hydrogen and helium reaction to form carbon</w:t>
      </w:r>
    </w:p>
    <w:p w:rsidR="00B85E8D" w:rsidRPr="0033101D" w:rsidRDefault="000233EB" w:rsidP="00B85E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reaction of three hydrogen atoms to form two helium atoms</w:t>
      </w:r>
    </w:p>
    <w:p w:rsidR="00B85E8D" w:rsidRPr="0033101D" w:rsidRDefault="000233EB" w:rsidP="00B85E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helium and carbon reaction to form hydrogen</w:t>
      </w:r>
    </w:p>
    <w:p w:rsidR="00B85E8D" w:rsidRPr="0033101D" w:rsidRDefault="000233EB" w:rsidP="00B85E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hydrogen and carbon reaction to form helium</w:t>
      </w:r>
    </w:p>
    <w:p w:rsidR="00B85E8D" w:rsidRPr="0033101D" w:rsidRDefault="000233EB" w:rsidP="00B85E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none of them</w:t>
      </w:r>
    </w:p>
    <w:p w:rsidR="00BB2D00" w:rsidRPr="00BB2D00" w:rsidRDefault="00BB2D00" w:rsidP="00BB2D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statement is correct?</w:t>
      </w:r>
    </w:p>
    <w:p w:rsidR="00B85E8D" w:rsidRPr="0033101D" w:rsidRDefault="00BB2D00" w:rsidP="00B85E8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white dwarf is neutron star.</w:t>
      </w:r>
    </w:p>
    <w:p w:rsidR="00B85E8D" w:rsidRPr="0033101D" w:rsidRDefault="00BB2D00" w:rsidP="00B85E8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pulsar is neutron star.</w:t>
      </w:r>
    </w:p>
    <w:p w:rsidR="00B85E8D" w:rsidRPr="0033101D" w:rsidRDefault="00BB2D00" w:rsidP="00B85E8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neutron is pulsar.</w:t>
      </w:r>
    </w:p>
    <w:p w:rsidR="00B85E8D" w:rsidRPr="0033101D" w:rsidRDefault="00BB2D00" w:rsidP="00B85E8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black hole is pulsar.</w:t>
      </w:r>
    </w:p>
    <w:p w:rsidR="00B85E8D" w:rsidRPr="0033101D" w:rsidRDefault="00BB2D00" w:rsidP="00B85E8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Neutron star has nothing to do with pulsar.</w:t>
      </w:r>
    </w:p>
    <w:p w:rsidR="00B85E8D" w:rsidRPr="0033101D" w:rsidRDefault="00292AAE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white dwarf </w:t>
      </w:r>
      <w:r w:rsidR="00676EE0">
        <w:rPr>
          <w:rFonts w:ascii="Palatino Linotype" w:hAnsi="Palatino Linotype"/>
          <w:sz w:val="24"/>
          <w:szCs w:val="24"/>
        </w:rPr>
        <w:t>holds gravitational force by….</w:t>
      </w:r>
    </w:p>
    <w:p w:rsidR="00B85E8D" w:rsidRPr="0033101D" w:rsidRDefault="00676EE0" w:rsidP="00B85E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rotating very </w:t>
      </w:r>
      <w:r w:rsidR="00291348">
        <w:rPr>
          <w:rFonts w:ascii="Palatino Linotype" w:hAnsi="Palatino Linotype"/>
          <w:sz w:val="24"/>
          <w:szCs w:val="24"/>
        </w:rPr>
        <w:t>rapidly</w:t>
      </w:r>
    </w:p>
    <w:p w:rsidR="00B85E8D" w:rsidRPr="0033101D" w:rsidRDefault="00676EE0" w:rsidP="00B85E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exploding</w:t>
      </w:r>
    </w:p>
    <w:p w:rsidR="00B85E8D" w:rsidRPr="0033101D" w:rsidRDefault="00676EE0" w:rsidP="00B85E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fusing heavy elements to form iron</w:t>
      </w:r>
    </w:p>
    <w:p w:rsidR="00B85E8D" w:rsidRPr="0033101D" w:rsidRDefault="00676EE0" w:rsidP="00B85E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degenerated matter pressure</w:t>
      </w:r>
    </w:p>
    <w:p w:rsidR="00B85E8D" w:rsidRPr="0033101D" w:rsidRDefault="00676EE0" w:rsidP="00B85E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radiating energy to the space</w:t>
      </w:r>
    </w:p>
    <w:p w:rsidR="00B85E8D" w:rsidRPr="0033101D" w:rsidRDefault="00796E6B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In a clear day, an observer in Pontianak (under the equator) is unable to see his own shadow.</w:t>
      </w:r>
      <w:r w:rsidR="00896477">
        <w:rPr>
          <w:rFonts w:ascii="Palatino Linotype" w:eastAsiaTheme="minorEastAsia" w:hAnsi="Palatino Linotype"/>
          <w:sz w:val="24"/>
          <w:szCs w:val="24"/>
        </w:rPr>
        <w:t xml:space="preserve"> An object called Tugu Khatulistiwa has height of </w:t>
      </w:r>
      <m:oMath>
        <m:r>
          <w:rPr>
            <w:rFonts w:ascii="Cambria Math" w:eastAsiaTheme="minorEastAsia" w:hAnsi="Cambria Math"/>
            <w:sz w:val="24"/>
            <w:szCs w:val="24"/>
          </w:rPr>
          <m:t>15.25 m</m:t>
        </m:r>
      </m:oMath>
      <w:r w:rsidR="00896477">
        <w:rPr>
          <w:rFonts w:ascii="Palatino Linotype" w:eastAsiaTheme="minorEastAsia" w:hAnsi="Palatino Linotype"/>
          <w:sz w:val="24"/>
          <w:szCs w:val="24"/>
        </w:rPr>
        <w:t>. How long would this object shadow</w:t>
      </w:r>
      <w:r w:rsidR="00042929">
        <w:rPr>
          <w:rFonts w:ascii="Palatino Linotype" w:eastAsiaTheme="minorEastAsia" w:hAnsi="Palatino Linotype"/>
          <w:sz w:val="24"/>
          <w:szCs w:val="24"/>
        </w:rPr>
        <w:t xml:space="preserve"> be at</w:t>
      </w:r>
      <w:r w:rsidR="00283184">
        <w:rPr>
          <w:rFonts w:ascii="Palatino Linotype" w:eastAsiaTheme="minorEastAsia" w:hAnsi="Palatino Linotype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 pm</m:t>
        </m:r>
      </m:oMath>
      <w:r w:rsidR="00283184">
        <w:rPr>
          <w:rFonts w:ascii="Palatino Linotype" w:eastAsiaTheme="minorEastAsia" w:hAnsi="Palatino Linotype"/>
          <w:sz w:val="24"/>
          <w:szCs w:val="24"/>
        </w:rPr>
        <w:t xml:space="preserve">? </w:t>
      </w:r>
      <w:r w:rsidR="00B6078B">
        <w:rPr>
          <w:rFonts w:ascii="Palatino Linotype" w:eastAsiaTheme="minorEastAsia" w:hAnsi="Palatino Linotype"/>
          <w:sz w:val="24"/>
          <w:szCs w:val="24"/>
        </w:rPr>
        <w:t>(</w:t>
      </w:r>
      <w:r w:rsidR="00283184">
        <w:rPr>
          <w:rFonts w:ascii="Palatino Linotype" w:eastAsiaTheme="minorEastAsia" w:hAnsi="Palatino Linotype"/>
          <w:sz w:val="24"/>
          <w:szCs w:val="24"/>
        </w:rPr>
        <w:t>Neglecting atmospheric refraction</w:t>
      </w:r>
      <w:r w:rsidR="00B6078B">
        <w:rPr>
          <w:rFonts w:ascii="Palatino Linotype" w:eastAsiaTheme="minorEastAsia" w:hAnsi="Palatino Linotype"/>
          <w:sz w:val="24"/>
          <w:szCs w:val="24"/>
        </w:rPr>
        <w:t>)</w:t>
      </w:r>
    </w:p>
    <w:p w:rsidR="00B85E8D" w:rsidRPr="0033101D" w:rsidRDefault="00D926B5" w:rsidP="00B85E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5.7 m</m:t>
        </m:r>
      </m:oMath>
    </w:p>
    <w:p w:rsidR="00B85E8D" w:rsidRPr="0033101D" w:rsidRDefault="00D926B5" w:rsidP="00B85E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8.8 m</m:t>
        </m:r>
      </m:oMath>
    </w:p>
    <w:p w:rsidR="00B85E8D" w:rsidRPr="0033101D" w:rsidRDefault="00D926B5" w:rsidP="00B85E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11.5 m</m:t>
        </m:r>
      </m:oMath>
    </w:p>
    <w:p w:rsidR="00B85E8D" w:rsidRPr="0033101D" w:rsidRDefault="00D926B5" w:rsidP="00B85E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15.25 m</m:t>
        </m:r>
      </m:oMath>
    </w:p>
    <w:p w:rsidR="00B85E8D" w:rsidRPr="0033101D" w:rsidRDefault="00042929" w:rsidP="00B85E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There would be no shadow</w:t>
      </w:r>
    </w:p>
    <w:p w:rsidR="00B85E8D" w:rsidRPr="0033101D" w:rsidRDefault="000B1BCF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lastRenderedPageBreak/>
        <w:t>Which statement is correct?</w:t>
      </w:r>
    </w:p>
    <w:p w:rsidR="00B85E8D" w:rsidRPr="0033101D" w:rsidRDefault="000B1BCF" w:rsidP="00B85E8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south pole, in December, Sun will be shortest above the horizon</w:t>
      </w:r>
      <w:r w:rsidR="006A6409">
        <w:rPr>
          <w:rFonts w:ascii="Palatino Linotype" w:hAnsi="Palatino Linotype"/>
          <w:sz w:val="24"/>
          <w:szCs w:val="24"/>
        </w:rPr>
        <w:t>.</w:t>
      </w:r>
    </w:p>
    <w:p w:rsidR="00B85E8D" w:rsidRPr="0033101D" w:rsidRDefault="000B1BCF" w:rsidP="00B85E8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north pole, in 23</w:t>
      </w:r>
      <w:r w:rsidRPr="000B1BCF">
        <w:rPr>
          <w:rFonts w:ascii="Palatino Linotype" w:hAnsi="Palatino Linotype"/>
          <w:sz w:val="24"/>
          <w:szCs w:val="24"/>
          <w:vertAlign w:val="superscript"/>
        </w:rPr>
        <w:t>rd</w:t>
      </w:r>
      <w:r>
        <w:rPr>
          <w:rFonts w:ascii="Palatino Linotype" w:hAnsi="Palatino Linotype"/>
          <w:sz w:val="24"/>
          <w:szCs w:val="24"/>
        </w:rPr>
        <w:t xml:space="preserve"> of December, maximum elevation of the Sun from the horizon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23.5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  <w:r w:rsidR="006A6409">
        <w:rPr>
          <w:rFonts w:ascii="Palatino Linotype" w:eastAsiaTheme="minorEastAsia" w:hAnsi="Palatino Linotype"/>
          <w:sz w:val="24"/>
          <w:szCs w:val="24"/>
        </w:rPr>
        <w:t>.</w:t>
      </w:r>
    </w:p>
    <w:p w:rsidR="00B85E8D" w:rsidRPr="0033101D" w:rsidRDefault="00DF0CD6" w:rsidP="00B85E8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equator, in 21</w:t>
      </w:r>
      <w:r w:rsidRPr="00DF0CD6">
        <w:rPr>
          <w:rFonts w:ascii="Palatino Linotype" w:hAnsi="Palatino Linotype"/>
          <w:sz w:val="24"/>
          <w:szCs w:val="24"/>
          <w:vertAlign w:val="superscript"/>
        </w:rPr>
        <w:t>st</w:t>
      </w:r>
      <w:r>
        <w:rPr>
          <w:rFonts w:ascii="Palatino Linotype" w:hAnsi="Palatino Linotype"/>
          <w:sz w:val="24"/>
          <w:szCs w:val="24"/>
        </w:rPr>
        <w:t xml:space="preserve"> of March and 23</w:t>
      </w:r>
      <w:r w:rsidRPr="00DF0CD6">
        <w:rPr>
          <w:rFonts w:ascii="Palatino Linotype" w:hAnsi="Palatino Linotype"/>
          <w:sz w:val="24"/>
          <w:szCs w:val="24"/>
          <w:vertAlign w:val="superscript"/>
        </w:rPr>
        <w:t>rd</w:t>
      </w:r>
      <w:r>
        <w:rPr>
          <w:rFonts w:ascii="Palatino Linotype" w:hAnsi="Palatino Linotype"/>
          <w:sz w:val="24"/>
          <w:szCs w:val="24"/>
        </w:rPr>
        <w:t xml:space="preserve"> of September, duration of the day will be the same as night duration.</w:t>
      </w:r>
    </w:p>
    <w:p w:rsidR="00B85E8D" w:rsidRPr="0033101D" w:rsidRDefault="00E12789" w:rsidP="00B85E8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equator, in 21</w:t>
      </w:r>
      <w:r w:rsidRPr="00E12789">
        <w:rPr>
          <w:rFonts w:ascii="Palatino Linotype" w:hAnsi="Palatino Linotype"/>
          <w:sz w:val="24"/>
          <w:szCs w:val="24"/>
          <w:vertAlign w:val="superscript"/>
        </w:rPr>
        <w:t>st</w:t>
      </w:r>
      <w:r>
        <w:rPr>
          <w:rFonts w:ascii="Palatino Linotype" w:hAnsi="Palatino Linotype"/>
          <w:sz w:val="24"/>
          <w:szCs w:val="24"/>
        </w:rPr>
        <w:t xml:space="preserve"> of March, duration of the day will be the same as night duration.</w:t>
      </w:r>
    </w:p>
    <w:p w:rsidR="00B85E8D" w:rsidRPr="0033101D" w:rsidRDefault="006A6409" w:rsidP="00B85E8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 will be able to observe Alpha Centaury in the north pole.</w:t>
      </w:r>
    </w:p>
    <w:p w:rsidR="00B85E8D" w:rsidRPr="0033101D" w:rsidRDefault="00945773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If we live near the equator, taking picture of stars in non-tracking mode </w:t>
      </w:r>
      <w:r w:rsidR="001939D2">
        <w:rPr>
          <w:rFonts w:ascii="Palatino Linotype" w:hAnsi="Palatino Linotype"/>
          <w:sz w:val="24"/>
          <w:szCs w:val="24"/>
        </w:rPr>
        <w:t>for 12 minutes will result image of … length.</w:t>
      </w:r>
    </w:p>
    <w:p w:rsidR="00B85E8D" w:rsidRPr="001939D2" w:rsidRDefault="001939D2" w:rsidP="00B85E8D">
      <w:pPr>
        <w:pStyle w:val="ListParagraph"/>
        <w:numPr>
          <w:ilvl w:val="0"/>
          <w:numId w:val="10"/>
        </w:numPr>
        <w:spacing w:line="360" w:lineRule="auto"/>
        <w:jc w:val="both"/>
        <w:rPr>
          <w:oMath/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</w:p>
    <w:p w:rsidR="00B85E8D" w:rsidRPr="0033101D" w:rsidRDefault="001939D2" w:rsidP="00B85E8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1.2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</w:p>
    <w:p w:rsidR="00B85E8D" w:rsidRPr="00F60768" w:rsidRDefault="00F60768" w:rsidP="00B85E8D">
      <w:pPr>
        <w:pStyle w:val="ListParagraph"/>
        <w:numPr>
          <w:ilvl w:val="0"/>
          <w:numId w:val="10"/>
        </w:numPr>
        <w:spacing w:line="360" w:lineRule="auto"/>
        <w:jc w:val="both"/>
        <w:rPr>
          <w:oMath/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</w:p>
    <w:p w:rsidR="00B85E8D" w:rsidRPr="00F60768" w:rsidRDefault="00F60768" w:rsidP="00B85E8D">
      <w:pPr>
        <w:pStyle w:val="ListParagraph"/>
        <w:numPr>
          <w:ilvl w:val="0"/>
          <w:numId w:val="10"/>
        </w:numPr>
        <w:spacing w:line="360" w:lineRule="auto"/>
        <w:jc w:val="both"/>
        <w:rPr>
          <w:oMath/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</w:p>
    <w:p w:rsidR="00B85E8D" w:rsidRPr="00F60768" w:rsidRDefault="00F60768" w:rsidP="00B85E8D">
      <w:pPr>
        <w:pStyle w:val="ListParagraph"/>
        <w:numPr>
          <w:ilvl w:val="0"/>
          <w:numId w:val="10"/>
        </w:numPr>
        <w:spacing w:line="360" w:lineRule="auto"/>
        <w:jc w:val="both"/>
        <w:rPr>
          <w:oMath/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</w:p>
    <w:p w:rsidR="00B85E8D" w:rsidRPr="0033101D" w:rsidRDefault="00C470F3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Declination of Alpha Centaury, the second brightest star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-61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  <w:r w:rsidR="00E316F6">
        <w:rPr>
          <w:rFonts w:ascii="Palatino Linotype" w:eastAsiaTheme="minorEastAsia" w:hAnsi="Palatino Linotype"/>
          <w:sz w:val="24"/>
          <w:szCs w:val="24"/>
        </w:rPr>
        <w:t>. The northest latitude where an observer can still see this star is ….</w:t>
      </w:r>
    </w:p>
    <w:p w:rsidR="00B85E8D" w:rsidRPr="00B62222" w:rsidRDefault="00E316F6" w:rsidP="00B6222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+29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</w:p>
    <w:p w:rsidR="00B62222" w:rsidRPr="00B62222" w:rsidRDefault="00B62222" w:rsidP="00B6222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+53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</w:p>
    <w:p w:rsidR="00B85E8D" w:rsidRPr="0033101D" w:rsidRDefault="00AC25D3" w:rsidP="00B85E8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+47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</w:p>
    <w:p w:rsidR="00B85E8D" w:rsidRPr="0033101D" w:rsidRDefault="00AC25D3" w:rsidP="00B85E8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+23.5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</w:p>
    <w:p w:rsidR="00B85E8D" w:rsidRPr="0033101D" w:rsidRDefault="00AC25D3" w:rsidP="00B85E8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-47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</w:p>
    <w:p w:rsidR="00B85E8D" w:rsidRPr="0033101D" w:rsidRDefault="00A85A44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If the earth reverses its rotation direction, </w:t>
      </w:r>
      <w:r w:rsidR="00E23492">
        <w:rPr>
          <w:rFonts w:ascii="Palatino Linotype" w:hAnsi="Palatino Linotype"/>
          <w:sz w:val="24"/>
          <w:szCs w:val="24"/>
        </w:rPr>
        <w:t>siderial day will be ….</w:t>
      </w:r>
    </w:p>
    <w:p w:rsidR="00000587" w:rsidRDefault="00E23492" w:rsidP="00B85E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24</w:t>
      </w:r>
      <w:r w:rsidRPr="00000587">
        <w:rPr>
          <w:rFonts w:ascii="Palatino Linotype" w:hAnsi="Palatino Linotype"/>
          <w:sz w:val="24"/>
          <w:szCs w:val="24"/>
          <w:vertAlign w:val="superscript"/>
        </w:rPr>
        <w:t>h</w:t>
      </w:r>
      <w:r>
        <w:rPr>
          <w:rFonts w:ascii="Palatino Linotype" w:hAnsi="Palatino Linotype"/>
          <w:sz w:val="24"/>
          <w:szCs w:val="24"/>
        </w:rPr>
        <w:t>04</w:t>
      </w:r>
      <w:r w:rsidRPr="00000587">
        <w:rPr>
          <w:rFonts w:ascii="Palatino Linotype" w:hAnsi="Palatino Linotype"/>
          <w:sz w:val="24"/>
          <w:szCs w:val="24"/>
          <w:vertAlign w:val="superscript"/>
        </w:rPr>
        <w:t>m</w:t>
      </w:r>
      <w:r w:rsidR="00000587">
        <w:rPr>
          <w:rFonts w:ascii="Palatino Linotype" w:hAnsi="Palatino Linotype"/>
          <w:sz w:val="24"/>
          <w:szCs w:val="24"/>
          <w:vertAlign w:val="superscript"/>
        </w:rPr>
        <w:t xml:space="preserve"> </w:t>
      </w:r>
    </w:p>
    <w:p w:rsidR="00B85E8D" w:rsidRPr="0033101D" w:rsidRDefault="00000587" w:rsidP="00B85E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24</w:t>
      </w:r>
      <w:r w:rsidRPr="00000587">
        <w:rPr>
          <w:rFonts w:ascii="Palatino Linotype" w:hAnsi="Palatino Linotype"/>
          <w:sz w:val="24"/>
          <w:szCs w:val="24"/>
          <w:vertAlign w:val="superscript"/>
        </w:rPr>
        <w:t>h</w:t>
      </w:r>
      <w:r>
        <w:rPr>
          <w:rFonts w:ascii="Palatino Linotype" w:hAnsi="Palatino Linotype"/>
          <w:sz w:val="24"/>
          <w:szCs w:val="24"/>
        </w:rPr>
        <w:t>00</w:t>
      </w:r>
      <w:r w:rsidRPr="00000587">
        <w:rPr>
          <w:rFonts w:ascii="Palatino Linotype" w:hAnsi="Palatino Linotype"/>
          <w:sz w:val="24"/>
          <w:szCs w:val="24"/>
          <w:vertAlign w:val="superscript"/>
        </w:rPr>
        <w:t>m</w:t>
      </w:r>
    </w:p>
    <w:p w:rsidR="00B85E8D" w:rsidRDefault="00000587" w:rsidP="00B85E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23</w:t>
      </w:r>
      <w:r w:rsidRPr="00000587">
        <w:rPr>
          <w:rFonts w:ascii="Palatino Linotype" w:hAnsi="Palatino Linotype"/>
          <w:sz w:val="24"/>
          <w:szCs w:val="24"/>
          <w:vertAlign w:val="superscript"/>
        </w:rPr>
        <w:t>h</w:t>
      </w:r>
      <w:r>
        <w:rPr>
          <w:rFonts w:ascii="Palatino Linotype" w:hAnsi="Palatino Linotype"/>
          <w:sz w:val="24"/>
          <w:szCs w:val="24"/>
        </w:rPr>
        <w:t>56</w:t>
      </w:r>
      <w:r w:rsidRPr="00000587">
        <w:rPr>
          <w:rFonts w:ascii="Palatino Linotype" w:hAnsi="Palatino Linotype"/>
          <w:sz w:val="24"/>
          <w:szCs w:val="24"/>
          <w:vertAlign w:val="superscript"/>
        </w:rPr>
        <w:t>m</w:t>
      </w:r>
    </w:p>
    <w:p w:rsidR="00000587" w:rsidRDefault="00000587" w:rsidP="00B85E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23</w:t>
      </w:r>
      <w:r w:rsidRPr="00000587">
        <w:rPr>
          <w:rFonts w:ascii="Palatino Linotype" w:hAnsi="Palatino Linotype"/>
          <w:sz w:val="24"/>
          <w:szCs w:val="24"/>
          <w:vertAlign w:val="superscript"/>
        </w:rPr>
        <w:t>h</w:t>
      </w:r>
      <w:r>
        <w:rPr>
          <w:rFonts w:ascii="Palatino Linotype" w:hAnsi="Palatino Linotype"/>
          <w:sz w:val="24"/>
          <w:szCs w:val="24"/>
        </w:rPr>
        <w:t>52</w:t>
      </w:r>
      <w:r w:rsidRPr="00000587">
        <w:rPr>
          <w:rFonts w:ascii="Palatino Linotype" w:hAnsi="Palatino Linotype"/>
          <w:sz w:val="24"/>
          <w:szCs w:val="24"/>
          <w:vertAlign w:val="superscript"/>
        </w:rPr>
        <w:t>m</w:t>
      </w:r>
    </w:p>
    <w:p w:rsidR="00000587" w:rsidRPr="0033101D" w:rsidRDefault="00000587" w:rsidP="00B85E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23</w:t>
      </w:r>
      <w:r w:rsidRPr="00000587">
        <w:rPr>
          <w:rFonts w:ascii="Palatino Linotype" w:hAnsi="Palatino Linotype"/>
          <w:sz w:val="24"/>
          <w:szCs w:val="24"/>
          <w:vertAlign w:val="superscript"/>
        </w:rPr>
        <w:t>h</w:t>
      </w:r>
      <w:r>
        <w:rPr>
          <w:rFonts w:ascii="Palatino Linotype" w:hAnsi="Palatino Linotype"/>
          <w:sz w:val="24"/>
          <w:szCs w:val="24"/>
        </w:rPr>
        <w:t>48</w:t>
      </w:r>
      <w:r w:rsidRPr="00000587">
        <w:rPr>
          <w:rFonts w:ascii="Palatino Linotype" w:hAnsi="Palatino Linotype"/>
          <w:sz w:val="24"/>
          <w:szCs w:val="24"/>
          <w:vertAlign w:val="superscript"/>
        </w:rPr>
        <w:t>m</w:t>
      </w:r>
    </w:p>
    <w:p w:rsidR="00B85E8D" w:rsidRPr="0033101D" w:rsidRDefault="00671394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There are only a few</w:t>
      </w:r>
      <w:r w:rsidR="00A56845">
        <w:rPr>
          <w:rFonts w:ascii="Palatino Linotype" w:hAnsi="Palatino Linotype"/>
          <w:sz w:val="24"/>
          <w:szCs w:val="24"/>
        </w:rPr>
        <w:t xml:space="preserve"> on the Earth who have ever seen Total Solar Eclipse, rather than Total Lunar Eclipse. It is because ….</w:t>
      </w:r>
    </w:p>
    <w:p w:rsidR="00B85E8D" w:rsidRPr="0033101D" w:rsidRDefault="00A56845" w:rsidP="00B85E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Total Solar Eclipse occure</w:t>
      </w:r>
      <w:r w:rsidR="004122BD">
        <w:rPr>
          <w:rFonts w:ascii="Palatino Linotype" w:hAnsi="Palatino Linotype"/>
          <w:sz w:val="24"/>
          <w:szCs w:val="24"/>
        </w:rPr>
        <w:t>d</w:t>
      </w:r>
      <w:r>
        <w:rPr>
          <w:rFonts w:ascii="Palatino Linotype" w:hAnsi="Palatino Linotype"/>
          <w:sz w:val="24"/>
          <w:szCs w:val="24"/>
        </w:rPr>
        <w:t xml:space="preserve"> in daytime, Total Lunar Eclipse occure</w:t>
      </w:r>
      <w:r w:rsidR="004122BD">
        <w:rPr>
          <w:rFonts w:ascii="Palatino Linotype" w:hAnsi="Palatino Linotype"/>
          <w:sz w:val="24"/>
          <w:szCs w:val="24"/>
        </w:rPr>
        <w:t>d</w:t>
      </w:r>
      <w:r>
        <w:rPr>
          <w:rFonts w:ascii="Palatino Linotype" w:hAnsi="Palatino Linotype"/>
          <w:sz w:val="24"/>
          <w:szCs w:val="24"/>
        </w:rPr>
        <w:t xml:space="preserve"> at night.</w:t>
      </w:r>
    </w:p>
    <w:p w:rsidR="00B85E8D" w:rsidRPr="0033101D" w:rsidRDefault="004122BD" w:rsidP="00B85E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Total Solar Eclipse covers narrow region on Earth surface, Total Lunar Eclipse covers all of Earth surface.</w:t>
      </w:r>
    </w:p>
    <w:p w:rsidR="00B85E8D" w:rsidRPr="0033101D" w:rsidRDefault="004C4147" w:rsidP="00B85E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Total Solar Eclipse occurred in several minutes, Total Lunar Eclipse occurred in several hours.</w:t>
      </w:r>
    </w:p>
    <w:p w:rsidR="00B85E8D" w:rsidRPr="0033101D" w:rsidRDefault="001D01BF" w:rsidP="00B85E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Total Solar Eclipse always occurred in equator, Total Lunar Eclipse occurred in all latitude.</w:t>
      </w:r>
    </w:p>
    <w:p w:rsidR="00B85E8D" w:rsidRPr="0033101D" w:rsidRDefault="001D01BF" w:rsidP="00B85E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Total Solar Eclipse causes total dark sky, Total Lunar Eclipse doesn’t.</w:t>
      </w:r>
    </w:p>
    <w:p w:rsidR="00B85E8D" w:rsidRPr="0033101D" w:rsidRDefault="00A95640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 astronout sitting on the Moon see the Earth in full phase. So, the Moon is in … phase that time.</w:t>
      </w:r>
    </w:p>
    <w:p w:rsidR="00B85E8D" w:rsidRPr="0033101D" w:rsidRDefault="00A95640" w:rsidP="00B85E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fullmoon</w:t>
      </w:r>
    </w:p>
    <w:p w:rsidR="00B85E8D" w:rsidRPr="0033101D" w:rsidRDefault="00A95640" w:rsidP="00B85E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newmoon</w:t>
      </w:r>
    </w:p>
    <w:p w:rsidR="00B85E8D" w:rsidRPr="0033101D" w:rsidRDefault="00A95640" w:rsidP="00B85E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first quarter</w:t>
      </w:r>
    </w:p>
    <w:p w:rsidR="00B85E8D" w:rsidRPr="0033101D" w:rsidRDefault="00A95640" w:rsidP="00B85E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last quarter</w:t>
      </w:r>
    </w:p>
    <w:p w:rsidR="00B85E8D" w:rsidRPr="0033101D" w:rsidRDefault="00A95640" w:rsidP="00B85E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first gibbous</w:t>
      </w:r>
    </w:p>
    <w:p w:rsidR="00B85E8D" w:rsidRPr="0033101D" w:rsidRDefault="00212904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the Moon and the Earth rotate perfectly sinchronous, means that the Moon will always be above a fixed place on Earth, Moon period will be ….</w:t>
      </w:r>
    </w:p>
    <w:p w:rsidR="00B85E8D" w:rsidRPr="0033101D" w:rsidRDefault="00212904" w:rsidP="00B85E8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30 days</w:t>
      </w:r>
    </w:p>
    <w:p w:rsidR="00B85E8D" w:rsidRPr="0033101D" w:rsidRDefault="00212904" w:rsidP="00B85E8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28 days</w:t>
      </w:r>
    </w:p>
    <w:p w:rsidR="00B85E8D" w:rsidRDefault="00212904" w:rsidP="00B85E8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14 days</w:t>
      </w:r>
    </w:p>
    <w:p w:rsidR="00212904" w:rsidRDefault="00212904" w:rsidP="00B85E8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7 days</w:t>
      </w:r>
    </w:p>
    <w:p w:rsidR="00212904" w:rsidRPr="0033101D" w:rsidRDefault="00212904" w:rsidP="00B85E8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days</w:t>
      </w:r>
    </w:p>
    <w:p w:rsidR="00B85E8D" w:rsidRPr="002F3F8F" w:rsidRDefault="00A72A97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Which statement is correct?</w:t>
      </w:r>
    </w:p>
    <w:p w:rsidR="00B85E8D" w:rsidRPr="0033101D" w:rsidRDefault="00A72A97" w:rsidP="00B85E8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Two colors diagram (U-B) vs (B-V) is a plot of various spectral classes, which suffer from reddening and which doesn’t.</w:t>
      </w:r>
    </w:p>
    <w:p w:rsidR="00A72A97" w:rsidRPr="0033101D" w:rsidRDefault="00A72A97" w:rsidP="00A72A9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Two colors diagram (U-B) vs (B-V) is a plot of various spectral classes, which doesn’t suffer from reddening.</w:t>
      </w:r>
    </w:p>
    <w:p w:rsidR="00B85E8D" w:rsidRPr="0033101D" w:rsidRDefault="00A72A97" w:rsidP="00B85E8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Two colors diagram (U-B) vs (B-V) is commonly used to estimate reddening of a star, but it can not be used to determine its spectral class.</w:t>
      </w:r>
    </w:p>
    <w:p w:rsidR="00B85E8D" w:rsidRPr="0033101D" w:rsidRDefault="00A72A97" w:rsidP="00B85E8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Stars with (B-V) = +2.0 are bluer than stars with (B-V) = +1.0</w:t>
      </w:r>
    </w:p>
    <w:p w:rsidR="00B85E8D" w:rsidRPr="0033101D" w:rsidRDefault="00A72A97" w:rsidP="00B85E8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Stars with B = 7.0 are hotter than stars with B = 9.0.</w:t>
      </w:r>
    </w:p>
    <w:p w:rsidR="00B85E8D" w:rsidRDefault="002C6A12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statement is correct?</w:t>
      </w:r>
    </w:p>
    <w:p w:rsidR="00B85E8D" w:rsidRDefault="002C6A12" w:rsidP="00B85E8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Spectral classes show stars temperature, but it does not show stars colors.</w:t>
      </w:r>
    </w:p>
    <w:p w:rsidR="00B85E8D" w:rsidRDefault="002C6A12" w:rsidP="00B85E8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Two colors diagram is a diagram showing relation of magnitude in blue and red wavelength.</w:t>
      </w:r>
    </w:p>
    <w:p w:rsidR="00B85E8D" w:rsidRDefault="00344B78" w:rsidP="00B85E8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Hertzsprung-Russel diagram shows energy which is radiated by a star and its temperature.</w:t>
      </w:r>
    </w:p>
    <w:p w:rsidR="00B85E8D" w:rsidRDefault="00344B78" w:rsidP="00B85E8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Hertzsprung-Russel diagram, luminosity of M stars is always higher than G stars.</w:t>
      </w:r>
    </w:p>
    <w:p w:rsidR="00B85E8D" w:rsidRDefault="00344B78" w:rsidP="00B85E8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Hertzsprung-Russel diagram, luminosity of A stars is always lower than G stars.</w:t>
      </w:r>
    </w:p>
    <w:p w:rsidR="00B85E8D" w:rsidRPr="002227C8" w:rsidRDefault="00314F96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statement is not correct?</w:t>
      </w:r>
    </w:p>
    <w:p w:rsidR="00B85E8D" w:rsidRPr="002227C8" w:rsidRDefault="00314F96" w:rsidP="00B85E8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 class stars spectrum shows strong continuum of ultraviolet and once ionized helium line.</w:t>
      </w:r>
    </w:p>
    <w:p w:rsidR="00B85E8D" w:rsidRPr="002227C8" w:rsidRDefault="006E7A15" w:rsidP="00B85E8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Strong Balmer hydrogen line appears in A spectral class stars.</w:t>
      </w:r>
    </w:p>
    <w:p w:rsidR="00B85E8D" w:rsidRPr="002227C8" w:rsidRDefault="006E7A15" w:rsidP="00B85E8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Metal line appears in F spectral class stars.</w:t>
      </w:r>
    </w:p>
    <w:p w:rsidR="00B85E8D" w:rsidRPr="002227C8" w:rsidRDefault="006E7A15" w:rsidP="00B85E8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 stars show molecular bands spectrum.</w:t>
      </w:r>
    </w:p>
    <w:p w:rsidR="00B85E8D" w:rsidRPr="002227C8" w:rsidRDefault="006E7A15" w:rsidP="00B85E8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is possible to see ionized helium line and titanium oxyde band in a star spectrum.</w:t>
      </w:r>
    </w:p>
    <w:p w:rsidR="00B85E8D" w:rsidRDefault="0015643A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Which statement is not correct?</w:t>
      </w:r>
    </w:p>
    <w:p w:rsidR="00B85E8D" w:rsidRDefault="0015643A" w:rsidP="00B85E8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Emission line which appears in a spectrum shows that the star is surrounded by gas.</w:t>
      </w:r>
    </w:p>
    <w:p w:rsidR="00B85E8D" w:rsidRDefault="0015643A" w:rsidP="00B85E8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Wolf-Rayet stars are O class stars which have wide emission line.</w:t>
      </w:r>
    </w:p>
    <w:p w:rsidR="00B85E8D" w:rsidRDefault="0015643A" w:rsidP="00B85E8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Wide emission line in a spectrum shows that gas surrounding a star is moving in high speed.</w:t>
      </w:r>
    </w:p>
    <w:p w:rsidR="00B85E8D" w:rsidRDefault="0015643A" w:rsidP="00B85E8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HII region (ionized hydrogen) gives emission spectrum.</w:t>
      </w:r>
    </w:p>
    <w:p w:rsidR="00B85E8D" w:rsidRDefault="0015643A" w:rsidP="00B85E8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Electron jumping from lower to higher energy level causes emission line.</w:t>
      </w:r>
    </w:p>
    <w:p w:rsidR="00B85E8D" w:rsidRDefault="00B85E8D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statement is NOT correct</w:t>
      </w:r>
    </w:p>
    <w:p w:rsidR="00B85E8D" w:rsidRDefault="00D006A5" w:rsidP="00B85E8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the Sun is displaced 100 times away from its current position, its brightness will drop 10,000 times.</w:t>
      </w:r>
    </w:p>
    <w:p w:rsidR="00B85E8D" w:rsidRDefault="00D006A5" w:rsidP="00B85E8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Alpha Centaury is displaced 1/10 times from its current position, it will appear 100 brighter.</w:t>
      </w:r>
    </w:p>
    <w:p w:rsidR="00B85E8D" w:rsidRDefault="007C4143" w:rsidP="00B85E8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Stars with m = 2 mag is as bright as 2 times of stars with m = 1 mag</w:t>
      </w:r>
    </w:p>
    <w:p w:rsidR="00B85E8D" w:rsidRDefault="001F537B" w:rsidP="00B85E8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Apparent magnitude is defined as stars brightness which we see.</w:t>
      </w:r>
    </w:p>
    <w:p w:rsidR="00B85E8D" w:rsidRDefault="001F537B" w:rsidP="00B85E8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Absolute magnitude is defined as stars brightness as they are placed 10 pc away from us.</w:t>
      </w:r>
    </w:p>
    <w:p w:rsidR="00B85E8D" w:rsidRDefault="00C405B0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statement is not correct?</w:t>
      </w:r>
    </w:p>
    <w:p w:rsidR="00326F97" w:rsidRPr="00326F97" w:rsidRDefault="00326F97" w:rsidP="00326F9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326F97">
        <w:rPr>
          <w:rFonts w:ascii="Palatino Linotype" w:hAnsi="Palatino Linotype"/>
          <w:sz w:val="24"/>
          <w:szCs w:val="24"/>
        </w:rPr>
        <w:t>H-R Diagram (Hertzsprung-Russel) shows relation of age and stars temperature.</w:t>
      </w:r>
    </w:p>
    <w:p w:rsidR="00326F97" w:rsidRDefault="00326F97" w:rsidP="00326F9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H-R Diagram shows relation of luminosity and stars temperature.</w:t>
      </w:r>
    </w:p>
    <w:p w:rsidR="00326F97" w:rsidRDefault="00E25554" w:rsidP="00326F9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Stars temperature in H-R diagram </w:t>
      </w:r>
      <w:r w:rsidR="00FC7775">
        <w:rPr>
          <w:rFonts w:ascii="Palatino Linotype" w:hAnsi="Palatino Linotype"/>
          <w:sz w:val="24"/>
          <w:szCs w:val="24"/>
        </w:rPr>
        <w:t>can be replaced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FC7775">
        <w:rPr>
          <w:rFonts w:ascii="Palatino Linotype" w:hAnsi="Palatino Linotype"/>
          <w:sz w:val="24"/>
          <w:szCs w:val="24"/>
        </w:rPr>
        <w:t xml:space="preserve">by </w:t>
      </w:r>
      <w:r>
        <w:rPr>
          <w:rFonts w:ascii="Palatino Linotype" w:hAnsi="Palatino Linotype"/>
          <w:sz w:val="24"/>
          <w:szCs w:val="24"/>
        </w:rPr>
        <w:t>spectral class or stars color.</w:t>
      </w:r>
    </w:p>
    <w:p w:rsidR="00E25554" w:rsidRDefault="00E25554" w:rsidP="00326F9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H-R Diagram, about 90% of the stars are distributed in a band which is commonly called main sequence.</w:t>
      </w:r>
    </w:p>
    <w:p w:rsidR="00E25554" w:rsidRPr="00326F97" w:rsidRDefault="007D4CBF" w:rsidP="00326F9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 AIII star has smaller absolute magnitude than AV stars.</w:t>
      </w:r>
    </w:p>
    <w:p w:rsidR="00C405B0" w:rsidRPr="00917E4F" w:rsidRDefault="00C405B0" w:rsidP="00B85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Planet X radii is R</w:t>
      </w:r>
      <w:r w:rsidRPr="00C405B0">
        <w:rPr>
          <w:rFonts w:ascii="Palatino Linotype" w:hAnsi="Palatino Linotype"/>
          <w:sz w:val="24"/>
          <w:szCs w:val="24"/>
          <w:vertAlign w:val="subscript"/>
        </w:rPr>
        <w:t>1</w:t>
      </w:r>
      <w:r>
        <w:rPr>
          <w:rFonts w:ascii="Palatino Linotype" w:hAnsi="Palatino Linotype"/>
          <w:sz w:val="24"/>
          <w:szCs w:val="24"/>
        </w:rPr>
        <w:t>, its parent star radii is R</w:t>
      </w:r>
      <w:r w:rsidRPr="00C405B0">
        <w:rPr>
          <w:rFonts w:ascii="Palatino Linotype" w:hAnsi="Palatino Linotype"/>
          <w:sz w:val="24"/>
          <w:szCs w:val="24"/>
          <w:vertAlign w:val="subscript"/>
        </w:rPr>
        <w:t>2</w:t>
      </w:r>
      <w:r>
        <w:rPr>
          <w:rFonts w:ascii="Palatino Linotype" w:hAnsi="Palatino Linotype"/>
          <w:sz w:val="24"/>
          <w:szCs w:val="24"/>
        </w:rPr>
        <w:t>. If X is 2 AU away from the star and R</w:t>
      </w:r>
      <w:r w:rsidRPr="00C405B0">
        <w:rPr>
          <w:rFonts w:ascii="Palatino Linotype" w:hAnsi="Palatino Linotype"/>
          <w:sz w:val="24"/>
          <w:szCs w:val="24"/>
          <w:vertAlign w:val="subscript"/>
        </w:rPr>
        <w:t>1</w:t>
      </w:r>
      <w:r>
        <w:rPr>
          <w:rFonts w:ascii="Palatino Linotype" w:hAnsi="Palatino Linotype"/>
          <w:sz w:val="24"/>
          <w:szCs w:val="24"/>
        </w:rPr>
        <w:t xml:space="preserve"> = 0.2R</w:t>
      </w:r>
      <w:r w:rsidRPr="00C405B0">
        <w:rPr>
          <w:rFonts w:ascii="Palatino Linotype" w:hAnsi="Palatino Linotype"/>
          <w:sz w:val="24"/>
          <w:szCs w:val="24"/>
          <w:vertAlign w:val="subscript"/>
        </w:rPr>
        <w:t>2</w:t>
      </w:r>
      <w:r>
        <w:rPr>
          <w:rFonts w:ascii="Palatino Linotype" w:hAnsi="Palatino Linotype"/>
          <w:sz w:val="24"/>
          <w:szCs w:val="24"/>
        </w:rPr>
        <w:t>, umbra length of the corresponding planet is ….</w:t>
      </w:r>
    </w:p>
    <w:p w:rsidR="00B85E8D" w:rsidRPr="00917E4F" w:rsidRDefault="00B85E8D" w:rsidP="00B85E8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0.</m:t>
        </m:r>
        <m:r>
          <w:rPr>
            <w:rFonts w:ascii="Cambria Math" w:hAnsi="Cambria Math"/>
            <w:sz w:val="24"/>
            <w:szCs w:val="24"/>
          </w:rPr>
          <m:t>5 AU</m:t>
        </m:r>
      </m:oMath>
    </w:p>
    <w:p w:rsidR="00B85E8D" w:rsidRPr="00917E4F" w:rsidRDefault="00B85E8D" w:rsidP="00B85E8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1.</m:t>
        </m:r>
        <m:r>
          <w:rPr>
            <w:rFonts w:ascii="Cambria Math" w:hAnsi="Cambria Math"/>
            <w:sz w:val="24"/>
            <w:szCs w:val="24"/>
          </w:rPr>
          <m:t>0 AU</m:t>
        </m:r>
      </m:oMath>
    </w:p>
    <w:p w:rsidR="00B85E8D" w:rsidRPr="00917E4F" w:rsidRDefault="00B85E8D" w:rsidP="00B85E8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.5 AU</m:t>
        </m:r>
      </m:oMath>
    </w:p>
    <w:p w:rsidR="00B85E8D" w:rsidRPr="00917E4F" w:rsidRDefault="00C405B0" w:rsidP="00B85E8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2.0 AU</m:t>
        </m:r>
      </m:oMath>
    </w:p>
    <w:p w:rsidR="00B85E8D" w:rsidRPr="00C405B0" w:rsidRDefault="00C405B0" w:rsidP="00B85E8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2.5 AU</m:t>
        </m:r>
      </m:oMath>
    </w:p>
    <w:p w:rsidR="00C405B0" w:rsidRDefault="00C405B0" w:rsidP="00C405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Two main elements of Solar System nebula are ….</w:t>
      </w:r>
    </w:p>
    <w:p w:rsidR="00B4495F" w:rsidRDefault="00B4495F" w:rsidP="00B4495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hydrogen and helium</w:t>
      </w:r>
    </w:p>
    <w:p w:rsidR="00B4495F" w:rsidRDefault="00B4495F" w:rsidP="00B4495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hydrogen and nitrogen</w:t>
      </w:r>
    </w:p>
    <w:p w:rsidR="00B4495F" w:rsidRDefault="00B4495F" w:rsidP="00B4495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oxygen and lithium</w:t>
      </w:r>
    </w:p>
    <w:p w:rsidR="00B4495F" w:rsidRDefault="00B4495F" w:rsidP="00B4495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carbon and hydrogen</w:t>
      </w:r>
    </w:p>
    <w:p w:rsidR="00B4495F" w:rsidRDefault="00B4495F" w:rsidP="00B4495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helium and lithium</w:t>
      </w:r>
    </w:p>
    <w:p w:rsidR="00C405B0" w:rsidRDefault="00C405B0" w:rsidP="00C405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Interstellar matter consists of gas and dust. However, dusts play more </w:t>
      </w:r>
      <w:r w:rsidR="00B6078B">
        <w:rPr>
          <w:rFonts w:ascii="Palatino Linotype" w:hAnsi="Palatino Linotype"/>
          <w:sz w:val="24"/>
          <w:szCs w:val="24"/>
        </w:rPr>
        <w:t xml:space="preserve">significant </w:t>
      </w:r>
      <w:r>
        <w:rPr>
          <w:rFonts w:ascii="Palatino Linotype" w:hAnsi="Palatino Linotype"/>
          <w:sz w:val="24"/>
          <w:szCs w:val="24"/>
        </w:rPr>
        <w:t xml:space="preserve">role in </w:t>
      </w:r>
      <w:r w:rsidR="00B6078B">
        <w:rPr>
          <w:rFonts w:ascii="Palatino Linotype" w:hAnsi="Palatino Linotype"/>
          <w:sz w:val="24"/>
          <w:szCs w:val="24"/>
        </w:rPr>
        <w:t>dimming star light</w:t>
      </w:r>
      <w:r>
        <w:rPr>
          <w:rFonts w:ascii="Palatino Linotype" w:hAnsi="Palatino Linotype"/>
          <w:sz w:val="24"/>
          <w:szCs w:val="24"/>
        </w:rPr>
        <w:t>. This is because ….</w:t>
      </w:r>
    </w:p>
    <w:p w:rsidR="003D6D25" w:rsidRDefault="007E65FB" w:rsidP="003D6D2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number of dusts are much more than the number of gas</w:t>
      </w:r>
    </w:p>
    <w:p w:rsidR="007E65FB" w:rsidRDefault="007E65FB" w:rsidP="003D6D2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number of dusts are similar as the number of gas</w:t>
      </w:r>
    </w:p>
    <w:p w:rsidR="007E65FB" w:rsidRDefault="008B1A28" w:rsidP="003D6D2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dusts size is the same as gas size</w:t>
      </w:r>
    </w:p>
    <w:p w:rsidR="008B1A28" w:rsidRDefault="00891715" w:rsidP="003D6D2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dusts size is the same as visual wavelength</w:t>
      </w:r>
    </w:p>
    <w:p w:rsidR="00BA426D" w:rsidRDefault="00BA426D" w:rsidP="003D6D2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dusts temperature is cooler than gas temperature</w:t>
      </w:r>
    </w:p>
    <w:p w:rsidR="00E0028B" w:rsidRDefault="00E0028B" w:rsidP="00C405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one is correct?</w:t>
      </w:r>
    </w:p>
    <w:p w:rsidR="000A5D4C" w:rsidRDefault="000A5D4C" w:rsidP="000A5D4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Blue, young stars are located in Galactic spiral arms.</w:t>
      </w:r>
    </w:p>
    <w:p w:rsidR="000A5D4C" w:rsidRDefault="000A5D4C" w:rsidP="000A5D4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Young, hot stars are located in Galactic halo.</w:t>
      </w:r>
    </w:p>
    <w:p w:rsidR="000A5D4C" w:rsidRDefault="00307665" w:rsidP="000A5D4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Open clusters are located in Galactic halo.</w:t>
      </w:r>
    </w:p>
    <w:p w:rsidR="00307665" w:rsidRDefault="00307665" w:rsidP="000A5D4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Sun is the center of Galaxy.</w:t>
      </w:r>
    </w:p>
    <w:p w:rsidR="00307665" w:rsidRDefault="00307665" w:rsidP="000A5D4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stars in Galaxy were born together.</w:t>
      </w:r>
    </w:p>
    <w:p w:rsidR="00E0028B" w:rsidRDefault="00E0028B" w:rsidP="00C405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one is correct?</w:t>
      </w:r>
    </w:p>
    <w:p w:rsidR="00745591" w:rsidRDefault="00745591" w:rsidP="0074559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Galactic nucleus, galactic bulge, galactic disk, and halo are main components of spiral galaxies.</w:t>
      </w:r>
    </w:p>
    <w:p w:rsidR="0070592E" w:rsidRDefault="0070592E" w:rsidP="0074559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Globular clusters age is usually younger than galactic clusters.</w:t>
      </w:r>
    </w:p>
    <w:p w:rsidR="0070592E" w:rsidRDefault="000E0932" w:rsidP="0074559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Pop I stars consist of old stars</w:t>
      </w:r>
    </w:p>
    <w:p w:rsidR="000E0932" w:rsidRDefault="000E0932" w:rsidP="0074559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Pop II stars consist of young stars in galactic disk</w:t>
      </w:r>
    </w:p>
    <w:p w:rsidR="000E0932" w:rsidRDefault="000E0932" w:rsidP="0074559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Pop II stars contain more heavy abundance than Pop I stars</w:t>
      </w:r>
    </w:p>
    <w:p w:rsidR="00E0028B" w:rsidRDefault="00E0028B" w:rsidP="00C405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one belongs to Big Bang evidence?</w:t>
      </w:r>
    </w:p>
    <w:p w:rsidR="00D96C5B" w:rsidRDefault="00D96C5B" w:rsidP="00D96C5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Cosmic microwave background from all over the sky</w:t>
      </w:r>
    </w:p>
    <w:p w:rsidR="00D96C5B" w:rsidRDefault="00D96C5B" w:rsidP="00D96C5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Average temperature of the universe is 2.7 K</w:t>
      </w:r>
    </w:p>
    <w:p w:rsidR="00D96C5B" w:rsidRDefault="00D96C5B" w:rsidP="00D96C5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Light element abundance which fits the prediction</w:t>
      </w:r>
    </w:p>
    <w:p w:rsidR="00D96C5B" w:rsidRDefault="00E842DE" w:rsidP="00D96C5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of the above are correct</w:t>
      </w:r>
    </w:p>
    <w:p w:rsidR="00E842DE" w:rsidRDefault="00E842DE" w:rsidP="00D96C5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of the above are not correct</w:t>
      </w:r>
    </w:p>
    <w:p w:rsidR="00E0028B" w:rsidRDefault="00E0028B" w:rsidP="00C405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one is not correct?</w:t>
      </w:r>
    </w:p>
    <w:p w:rsidR="00ED216B" w:rsidRDefault="00ED216B" w:rsidP="00ED216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Chromatic aberation occurred because different wavelength </w:t>
      </w:r>
      <w:r w:rsidR="007213A5">
        <w:rPr>
          <w:rFonts w:ascii="Palatino Linotype" w:hAnsi="Palatino Linotype"/>
          <w:sz w:val="24"/>
          <w:szCs w:val="24"/>
        </w:rPr>
        <w:t xml:space="preserve">is </w:t>
      </w:r>
      <w:r>
        <w:rPr>
          <w:rFonts w:ascii="Palatino Linotype" w:hAnsi="Palatino Linotype"/>
          <w:sz w:val="24"/>
          <w:szCs w:val="24"/>
        </w:rPr>
        <w:t>focused in different focal point.</w:t>
      </w:r>
    </w:p>
    <w:p w:rsidR="00ED216B" w:rsidRDefault="00A01D7C" w:rsidP="00ED216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Chromatic aberation causes bl</w:t>
      </w:r>
      <w:r w:rsidR="00182C88">
        <w:rPr>
          <w:rFonts w:ascii="Palatino Linotype" w:hAnsi="Palatino Linotype"/>
          <w:sz w:val="24"/>
          <w:szCs w:val="24"/>
        </w:rPr>
        <w:t>ue wavelength has longer focus than red wavelength.</w:t>
      </w:r>
    </w:p>
    <w:p w:rsidR="00182C88" w:rsidRDefault="00182C88" w:rsidP="00ED216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Chromatic aberation </w:t>
      </w:r>
      <w:r w:rsidR="00A174B2">
        <w:rPr>
          <w:rFonts w:ascii="Palatino Linotype" w:hAnsi="Palatino Linotype"/>
          <w:sz w:val="24"/>
          <w:szCs w:val="24"/>
        </w:rPr>
        <w:t xml:space="preserve">will not be found </w:t>
      </w:r>
      <w:r>
        <w:rPr>
          <w:rFonts w:ascii="Palatino Linotype" w:hAnsi="Palatino Linotype"/>
          <w:sz w:val="24"/>
          <w:szCs w:val="24"/>
        </w:rPr>
        <w:t>in reflector telescope.</w:t>
      </w:r>
    </w:p>
    <w:p w:rsidR="00182C88" w:rsidRDefault="00A174B2" w:rsidP="00ED216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Spherical aberation occurred because reflector surface does not reflect light to a single focal point.</w:t>
      </w:r>
    </w:p>
    <w:p w:rsidR="00A174B2" w:rsidRDefault="00A174B2" w:rsidP="00ED216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Spherical aberation will not be found in refractor telescope.</w:t>
      </w:r>
    </w:p>
    <w:p w:rsidR="00E0028B" w:rsidRDefault="00E0028B" w:rsidP="00C405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telescope magnification ….</w:t>
      </w:r>
    </w:p>
    <w:p w:rsidR="00213FE4" w:rsidRDefault="00213FE4" w:rsidP="00213FE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depends on lens diameter</w:t>
      </w:r>
    </w:p>
    <w:p w:rsidR="00213FE4" w:rsidRDefault="00213FE4" w:rsidP="00213FE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depends on focal length of objective lens</w:t>
      </w:r>
    </w:p>
    <w:p w:rsidR="00213FE4" w:rsidRDefault="00213FE4" w:rsidP="00213FE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depends on focal length of eyepiece and objective lens</w:t>
      </w:r>
    </w:p>
    <w:p w:rsidR="00213FE4" w:rsidRDefault="00213FE4" w:rsidP="00213FE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depends on focal length of eyepiece</w:t>
      </w:r>
    </w:p>
    <w:p w:rsidR="00213FE4" w:rsidRDefault="00213FE4" w:rsidP="00213FE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none of the above</w:t>
      </w:r>
    </w:p>
    <w:p w:rsidR="00E0028B" w:rsidRDefault="00E0028B" w:rsidP="00C405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A sunspot temperature is 4,500 K. Hence, the highest energy radiated by this object is in ….</w:t>
      </w:r>
    </w:p>
    <w:p w:rsidR="00794FB0" w:rsidRDefault="00284673" w:rsidP="0028467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6,422 Angstrom</w:t>
      </w:r>
    </w:p>
    <w:p w:rsidR="00284673" w:rsidRDefault="00284673" w:rsidP="0028467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5,622 Angstrom</w:t>
      </w:r>
    </w:p>
    <w:p w:rsidR="00284673" w:rsidRDefault="00284673" w:rsidP="0028467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3,642 Angstrom</w:t>
      </w:r>
    </w:p>
    <w:p w:rsidR="00284673" w:rsidRDefault="00284673" w:rsidP="0028467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4,262 Angstrom</w:t>
      </w:r>
    </w:p>
    <w:p w:rsidR="00284673" w:rsidRDefault="00284673" w:rsidP="0028467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7,644 Angstrom</w:t>
      </w:r>
    </w:p>
    <w:p w:rsidR="00E0028B" w:rsidRDefault="00E0028B" w:rsidP="00C405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Astronomer is observing stars in a clear night. Later, cloud is eventually coming and covering his sky. At 9 pm, ½ of </w:t>
      </w:r>
      <w:r w:rsidR="00794FB0">
        <w:rPr>
          <w:rFonts w:ascii="Palatino Linotype" w:hAnsi="Palatino Linotype"/>
          <w:sz w:val="24"/>
          <w:szCs w:val="24"/>
        </w:rPr>
        <w:t xml:space="preserve">the sky is covered by the cloud. At </w:t>
      </w:r>
      <w:r w:rsidR="007213A5">
        <w:rPr>
          <w:rFonts w:ascii="Palatino Linotype" w:hAnsi="Palatino Linotype"/>
          <w:sz w:val="24"/>
          <w:szCs w:val="24"/>
        </w:rPr>
        <w:t>10</w:t>
      </w:r>
      <w:r w:rsidR="00794FB0">
        <w:rPr>
          <w:rFonts w:ascii="Palatino Linotype" w:hAnsi="Palatino Linotype"/>
          <w:sz w:val="24"/>
          <w:szCs w:val="24"/>
        </w:rPr>
        <w:t xml:space="preserve"> pm, cloud covers 1/3 part of the sky wich hasn’t been covered yet before. At </w:t>
      </w:r>
      <w:r w:rsidR="007213A5">
        <w:rPr>
          <w:rFonts w:ascii="Palatino Linotype" w:hAnsi="Palatino Linotype"/>
          <w:sz w:val="24"/>
          <w:szCs w:val="24"/>
        </w:rPr>
        <w:t>11</w:t>
      </w:r>
      <w:r w:rsidR="00794FB0">
        <w:rPr>
          <w:rFonts w:ascii="Palatino Linotype" w:hAnsi="Palatino Linotype"/>
          <w:sz w:val="24"/>
          <w:szCs w:val="24"/>
        </w:rPr>
        <w:t xml:space="preserve"> pm, it happens again for ¼ of the sky which hasn’t been covered yet an hour before. At 00 am, cloud covers 1/5 more of the sky (which also hasn’t been covered yet at </w:t>
      </w:r>
      <w:r w:rsidR="007213A5">
        <w:rPr>
          <w:rFonts w:ascii="Palatino Linotype" w:hAnsi="Palatino Linotype"/>
          <w:sz w:val="24"/>
          <w:szCs w:val="24"/>
        </w:rPr>
        <w:t>11</w:t>
      </w:r>
      <w:r w:rsidR="00794FB0">
        <w:rPr>
          <w:rFonts w:ascii="Palatino Linotype" w:hAnsi="Palatino Linotype"/>
          <w:sz w:val="24"/>
          <w:szCs w:val="24"/>
        </w:rPr>
        <w:t xml:space="preserve"> pm). Calculate part of the sky, where the astronomer can still observe the stars!</w:t>
      </w:r>
    </w:p>
    <w:p w:rsidR="00794FB0" w:rsidRDefault="00794FB0" w:rsidP="00794F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1/5</w:t>
      </w:r>
    </w:p>
    <w:p w:rsidR="00794FB0" w:rsidRDefault="00794FB0" w:rsidP="00794F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1/6</w:t>
      </w:r>
    </w:p>
    <w:p w:rsidR="00794FB0" w:rsidRDefault="00794FB0" w:rsidP="00794F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1/8</w:t>
      </w:r>
    </w:p>
    <w:p w:rsidR="00794FB0" w:rsidRDefault="00794FB0" w:rsidP="00794F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1/10</w:t>
      </w:r>
    </w:p>
    <w:p w:rsidR="00794FB0" w:rsidRPr="00C405B0" w:rsidRDefault="00794FB0" w:rsidP="00794F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1/12</w:t>
      </w:r>
    </w:p>
    <w:sectPr w:rsidR="00794FB0" w:rsidRPr="00C405B0" w:rsidSect="009F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500C"/>
    <w:multiLevelType w:val="hybridMultilevel"/>
    <w:tmpl w:val="1F7E76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8D47C8"/>
    <w:multiLevelType w:val="hybridMultilevel"/>
    <w:tmpl w:val="FE1AD4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95690A"/>
    <w:multiLevelType w:val="hybridMultilevel"/>
    <w:tmpl w:val="DA0E03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D751F1"/>
    <w:multiLevelType w:val="hybridMultilevel"/>
    <w:tmpl w:val="8B5A79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4337EE"/>
    <w:multiLevelType w:val="hybridMultilevel"/>
    <w:tmpl w:val="C59C75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B50595"/>
    <w:multiLevelType w:val="hybridMultilevel"/>
    <w:tmpl w:val="B0CAC2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BE7AE4"/>
    <w:multiLevelType w:val="hybridMultilevel"/>
    <w:tmpl w:val="AC22FE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E67D24"/>
    <w:multiLevelType w:val="hybridMultilevel"/>
    <w:tmpl w:val="2D6626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913D77"/>
    <w:multiLevelType w:val="hybridMultilevel"/>
    <w:tmpl w:val="8E48C1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A45F52"/>
    <w:multiLevelType w:val="hybridMultilevel"/>
    <w:tmpl w:val="45D447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8A5103"/>
    <w:multiLevelType w:val="hybridMultilevel"/>
    <w:tmpl w:val="554808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1E5DA4"/>
    <w:multiLevelType w:val="hybridMultilevel"/>
    <w:tmpl w:val="3C0A95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3716598"/>
    <w:multiLevelType w:val="hybridMultilevel"/>
    <w:tmpl w:val="8BD26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7E52982"/>
    <w:multiLevelType w:val="hybridMultilevel"/>
    <w:tmpl w:val="36129E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D042D4"/>
    <w:multiLevelType w:val="hybridMultilevel"/>
    <w:tmpl w:val="1B68AA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CC1084"/>
    <w:multiLevelType w:val="hybridMultilevel"/>
    <w:tmpl w:val="79E820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F930E5"/>
    <w:multiLevelType w:val="hybridMultilevel"/>
    <w:tmpl w:val="DE38AB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CC752C"/>
    <w:multiLevelType w:val="hybridMultilevel"/>
    <w:tmpl w:val="70FE5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703A8"/>
    <w:multiLevelType w:val="hybridMultilevel"/>
    <w:tmpl w:val="FAD67D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E2A0615"/>
    <w:multiLevelType w:val="hybridMultilevel"/>
    <w:tmpl w:val="EC68FD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5285ED7"/>
    <w:multiLevelType w:val="hybridMultilevel"/>
    <w:tmpl w:val="39248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024A26"/>
    <w:multiLevelType w:val="hybridMultilevel"/>
    <w:tmpl w:val="A29E1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77C33E0"/>
    <w:multiLevelType w:val="hybridMultilevel"/>
    <w:tmpl w:val="B25CEF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B8B6240"/>
    <w:multiLevelType w:val="hybridMultilevel"/>
    <w:tmpl w:val="F64076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490742"/>
    <w:multiLevelType w:val="hybridMultilevel"/>
    <w:tmpl w:val="4516B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EB6503B"/>
    <w:multiLevelType w:val="hybridMultilevel"/>
    <w:tmpl w:val="5276CC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0FA3E55"/>
    <w:multiLevelType w:val="hybridMultilevel"/>
    <w:tmpl w:val="1D8278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52525D0"/>
    <w:multiLevelType w:val="hybridMultilevel"/>
    <w:tmpl w:val="B7E2E9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8156EB8"/>
    <w:multiLevelType w:val="hybridMultilevel"/>
    <w:tmpl w:val="70FE5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4A6394"/>
    <w:multiLevelType w:val="hybridMultilevel"/>
    <w:tmpl w:val="021682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044766"/>
    <w:multiLevelType w:val="hybridMultilevel"/>
    <w:tmpl w:val="9D0A2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7C083B"/>
    <w:multiLevelType w:val="hybridMultilevel"/>
    <w:tmpl w:val="CCE89D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0840C0"/>
    <w:multiLevelType w:val="hybridMultilevel"/>
    <w:tmpl w:val="97FE7D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C9482B"/>
    <w:multiLevelType w:val="hybridMultilevel"/>
    <w:tmpl w:val="CAFE17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4D31328"/>
    <w:multiLevelType w:val="hybridMultilevel"/>
    <w:tmpl w:val="25044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D980318"/>
    <w:multiLevelType w:val="hybridMultilevel"/>
    <w:tmpl w:val="A00670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25"/>
  </w:num>
  <w:num w:numId="3">
    <w:abstractNumId w:val="6"/>
  </w:num>
  <w:num w:numId="4">
    <w:abstractNumId w:val="23"/>
  </w:num>
  <w:num w:numId="5">
    <w:abstractNumId w:val="20"/>
  </w:num>
  <w:num w:numId="6">
    <w:abstractNumId w:val="21"/>
  </w:num>
  <w:num w:numId="7">
    <w:abstractNumId w:val="19"/>
  </w:num>
  <w:num w:numId="8">
    <w:abstractNumId w:val="32"/>
  </w:num>
  <w:num w:numId="9">
    <w:abstractNumId w:val="2"/>
  </w:num>
  <w:num w:numId="10">
    <w:abstractNumId w:val="15"/>
  </w:num>
  <w:num w:numId="11">
    <w:abstractNumId w:val="35"/>
  </w:num>
  <w:num w:numId="12">
    <w:abstractNumId w:val="9"/>
  </w:num>
  <w:num w:numId="13">
    <w:abstractNumId w:val="22"/>
  </w:num>
  <w:num w:numId="14">
    <w:abstractNumId w:val="26"/>
  </w:num>
  <w:num w:numId="15">
    <w:abstractNumId w:val="18"/>
  </w:num>
  <w:num w:numId="16">
    <w:abstractNumId w:val="3"/>
  </w:num>
  <w:num w:numId="17">
    <w:abstractNumId w:val="17"/>
  </w:num>
  <w:num w:numId="18">
    <w:abstractNumId w:val="27"/>
  </w:num>
  <w:num w:numId="19">
    <w:abstractNumId w:val="29"/>
  </w:num>
  <w:num w:numId="20">
    <w:abstractNumId w:val="24"/>
  </w:num>
  <w:num w:numId="21">
    <w:abstractNumId w:val="8"/>
  </w:num>
  <w:num w:numId="22">
    <w:abstractNumId w:val="10"/>
  </w:num>
  <w:num w:numId="23">
    <w:abstractNumId w:val="34"/>
  </w:num>
  <w:num w:numId="24">
    <w:abstractNumId w:val="33"/>
  </w:num>
  <w:num w:numId="25">
    <w:abstractNumId w:val="5"/>
  </w:num>
  <w:num w:numId="26">
    <w:abstractNumId w:val="31"/>
  </w:num>
  <w:num w:numId="27">
    <w:abstractNumId w:val="16"/>
  </w:num>
  <w:num w:numId="28">
    <w:abstractNumId w:val="7"/>
  </w:num>
  <w:num w:numId="29">
    <w:abstractNumId w:val="1"/>
  </w:num>
  <w:num w:numId="30">
    <w:abstractNumId w:val="14"/>
  </w:num>
  <w:num w:numId="31">
    <w:abstractNumId w:val="4"/>
  </w:num>
  <w:num w:numId="32">
    <w:abstractNumId w:val="11"/>
  </w:num>
  <w:num w:numId="33">
    <w:abstractNumId w:val="0"/>
  </w:num>
  <w:num w:numId="34">
    <w:abstractNumId w:val="30"/>
  </w:num>
  <w:num w:numId="35">
    <w:abstractNumId w:val="12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B85E8D"/>
    <w:rsid w:val="00000587"/>
    <w:rsid w:val="000233EB"/>
    <w:rsid w:val="00042929"/>
    <w:rsid w:val="00097BC4"/>
    <w:rsid w:val="000A5D4C"/>
    <w:rsid w:val="000B1BCF"/>
    <w:rsid w:val="000E0932"/>
    <w:rsid w:val="0015643A"/>
    <w:rsid w:val="00160B1E"/>
    <w:rsid w:val="00182C88"/>
    <w:rsid w:val="001939D2"/>
    <w:rsid w:val="001D01BF"/>
    <w:rsid w:val="001F537B"/>
    <w:rsid w:val="00212904"/>
    <w:rsid w:val="00213FE4"/>
    <w:rsid w:val="00283184"/>
    <w:rsid w:val="00284673"/>
    <w:rsid w:val="00291348"/>
    <w:rsid w:val="00292AAE"/>
    <w:rsid w:val="002B69E0"/>
    <w:rsid w:val="002C6A12"/>
    <w:rsid w:val="00307665"/>
    <w:rsid w:val="00314F96"/>
    <w:rsid w:val="00326F97"/>
    <w:rsid w:val="00344B78"/>
    <w:rsid w:val="003D6D25"/>
    <w:rsid w:val="004122BD"/>
    <w:rsid w:val="004C4147"/>
    <w:rsid w:val="00507D1A"/>
    <w:rsid w:val="00625FCD"/>
    <w:rsid w:val="00671394"/>
    <w:rsid w:val="00676EE0"/>
    <w:rsid w:val="006A6409"/>
    <w:rsid w:val="006E7A15"/>
    <w:rsid w:val="0070592E"/>
    <w:rsid w:val="0071537C"/>
    <w:rsid w:val="007213A5"/>
    <w:rsid w:val="00745591"/>
    <w:rsid w:val="00794FB0"/>
    <w:rsid w:val="00796E6B"/>
    <w:rsid w:val="007C4143"/>
    <w:rsid w:val="007D4CBF"/>
    <w:rsid w:val="007E65FB"/>
    <w:rsid w:val="0086648D"/>
    <w:rsid w:val="00891715"/>
    <w:rsid w:val="00896477"/>
    <w:rsid w:val="008B1A28"/>
    <w:rsid w:val="00945773"/>
    <w:rsid w:val="00A01D7C"/>
    <w:rsid w:val="00A174B2"/>
    <w:rsid w:val="00A56845"/>
    <w:rsid w:val="00A72A97"/>
    <w:rsid w:val="00A85A44"/>
    <w:rsid w:val="00A95640"/>
    <w:rsid w:val="00A9677E"/>
    <w:rsid w:val="00AC25D3"/>
    <w:rsid w:val="00B4495F"/>
    <w:rsid w:val="00B6078B"/>
    <w:rsid w:val="00B62222"/>
    <w:rsid w:val="00B85E8D"/>
    <w:rsid w:val="00BA426D"/>
    <w:rsid w:val="00BB2D00"/>
    <w:rsid w:val="00BD5372"/>
    <w:rsid w:val="00C23A7D"/>
    <w:rsid w:val="00C405B0"/>
    <w:rsid w:val="00C470F3"/>
    <w:rsid w:val="00D006A5"/>
    <w:rsid w:val="00D926B5"/>
    <w:rsid w:val="00D96C5B"/>
    <w:rsid w:val="00DF0CD6"/>
    <w:rsid w:val="00E0028B"/>
    <w:rsid w:val="00E12789"/>
    <w:rsid w:val="00E23492"/>
    <w:rsid w:val="00E25554"/>
    <w:rsid w:val="00E316F6"/>
    <w:rsid w:val="00E842DE"/>
    <w:rsid w:val="00ED216B"/>
    <w:rsid w:val="00F60768"/>
    <w:rsid w:val="00FC7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69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71</cp:revision>
  <dcterms:created xsi:type="dcterms:W3CDTF">2012-07-15T02:02:00Z</dcterms:created>
  <dcterms:modified xsi:type="dcterms:W3CDTF">2012-07-15T05:11:00Z</dcterms:modified>
</cp:coreProperties>
</file>