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AEC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Nihai Karar Destek Modeli v3.0</w:t>
      </w:r>
    </w:p>
    <w:p w14:paraId="042F1201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Teknik Dokümantasyon ve Metodoloji</w:t>
      </w:r>
    </w:p>
    <w:p w14:paraId="1CD263FE" w14:textId="77777777" w:rsidR="000D68E3" w:rsidRPr="000D68E3" w:rsidRDefault="000D68E3" w:rsidP="000D68E3">
      <w:r w:rsidRPr="000D68E3">
        <w:rPr>
          <w:b/>
          <w:bCs/>
        </w:rPr>
        <w:t>Versiyon:</w:t>
      </w:r>
      <w:r w:rsidRPr="000D68E3">
        <w:t xml:space="preserve"> 3.0</w:t>
      </w:r>
      <w:r w:rsidRPr="000D68E3">
        <w:br/>
      </w:r>
      <w:r w:rsidRPr="000D68E3">
        <w:rPr>
          <w:b/>
          <w:bCs/>
        </w:rPr>
        <w:t>Tarih:</w:t>
      </w:r>
      <w:r w:rsidRPr="000D68E3">
        <w:t xml:space="preserve"> 4 Ekim 2025</w:t>
      </w:r>
      <w:r w:rsidRPr="000D68E3">
        <w:br/>
      </w:r>
      <w:r w:rsidRPr="000D68E3">
        <w:rPr>
          <w:b/>
          <w:bCs/>
        </w:rPr>
        <w:t>Hazırlayan:</w:t>
      </w:r>
      <w:r w:rsidRPr="000D68E3">
        <w:t xml:space="preserve"> Alan Uzmanı (AI Asistanı)</w:t>
      </w:r>
    </w:p>
    <w:p w14:paraId="4E52C085" w14:textId="77777777" w:rsidR="000D68E3" w:rsidRPr="000D68E3" w:rsidRDefault="000D68E3" w:rsidP="000D68E3">
      <w:r w:rsidRPr="000D68E3">
        <w:pict w14:anchorId="53DE0AD5">
          <v:rect id="_x0000_i1193" style="width:0;height:1.5pt" o:hralign="center" o:hrstd="t" o:hr="t" fillcolor="#a0a0a0" stroked="f"/>
        </w:pict>
      </w:r>
    </w:p>
    <w:p w14:paraId="57B07F76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1. GİRİŞ</w:t>
      </w:r>
    </w:p>
    <w:p w14:paraId="2916C735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1.1 Amaç</w:t>
      </w:r>
    </w:p>
    <w:p w14:paraId="69E500F6" w14:textId="77777777" w:rsidR="000D68E3" w:rsidRPr="000D68E3" w:rsidRDefault="000D68E3" w:rsidP="000D68E3">
      <w:r w:rsidRPr="000D68E3">
        <w:t xml:space="preserve">Bu dokümanın amacı, </w:t>
      </w:r>
      <w:r w:rsidRPr="000D68E3">
        <w:rPr>
          <w:b/>
          <w:bCs/>
        </w:rPr>
        <w:t>Sofascore API</w:t>
      </w:r>
      <w:r w:rsidRPr="000D68E3">
        <w:t xml:space="preserve"> verilerini kullanarak canlı tenis maçları için </w:t>
      </w:r>
      <w:r w:rsidRPr="000D68E3">
        <w:rPr>
          <w:b/>
          <w:bCs/>
        </w:rPr>
        <w:t>dinamik, açıklanabilir ve yüksek doğruluk oranına sahip</w:t>
      </w:r>
      <w:r w:rsidRPr="000D68E3">
        <w:t xml:space="preserve"> bir </w:t>
      </w:r>
      <w:r w:rsidRPr="000D68E3">
        <w:rPr>
          <w:b/>
          <w:bCs/>
        </w:rPr>
        <w:t>kazanma olasılığı modeli</w:t>
      </w:r>
      <w:r w:rsidRPr="000D68E3">
        <w:t xml:space="preserve"> geliştirmektir.</w:t>
      </w:r>
      <w:r w:rsidRPr="000D68E3">
        <w:br/>
        <w:t xml:space="preserve">Model, maç öncesi istatistikleri ve maç sırasındaki anlık performans verilerini </w:t>
      </w:r>
      <w:r w:rsidRPr="000D68E3">
        <w:rPr>
          <w:b/>
          <w:bCs/>
        </w:rPr>
        <w:t>Bayesçi olasılık teorisi</w:t>
      </w:r>
      <w:r w:rsidRPr="000D68E3">
        <w:t xml:space="preserve"> çerçevesinde birleştirerek, kullanıcılara yalnızca tahmin değil, </w:t>
      </w:r>
      <w:r w:rsidRPr="000D68E3">
        <w:rPr>
          <w:b/>
          <w:bCs/>
        </w:rPr>
        <w:t>neden-sonuç ilişkisiyle açıklanmış karar desteği</w:t>
      </w:r>
      <w:r w:rsidRPr="000D68E3">
        <w:t xml:space="preserve"> sunmayı hedefler.</w:t>
      </w:r>
    </w:p>
    <w:p w14:paraId="1162CCDD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1.2 Kapsam</w:t>
      </w:r>
    </w:p>
    <w:p w14:paraId="1659F88E" w14:textId="77777777" w:rsidR="000D68E3" w:rsidRPr="000D68E3" w:rsidRDefault="000D68E3" w:rsidP="000D68E3">
      <w:r w:rsidRPr="000D68E3">
        <w:t>Model iki ana fazdan oluşur:</w:t>
      </w:r>
    </w:p>
    <w:p w14:paraId="14A110E4" w14:textId="77777777" w:rsidR="000D68E3" w:rsidRPr="000D68E3" w:rsidRDefault="000D68E3" w:rsidP="000D68E3">
      <w:pPr>
        <w:numPr>
          <w:ilvl w:val="0"/>
          <w:numId w:val="1"/>
        </w:numPr>
      </w:pPr>
      <w:r w:rsidRPr="000D68E3">
        <w:rPr>
          <w:b/>
          <w:bCs/>
        </w:rPr>
        <w:t>Faz 1 – Maç Öncesi Analiz (Prior Probability):</w:t>
      </w:r>
      <w:r w:rsidRPr="000D68E3">
        <w:br/>
        <w:t>Maç başlamadan önce oyuncuların güç dengesini ölçerek, temel kazanma olasılıklarını belirler.</w:t>
      </w:r>
    </w:p>
    <w:p w14:paraId="0211C23D" w14:textId="77777777" w:rsidR="000D68E3" w:rsidRPr="000D68E3" w:rsidRDefault="000D68E3" w:rsidP="000D68E3">
      <w:pPr>
        <w:numPr>
          <w:ilvl w:val="0"/>
          <w:numId w:val="1"/>
        </w:numPr>
      </w:pPr>
      <w:r w:rsidRPr="000D68E3">
        <w:rPr>
          <w:b/>
          <w:bCs/>
        </w:rPr>
        <w:t>Faz 2 – Canlı Maç Analizi (Posterior Probability):</w:t>
      </w:r>
      <w:r w:rsidRPr="000D68E3">
        <w:br/>
        <w:t>Maç sırasında gelen canlı verileri (skor, momentum, servis kırma vb.) kanıt olarak kullanır ve Bayes Teoremi üzerinden olasılığı dinamik olarak günceller.</w:t>
      </w:r>
    </w:p>
    <w:p w14:paraId="7E55559B" w14:textId="77777777" w:rsidR="000D68E3" w:rsidRPr="000D68E3" w:rsidRDefault="000D68E3" w:rsidP="000D68E3">
      <w:r w:rsidRPr="000D68E3">
        <w:t xml:space="preserve">Bu sayede model, her oyundan sonra </w:t>
      </w:r>
      <w:r w:rsidRPr="000D68E3">
        <w:rPr>
          <w:b/>
          <w:bCs/>
        </w:rPr>
        <w:t>yeniden öğrenen, kendini güncelleyen bir sistem</w:t>
      </w:r>
      <w:r w:rsidRPr="000D68E3">
        <w:t xml:space="preserve"> haline gelir.</w:t>
      </w:r>
    </w:p>
    <w:p w14:paraId="2AC20509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1.3 Metodolojik Yaklaşım</w:t>
      </w:r>
    </w:p>
    <w:p w14:paraId="7048000F" w14:textId="77777777" w:rsidR="000D68E3" w:rsidRPr="000D68E3" w:rsidRDefault="000D68E3" w:rsidP="000D68E3">
      <w:r w:rsidRPr="000D68E3">
        <w:t xml:space="preserve">Model, </w:t>
      </w:r>
      <w:r w:rsidRPr="000D68E3">
        <w:rPr>
          <w:b/>
          <w:bCs/>
        </w:rPr>
        <w:t>istatistiksel analiz</w:t>
      </w:r>
      <w:r w:rsidRPr="000D68E3">
        <w:t xml:space="preserve">, </w:t>
      </w:r>
      <w:r w:rsidRPr="000D68E3">
        <w:rPr>
          <w:b/>
          <w:bCs/>
        </w:rPr>
        <w:t>makine öğrenmesi prensipleri</w:t>
      </w:r>
      <w:r w:rsidRPr="000D68E3">
        <w:t xml:space="preserve"> ve </w:t>
      </w:r>
      <w:r w:rsidRPr="000D68E3">
        <w:rPr>
          <w:b/>
          <w:bCs/>
        </w:rPr>
        <w:t>Bayesçi çıkarım</w:t>
      </w:r>
      <w:r w:rsidRPr="000D68E3">
        <w:t xml:space="preserve"> yöntemlerinin birleşimine dayanır.</w:t>
      </w:r>
      <w:r w:rsidRPr="000D68E3">
        <w:br/>
        <w:t>İlk olarak “Temel Güç Skoru” hesaplanır. Maç başladıktan sonra her oyun ve puan sonucunda yeni gelen kanıtlar bu skoru günceller.</w:t>
      </w:r>
    </w:p>
    <w:p w14:paraId="15373ED5" w14:textId="77777777" w:rsidR="000D68E3" w:rsidRPr="000D68E3" w:rsidRDefault="000D68E3" w:rsidP="000D68E3">
      <w:r w:rsidRPr="000D68E3">
        <w:t>Formül temeli:</w:t>
      </w:r>
    </w:p>
    <w:p w14:paraId="03721CC4" w14:textId="77777777" w:rsidR="000D68E3" w:rsidRPr="000D68E3" w:rsidRDefault="000D68E3" w:rsidP="000D68E3">
      <w:r w:rsidRPr="000D68E3">
        <w:t xml:space="preserve">Posterior=Likelihood×PriorEvidencePosterior = \frac{Likelihood \times Prior}{Evidence}Posterior=EvidenceLikelihood×Prior​ </w:t>
      </w:r>
    </w:p>
    <w:p w14:paraId="4BC64532" w14:textId="77777777" w:rsidR="000D68E3" w:rsidRPr="000D68E3" w:rsidRDefault="000D68E3" w:rsidP="000D68E3">
      <w:r w:rsidRPr="000D68E3">
        <w:t xml:space="preserve">Bu yaklaşım, hem piyasa verilerini hem de maç içi istatistikleri değerlendirerek </w:t>
      </w:r>
      <w:r w:rsidRPr="000D68E3">
        <w:rPr>
          <w:b/>
          <w:bCs/>
        </w:rPr>
        <w:t>gerçek zamanlı öğrenen bir karar destek sistemi</w:t>
      </w:r>
      <w:r w:rsidRPr="000D68E3">
        <w:t xml:space="preserve"> oluşturur.</w:t>
      </w:r>
    </w:p>
    <w:p w14:paraId="10597FA2" w14:textId="77777777" w:rsidR="000D68E3" w:rsidRPr="000D68E3" w:rsidRDefault="000D68E3" w:rsidP="000D68E3">
      <w:r w:rsidRPr="000D68E3">
        <w:pict w14:anchorId="08526E1D">
          <v:rect id="_x0000_i1194" style="width:0;height:1.5pt" o:hralign="center" o:hrstd="t" o:hr="t" fillcolor="#a0a0a0" stroked="f"/>
        </w:pict>
      </w:r>
    </w:p>
    <w:p w14:paraId="548235FA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2. FAZ 1: MAÇ ÖNCESİ ANALİZ (PRIOR OLASILIĞI)</w:t>
      </w:r>
    </w:p>
    <w:p w14:paraId="225DA6A4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2.1 Amaç</w:t>
      </w:r>
    </w:p>
    <w:p w14:paraId="7DCEADDA" w14:textId="77777777" w:rsidR="000D68E3" w:rsidRPr="000D68E3" w:rsidRDefault="000D68E3" w:rsidP="000D68E3">
      <w:r w:rsidRPr="000D68E3">
        <w:t xml:space="preserve">Maç başlamadan önce, her oyuncunun kazanma olasılığını temsil eden </w:t>
      </w:r>
      <w:r w:rsidRPr="000D68E3">
        <w:rPr>
          <w:b/>
          <w:bCs/>
        </w:rPr>
        <w:t>başlangıç (prior)</w:t>
      </w:r>
      <w:r w:rsidRPr="000D68E3">
        <w:t xml:space="preserve"> olasılığı hesaplamak.</w:t>
      </w:r>
    </w:p>
    <w:p w14:paraId="7CF080F3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lastRenderedPageBreak/>
        <w:t>2.2 Veri Kaynakları ve Metrikler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5766"/>
        <w:gridCol w:w="1213"/>
        <w:gridCol w:w="1093"/>
      </w:tblGrid>
      <w:tr w:rsidR="000D68E3" w:rsidRPr="000D68E3" w14:paraId="14229163" w14:textId="77777777" w:rsidTr="000D6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FD4C0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Metrik</w:t>
            </w:r>
          </w:p>
        </w:tc>
        <w:tc>
          <w:tcPr>
            <w:tcW w:w="0" w:type="auto"/>
            <w:vAlign w:val="center"/>
            <w:hideMark/>
          </w:tcPr>
          <w:p w14:paraId="75E1A7EF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CF46206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76617717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İşleme</w:t>
            </w:r>
          </w:p>
        </w:tc>
      </w:tr>
      <w:tr w:rsidR="000D68E3" w:rsidRPr="000D68E3" w14:paraId="6F8C38F0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4953" w14:textId="77777777" w:rsidR="000D68E3" w:rsidRPr="000D68E3" w:rsidRDefault="000D68E3" w:rsidP="000D68E3">
            <w:r w:rsidRPr="000D68E3">
              <w:rPr>
                <w:b/>
                <w:bCs/>
              </w:rPr>
              <w:t>Oyuncu Sıralaması (Ranking)</w:t>
            </w:r>
          </w:p>
        </w:tc>
        <w:tc>
          <w:tcPr>
            <w:tcW w:w="0" w:type="auto"/>
            <w:vAlign w:val="center"/>
            <w:hideMark/>
          </w:tcPr>
          <w:p w14:paraId="1079BE23" w14:textId="77777777" w:rsidR="000D68E3" w:rsidRPr="000D68E3" w:rsidRDefault="000D68E3" w:rsidP="000D68E3">
            <w:r w:rsidRPr="000D68E3">
              <w:t>/api/v1/team/{team_id}/</w:t>
            </w:r>
          </w:p>
        </w:tc>
        <w:tc>
          <w:tcPr>
            <w:tcW w:w="0" w:type="auto"/>
            <w:vAlign w:val="center"/>
            <w:hideMark/>
          </w:tcPr>
          <w:p w14:paraId="297FF50C" w14:textId="77777777" w:rsidR="000D68E3" w:rsidRPr="000D68E3" w:rsidRDefault="000D68E3" w:rsidP="000D68E3">
            <w:r w:rsidRPr="000D68E3">
              <w:t>Oyuncunun global sıralama verisi.</w:t>
            </w:r>
          </w:p>
        </w:tc>
        <w:tc>
          <w:tcPr>
            <w:tcW w:w="0" w:type="auto"/>
            <w:vAlign w:val="center"/>
            <w:hideMark/>
          </w:tcPr>
          <w:p w14:paraId="2CE886E8" w14:textId="77777777" w:rsidR="000D68E3" w:rsidRPr="000D68E3" w:rsidRDefault="000D68E3" w:rsidP="000D68E3">
            <w:r w:rsidRPr="000D68E3">
              <w:t>Sıralama farkı logaritmik ölçeğe dönüştürülür; yüksek seviye farklar daha etkili hale gelir.</w:t>
            </w:r>
          </w:p>
        </w:tc>
      </w:tr>
      <w:tr w:rsidR="000D68E3" w:rsidRPr="000D68E3" w14:paraId="54D353F3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340A" w14:textId="77777777" w:rsidR="000D68E3" w:rsidRPr="000D68E3" w:rsidRDefault="000D68E3" w:rsidP="000D68E3">
            <w:r w:rsidRPr="000D68E3">
              <w:rPr>
                <w:b/>
                <w:bCs/>
              </w:rPr>
              <w:t>Piyasa Konsensüsü (Multi-Provider Odds)</w:t>
            </w:r>
          </w:p>
        </w:tc>
        <w:tc>
          <w:tcPr>
            <w:tcW w:w="0" w:type="auto"/>
            <w:vAlign w:val="center"/>
            <w:hideMark/>
          </w:tcPr>
          <w:p w14:paraId="1EE6505B" w14:textId="77777777" w:rsidR="000D68E3" w:rsidRPr="000D68E3" w:rsidRDefault="000D68E3" w:rsidP="000D68E3">
            <w:r w:rsidRPr="000D68E3">
              <w:t>/api/v1/event/{event_id}/odds/{provider_id}/all</w:t>
            </w:r>
          </w:p>
        </w:tc>
        <w:tc>
          <w:tcPr>
            <w:tcW w:w="0" w:type="auto"/>
            <w:vAlign w:val="center"/>
            <w:hideMark/>
          </w:tcPr>
          <w:p w14:paraId="04A57C1E" w14:textId="77777777" w:rsidR="000D68E3" w:rsidRPr="000D68E3" w:rsidRDefault="000D68E3" w:rsidP="000D68E3">
            <w:r w:rsidRPr="000D68E3">
              <w:t>Birden fazla bahis sağlayıcısından alınan maç sonu oranları.</w:t>
            </w:r>
          </w:p>
        </w:tc>
        <w:tc>
          <w:tcPr>
            <w:tcW w:w="0" w:type="auto"/>
            <w:vAlign w:val="center"/>
            <w:hideMark/>
          </w:tcPr>
          <w:p w14:paraId="5B974232" w14:textId="77777777" w:rsidR="000D68E3" w:rsidRPr="000D68E3" w:rsidRDefault="000D68E3" w:rsidP="000D68E3">
            <w:r w:rsidRPr="000D68E3">
              <w:t xml:space="preserve">Oranlar olasılığa çevrilir; aykırı değerleri azaltmak için </w:t>
            </w:r>
            <w:r w:rsidRPr="000D68E3">
              <w:rPr>
                <w:b/>
                <w:bCs/>
              </w:rPr>
              <w:t>medyan</w:t>
            </w:r>
            <w:r w:rsidRPr="000D68E3">
              <w:t xml:space="preserve"> değeri alınır.</w:t>
            </w:r>
          </w:p>
        </w:tc>
      </w:tr>
      <w:tr w:rsidR="000D68E3" w:rsidRPr="000D68E3" w14:paraId="6D48677F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7EAC" w14:textId="77777777" w:rsidR="000D68E3" w:rsidRPr="000D68E3" w:rsidRDefault="000D68E3" w:rsidP="000D68E3">
            <w:r w:rsidRPr="000D68E3">
              <w:rPr>
                <w:b/>
                <w:bCs/>
              </w:rPr>
              <w:t>Yüzey Bazlı Form</w:t>
            </w:r>
          </w:p>
        </w:tc>
        <w:tc>
          <w:tcPr>
            <w:tcW w:w="0" w:type="auto"/>
            <w:vAlign w:val="center"/>
            <w:hideMark/>
          </w:tcPr>
          <w:p w14:paraId="5A306DD1" w14:textId="77777777" w:rsidR="000D68E3" w:rsidRPr="000D68E3" w:rsidRDefault="000D68E3" w:rsidP="000D68E3">
            <w:r w:rsidRPr="000D68E3">
              <w:t>/api/v1/team/{team_id}/events/last/{page}</w:t>
            </w:r>
          </w:p>
        </w:tc>
        <w:tc>
          <w:tcPr>
            <w:tcW w:w="0" w:type="auto"/>
            <w:vAlign w:val="center"/>
            <w:hideMark/>
          </w:tcPr>
          <w:p w14:paraId="0EF1C2E5" w14:textId="77777777" w:rsidR="000D68E3" w:rsidRPr="000D68E3" w:rsidRDefault="000D68E3" w:rsidP="000D68E3">
            <w:r w:rsidRPr="000D68E3">
              <w:t>Son 10 maç ve kort tipi (Clay, Hard, Grass).</w:t>
            </w:r>
          </w:p>
        </w:tc>
        <w:tc>
          <w:tcPr>
            <w:tcW w:w="0" w:type="auto"/>
            <w:vAlign w:val="center"/>
            <w:hideMark/>
          </w:tcPr>
          <w:p w14:paraId="6BCE881B" w14:textId="77777777" w:rsidR="000D68E3" w:rsidRPr="000D68E3" w:rsidRDefault="000D68E3" w:rsidP="000D68E3">
            <w:r w:rsidRPr="000D68E3">
              <w:t>Mevcut maç yüzeyiyle eşleşen maçlardaki galibiyet oranı hesaplanır.</w:t>
            </w:r>
          </w:p>
        </w:tc>
      </w:tr>
      <w:tr w:rsidR="000D68E3" w:rsidRPr="000D68E3" w14:paraId="24423A9C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5E5D" w14:textId="77777777" w:rsidR="000D68E3" w:rsidRPr="000D68E3" w:rsidRDefault="000D68E3" w:rsidP="000D68E3">
            <w:r w:rsidRPr="000D68E3">
              <w:rPr>
                <w:b/>
                <w:bCs/>
              </w:rPr>
              <w:t>Aralarındaki Maçlar (H2H)</w:t>
            </w:r>
          </w:p>
        </w:tc>
        <w:tc>
          <w:tcPr>
            <w:tcW w:w="0" w:type="auto"/>
            <w:vAlign w:val="center"/>
            <w:hideMark/>
          </w:tcPr>
          <w:p w14:paraId="4EABC690" w14:textId="77777777" w:rsidR="000D68E3" w:rsidRPr="000D68E3" w:rsidRDefault="000D68E3" w:rsidP="000D68E3">
            <w:r w:rsidRPr="000D68E3">
              <w:t>/api/v1/event/{event_id}/h2h</w:t>
            </w:r>
          </w:p>
        </w:tc>
        <w:tc>
          <w:tcPr>
            <w:tcW w:w="0" w:type="auto"/>
            <w:vAlign w:val="center"/>
            <w:hideMark/>
          </w:tcPr>
          <w:p w14:paraId="2EED65AB" w14:textId="77777777" w:rsidR="000D68E3" w:rsidRPr="000D68E3" w:rsidRDefault="000D68E3" w:rsidP="000D68E3">
            <w:r w:rsidRPr="000D68E3">
              <w:t>Geçmiş karşılaşmalarda kazanma yüzdesi.</w:t>
            </w:r>
          </w:p>
        </w:tc>
        <w:tc>
          <w:tcPr>
            <w:tcW w:w="0" w:type="auto"/>
            <w:vAlign w:val="center"/>
            <w:hideMark/>
          </w:tcPr>
          <w:p w14:paraId="6462256A" w14:textId="77777777" w:rsidR="000D68E3" w:rsidRPr="000D68E3" w:rsidRDefault="000D68E3" w:rsidP="000D68E3">
            <w:r w:rsidRPr="000D68E3">
              <w:t>Galibiyet yüzdesi normalize edilir.</w:t>
            </w:r>
          </w:p>
        </w:tc>
      </w:tr>
      <w:tr w:rsidR="000D68E3" w:rsidRPr="000D68E3" w14:paraId="02226EB7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4A1E" w14:textId="77777777" w:rsidR="000D68E3" w:rsidRPr="000D68E3" w:rsidRDefault="000D68E3" w:rsidP="000D68E3">
            <w:r w:rsidRPr="000D68E3">
              <w:rPr>
                <w:b/>
                <w:bCs/>
              </w:rPr>
              <w:t>Turnuva Geçmişi Performansı</w:t>
            </w:r>
          </w:p>
        </w:tc>
        <w:tc>
          <w:tcPr>
            <w:tcW w:w="0" w:type="auto"/>
            <w:vAlign w:val="center"/>
            <w:hideMark/>
          </w:tcPr>
          <w:p w14:paraId="7A5B1366" w14:textId="77777777" w:rsidR="000D68E3" w:rsidRPr="000D68E3" w:rsidRDefault="000D68E3" w:rsidP="000D68E3">
            <w:r w:rsidRPr="000D68E3">
              <w:t>/api/v1/team/{team_id}/unique-tournament/{tournament_id}/season/{previous_season_id}/statistics/overall</w:t>
            </w:r>
          </w:p>
        </w:tc>
        <w:tc>
          <w:tcPr>
            <w:tcW w:w="0" w:type="auto"/>
            <w:vAlign w:val="center"/>
            <w:hideMark/>
          </w:tcPr>
          <w:p w14:paraId="13041A3B" w14:textId="77777777" w:rsidR="000D68E3" w:rsidRPr="000D68E3" w:rsidRDefault="000D68E3" w:rsidP="000D68E3">
            <w:r w:rsidRPr="000D68E3">
              <w:t>Aynı turnuvadaki geçmiş başarılar.</w:t>
            </w:r>
          </w:p>
        </w:tc>
        <w:tc>
          <w:tcPr>
            <w:tcW w:w="0" w:type="auto"/>
            <w:vAlign w:val="center"/>
            <w:hideMark/>
          </w:tcPr>
          <w:p w14:paraId="1F6F0BBF" w14:textId="77777777" w:rsidR="000D68E3" w:rsidRPr="000D68E3" w:rsidRDefault="000D68E3" w:rsidP="000D68E3">
            <w:r w:rsidRPr="000D68E3">
              <w:t>“Turnuva adaptasyon puanı” hesaplanır.</w:t>
            </w:r>
          </w:p>
        </w:tc>
      </w:tr>
      <w:tr w:rsidR="000D68E3" w:rsidRPr="000D68E3" w14:paraId="5AF80FE8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0B2A" w14:textId="77777777" w:rsidR="000D68E3" w:rsidRPr="000D68E3" w:rsidRDefault="000D68E3" w:rsidP="000D68E3">
            <w:r w:rsidRPr="000D68E3">
              <w:rPr>
                <w:b/>
                <w:bCs/>
              </w:rPr>
              <w:t>Topluluk Beklentisi (Votes)</w:t>
            </w:r>
          </w:p>
        </w:tc>
        <w:tc>
          <w:tcPr>
            <w:tcW w:w="0" w:type="auto"/>
            <w:vAlign w:val="center"/>
            <w:hideMark/>
          </w:tcPr>
          <w:p w14:paraId="15FF3C4E" w14:textId="77777777" w:rsidR="000D68E3" w:rsidRPr="000D68E3" w:rsidRDefault="000D68E3" w:rsidP="000D68E3">
            <w:r w:rsidRPr="000D68E3">
              <w:t>/api/v1/event/{event_id}/votes</w:t>
            </w:r>
          </w:p>
        </w:tc>
        <w:tc>
          <w:tcPr>
            <w:tcW w:w="0" w:type="auto"/>
            <w:vAlign w:val="center"/>
            <w:hideMark/>
          </w:tcPr>
          <w:p w14:paraId="7BB9320E" w14:textId="77777777" w:rsidR="000D68E3" w:rsidRPr="000D68E3" w:rsidRDefault="000D68E3" w:rsidP="000D68E3">
            <w:r w:rsidRPr="000D68E3">
              <w:t>Kullanıcı oylamaları.</w:t>
            </w:r>
          </w:p>
        </w:tc>
        <w:tc>
          <w:tcPr>
            <w:tcW w:w="0" w:type="auto"/>
            <w:vAlign w:val="center"/>
            <w:hideMark/>
          </w:tcPr>
          <w:p w14:paraId="0AC24C5C" w14:textId="77777777" w:rsidR="000D68E3" w:rsidRPr="000D68E3" w:rsidRDefault="000D68E3" w:rsidP="000D68E3">
            <w:r w:rsidRPr="000D68E3">
              <w:t xml:space="preserve">Crowd bias etkisini ölçmek için düşük </w:t>
            </w:r>
            <w:r w:rsidRPr="000D68E3">
              <w:lastRenderedPageBreak/>
              <w:t>ağırlıklı faktör olarak eklenir.</w:t>
            </w:r>
          </w:p>
        </w:tc>
      </w:tr>
    </w:tbl>
    <w:p w14:paraId="798710BE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lastRenderedPageBreak/>
        <w:t>2.3 Ağırlıklı Skor Modeli</w:t>
      </w:r>
    </w:p>
    <w:p w14:paraId="4D9A4494" w14:textId="77777777" w:rsidR="000D68E3" w:rsidRPr="000D68E3" w:rsidRDefault="000D68E3" w:rsidP="000D68E3">
      <w:r w:rsidRPr="000D68E3">
        <w:t xml:space="preserve">Aşağıdaki formül, oyuncuların </w:t>
      </w:r>
      <w:r w:rsidRPr="000D68E3">
        <w:rPr>
          <w:b/>
          <w:bCs/>
        </w:rPr>
        <w:t>Temel Güç Skoru (TGS)</w:t>
      </w:r>
      <w:r w:rsidRPr="000D68E3">
        <w:t xml:space="preserve"> değerini oluşturur:</w:t>
      </w:r>
    </w:p>
    <w:p w14:paraId="3245CFD6" w14:textId="77777777" w:rsidR="000D68E3" w:rsidRPr="000D68E3" w:rsidRDefault="000D68E3" w:rsidP="000D68E3">
      <w:r w:rsidRPr="000D68E3">
        <w:t xml:space="preserve">TGSi=(Woran×Porani)+(Wsıralama×Psıralamai)+(Wform×Pformi)+(Wh2h×Ph2hi)+(Wturnuva×Pturnuvai)+(Wsentiment×Psentimenti)\text{TGS}_i = (W_{oran} \times P_{oran_i}) + (W_{sıralama} \times P_{sıralama_i}) + (W_{form} \times P_{form_i}) + (W_{h2h} \times P_{h2h_i}) + (W_{turnuva} \times P_{turnuva_i}) + (W_{sentiment} \times P_{sentiment_i})TGSi​=(Woran​×Porani​​)+(Wsıralama​×Psıralamai​​)+(Wform​×Pformi​​)+(Wh2h​×Ph2hi​​)+(Wturnuva​×Pturnuvai​​)+(Wsentiment​×Psentimenti​​) </w:t>
      </w:r>
    </w:p>
    <w:p w14:paraId="3B431810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Önerilen Ağırlıklar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659"/>
      </w:tblGrid>
      <w:tr w:rsidR="000D68E3" w:rsidRPr="000D68E3" w14:paraId="0040FAE0" w14:textId="77777777" w:rsidTr="000D6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EF70E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Parametre</w:t>
            </w:r>
          </w:p>
        </w:tc>
        <w:tc>
          <w:tcPr>
            <w:tcW w:w="0" w:type="auto"/>
            <w:vAlign w:val="center"/>
            <w:hideMark/>
          </w:tcPr>
          <w:p w14:paraId="2B589460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Ağırlık</w:t>
            </w:r>
          </w:p>
        </w:tc>
      </w:tr>
      <w:tr w:rsidR="000D68E3" w:rsidRPr="000D68E3" w14:paraId="4995D5BF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083D" w14:textId="77777777" w:rsidR="000D68E3" w:rsidRPr="000D68E3" w:rsidRDefault="000D68E3" w:rsidP="000D68E3">
            <w:r w:rsidRPr="000D68E3">
              <w:t>W_oran</w:t>
            </w:r>
          </w:p>
        </w:tc>
        <w:tc>
          <w:tcPr>
            <w:tcW w:w="0" w:type="auto"/>
            <w:vAlign w:val="center"/>
            <w:hideMark/>
          </w:tcPr>
          <w:p w14:paraId="0879F417" w14:textId="77777777" w:rsidR="000D68E3" w:rsidRPr="000D68E3" w:rsidRDefault="000D68E3" w:rsidP="000D68E3">
            <w:r w:rsidRPr="000D68E3">
              <w:t>0.35</w:t>
            </w:r>
          </w:p>
        </w:tc>
      </w:tr>
      <w:tr w:rsidR="000D68E3" w:rsidRPr="000D68E3" w14:paraId="2EBD6500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CD7E" w14:textId="77777777" w:rsidR="000D68E3" w:rsidRPr="000D68E3" w:rsidRDefault="000D68E3" w:rsidP="000D68E3">
            <w:r w:rsidRPr="000D68E3">
              <w:t>W_sıralama</w:t>
            </w:r>
          </w:p>
        </w:tc>
        <w:tc>
          <w:tcPr>
            <w:tcW w:w="0" w:type="auto"/>
            <w:vAlign w:val="center"/>
            <w:hideMark/>
          </w:tcPr>
          <w:p w14:paraId="6F190ABA" w14:textId="77777777" w:rsidR="000D68E3" w:rsidRPr="000D68E3" w:rsidRDefault="000D68E3" w:rsidP="000D68E3">
            <w:r w:rsidRPr="000D68E3">
              <w:t>0.20</w:t>
            </w:r>
          </w:p>
        </w:tc>
      </w:tr>
      <w:tr w:rsidR="000D68E3" w:rsidRPr="000D68E3" w14:paraId="07439080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88C57" w14:textId="77777777" w:rsidR="000D68E3" w:rsidRPr="000D68E3" w:rsidRDefault="000D68E3" w:rsidP="000D68E3">
            <w:r w:rsidRPr="000D68E3">
              <w:t>W_form</w:t>
            </w:r>
          </w:p>
        </w:tc>
        <w:tc>
          <w:tcPr>
            <w:tcW w:w="0" w:type="auto"/>
            <w:vAlign w:val="center"/>
            <w:hideMark/>
          </w:tcPr>
          <w:p w14:paraId="388CA931" w14:textId="77777777" w:rsidR="000D68E3" w:rsidRPr="000D68E3" w:rsidRDefault="000D68E3" w:rsidP="000D68E3">
            <w:r w:rsidRPr="000D68E3">
              <w:t>0.20</w:t>
            </w:r>
          </w:p>
        </w:tc>
      </w:tr>
      <w:tr w:rsidR="000D68E3" w:rsidRPr="000D68E3" w14:paraId="12E99C2E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2DDB" w14:textId="77777777" w:rsidR="000D68E3" w:rsidRPr="000D68E3" w:rsidRDefault="000D68E3" w:rsidP="000D68E3">
            <w:r w:rsidRPr="000D68E3">
              <w:t>W_h2h</w:t>
            </w:r>
          </w:p>
        </w:tc>
        <w:tc>
          <w:tcPr>
            <w:tcW w:w="0" w:type="auto"/>
            <w:vAlign w:val="center"/>
            <w:hideMark/>
          </w:tcPr>
          <w:p w14:paraId="35EAFC9B" w14:textId="77777777" w:rsidR="000D68E3" w:rsidRPr="000D68E3" w:rsidRDefault="000D68E3" w:rsidP="000D68E3">
            <w:r w:rsidRPr="000D68E3">
              <w:t>0.10</w:t>
            </w:r>
          </w:p>
        </w:tc>
      </w:tr>
      <w:tr w:rsidR="000D68E3" w:rsidRPr="000D68E3" w14:paraId="52607198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4A55" w14:textId="77777777" w:rsidR="000D68E3" w:rsidRPr="000D68E3" w:rsidRDefault="000D68E3" w:rsidP="000D68E3">
            <w:r w:rsidRPr="000D68E3">
              <w:t>W_turnuva</w:t>
            </w:r>
          </w:p>
        </w:tc>
        <w:tc>
          <w:tcPr>
            <w:tcW w:w="0" w:type="auto"/>
            <w:vAlign w:val="center"/>
            <w:hideMark/>
          </w:tcPr>
          <w:p w14:paraId="10456C82" w14:textId="77777777" w:rsidR="000D68E3" w:rsidRPr="000D68E3" w:rsidRDefault="000D68E3" w:rsidP="000D68E3">
            <w:r w:rsidRPr="000D68E3">
              <w:t>0.10</w:t>
            </w:r>
          </w:p>
        </w:tc>
      </w:tr>
      <w:tr w:rsidR="000D68E3" w:rsidRPr="000D68E3" w14:paraId="5734C3C5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C12A" w14:textId="77777777" w:rsidR="000D68E3" w:rsidRPr="000D68E3" w:rsidRDefault="000D68E3" w:rsidP="000D68E3">
            <w:r w:rsidRPr="000D68E3">
              <w:t>W_sentiment</w:t>
            </w:r>
          </w:p>
        </w:tc>
        <w:tc>
          <w:tcPr>
            <w:tcW w:w="0" w:type="auto"/>
            <w:vAlign w:val="center"/>
            <w:hideMark/>
          </w:tcPr>
          <w:p w14:paraId="73E94624" w14:textId="77777777" w:rsidR="000D68E3" w:rsidRPr="000D68E3" w:rsidRDefault="000D68E3" w:rsidP="000D68E3">
            <w:r w:rsidRPr="000D68E3">
              <w:t>0.05</w:t>
            </w:r>
          </w:p>
        </w:tc>
      </w:tr>
    </w:tbl>
    <w:p w14:paraId="1E473D9A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Prior Olasılığın Hesaplanması</w:t>
      </w:r>
    </w:p>
    <w:p w14:paraId="2E12F90A" w14:textId="77777777" w:rsidR="000D68E3" w:rsidRPr="000D68E3" w:rsidRDefault="000D68E3" w:rsidP="000D68E3">
      <w:r w:rsidRPr="000D68E3">
        <w:t xml:space="preserve">P(Akazanır)prior=TGSATGSA+TGSBP(A_{kazanır})_{prior} = \frac{TGS_A}{TGS_A + TGS_B}P(Akazanır​)prior​=TGSA​+TGSB​TGSA​​ </w:t>
      </w:r>
    </w:p>
    <w:p w14:paraId="28E8C209" w14:textId="77777777" w:rsidR="000D68E3" w:rsidRPr="000D68E3" w:rsidRDefault="000D68E3" w:rsidP="000D68E3">
      <w:r w:rsidRPr="000D68E3">
        <w:t>Bu, canlı analiz için başlangıç noktasını temsil eder.</w:t>
      </w:r>
    </w:p>
    <w:p w14:paraId="04689F1A" w14:textId="77777777" w:rsidR="000D68E3" w:rsidRPr="000D68E3" w:rsidRDefault="000D68E3" w:rsidP="000D68E3">
      <w:r w:rsidRPr="000D68E3">
        <w:pict w14:anchorId="5D57151E">
          <v:rect id="_x0000_i1195" style="width:0;height:1.5pt" o:hralign="center" o:hrstd="t" o:hr="t" fillcolor="#a0a0a0" stroked="f"/>
        </w:pict>
      </w:r>
    </w:p>
    <w:p w14:paraId="3CAC5507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3. FAZ 2: CANLI MAÇ ANALİZİ (POSTERIOR OLASILIĞI)</w:t>
      </w:r>
    </w:p>
    <w:p w14:paraId="3A46CA4E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3.1 Teorik Çerçeve – Bayes Teoremi</w:t>
      </w:r>
    </w:p>
    <w:p w14:paraId="48CBE73B" w14:textId="77777777" w:rsidR="000D68E3" w:rsidRPr="000D68E3" w:rsidRDefault="000D68E3" w:rsidP="000D68E3">
      <w:r w:rsidRPr="000D68E3">
        <w:t>P(K</w:t>
      </w:r>
      <w:r w:rsidRPr="000D68E3">
        <w:rPr>
          <w:rFonts w:ascii="Cambria Math" w:hAnsi="Cambria Math" w:cs="Cambria Math"/>
        </w:rPr>
        <w:t>∣</w:t>
      </w:r>
      <w:r w:rsidRPr="000D68E3">
        <w:t>E)=P(E</w:t>
      </w:r>
      <w:r w:rsidRPr="000D68E3">
        <w:rPr>
          <w:rFonts w:ascii="Cambria Math" w:hAnsi="Cambria Math" w:cs="Cambria Math"/>
        </w:rPr>
        <w:t>∣</w:t>
      </w:r>
      <w:r w:rsidRPr="000D68E3">
        <w:t>K)</w:t>
      </w:r>
      <w:r w:rsidRPr="000D68E3">
        <w:rPr>
          <w:rFonts w:ascii="Calibri" w:hAnsi="Calibri" w:cs="Calibri"/>
        </w:rPr>
        <w:t>×</w:t>
      </w:r>
      <w:r w:rsidRPr="000D68E3">
        <w:t>P(K)P(E)P(K|E) = \frac{P(E|K) \times P(K)}{P(E)}P(K</w:t>
      </w:r>
      <w:r w:rsidRPr="000D68E3">
        <w:rPr>
          <w:rFonts w:ascii="Cambria Math" w:hAnsi="Cambria Math" w:cs="Cambria Math"/>
        </w:rPr>
        <w:t>∣</w:t>
      </w:r>
      <w:r w:rsidRPr="000D68E3">
        <w:t>E)=P(E)P(E</w:t>
      </w:r>
      <w:r w:rsidRPr="000D68E3">
        <w:rPr>
          <w:rFonts w:ascii="Cambria Math" w:hAnsi="Cambria Math" w:cs="Cambria Math"/>
        </w:rPr>
        <w:t>∣</w:t>
      </w:r>
      <w:r w:rsidRPr="000D68E3">
        <w:t xml:space="preserve">K)×P(K)​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183"/>
        <w:gridCol w:w="4609"/>
      </w:tblGrid>
      <w:tr w:rsidR="000D68E3" w:rsidRPr="000D68E3" w14:paraId="397EB415" w14:textId="77777777" w:rsidTr="000D6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2948E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Terim</w:t>
            </w:r>
          </w:p>
        </w:tc>
        <w:tc>
          <w:tcPr>
            <w:tcW w:w="0" w:type="auto"/>
            <w:vAlign w:val="center"/>
            <w:hideMark/>
          </w:tcPr>
          <w:p w14:paraId="33B9E86C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Anlam</w:t>
            </w:r>
          </w:p>
        </w:tc>
        <w:tc>
          <w:tcPr>
            <w:tcW w:w="0" w:type="auto"/>
            <w:vAlign w:val="center"/>
            <w:hideMark/>
          </w:tcPr>
          <w:p w14:paraId="7E165318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Modeldeki Karşılığı</w:t>
            </w:r>
          </w:p>
        </w:tc>
      </w:tr>
      <w:tr w:rsidR="000D68E3" w:rsidRPr="000D68E3" w14:paraId="0F8E5646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66EA" w14:textId="77777777" w:rsidR="000D68E3" w:rsidRPr="000D68E3" w:rsidRDefault="000D68E3" w:rsidP="000D68E3">
            <w:r w:rsidRPr="000D68E3">
              <w:rPr>
                <w:b/>
                <w:bCs/>
              </w:rPr>
              <w:t>P(K)</w:t>
            </w:r>
          </w:p>
        </w:tc>
        <w:tc>
          <w:tcPr>
            <w:tcW w:w="0" w:type="auto"/>
            <w:vAlign w:val="center"/>
            <w:hideMark/>
          </w:tcPr>
          <w:p w14:paraId="4BABFE51" w14:textId="77777777" w:rsidR="000D68E3" w:rsidRPr="000D68E3" w:rsidRDefault="000D68E3" w:rsidP="000D68E3">
            <w:r w:rsidRPr="000D68E3">
              <w:t>Prior Olasılık</w:t>
            </w:r>
          </w:p>
        </w:tc>
        <w:tc>
          <w:tcPr>
            <w:tcW w:w="0" w:type="auto"/>
            <w:vAlign w:val="center"/>
            <w:hideMark/>
          </w:tcPr>
          <w:p w14:paraId="20484511" w14:textId="77777777" w:rsidR="000D68E3" w:rsidRPr="000D68E3" w:rsidRDefault="000D68E3" w:rsidP="000D68E3">
            <w:r w:rsidRPr="000D68E3">
              <w:t>Maç öncesi TGS’ye dayalı tahmin</w:t>
            </w:r>
          </w:p>
        </w:tc>
      </w:tr>
      <w:tr w:rsidR="000D68E3" w:rsidRPr="000D68E3" w14:paraId="177670B7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7EA3" w14:textId="77777777" w:rsidR="000D68E3" w:rsidRPr="000D68E3" w:rsidRDefault="000D68E3" w:rsidP="000D68E3">
            <w:r w:rsidRPr="000D68E3">
              <w:t>**P(E</w:t>
            </w:r>
          </w:p>
        </w:tc>
        <w:tc>
          <w:tcPr>
            <w:tcW w:w="0" w:type="auto"/>
            <w:vAlign w:val="center"/>
            <w:hideMark/>
          </w:tcPr>
          <w:p w14:paraId="5C5730CB" w14:textId="77777777" w:rsidR="000D68E3" w:rsidRPr="000D68E3" w:rsidRDefault="000D68E3" w:rsidP="000D68E3">
            <w:r w:rsidRPr="000D68E3">
              <w:t>K)**</w:t>
            </w:r>
          </w:p>
        </w:tc>
        <w:tc>
          <w:tcPr>
            <w:tcW w:w="0" w:type="auto"/>
            <w:vAlign w:val="center"/>
            <w:hideMark/>
          </w:tcPr>
          <w:p w14:paraId="17F7C612" w14:textId="77777777" w:rsidR="000D68E3" w:rsidRPr="000D68E3" w:rsidRDefault="000D68E3" w:rsidP="000D68E3">
            <w:r w:rsidRPr="000D68E3">
              <w:t>Olabilirlik</w:t>
            </w:r>
          </w:p>
        </w:tc>
      </w:tr>
      <w:tr w:rsidR="000D68E3" w:rsidRPr="000D68E3" w14:paraId="30DEB84A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DD98" w14:textId="77777777" w:rsidR="000D68E3" w:rsidRPr="000D68E3" w:rsidRDefault="000D68E3" w:rsidP="000D68E3">
            <w:r w:rsidRPr="000D68E3">
              <w:rPr>
                <w:b/>
                <w:bCs/>
              </w:rPr>
              <w:t>P(E)</w:t>
            </w:r>
          </w:p>
        </w:tc>
        <w:tc>
          <w:tcPr>
            <w:tcW w:w="0" w:type="auto"/>
            <w:vAlign w:val="center"/>
            <w:hideMark/>
          </w:tcPr>
          <w:p w14:paraId="5C17E423" w14:textId="77777777" w:rsidR="000D68E3" w:rsidRPr="000D68E3" w:rsidRDefault="000D68E3" w:rsidP="000D68E3">
            <w:r w:rsidRPr="000D68E3">
              <w:t>Evidence</w:t>
            </w:r>
          </w:p>
        </w:tc>
        <w:tc>
          <w:tcPr>
            <w:tcW w:w="0" w:type="auto"/>
            <w:vAlign w:val="center"/>
            <w:hideMark/>
          </w:tcPr>
          <w:p w14:paraId="1B97FD57" w14:textId="77777777" w:rsidR="000D68E3" w:rsidRPr="000D68E3" w:rsidRDefault="000D68E3" w:rsidP="000D68E3">
            <w:r w:rsidRPr="000D68E3">
              <w:t>Kanıtın genel gerçekleşme olasılığı (normalizasyon)</w:t>
            </w:r>
          </w:p>
        </w:tc>
      </w:tr>
      <w:tr w:rsidR="000D68E3" w:rsidRPr="000D68E3" w14:paraId="2AB8C783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C5DF" w14:textId="77777777" w:rsidR="000D68E3" w:rsidRPr="000D68E3" w:rsidRDefault="000D68E3" w:rsidP="000D68E3">
            <w:r w:rsidRPr="000D68E3">
              <w:lastRenderedPageBreak/>
              <w:t>**P(K</w:t>
            </w:r>
          </w:p>
        </w:tc>
        <w:tc>
          <w:tcPr>
            <w:tcW w:w="0" w:type="auto"/>
            <w:vAlign w:val="center"/>
            <w:hideMark/>
          </w:tcPr>
          <w:p w14:paraId="14C3F7CC" w14:textId="77777777" w:rsidR="000D68E3" w:rsidRPr="000D68E3" w:rsidRDefault="000D68E3" w:rsidP="000D68E3">
            <w:r w:rsidRPr="000D68E3">
              <w:t>E)**</w:t>
            </w:r>
          </w:p>
        </w:tc>
        <w:tc>
          <w:tcPr>
            <w:tcW w:w="0" w:type="auto"/>
            <w:vAlign w:val="center"/>
            <w:hideMark/>
          </w:tcPr>
          <w:p w14:paraId="3D060348" w14:textId="77777777" w:rsidR="000D68E3" w:rsidRPr="000D68E3" w:rsidRDefault="000D68E3" w:rsidP="000D68E3">
            <w:r w:rsidRPr="000D68E3">
              <w:t>Posterior</w:t>
            </w:r>
          </w:p>
        </w:tc>
      </w:tr>
    </w:tbl>
    <w:p w14:paraId="0DCAA4B7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3.2 Kanıt (Evidence) Toplama Motoru</w:t>
      </w:r>
    </w:p>
    <w:p w14:paraId="321DB5D5" w14:textId="77777777" w:rsidR="000D68E3" w:rsidRPr="000D68E3" w:rsidRDefault="000D68E3" w:rsidP="000D68E3">
      <w:r w:rsidRPr="000D68E3">
        <w:t>Her oyun ve kritik puan sonunda aşağıdaki veriler toplanır: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457"/>
        <w:gridCol w:w="3747"/>
      </w:tblGrid>
      <w:tr w:rsidR="000D68E3" w:rsidRPr="000D68E3" w14:paraId="14D0D505" w14:textId="77777777" w:rsidTr="000D6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56C72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Kanıt Türü</w:t>
            </w:r>
          </w:p>
        </w:tc>
        <w:tc>
          <w:tcPr>
            <w:tcW w:w="0" w:type="auto"/>
            <w:vAlign w:val="center"/>
            <w:hideMark/>
          </w:tcPr>
          <w:p w14:paraId="6EAE1080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6BBFC75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Açıklama</w:t>
            </w:r>
          </w:p>
        </w:tc>
      </w:tr>
      <w:tr w:rsidR="000D68E3" w:rsidRPr="000D68E3" w14:paraId="256FF1D3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E35B" w14:textId="77777777" w:rsidR="000D68E3" w:rsidRPr="000D68E3" w:rsidRDefault="000D68E3" w:rsidP="000D68E3">
            <w:r w:rsidRPr="000D68E3">
              <w:rPr>
                <w:b/>
                <w:bCs/>
              </w:rPr>
              <w:t>Oyun Sonucu</w:t>
            </w:r>
          </w:p>
        </w:tc>
        <w:tc>
          <w:tcPr>
            <w:tcW w:w="0" w:type="auto"/>
            <w:vAlign w:val="center"/>
            <w:hideMark/>
          </w:tcPr>
          <w:p w14:paraId="6086D8EC" w14:textId="77777777" w:rsidR="000D68E3" w:rsidRPr="000D68E3" w:rsidRDefault="000D68E3" w:rsidP="000D68E3">
            <w:r w:rsidRPr="000D68E3">
              <w:t>/api/v1/sport/tennis/events/live</w:t>
            </w:r>
          </w:p>
        </w:tc>
        <w:tc>
          <w:tcPr>
            <w:tcW w:w="0" w:type="auto"/>
            <w:vAlign w:val="center"/>
            <w:hideMark/>
          </w:tcPr>
          <w:p w14:paraId="303CBEC9" w14:textId="77777777" w:rsidR="000D68E3" w:rsidRPr="000D68E3" w:rsidRDefault="000D68E3" w:rsidP="000D68E3">
            <w:r w:rsidRPr="000D68E3">
              <w:t>Servis kırıldı mı / korundu mu?</w:t>
            </w:r>
          </w:p>
        </w:tc>
      </w:tr>
      <w:tr w:rsidR="000D68E3" w:rsidRPr="000D68E3" w14:paraId="287B821B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E618" w14:textId="77777777" w:rsidR="000D68E3" w:rsidRPr="000D68E3" w:rsidRDefault="000D68E3" w:rsidP="000D68E3">
            <w:r w:rsidRPr="000D68E3">
              <w:rPr>
                <w:b/>
                <w:bCs/>
              </w:rPr>
              <w:t>Oyun İçi Mini-Momentum</w:t>
            </w:r>
          </w:p>
        </w:tc>
        <w:tc>
          <w:tcPr>
            <w:tcW w:w="0" w:type="auto"/>
            <w:vAlign w:val="center"/>
            <w:hideMark/>
          </w:tcPr>
          <w:p w14:paraId="68341AA1" w14:textId="77777777" w:rsidR="000D68E3" w:rsidRPr="000D68E3" w:rsidRDefault="000D68E3" w:rsidP="000D68E3">
            <w:r w:rsidRPr="000D68E3">
              <w:t>/api/v1/event/{event_id}/point-by-point</w:t>
            </w:r>
          </w:p>
        </w:tc>
        <w:tc>
          <w:tcPr>
            <w:tcW w:w="0" w:type="auto"/>
            <w:vAlign w:val="center"/>
            <w:hideMark/>
          </w:tcPr>
          <w:p w14:paraId="31EE929E" w14:textId="77777777" w:rsidR="000D68E3" w:rsidRPr="000D68E3" w:rsidRDefault="000D68E3" w:rsidP="000D68E3">
            <w:r w:rsidRPr="000D68E3">
              <w:t>0-40’tan dönüş, tie-break performansı gibi mikro psikolojik anlar.</w:t>
            </w:r>
          </w:p>
        </w:tc>
      </w:tr>
      <w:tr w:rsidR="000D68E3" w:rsidRPr="000D68E3" w14:paraId="27DB7BF7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FCF5" w14:textId="77777777" w:rsidR="000D68E3" w:rsidRPr="000D68E3" w:rsidRDefault="000D68E3" w:rsidP="000D68E3">
            <w:r w:rsidRPr="000D68E3">
              <w:rPr>
                <w:b/>
                <w:bCs/>
              </w:rPr>
              <w:t>Momentum İvmesi</w:t>
            </w:r>
          </w:p>
        </w:tc>
        <w:tc>
          <w:tcPr>
            <w:tcW w:w="0" w:type="auto"/>
            <w:vAlign w:val="center"/>
            <w:hideMark/>
          </w:tcPr>
          <w:p w14:paraId="630710DA" w14:textId="77777777" w:rsidR="000D68E3" w:rsidRPr="000D68E3" w:rsidRDefault="000D68E3" w:rsidP="000D68E3">
            <w:r w:rsidRPr="000D68E3">
              <w:t>/api/v1/event/{event_id}/tennis-power</w:t>
            </w:r>
          </w:p>
        </w:tc>
        <w:tc>
          <w:tcPr>
            <w:tcW w:w="0" w:type="auto"/>
            <w:vAlign w:val="center"/>
            <w:hideMark/>
          </w:tcPr>
          <w:p w14:paraId="211E70D6" w14:textId="77777777" w:rsidR="000D68E3" w:rsidRPr="000D68E3" w:rsidRDefault="000D68E3" w:rsidP="000D68E3">
            <w:r w:rsidRPr="000D68E3">
              <w:t>Son iki oyun arasındaki ivme farkı (Δvalue).</w:t>
            </w:r>
          </w:p>
        </w:tc>
      </w:tr>
      <w:tr w:rsidR="000D68E3" w:rsidRPr="000D68E3" w14:paraId="4E3440C7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6B61" w14:textId="77777777" w:rsidR="000D68E3" w:rsidRPr="000D68E3" w:rsidRDefault="000D68E3" w:rsidP="000D68E3">
            <w:r w:rsidRPr="000D68E3">
              <w:rPr>
                <w:b/>
                <w:bCs/>
              </w:rPr>
              <w:t>İstatistiksel Göstergeler</w:t>
            </w:r>
          </w:p>
        </w:tc>
        <w:tc>
          <w:tcPr>
            <w:tcW w:w="0" w:type="auto"/>
            <w:vAlign w:val="center"/>
            <w:hideMark/>
          </w:tcPr>
          <w:p w14:paraId="78372800" w14:textId="77777777" w:rsidR="000D68E3" w:rsidRPr="000D68E3" w:rsidRDefault="000D68E3" w:rsidP="000D68E3">
            <w:r w:rsidRPr="000D68E3">
              <w:t>/api/v1/event/{event_id}/statistics</w:t>
            </w:r>
          </w:p>
        </w:tc>
        <w:tc>
          <w:tcPr>
            <w:tcW w:w="0" w:type="auto"/>
            <w:vAlign w:val="center"/>
            <w:hideMark/>
          </w:tcPr>
          <w:p w14:paraId="770677F1" w14:textId="77777777" w:rsidR="000D68E3" w:rsidRPr="000D68E3" w:rsidRDefault="000D68E3" w:rsidP="000D68E3">
            <w:r w:rsidRPr="000D68E3">
              <w:t>1. servis puanı %, break point başarı oranı, double fault sayısı.</w:t>
            </w:r>
          </w:p>
        </w:tc>
      </w:tr>
    </w:tbl>
    <w:p w14:paraId="45A5DF3F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3.3 Güncelleme Döngüsü</w:t>
      </w:r>
    </w:p>
    <w:p w14:paraId="07723C45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Düşük Frekanslı (Oyun Bazlı) Güncelleme</w:t>
      </w:r>
    </w:p>
    <w:p w14:paraId="447EE860" w14:textId="77777777" w:rsidR="000D68E3" w:rsidRPr="000D68E3" w:rsidRDefault="000D68E3" w:rsidP="000D68E3">
      <w:r w:rsidRPr="000D68E3">
        <w:t>Her oyun bittiğinde, toplanan “kanıt paketi” Bayes formülüne uygulanır.</w:t>
      </w:r>
      <w:r w:rsidRPr="000D68E3">
        <w:br/>
        <w:t>Yeni olasılık:</w:t>
      </w:r>
    </w:p>
    <w:p w14:paraId="53A58563" w14:textId="77777777" w:rsidR="000D68E3" w:rsidRPr="000D68E3" w:rsidRDefault="000D68E3" w:rsidP="000D68E3">
      <w:r w:rsidRPr="000D68E3">
        <w:t xml:space="preserve">Posterior=Likelihoodoyun×PriorEvidencePosterior = \frac{Likelihood_{oyun} \times Prior}{Evidence}Posterior=EvidenceLikelihoodoyun​×Prior​ </w:t>
      </w:r>
    </w:p>
    <w:p w14:paraId="0FFB10FE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Yüksek Frekanslı (Puan Bazlı) Güncelleme</w:t>
      </w:r>
    </w:p>
    <w:p w14:paraId="2DC79493" w14:textId="77777777" w:rsidR="000D68E3" w:rsidRPr="000D68E3" w:rsidRDefault="000D68E3" w:rsidP="000D68E3">
      <w:r w:rsidRPr="000D68E3">
        <w:t>Kritik anlarda (tie-break, break point, deuce) model mikro güncellemeler yapar.</w:t>
      </w:r>
      <w:r w:rsidRPr="000D68E3">
        <w:br/>
        <w:t>Her puan sonucunda:</w:t>
      </w:r>
    </w:p>
    <w:p w14:paraId="5C9B9CFF" w14:textId="77777777" w:rsidR="000D68E3" w:rsidRPr="000D68E3" w:rsidRDefault="000D68E3" w:rsidP="000D68E3">
      <w:r w:rsidRPr="000D68E3">
        <w:t xml:space="preserve">Posteriorpuan=Posterioro¨nceki+ΔpPosterior_{puan} = Posterior_{önceki} + \Delta pPosteriorpuan​=Posterioro¨nceki​+Δp </w:t>
      </w:r>
    </w:p>
    <w:p w14:paraId="58E2DB6C" w14:textId="77777777" w:rsidR="000D68E3" w:rsidRPr="000D68E3" w:rsidRDefault="000D68E3" w:rsidP="000D68E3">
      <w:r w:rsidRPr="000D68E3">
        <w:t>Burada Δp, puan bazlı momentum etkisini temsil eder.</w:t>
      </w:r>
    </w:p>
    <w:p w14:paraId="12089095" w14:textId="77777777" w:rsidR="000D68E3" w:rsidRPr="000D68E3" w:rsidRDefault="000D68E3" w:rsidP="000D68E3">
      <w:r w:rsidRPr="000D68E3">
        <w:pict w14:anchorId="70D1FDC8">
          <v:rect id="_x0000_i1196" style="width:0;height:1.5pt" o:hralign="center" o:hrstd="t" o:hr="t" fillcolor="#a0a0a0" stroked="f"/>
        </w:pict>
      </w:r>
    </w:p>
    <w:p w14:paraId="6D9F6F81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4. KARAR DESTEK EKRANI (DASHBOARD) MİMARİSİ</w:t>
      </w:r>
    </w:p>
    <w:p w14:paraId="18859DBA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4.1 Ana Olasılık Göstergesi</w:t>
      </w:r>
    </w:p>
    <w:p w14:paraId="5900B7C5" w14:textId="77777777" w:rsidR="000D68E3" w:rsidRPr="000D68E3" w:rsidRDefault="000D68E3" w:rsidP="000D68E3">
      <w:r w:rsidRPr="000D68E3">
        <w:t>Her oyuncu için anlık kazanma olasılığını gösteren dinamik bar (%).</w:t>
      </w:r>
    </w:p>
    <w:p w14:paraId="0B96DA2F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4.2 “Neden?” Kutusu (Açıklama Motoru)</w:t>
      </w:r>
    </w:p>
    <w:p w14:paraId="353CF9D8" w14:textId="77777777" w:rsidR="000D68E3" w:rsidRPr="000D68E3" w:rsidRDefault="000D68E3" w:rsidP="000D68E3">
      <w:r w:rsidRPr="000D68E3">
        <w:t>Model, olasılığın neden değiştiğini açıklar.</w:t>
      </w:r>
      <w:r w:rsidRPr="000D68E3">
        <w:br/>
        <w:t>Örnek:</w:t>
      </w:r>
    </w:p>
    <w:p w14:paraId="7F4992DB" w14:textId="77777777" w:rsidR="000D68E3" w:rsidRPr="000D68E3" w:rsidRDefault="000D68E3" w:rsidP="000D68E3">
      <w:r w:rsidRPr="000D68E3">
        <w:t>“Rublev’in olasılığı %75’e yükseldi. Sebep: Tie-break’te mini-break yaparak ‘puan bazlı alt-momentum’ kazandı.”</w:t>
      </w:r>
    </w:p>
    <w:p w14:paraId="4493CF06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lastRenderedPageBreak/>
        <w:t>4.3 Oyun İçi Olasılık Göstergesi</w:t>
      </w:r>
    </w:p>
    <w:p w14:paraId="7579EF92" w14:textId="77777777" w:rsidR="000D68E3" w:rsidRPr="000D68E3" w:rsidRDefault="000D68E3" w:rsidP="000D68E3">
      <w:r w:rsidRPr="000D68E3">
        <w:t>Anlık olarak oynanan oyunu kimin kazanacağına dair puan bazlı tahmin (EWP – Expected Win Probability).</w:t>
      </w:r>
    </w:p>
    <w:p w14:paraId="61E89E6F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4.4 Momentum İvme Grafiği</w:t>
      </w:r>
    </w:p>
    <w:p w14:paraId="341305D5" w14:textId="77777777" w:rsidR="000D68E3" w:rsidRPr="000D68E3" w:rsidRDefault="000D68E3" w:rsidP="000D68E3">
      <w:r w:rsidRPr="000D68E3">
        <w:t>tennis-power değerinin değişim hızı görselleştirilir. Ani ivme artışları vurgulanır.</w:t>
      </w:r>
    </w:p>
    <w:p w14:paraId="58D3795F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4.5 Kritik KPI’lar</w:t>
      </w:r>
    </w:p>
    <w:p w14:paraId="43E405CE" w14:textId="77777777" w:rsidR="000D68E3" w:rsidRPr="000D68E3" w:rsidRDefault="000D68E3" w:rsidP="000D68E3">
      <w:pPr>
        <w:numPr>
          <w:ilvl w:val="0"/>
          <w:numId w:val="2"/>
        </w:numPr>
      </w:pPr>
      <w:r w:rsidRPr="000D68E3">
        <w:t>First Serve %</w:t>
      </w:r>
    </w:p>
    <w:p w14:paraId="1DBF96F1" w14:textId="77777777" w:rsidR="000D68E3" w:rsidRPr="000D68E3" w:rsidRDefault="000D68E3" w:rsidP="000D68E3">
      <w:pPr>
        <w:numPr>
          <w:ilvl w:val="0"/>
          <w:numId w:val="2"/>
        </w:numPr>
      </w:pPr>
      <w:r w:rsidRPr="000D68E3">
        <w:t>Break Points Converted %</w:t>
      </w:r>
    </w:p>
    <w:p w14:paraId="5A0E4CA1" w14:textId="77777777" w:rsidR="000D68E3" w:rsidRPr="000D68E3" w:rsidRDefault="000D68E3" w:rsidP="000D68E3">
      <w:pPr>
        <w:numPr>
          <w:ilvl w:val="0"/>
          <w:numId w:val="2"/>
        </w:numPr>
      </w:pPr>
      <w:r w:rsidRPr="000D68E3">
        <w:t>Aces / Double Faults</w:t>
      </w:r>
    </w:p>
    <w:p w14:paraId="719E955A" w14:textId="77777777" w:rsidR="000D68E3" w:rsidRPr="000D68E3" w:rsidRDefault="000D68E3" w:rsidP="000D68E3">
      <w:pPr>
        <w:numPr>
          <w:ilvl w:val="0"/>
          <w:numId w:val="2"/>
        </w:numPr>
      </w:pPr>
      <w:r w:rsidRPr="000D68E3">
        <w:t>Winners / Unforced Errors</w:t>
      </w:r>
    </w:p>
    <w:p w14:paraId="6BD487DE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4.6 Maç Öncesi Paneli</w:t>
      </w:r>
    </w:p>
    <w:p w14:paraId="536D3853" w14:textId="77777777" w:rsidR="000D68E3" w:rsidRPr="000D68E3" w:rsidRDefault="000D68E3" w:rsidP="000D68E3">
      <w:r w:rsidRPr="000D68E3">
        <w:t>H2H, sıralama, form durumu gibi sabit verileri gösterir.</w:t>
      </w:r>
    </w:p>
    <w:p w14:paraId="2016988D" w14:textId="77777777" w:rsidR="000D68E3" w:rsidRPr="000D68E3" w:rsidRDefault="000D68E3" w:rsidP="000D68E3">
      <w:r w:rsidRPr="000D68E3">
        <w:pict w14:anchorId="4301D259">
          <v:rect id="_x0000_i1197" style="width:0;height:1.5pt" o:hralign="center" o:hrstd="t" o:hr="t" fillcolor="#a0a0a0" stroked="f"/>
        </w:pict>
      </w:r>
    </w:p>
    <w:p w14:paraId="1DE72F3E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5. MÜHENDİSLİK VE OPTİMİZASYON</w:t>
      </w:r>
    </w:p>
    <w:p w14:paraId="490C2514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5.1 Model Kalibrasyonu</w:t>
      </w:r>
    </w:p>
    <w:p w14:paraId="71F75C03" w14:textId="77777777" w:rsidR="000D68E3" w:rsidRPr="000D68E3" w:rsidRDefault="000D68E3" w:rsidP="000D68E3">
      <w:r w:rsidRPr="000D68E3">
        <w:t xml:space="preserve">Ağırlıklar ve olasılık katsayıları geçmiş yüzlerce maçta </w:t>
      </w:r>
      <w:r w:rsidRPr="000D68E3">
        <w:rPr>
          <w:b/>
          <w:bCs/>
        </w:rPr>
        <w:t>back-testing</w:t>
      </w:r>
      <w:r w:rsidRPr="000D68E3">
        <w:t xml:space="preserve"> yapılarak optimize edilmelidir.</w:t>
      </w:r>
      <w:r w:rsidRPr="000D68E3">
        <w:br/>
        <w:t xml:space="preserve">Makine öğrenmesi tabanlı optimizasyon önerisi: </w:t>
      </w:r>
      <w:r w:rsidRPr="000D68E3">
        <w:rPr>
          <w:b/>
          <w:bCs/>
        </w:rPr>
        <w:t>XGBoost Regression</w:t>
      </w:r>
      <w:r w:rsidRPr="000D68E3">
        <w:t xml:space="preserve"> veya </w:t>
      </w:r>
      <w:r w:rsidRPr="000D68E3">
        <w:rPr>
          <w:b/>
          <w:bCs/>
        </w:rPr>
        <w:t>Reinforcement Learning</w:t>
      </w:r>
      <w:r w:rsidRPr="000D68E3">
        <w:t>.</w:t>
      </w:r>
    </w:p>
    <w:p w14:paraId="3991C093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5.2 Veri Gecikmesi (Latency)</w:t>
      </w:r>
    </w:p>
    <w:p w14:paraId="27958705" w14:textId="77777777" w:rsidR="000D68E3" w:rsidRPr="000D68E3" w:rsidRDefault="000D68E3" w:rsidP="000D68E3">
      <w:r w:rsidRPr="000D68E3">
        <w:t>Yüksek frekanslı güncellemelerde 1–3 saniyelik API gecikmeleri hesaba katılmalıdır.</w:t>
      </w:r>
      <w:r w:rsidRPr="000D68E3">
        <w:br/>
        <w:t xml:space="preserve">Önerilen çözüm: </w:t>
      </w:r>
      <w:r w:rsidRPr="000D68E3">
        <w:rPr>
          <w:b/>
          <w:bCs/>
        </w:rPr>
        <w:t>asenkron veri işleme mimarisi (asyncio + queue)</w:t>
      </w:r>
      <w:r w:rsidRPr="000D68E3">
        <w:t>.</w:t>
      </w:r>
    </w:p>
    <w:p w14:paraId="2E698676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5.3 Belirsizlik Yönetimi</w:t>
      </w:r>
    </w:p>
    <w:p w14:paraId="215826D3" w14:textId="77777777" w:rsidR="000D68E3" w:rsidRPr="000D68E3" w:rsidRDefault="000D68E3" w:rsidP="000D68E3">
      <w:r w:rsidRPr="000D68E3">
        <w:t>Posterior olasılığa bir güven aralığı (Confidence Interval) eklenebilir.</w:t>
      </w:r>
    </w:p>
    <w:p w14:paraId="4DD62AD8" w14:textId="77777777" w:rsidR="000D68E3" w:rsidRPr="000D68E3" w:rsidRDefault="000D68E3" w:rsidP="000D68E3">
      <w:r w:rsidRPr="000D68E3">
        <w:t xml:space="preserve">CI=Posterior±z×Posterior×(1−Posterior)/nCI = Posterior \pm z \times \sqrt{Posterior \times (1 - Posterior) / n}CI=Posterior±z×Posterior×(1−Posterior)/n​ </w:t>
      </w:r>
    </w:p>
    <w:p w14:paraId="2C36712B" w14:textId="77777777" w:rsidR="000D68E3" w:rsidRPr="000D68E3" w:rsidRDefault="000D68E3" w:rsidP="000D68E3">
      <w:r w:rsidRPr="000D68E3">
        <w:t>Bu, modelin kendi eminlik düzeyini de gösterecektir.</w:t>
      </w:r>
    </w:p>
    <w:p w14:paraId="3FA04A26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5.4 Sınırlılıklar</w:t>
      </w:r>
    </w:p>
    <w:p w14:paraId="0349713F" w14:textId="77777777" w:rsidR="000D68E3" w:rsidRPr="000D68E3" w:rsidRDefault="000D68E3" w:rsidP="000D68E3">
      <w:pPr>
        <w:numPr>
          <w:ilvl w:val="0"/>
          <w:numId w:val="3"/>
        </w:numPr>
      </w:pPr>
      <w:r w:rsidRPr="000D68E3">
        <w:t>Hava koşulları, sakatlık, moral gibi soyut faktörler modele dahil edilemez.</w:t>
      </w:r>
    </w:p>
    <w:p w14:paraId="338A1E68" w14:textId="77777777" w:rsidR="000D68E3" w:rsidRPr="000D68E3" w:rsidRDefault="000D68E3" w:rsidP="000D68E3">
      <w:pPr>
        <w:numPr>
          <w:ilvl w:val="0"/>
          <w:numId w:val="3"/>
        </w:numPr>
      </w:pPr>
      <w:r w:rsidRPr="000D68E3">
        <w:t>Veri sağlayıcısındaki gecikmeler veya eksik istatistikler, tahmin doğruluğunu etkileyebilir.</w:t>
      </w:r>
    </w:p>
    <w:p w14:paraId="54BD4F2E" w14:textId="77777777" w:rsidR="000D68E3" w:rsidRPr="000D68E3" w:rsidRDefault="000D68E3" w:rsidP="000D68E3">
      <w:r w:rsidRPr="000D68E3">
        <w:pict w14:anchorId="37EF815D">
          <v:rect id="_x0000_i1198" style="width:0;height:1.5pt" o:hralign="center" o:hrstd="t" o:hr="t" fillcolor="#a0a0a0" stroked="f"/>
        </w:pict>
      </w:r>
    </w:p>
    <w:p w14:paraId="7D93688E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6. GELECEK SÜRÜM (v3.1) – PLANLANAN GELİŞMELER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6253"/>
      </w:tblGrid>
      <w:tr w:rsidR="000D68E3" w:rsidRPr="000D68E3" w14:paraId="223BC2C4" w14:textId="77777777" w:rsidTr="000D6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F0F6B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lastRenderedPageBreak/>
              <w:t>Geliştirme</w:t>
            </w:r>
          </w:p>
        </w:tc>
        <w:tc>
          <w:tcPr>
            <w:tcW w:w="0" w:type="auto"/>
            <w:vAlign w:val="center"/>
            <w:hideMark/>
          </w:tcPr>
          <w:p w14:paraId="119F2ADB" w14:textId="77777777" w:rsidR="000D68E3" w:rsidRPr="000D68E3" w:rsidRDefault="000D68E3" w:rsidP="000D68E3">
            <w:pPr>
              <w:rPr>
                <w:b/>
                <w:bCs/>
              </w:rPr>
            </w:pPr>
            <w:r w:rsidRPr="000D68E3">
              <w:rPr>
                <w:b/>
                <w:bCs/>
              </w:rPr>
              <w:t>Açıklama</w:t>
            </w:r>
          </w:p>
        </w:tc>
      </w:tr>
      <w:tr w:rsidR="000D68E3" w:rsidRPr="000D68E3" w14:paraId="71444B37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9D50" w14:textId="77777777" w:rsidR="000D68E3" w:rsidRPr="000D68E3" w:rsidRDefault="000D68E3" w:rsidP="000D68E3">
            <w:r w:rsidRPr="000D68E3">
              <w:rPr>
                <w:b/>
                <w:bCs/>
              </w:rPr>
              <w:t>EvidenceWeight Katsayıları</w:t>
            </w:r>
          </w:p>
        </w:tc>
        <w:tc>
          <w:tcPr>
            <w:tcW w:w="0" w:type="auto"/>
            <w:vAlign w:val="center"/>
            <w:hideMark/>
          </w:tcPr>
          <w:p w14:paraId="77BEE42B" w14:textId="77777777" w:rsidR="000D68E3" w:rsidRPr="000D68E3" w:rsidRDefault="000D68E3" w:rsidP="000D68E3">
            <w:r w:rsidRPr="000D68E3">
              <w:t>Her kanıt türü için etki gücü (ör. servis kırma = 0.9, ace = 0.2) tanımlanacak.</w:t>
            </w:r>
          </w:p>
        </w:tc>
      </w:tr>
      <w:tr w:rsidR="000D68E3" w:rsidRPr="000D68E3" w14:paraId="2FB84915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7816" w14:textId="77777777" w:rsidR="000D68E3" w:rsidRPr="000D68E3" w:rsidRDefault="000D68E3" w:rsidP="000D68E3">
            <w:r w:rsidRPr="000D68E3">
              <w:rPr>
                <w:b/>
                <w:bCs/>
              </w:rPr>
              <w:t>Confidence Decay Fonksiyonu</w:t>
            </w:r>
          </w:p>
        </w:tc>
        <w:tc>
          <w:tcPr>
            <w:tcW w:w="0" w:type="auto"/>
            <w:vAlign w:val="center"/>
            <w:hideMark/>
          </w:tcPr>
          <w:p w14:paraId="6739CE9D" w14:textId="77777777" w:rsidR="000D68E3" w:rsidRPr="000D68E3" w:rsidRDefault="000D68E3" w:rsidP="000D68E3">
            <w:r w:rsidRPr="000D68E3">
              <w:t>Momentum etkisinin zamanla azaldığı modeller eklenecek.</w:t>
            </w:r>
          </w:p>
        </w:tc>
      </w:tr>
      <w:tr w:rsidR="000D68E3" w:rsidRPr="000D68E3" w14:paraId="0BB56F40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819F" w14:textId="77777777" w:rsidR="000D68E3" w:rsidRPr="000D68E3" w:rsidRDefault="000D68E3" w:rsidP="000D68E3">
            <w:r w:rsidRPr="000D68E3">
              <w:rPr>
                <w:b/>
                <w:bCs/>
              </w:rPr>
              <w:t>Öğrenen Ağırlıklar (Adaptive W)</w:t>
            </w:r>
          </w:p>
        </w:tc>
        <w:tc>
          <w:tcPr>
            <w:tcW w:w="0" w:type="auto"/>
            <w:vAlign w:val="center"/>
            <w:hideMark/>
          </w:tcPr>
          <w:p w14:paraId="4BF1862E" w14:textId="77777777" w:rsidR="000D68E3" w:rsidRPr="000D68E3" w:rsidRDefault="000D68E3" w:rsidP="000D68E3">
            <w:r w:rsidRPr="000D68E3">
              <w:t>Ağırlıklar statik değil, geçmiş veriyle optimize edilen dinamik hale getirilecek.</w:t>
            </w:r>
          </w:p>
        </w:tc>
      </w:tr>
      <w:tr w:rsidR="000D68E3" w:rsidRPr="000D68E3" w14:paraId="5878C9A7" w14:textId="77777777" w:rsidTr="000D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AA3D" w14:textId="77777777" w:rsidR="000D68E3" w:rsidRPr="000D68E3" w:rsidRDefault="000D68E3" w:rsidP="000D68E3">
            <w:r w:rsidRPr="000D68E3">
              <w:rPr>
                <w:b/>
                <w:bCs/>
              </w:rPr>
              <w:t>Confidence Index</w:t>
            </w:r>
          </w:p>
        </w:tc>
        <w:tc>
          <w:tcPr>
            <w:tcW w:w="0" w:type="auto"/>
            <w:vAlign w:val="center"/>
            <w:hideMark/>
          </w:tcPr>
          <w:p w14:paraId="3884C4A5" w14:textId="77777777" w:rsidR="000D68E3" w:rsidRPr="000D68E3" w:rsidRDefault="000D68E3" w:rsidP="000D68E3">
            <w:r w:rsidRPr="000D68E3">
              <w:t>Posterior ile belirsizlik aralığı görselleştirilecek.</w:t>
            </w:r>
          </w:p>
        </w:tc>
      </w:tr>
    </w:tbl>
    <w:p w14:paraId="2CDCF219" w14:textId="77777777" w:rsidR="000D68E3" w:rsidRPr="000D68E3" w:rsidRDefault="000D68E3" w:rsidP="000D68E3">
      <w:r w:rsidRPr="000D68E3">
        <w:pict w14:anchorId="7A42AF3D">
          <v:rect id="_x0000_i1199" style="width:0;height:1.5pt" o:hralign="center" o:hrstd="t" o:hr="t" fillcolor="#a0a0a0" stroked="f"/>
        </w:pict>
      </w:r>
    </w:p>
    <w:p w14:paraId="3340682C" w14:textId="77777777" w:rsidR="000D68E3" w:rsidRPr="000D68E3" w:rsidRDefault="000D68E3" w:rsidP="000D68E3">
      <w:pPr>
        <w:rPr>
          <w:b/>
          <w:bCs/>
        </w:rPr>
      </w:pPr>
      <w:r w:rsidRPr="000D68E3">
        <w:rPr>
          <w:b/>
          <w:bCs/>
        </w:rPr>
        <w:t>7. SONUÇ</w:t>
      </w:r>
    </w:p>
    <w:p w14:paraId="48E93793" w14:textId="77777777" w:rsidR="000D68E3" w:rsidRPr="000D68E3" w:rsidRDefault="000D68E3" w:rsidP="000D68E3">
      <w:r w:rsidRPr="000D68E3">
        <w:rPr>
          <w:b/>
          <w:bCs/>
        </w:rPr>
        <w:t>“Nihai Karar Destek Modeli v3.0”</w:t>
      </w:r>
      <w:r w:rsidRPr="000D68E3">
        <w:t>,</w:t>
      </w:r>
      <w:r w:rsidRPr="000D68E3">
        <w:br/>
        <w:t xml:space="preserve">tenis analitiğinde </w:t>
      </w:r>
      <w:r w:rsidRPr="000D68E3">
        <w:rPr>
          <w:b/>
          <w:bCs/>
        </w:rPr>
        <w:t>Bayesçi çıkarım</w:t>
      </w:r>
      <w:r w:rsidRPr="000D68E3">
        <w:t xml:space="preserve">, </w:t>
      </w:r>
      <w:r w:rsidRPr="000D68E3">
        <w:rPr>
          <w:b/>
          <w:bCs/>
        </w:rPr>
        <w:t>momentum ivmesi</w:t>
      </w:r>
      <w:r w:rsidRPr="000D68E3">
        <w:t xml:space="preserve">, </w:t>
      </w:r>
      <w:r w:rsidRPr="000D68E3">
        <w:rPr>
          <w:b/>
          <w:bCs/>
        </w:rPr>
        <w:t>piyasa konsensüsü</w:t>
      </w:r>
      <w:r w:rsidRPr="000D68E3">
        <w:t xml:space="preserve"> ve </w:t>
      </w:r>
      <w:r w:rsidRPr="000D68E3">
        <w:rPr>
          <w:b/>
          <w:bCs/>
        </w:rPr>
        <w:t>çok frekanslı veri güncelleme</w:t>
      </w:r>
      <w:r w:rsidRPr="000D68E3">
        <w:t xml:space="preserve"> gibi modern metodolojileri birleştirerek,</w:t>
      </w:r>
      <w:r w:rsidRPr="000D68E3">
        <w:br/>
        <w:t xml:space="preserve">klasik tahmin modellerinden tamamen ayrılan, </w:t>
      </w:r>
      <w:r w:rsidRPr="000D68E3">
        <w:rPr>
          <w:b/>
          <w:bCs/>
        </w:rPr>
        <w:t>öğrenen ve açıklanabilir</w:t>
      </w:r>
      <w:r w:rsidRPr="000D68E3">
        <w:t xml:space="preserve"> bir sistem mimarisi sunar.</w:t>
      </w:r>
    </w:p>
    <w:p w14:paraId="3605E934" w14:textId="77777777" w:rsidR="000D68E3" w:rsidRPr="000D68E3" w:rsidRDefault="000D68E3" w:rsidP="000D68E3">
      <w:r w:rsidRPr="000D68E3">
        <w:t>Bu doküman, gerçek zamanlı spor analitik sistemlerinin temelini oluşturacak düzeyde kapsamlı, ölçeklenebilir ve akademik olarak savunulabilir bir metodoloji ortaya koymaktadır.</w:t>
      </w:r>
    </w:p>
    <w:p w14:paraId="12A733A2" w14:textId="77777777" w:rsidR="00C3260F" w:rsidRDefault="00C3260F"/>
    <w:sectPr w:rsidR="00C32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49A3"/>
    <w:multiLevelType w:val="multilevel"/>
    <w:tmpl w:val="69B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0BBF"/>
    <w:multiLevelType w:val="multilevel"/>
    <w:tmpl w:val="BE5E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B2CDD"/>
    <w:multiLevelType w:val="multilevel"/>
    <w:tmpl w:val="C73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4991">
    <w:abstractNumId w:val="0"/>
  </w:num>
  <w:num w:numId="2" w16cid:durableId="570820651">
    <w:abstractNumId w:val="1"/>
  </w:num>
  <w:num w:numId="3" w16cid:durableId="19747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E3"/>
    <w:rsid w:val="000D68E3"/>
    <w:rsid w:val="00C3260F"/>
    <w:rsid w:val="00CE1C66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BEF"/>
  <w15:chartTrackingRefBased/>
  <w15:docId w15:val="{B041F948-58B2-4E4B-82D7-8E6AFFCB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8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2025-10-04T06:12:00Z</dcterms:created>
  <dcterms:modified xsi:type="dcterms:W3CDTF">2025-10-04T06:13:00Z</dcterms:modified>
</cp:coreProperties>
</file>