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LAPORAN PENERAPAN CORE VALUES BERAKHLAK PIMPINAN</w:t>
        <w:br/>
        <w:t>SEBAGAI ROLE MODEL DAN CHANGE LEADER</w:t>
        <w:br/>
        <w:t>BPS KABUPATEN KEPULAUAN SELAYAR TAHUN 2025</w:t>
      </w:r>
    </w:p>
    <w:p>
      <w:pPr>
        <w:pStyle w:val="Heading2"/>
      </w:pPr>
      <w:r>
        <w:t>I. Dasar Hukum</w:t>
      </w:r>
    </w:p>
    <w:p>
      <w:r>
        <w:t>1. Surat Edaran Menteri PANRB Nomor 20 Tahun 2021 tentang Implementasi Core Values dan Employer Branding ASN.</w:t>
        <w:br/>
        <w:t>2. Perka BPS terkait Pedoman Pembangunan Zona Integritas.</w:t>
      </w:r>
    </w:p>
    <w:p>
      <w:pPr>
        <w:pStyle w:val="Heading2"/>
      </w:pPr>
      <w:r>
        <w:t>II. Bukti Keteladanan Pimpinan (Role Model)</w:t>
      </w:r>
    </w:p>
    <w:p>
      <w:r>
        <w:t>Kepala BPS Kabupaten Kepulauan Selayar secara konsisten menunjukkan keteladanan dalam:</w:t>
        <w:br/>
        <w:t>1. Berorientasi Pelayanan: Turut serta secara berkala menyapa pengunjung Pelayanan Statistik Terpadu (PST) dan merespon umpan balik masyarakat.</w:t>
        <w:br/>
        <w:t>2. Akuntabel: Tertib dan tepat waktu dalam pelaporan LHKPN (100% tepat waktu pada Januari 2025), serta presensi kehadiran apel pagi.</w:t>
        <w:br/>
        <w:t>3. Kompeten: Menginisiasi kegiatan sharing knowledge rutin mingguan bagi seluruh fungsional statistisi dan pranata komputer.</w:t>
        <w:br/>
        <w:t>4. Harmonis: Menjaga iklim kerja yang inklusif, menghargai keberagaman, dan menyelesaikan kendala internal secara musyawarah.</w:t>
        <w:br/>
        <w:t>5. Loyal: Menegakkan kepatuhan terhadap kode etik BPS dan menjaga integritas data statistik yang independen.</w:t>
        <w:br/>
        <w:t>6. Adaptif: Mendorong transformasi digital proses kerja melalui optimalisasi aplikasi BOS, KipApp, dan pemanfaatan CAPI survei.</w:t>
        <w:br/>
        <w:t>7. Kolaboratif: Membangun sinergi data Satu Data Indonesia (SDI) bersama Bappeda dan Diskominfo-SP Kabupaten Kepulauan Selayar.</w:t>
      </w:r>
    </w:p>
    <w:p>
      <w:pPr>
        <w:spacing w:before="400"/>
        <w:jc w:val="right"/>
      </w:pPr>
      <w:r>
        <w:t>Benteng, 31 Desember 2025</w:t>
        <w:br/>
        <w:t>Kepala BPS Kabupaten Kepulauan Selayar,</w:t>
        <w:br/>
        <w:br/>
        <w:br/>
        <w:br/>
        <w:t>(Nama Kepala BPS)</w:t>
        <w:br/>
        <w:t>NIP. 19xxxxxxxxxxxxxx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