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115" w:rsidRDefault="00274115" w:rsidP="00274115">
      <w:pPr>
        <w:rPr>
          <w:b/>
          <w:i/>
          <w:u w:val="single"/>
        </w:rPr>
      </w:pPr>
      <w:r>
        <w:rPr>
          <w:b/>
          <w:i/>
          <w:u w:val="single"/>
        </w:rPr>
        <w:t>Abstract</w:t>
      </w:r>
    </w:p>
    <w:p w:rsidR="00274115" w:rsidRDefault="00274115" w:rsidP="00274115">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274115" w:rsidRDefault="00274115" w:rsidP="00274115">
      <w:pPr>
        <w:rPr>
          <w:b/>
          <w:i/>
          <w:u w:val="single"/>
        </w:rPr>
      </w:pPr>
      <w:r>
        <w:rPr>
          <w:b/>
          <w:i/>
          <w:u w:val="single"/>
        </w:rPr>
        <w:t>Introduction</w:t>
      </w:r>
    </w:p>
    <w:p w:rsidR="00274115" w:rsidRDefault="00274115" w:rsidP="00274115">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274115" w:rsidRDefault="00274115" w:rsidP="00274115">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274115" w:rsidRDefault="00274115" w:rsidP="00274115"/>
    <w:p w:rsidR="00274115" w:rsidRDefault="00274115" w:rsidP="00274115"/>
    <w:p w:rsidR="00274115" w:rsidRDefault="00274115" w:rsidP="00274115">
      <w:r>
        <w:t xml:space="preserve">Mail den gelecek </w:t>
      </w:r>
    </w:p>
    <w:p w:rsidR="00274115" w:rsidRDefault="00274115" w:rsidP="00274115"/>
    <w:p w:rsidR="00274115" w:rsidRDefault="00274115" w:rsidP="00274115"/>
    <w:p w:rsidR="00274115" w:rsidRDefault="00274115" w:rsidP="00274115">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274115" w:rsidRDefault="00274115" w:rsidP="00274115"/>
    <w:p w:rsidR="00274115" w:rsidRDefault="00274115" w:rsidP="00274115">
      <w:pPr>
        <w:rPr>
          <w:b/>
          <w:i/>
          <w:u w:val="single"/>
        </w:rPr>
      </w:pPr>
      <w:r>
        <w:rPr>
          <w:b/>
          <w:i/>
          <w:u w:val="single"/>
        </w:rPr>
        <w:t>Background and Motivation</w:t>
      </w:r>
    </w:p>
    <w:p w:rsidR="00274115" w:rsidRDefault="00274115" w:rsidP="00274115">
      <w:r>
        <w:t>Bu bölümde Byzcoin i oluşturan cryptocurrency, Byzantine fault tolerance ve collective signing  temel altyapıları anlatılacaktır.</w:t>
      </w:r>
    </w:p>
    <w:p w:rsidR="00274115" w:rsidRDefault="00274115" w:rsidP="00274115">
      <w:pPr>
        <w:rPr>
          <w:b/>
          <w:i/>
          <w:u w:val="single"/>
        </w:rPr>
      </w:pPr>
      <w:r>
        <w:rPr>
          <w:b/>
          <w:i/>
          <w:u w:val="single"/>
        </w:rPr>
        <w:lastRenderedPageBreak/>
        <w:t>2.1 - Bitcoin and Variations</w:t>
      </w:r>
    </w:p>
    <w:p w:rsidR="00274115" w:rsidRDefault="00274115" w:rsidP="00274115">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274115" w:rsidRDefault="00274115" w:rsidP="00274115">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274115" w:rsidRDefault="00274115" w:rsidP="00274115">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274115" w:rsidRDefault="00274115" w:rsidP="00274115">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274115" w:rsidRDefault="00274115" w:rsidP="00274115">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274115" w:rsidRDefault="00274115" w:rsidP="00274115">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274115" w:rsidRDefault="00274115" w:rsidP="00274115">
      <w:pPr>
        <w:jc w:val="both"/>
        <w:rPr>
          <w:b/>
          <w:i/>
          <w:u w:val="single"/>
        </w:rPr>
      </w:pPr>
      <w:r>
        <w:rPr>
          <w:b/>
          <w:i/>
          <w:u w:val="single"/>
        </w:rPr>
        <w:t xml:space="preserve">Byzantine Fault Tolerance </w:t>
      </w:r>
    </w:p>
    <w:p w:rsidR="00274115" w:rsidRDefault="00274115" w:rsidP="00274115">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gibi senkronizasyon problemlerinin olduğu ortamlarda bahsedilen Byzantine problemine çözüm getiren ilk algoritmadır. </w:t>
      </w:r>
    </w:p>
    <w:p w:rsidR="00274115" w:rsidRDefault="00274115" w:rsidP="00274115">
      <w:pPr>
        <w:ind w:firstLine="708"/>
        <w:jc w:val="both"/>
      </w:pPr>
      <w:r>
        <w:lastRenderedPageBreak/>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274115" w:rsidRDefault="00274115" w:rsidP="00274115">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274115" w:rsidRDefault="00274115" w:rsidP="00274115">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274115" w:rsidRDefault="00274115" w:rsidP="00274115">
      <w:pPr>
        <w:jc w:val="both"/>
        <w:rPr>
          <w:b/>
          <w:i/>
          <w:u w:val="single"/>
        </w:rPr>
      </w:pPr>
      <w:r>
        <w:rPr>
          <w:b/>
          <w:i/>
          <w:u w:val="single"/>
        </w:rPr>
        <w:t xml:space="preserve">Scalable Collective Signing </w:t>
      </w:r>
    </w:p>
    <w:p w:rsidR="00274115" w:rsidRDefault="00274115" w:rsidP="00274115">
      <w:pPr>
        <w:jc w:val="center"/>
        <w:rPr>
          <w:b/>
          <w:i/>
          <w:u w:val="single"/>
        </w:rPr>
      </w:pPr>
      <w:r>
        <w:rPr>
          <w:b/>
          <w:i/>
          <w:noProof/>
          <w:lang w:eastAsia="tr-TR"/>
        </w:rPr>
        <w:drawing>
          <wp:inline distT="0" distB="0" distL="0" distR="0">
            <wp:extent cx="2353310" cy="2170430"/>
            <wp:effectExtent l="0" t="0" r="8890" b="1270"/>
            <wp:docPr id="2"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iArct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3310" cy="2170430"/>
                    </a:xfrm>
                    <a:prstGeom prst="rect">
                      <a:avLst/>
                    </a:prstGeom>
                    <a:noFill/>
                    <a:ln>
                      <a:noFill/>
                    </a:ln>
                  </pic:spPr>
                </pic:pic>
              </a:graphicData>
            </a:graphic>
          </wp:inline>
        </w:drawing>
      </w:r>
    </w:p>
    <w:p w:rsidR="00274115" w:rsidRDefault="00274115" w:rsidP="00274115">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274115" w:rsidRDefault="00274115" w:rsidP="00274115">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274115" w:rsidRDefault="00274115" w:rsidP="00274115">
      <w:pPr>
        <w:jc w:val="both"/>
      </w:pPr>
      <w:r>
        <w:rPr>
          <w:b/>
        </w:rPr>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274115" w:rsidRDefault="00274115" w:rsidP="00274115">
      <w:pPr>
        <w:jc w:val="both"/>
      </w:pPr>
      <w:r>
        <w:rPr>
          <w:b/>
        </w:rPr>
        <w:lastRenderedPageBreak/>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274115" w:rsidRDefault="00274115" w:rsidP="00274115">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274115" w:rsidRDefault="00274115" w:rsidP="00274115">
      <w:pPr>
        <w:jc w:val="both"/>
      </w:pPr>
      <w:r>
        <w:rPr>
          <w:b/>
        </w:rPr>
        <w:t xml:space="preserve">4-Response : </w:t>
      </w:r>
      <w:r>
        <w:t xml:space="preserve">Leader den gelen schnorr challenge değeri nodelar tarafından alınır ve ortak bir response üretilir. </w:t>
      </w:r>
    </w:p>
    <w:p w:rsidR="00274115" w:rsidRDefault="00274115" w:rsidP="00274115">
      <w:pPr>
        <w:jc w:val="both"/>
      </w:pPr>
      <w:r>
        <w:t xml:space="preserve">Tüm bu dört fazın sonunda Schnorr imzası denilen ve 64 byte olan bir değer ortaya çıkar. Bu imza daha sonra imzalama işlemlerinde efektif bir şekilde kullanılabilir. </w:t>
      </w:r>
    </w:p>
    <w:p w:rsidR="00274115" w:rsidRDefault="00274115" w:rsidP="00274115">
      <w:pPr>
        <w:jc w:val="both"/>
        <w:rPr>
          <w:b/>
          <w:i/>
          <w:u w:val="single"/>
        </w:rPr>
      </w:pPr>
      <w:r>
        <w:rPr>
          <w:b/>
          <w:i/>
          <w:u w:val="single"/>
        </w:rPr>
        <w:t xml:space="preserve">Byzcoin Design </w:t>
      </w:r>
    </w:p>
    <w:p w:rsidR="00274115" w:rsidRDefault="00274115" w:rsidP="00274115">
      <w:pPr>
        <w:jc w:val="both"/>
      </w:pPr>
      <w:r>
        <w:t xml:space="preserve">Bu bölümde Byzcoin adım adım en temel yapıtaşlarından ki bunlar;  strowman combination of PBFT ve Bitcoin  başlayarak ele alınacaktır. </w:t>
      </w:r>
    </w:p>
    <w:p w:rsidR="00274115" w:rsidRDefault="00274115" w:rsidP="00274115">
      <w:pPr>
        <w:jc w:val="both"/>
        <w:rPr>
          <w:b/>
          <w:i/>
          <w:u w:val="single"/>
        </w:rPr>
      </w:pPr>
      <w:r>
        <w:rPr>
          <w:b/>
          <w:i/>
          <w:u w:val="single"/>
        </w:rPr>
        <w:t>System Model</w:t>
      </w:r>
    </w:p>
    <w:p w:rsidR="00274115" w:rsidRDefault="00274115" w:rsidP="00274115">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274115" w:rsidRDefault="00274115" w:rsidP="00274115">
      <w:pPr>
        <w:jc w:val="both"/>
        <w:rPr>
          <w:b/>
          <w:i/>
          <w:u w:val="single"/>
        </w:rPr>
      </w:pPr>
      <w:r>
        <w:rPr>
          <w:b/>
          <w:i/>
          <w:u w:val="single"/>
        </w:rPr>
        <w:t xml:space="preserve">Strawman Design : PBFTCoin </w:t>
      </w:r>
    </w:p>
    <w:p w:rsidR="00274115" w:rsidRDefault="00274115" w:rsidP="00274115">
      <w:pPr>
        <w:jc w:val="both"/>
      </w:pPr>
      <w:r>
        <w:t>Byzcoin detaylı incelemeden önce PBFT algortiması ile çalışan en basit coin yapısı olan PBFTCoin’e bakalım.</w:t>
      </w:r>
    </w:p>
    <w:p w:rsidR="00274115" w:rsidRDefault="00274115" w:rsidP="00274115">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274115" w:rsidRDefault="00274115" w:rsidP="00274115">
      <w:pPr>
        <w:jc w:val="both"/>
      </w:pPr>
      <w:r>
        <w:t xml:space="preserve">PBFTCoin yapısına aşağıda belirtilen ek özellikler eklenerek Byzcoin oluşturulur. </w:t>
      </w:r>
    </w:p>
    <w:p w:rsidR="00274115" w:rsidRDefault="00274115" w:rsidP="00274115">
      <w:pPr>
        <w:jc w:val="both"/>
      </w:pPr>
      <w:r>
        <w:t xml:space="preserve">1-Bitcoin in proof of work mekaniması kullanılarak consensus gruplar dinamik bir şekilde oluşturulur. </w:t>
      </w:r>
    </w:p>
    <w:p w:rsidR="00274115" w:rsidRDefault="00274115" w:rsidP="00274115">
      <w:pPr>
        <w:jc w:val="both"/>
      </w:pPr>
      <w:r>
        <w:t xml:space="preserve">2-Trustees nodelar arasında haberşirken kullanılan MAC-authenticated yapısı yerine sayısal imzalar kullanılarak sistemin karmaşıklığı O(n^2) den O(n) e indirilir. </w:t>
      </w:r>
    </w:p>
    <w:p w:rsidR="00274115" w:rsidRDefault="00274115" w:rsidP="00274115">
      <w:pPr>
        <w:jc w:val="both"/>
      </w:pPr>
      <w:r>
        <w:t xml:space="preserve">3-Collective signing algoritması kullanılarak round başına oluşan karmaşıklık değeri O(logn) e ve sayısal imza doğrulama karmaşıklığı ise O(n) den O(1) e indilir. </w:t>
      </w:r>
    </w:p>
    <w:p w:rsidR="00274115" w:rsidRDefault="00274115" w:rsidP="00274115">
      <w:pPr>
        <w:jc w:val="both"/>
      </w:pPr>
      <w:r>
        <w:t xml:space="preserve">4- Daha yüksek throughput değerine ulaşmak için leader node yapıları kullanılarak çift doğrulama yapılır. </w:t>
      </w:r>
    </w:p>
    <w:p w:rsidR="00274115" w:rsidRDefault="00274115" w:rsidP="00274115">
      <w:pPr>
        <w:jc w:val="both"/>
      </w:pPr>
    </w:p>
    <w:p w:rsidR="00274115" w:rsidRDefault="00274115" w:rsidP="00274115">
      <w:pPr>
        <w:jc w:val="both"/>
        <w:rPr>
          <w:b/>
          <w:i/>
          <w:u w:val="single"/>
        </w:rPr>
      </w:pPr>
      <w:r>
        <w:rPr>
          <w:b/>
          <w:i/>
          <w:u w:val="single"/>
        </w:rPr>
        <w:lastRenderedPageBreak/>
        <w:t xml:space="preserve">3.3 Opening the Consensus Group </w:t>
      </w:r>
    </w:p>
    <w:p w:rsidR="00274115" w:rsidRDefault="00274115" w:rsidP="00274115">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274115" w:rsidRDefault="00274115" w:rsidP="00274115">
      <w:pPr>
        <w:jc w:val="both"/>
        <w:rPr>
          <w:b/>
          <w:i/>
          <w:u w:val="single"/>
        </w:rPr>
      </w:pPr>
      <w:r>
        <w:rPr>
          <w:b/>
          <w:i/>
          <w:u w:val="single"/>
        </w:rPr>
        <w:t>3.4 Mining Rewards and Transaction Fees</w:t>
      </w:r>
    </w:p>
    <w:p w:rsidR="00274115" w:rsidRDefault="00274115" w:rsidP="00274115">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274115" w:rsidRDefault="00274115" w:rsidP="00274115">
      <w:pPr>
        <w:jc w:val="both"/>
        <w:rPr>
          <w:b/>
          <w:i/>
          <w:u w:val="single"/>
        </w:rPr>
      </w:pPr>
      <w:r>
        <w:rPr>
          <w:b/>
          <w:i/>
          <w:u w:val="single"/>
        </w:rPr>
        <w:t xml:space="preserve">3.5 Replacing MACs by Digital Signature </w:t>
      </w:r>
    </w:p>
    <w:p w:rsidR="00274115" w:rsidRDefault="00274115" w:rsidP="00274115">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274115" w:rsidRDefault="00274115" w:rsidP="00274115">
      <w:pPr>
        <w:jc w:val="both"/>
        <w:rPr>
          <w:b/>
          <w:i/>
          <w:u w:val="single"/>
        </w:rPr>
      </w:pPr>
      <w:r>
        <w:rPr>
          <w:b/>
          <w:i/>
          <w:u w:val="single"/>
        </w:rPr>
        <w:t>3.5 Scalable Collective Signing</w:t>
      </w:r>
    </w:p>
    <w:p w:rsidR="00274115" w:rsidRDefault="00274115" w:rsidP="00274115">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274115" w:rsidRDefault="00274115" w:rsidP="00274115">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sonrasında alınan collective signature larda da liderin isteği üçte ikiden daha fazla oy alırsa bu istek kalıcı olarak işlenir. </w:t>
      </w:r>
    </w:p>
    <w:p w:rsidR="00274115" w:rsidRDefault="00274115" w:rsidP="00274115">
      <w:pPr>
        <w:ind w:firstLine="708"/>
        <w:jc w:val="both"/>
      </w:pPr>
      <w:r>
        <w:t xml:space="preserve"> </w:t>
      </w:r>
    </w:p>
    <w:p w:rsidR="00500050" w:rsidRPr="00274115" w:rsidRDefault="00500050" w:rsidP="00274115">
      <w:bookmarkStart w:id="0" w:name="_GoBack"/>
      <w:bookmarkEnd w:id="0"/>
    </w:p>
    <w:sectPr w:rsidR="00500050" w:rsidRPr="00274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D"/>
    <w:rsid w:val="000202D6"/>
    <w:rsid w:val="00032D20"/>
    <w:rsid w:val="000546B9"/>
    <w:rsid w:val="000D439A"/>
    <w:rsid w:val="000F2BFA"/>
    <w:rsid w:val="00107100"/>
    <w:rsid w:val="0012127B"/>
    <w:rsid w:val="0014077B"/>
    <w:rsid w:val="00152CC8"/>
    <w:rsid w:val="00160968"/>
    <w:rsid w:val="00162F0B"/>
    <w:rsid w:val="00194CE2"/>
    <w:rsid w:val="001A45C2"/>
    <w:rsid w:val="001A5D7E"/>
    <w:rsid w:val="001A6C18"/>
    <w:rsid w:val="001C0880"/>
    <w:rsid w:val="001C36F3"/>
    <w:rsid w:val="001F1454"/>
    <w:rsid w:val="001F6833"/>
    <w:rsid w:val="001F7FDA"/>
    <w:rsid w:val="00245ACB"/>
    <w:rsid w:val="00274115"/>
    <w:rsid w:val="00275EF2"/>
    <w:rsid w:val="00280423"/>
    <w:rsid w:val="002A1A03"/>
    <w:rsid w:val="002A406B"/>
    <w:rsid w:val="002B68D3"/>
    <w:rsid w:val="002C6859"/>
    <w:rsid w:val="002D0945"/>
    <w:rsid w:val="002E5A79"/>
    <w:rsid w:val="00364D0C"/>
    <w:rsid w:val="00385D5C"/>
    <w:rsid w:val="003B1D07"/>
    <w:rsid w:val="003D5108"/>
    <w:rsid w:val="003E6108"/>
    <w:rsid w:val="00414B5A"/>
    <w:rsid w:val="00416CAD"/>
    <w:rsid w:val="00420C68"/>
    <w:rsid w:val="00423909"/>
    <w:rsid w:val="004257E2"/>
    <w:rsid w:val="00437636"/>
    <w:rsid w:val="00460352"/>
    <w:rsid w:val="004867AD"/>
    <w:rsid w:val="004972A4"/>
    <w:rsid w:val="004C6573"/>
    <w:rsid w:val="004D0430"/>
    <w:rsid w:val="004D72B1"/>
    <w:rsid w:val="004E1071"/>
    <w:rsid w:val="004E3A51"/>
    <w:rsid w:val="004F23F6"/>
    <w:rsid w:val="004F70A4"/>
    <w:rsid w:val="00500050"/>
    <w:rsid w:val="0050213C"/>
    <w:rsid w:val="00502C61"/>
    <w:rsid w:val="005155A9"/>
    <w:rsid w:val="005207E6"/>
    <w:rsid w:val="0052430C"/>
    <w:rsid w:val="00542F04"/>
    <w:rsid w:val="00561B6B"/>
    <w:rsid w:val="00567051"/>
    <w:rsid w:val="00590053"/>
    <w:rsid w:val="005966D5"/>
    <w:rsid w:val="005C4072"/>
    <w:rsid w:val="005C6AF3"/>
    <w:rsid w:val="005D135C"/>
    <w:rsid w:val="005D694D"/>
    <w:rsid w:val="005D7B0F"/>
    <w:rsid w:val="005E0E82"/>
    <w:rsid w:val="005E2FEE"/>
    <w:rsid w:val="00614320"/>
    <w:rsid w:val="00625A75"/>
    <w:rsid w:val="006301D3"/>
    <w:rsid w:val="0063637E"/>
    <w:rsid w:val="006675C3"/>
    <w:rsid w:val="00687090"/>
    <w:rsid w:val="006A7783"/>
    <w:rsid w:val="006B1D64"/>
    <w:rsid w:val="006B557A"/>
    <w:rsid w:val="006B6CE9"/>
    <w:rsid w:val="006C0C83"/>
    <w:rsid w:val="006C5008"/>
    <w:rsid w:val="006E02EB"/>
    <w:rsid w:val="007030B8"/>
    <w:rsid w:val="00717459"/>
    <w:rsid w:val="00737440"/>
    <w:rsid w:val="00737C83"/>
    <w:rsid w:val="00760BBF"/>
    <w:rsid w:val="007C04BE"/>
    <w:rsid w:val="007C10AA"/>
    <w:rsid w:val="007D38FE"/>
    <w:rsid w:val="007D66DD"/>
    <w:rsid w:val="007E53E0"/>
    <w:rsid w:val="007F5360"/>
    <w:rsid w:val="007F607E"/>
    <w:rsid w:val="00800596"/>
    <w:rsid w:val="00812AA6"/>
    <w:rsid w:val="00813CC9"/>
    <w:rsid w:val="00851BA0"/>
    <w:rsid w:val="00854CC3"/>
    <w:rsid w:val="0086033F"/>
    <w:rsid w:val="00861138"/>
    <w:rsid w:val="00871C2D"/>
    <w:rsid w:val="008A015A"/>
    <w:rsid w:val="008B40E7"/>
    <w:rsid w:val="008C17FC"/>
    <w:rsid w:val="008C4999"/>
    <w:rsid w:val="008D1242"/>
    <w:rsid w:val="008D4CBA"/>
    <w:rsid w:val="008D59C2"/>
    <w:rsid w:val="008F0FDE"/>
    <w:rsid w:val="008F1080"/>
    <w:rsid w:val="008F4159"/>
    <w:rsid w:val="008F52F5"/>
    <w:rsid w:val="008F6A5D"/>
    <w:rsid w:val="009113DD"/>
    <w:rsid w:val="00911CAF"/>
    <w:rsid w:val="0091657A"/>
    <w:rsid w:val="0094003F"/>
    <w:rsid w:val="009431C4"/>
    <w:rsid w:val="009759AB"/>
    <w:rsid w:val="00986AAE"/>
    <w:rsid w:val="00996584"/>
    <w:rsid w:val="009A2268"/>
    <w:rsid w:val="009A672F"/>
    <w:rsid w:val="009A6E3F"/>
    <w:rsid w:val="009C3D4F"/>
    <w:rsid w:val="009C4B93"/>
    <w:rsid w:val="009D0C84"/>
    <w:rsid w:val="009D5B5D"/>
    <w:rsid w:val="00A33F37"/>
    <w:rsid w:val="00A3636E"/>
    <w:rsid w:val="00A3761F"/>
    <w:rsid w:val="00A5502B"/>
    <w:rsid w:val="00A62B79"/>
    <w:rsid w:val="00A644F5"/>
    <w:rsid w:val="00A8194A"/>
    <w:rsid w:val="00A84EFE"/>
    <w:rsid w:val="00A90C5F"/>
    <w:rsid w:val="00A9198F"/>
    <w:rsid w:val="00AA2ED9"/>
    <w:rsid w:val="00AA37DC"/>
    <w:rsid w:val="00AA5179"/>
    <w:rsid w:val="00AC1930"/>
    <w:rsid w:val="00AD1F25"/>
    <w:rsid w:val="00AD20B2"/>
    <w:rsid w:val="00AE29A9"/>
    <w:rsid w:val="00B14997"/>
    <w:rsid w:val="00B2214B"/>
    <w:rsid w:val="00B31ADD"/>
    <w:rsid w:val="00B33B1A"/>
    <w:rsid w:val="00B34596"/>
    <w:rsid w:val="00B4201D"/>
    <w:rsid w:val="00B44846"/>
    <w:rsid w:val="00B4768C"/>
    <w:rsid w:val="00B64B54"/>
    <w:rsid w:val="00B64E8B"/>
    <w:rsid w:val="00B76C3F"/>
    <w:rsid w:val="00B849C6"/>
    <w:rsid w:val="00B949B2"/>
    <w:rsid w:val="00BC2FE3"/>
    <w:rsid w:val="00BD63B2"/>
    <w:rsid w:val="00BE5102"/>
    <w:rsid w:val="00C024A7"/>
    <w:rsid w:val="00C113D0"/>
    <w:rsid w:val="00C17C96"/>
    <w:rsid w:val="00C204FF"/>
    <w:rsid w:val="00C247E2"/>
    <w:rsid w:val="00C42759"/>
    <w:rsid w:val="00C52D43"/>
    <w:rsid w:val="00C5720B"/>
    <w:rsid w:val="00C608D1"/>
    <w:rsid w:val="00C64E7F"/>
    <w:rsid w:val="00C67E22"/>
    <w:rsid w:val="00C7557B"/>
    <w:rsid w:val="00C80A1B"/>
    <w:rsid w:val="00C8178D"/>
    <w:rsid w:val="00C82844"/>
    <w:rsid w:val="00C95C9B"/>
    <w:rsid w:val="00CB468D"/>
    <w:rsid w:val="00CC2037"/>
    <w:rsid w:val="00CD1AA5"/>
    <w:rsid w:val="00CF2675"/>
    <w:rsid w:val="00D04516"/>
    <w:rsid w:val="00D10231"/>
    <w:rsid w:val="00D17D55"/>
    <w:rsid w:val="00D27A13"/>
    <w:rsid w:val="00D53032"/>
    <w:rsid w:val="00D62D92"/>
    <w:rsid w:val="00DB5650"/>
    <w:rsid w:val="00DC0352"/>
    <w:rsid w:val="00DC0C3F"/>
    <w:rsid w:val="00DE1BD5"/>
    <w:rsid w:val="00DE6F5C"/>
    <w:rsid w:val="00E05710"/>
    <w:rsid w:val="00E273AC"/>
    <w:rsid w:val="00E34ACA"/>
    <w:rsid w:val="00E44D2D"/>
    <w:rsid w:val="00E53B36"/>
    <w:rsid w:val="00E55E4E"/>
    <w:rsid w:val="00E63D7E"/>
    <w:rsid w:val="00E65836"/>
    <w:rsid w:val="00E7647E"/>
    <w:rsid w:val="00E82E8B"/>
    <w:rsid w:val="00E8343D"/>
    <w:rsid w:val="00E83F49"/>
    <w:rsid w:val="00EB328E"/>
    <w:rsid w:val="00EC24C9"/>
    <w:rsid w:val="00EF1B95"/>
    <w:rsid w:val="00EF6629"/>
    <w:rsid w:val="00F01C1D"/>
    <w:rsid w:val="00F466CA"/>
    <w:rsid w:val="00F54466"/>
    <w:rsid w:val="00F670AC"/>
    <w:rsid w:val="00F96B46"/>
    <w:rsid w:val="00FB6C9F"/>
    <w:rsid w:val="00FE11AF"/>
    <w:rsid w:val="00FF2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3B75-78E5-404C-AAFC-5001FE4F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234</cp:revision>
  <dcterms:created xsi:type="dcterms:W3CDTF">2017-12-04T11:44:00Z</dcterms:created>
  <dcterms:modified xsi:type="dcterms:W3CDTF">2017-12-08T12:20:00Z</dcterms:modified>
</cp:coreProperties>
</file>