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3FF" w:rsidRDefault="001813FF" w:rsidP="001813FF">
      <w:pPr>
        <w:tabs>
          <w:tab w:val="left" w:pos="3660"/>
        </w:tabs>
        <w:spacing w:before="120" w:after="120"/>
        <w:jc w:val="center"/>
        <w:rPr>
          <w:b/>
          <w:lang w:val="bg-BG"/>
        </w:rPr>
      </w:pPr>
      <w:r>
        <w:rPr>
          <w:b/>
          <w:lang w:val="bg-BG"/>
        </w:rPr>
        <w:t>ВЪПРОСНИК ЗА ИЗПИТ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180"/>
      </w:tblGrid>
      <w:tr w:rsidR="001813FF" w:rsidRPr="00DB5B3B" w:rsidTr="00B06B4D">
        <w:tc>
          <w:tcPr>
            <w:tcW w:w="9180" w:type="dxa"/>
          </w:tcPr>
          <w:p w:rsidR="001813FF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lang w:val="bg-BG"/>
              </w:rPr>
              <w:t xml:space="preserve">Структура на програмата в </w:t>
            </w:r>
            <w:r>
              <w:rPr>
                <w:lang w:val="en-US"/>
              </w:rPr>
              <w:t xml:space="preserve">Java. </w:t>
            </w:r>
            <w:r>
              <w:rPr>
                <w:lang w:val="bg-BG"/>
              </w:rPr>
              <w:t xml:space="preserve"> Оператор за присвояване. Въвеждане и извеждане на данни от конзолата.</w:t>
            </w:r>
          </w:p>
          <w:p w:rsidR="001813FF" w:rsidRPr="0001346F" w:rsidRDefault="001813FF" w:rsidP="001813FF">
            <w:pPr>
              <w:numPr>
                <w:ilvl w:val="0"/>
                <w:numId w:val="3"/>
              </w:numPr>
              <w:rPr>
                <w:b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П</w:t>
            </w:r>
            <w:r w:rsidRPr="0001346F">
              <w:rPr>
                <w:lang w:val="bg-BG"/>
              </w:rPr>
              <w:t>римитивни типове данни. Класове-обвивки на примитивните типове</w:t>
            </w:r>
            <w:r>
              <w:rPr>
                <w:lang w:val="bg-BG"/>
              </w:rPr>
              <w:t>. Преобразуване на типа</w:t>
            </w:r>
          </w:p>
          <w:p w:rsidR="001813FF" w:rsidRPr="00C275E2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 w:rsidRPr="00C275E2">
              <w:rPr>
                <w:lang w:val="en-US"/>
              </w:rPr>
              <w:t>Java. O</w:t>
            </w:r>
            <w:r w:rsidRPr="00C275E2">
              <w:rPr>
                <w:lang w:val="bg-BG"/>
              </w:rPr>
              <w:t>перации и изрази</w:t>
            </w:r>
          </w:p>
          <w:p w:rsidR="001813FF" w:rsidRPr="00C275E2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 w:rsidRPr="00C275E2">
              <w:rPr>
                <w:lang w:val="en-US"/>
              </w:rPr>
              <w:t xml:space="preserve">Java. </w:t>
            </w:r>
            <w:r w:rsidRPr="00C275E2">
              <w:rPr>
                <w:lang w:val="bg-BG"/>
              </w:rPr>
              <w:t xml:space="preserve">Условен оператор. Оператор </w:t>
            </w:r>
            <w:r w:rsidRPr="00C275E2">
              <w:rPr>
                <w:lang w:val="en-US"/>
              </w:rPr>
              <w:t>switch</w:t>
            </w:r>
          </w:p>
          <w:p w:rsidR="001813FF" w:rsidRPr="0001346F" w:rsidRDefault="001813FF" w:rsidP="001813FF">
            <w:pPr>
              <w:numPr>
                <w:ilvl w:val="0"/>
                <w:numId w:val="3"/>
              </w:numPr>
              <w:rPr>
                <w:b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C954B5">
              <w:rPr>
                <w:lang w:val="bg-BG"/>
              </w:rPr>
              <w:t xml:space="preserve">Оператори за цикъл. Оператори </w:t>
            </w:r>
            <w:r w:rsidRPr="00C954B5">
              <w:rPr>
                <w:lang w:val="en-US"/>
              </w:rPr>
              <w:t xml:space="preserve">break </w:t>
            </w:r>
            <w:r w:rsidRPr="00C954B5">
              <w:rPr>
                <w:lang w:val="bg-BG"/>
              </w:rPr>
              <w:t xml:space="preserve">и </w:t>
            </w:r>
            <w:r w:rsidRPr="00C954B5">
              <w:rPr>
                <w:lang w:val="en-US"/>
              </w:rPr>
              <w:t>continue</w:t>
            </w:r>
          </w:p>
          <w:p w:rsidR="001813FF" w:rsidRPr="0001346F" w:rsidRDefault="001813FF" w:rsidP="001813FF">
            <w:pPr>
              <w:numPr>
                <w:ilvl w:val="0"/>
                <w:numId w:val="3"/>
              </w:numPr>
              <w:rPr>
                <w:b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4C547C">
              <w:rPr>
                <w:lang w:val="bg-BG"/>
              </w:rPr>
              <w:t xml:space="preserve">Статични </w:t>
            </w:r>
            <w:proofErr w:type="gramStart"/>
            <w:r w:rsidRPr="004C547C">
              <w:rPr>
                <w:lang w:val="bg-BG"/>
              </w:rPr>
              <w:t>методи  и</w:t>
            </w:r>
            <w:proofErr w:type="gramEnd"/>
            <w:r w:rsidRPr="004C547C">
              <w:rPr>
                <w:lang w:val="bg-BG"/>
              </w:rPr>
              <w:t xml:space="preserve"> методи на инстанциите. Създаване и извикване на методи. Предаване на параметри на методите</w:t>
            </w:r>
            <w:r>
              <w:rPr>
                <w:lang w:val="bg-BG"/>
              </w:rPr>
              <w:t>.</w:t>
            </w:r>
          </w:p>
          <w:p w:rsidR="001813FF" w:rsidRPr="0001346F" w:rsidRDefault="001813FF" w:rsidP="001813FF">
            <w:pPr>
              <w:numPr>
                <w:ilvl w:val="0"/>
                <w:numId w:val="3"/>
              </w:numPr>
              <w:rPr>
                <w:b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.Методи с произволен брой параметри. Повторно дефиниране на методи</w:t>
            </w:r>
          </w:p>
          <w:p w:rsidR="001813FF" w:rsidRPr="0001346F" w:rsidRDefault="001813FF" w:rsidP="001813FF">
            <w:pPr>
              <w:numPr>
                <w:ilvl w:val="0"/>
                <w:numId w:val="3"/>
              </w:numPr>
              <w:rPr>
                <w:b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 xml:space="preserve">.Основни методи на класовете </w:t>
            </w:r>
            <w:r>
              <w:rPr>
                <w:lang w:val="en-US"/>
              </w:rPr>
              <w:t>String, StringBuilder(StringBuffer)</w:t>
            </w:r>
          </w:p>
          <w:p w:rsidR="001813FF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6A5DF2">
              <w:rPr>
                <w:color w:val="000000"/>
                <w:spacing w:val="-4"/>
                <w:lang w:val="ru-RU"/>
              </w:rPr>
              <w:t>Дефиниция и инициализация на масив.</w:t>
            </w:r>
            <w:r>
              <w:rPr>
                <w:color w:val="000000"/>
                <w:spacing w:val="-4"/>
                <w:lang w:val="ru-RU"/>
              </w:rPr>
              <w:t xml:space="preserve"> Дължина  на масива. Обхождане на масиви.  Дълбоко и повърхностно копиране на масиви.  </w:t>
            </w:r>
            <w:r>
              <w:rPr>
                <w:lang w:val="bg-BG"/>
              </w:rPr>
              <w:t xml:space="preserve"> </w:t>
            </w:r>
          </w:p>
          <w:p w:rsidR="001813FF" w:rsidRPr="0001346F" w:rsidRDefault="001813FF" w:rsidP="001813FF">
            <w:pPr>
              <w:numPr>
                <w:ilvl w:val="0"/>
                <w:numId w:val="3"/>
              </w:numPr>
              <w:suppressAutoHyphens/>
              <w:rPr>
                <w:color w:val="000000"/>
                <w:spacing w:val="-4"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>
              <w:rPr>
                <w:color w:val="000000"/>
                <w:spacing w:val="-4"/>
                <w:lang w:val="ru-RU"/>
              </w:rPr>
              <w:t xml:space="preserve">Използване на методите на класа </w:t>
            </w:r>
            <w:r>
              <w:rPr>
                <w:color w:val="000000"/>
                <w:spacing w:val="-4"/>
                <w:lang w:val="en-US"/>
              </w:rPr>
              <w:t>java.util.Arrays. M</w:t>
            </w:r>
            <w:r>
              <w:rPr>
                <w:color w:val="000000"/>
                <w:spacing w:val="-4"/>
                <w:lang w:val="bg-BG"/>
              </w:rPr>
              <w:t>ногомерни масиви</w:t>
            </w:r>
          </w:p>
          <w:p w:rsidR="001813FF" w:rsidRPr="00C275E2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9B461B">
              <w:rPr>
                <w:color w:val="000000"/>
                <w:lang w:val="ru-RU"/>
              </w:rPr>
              <w:t>Дефициция на клас и създаване на обекти</w:t>
            </w:r>
            <w:r>
              <w:rPr>
                <w:color w:val="000000"/>
                <w:lang w:val="ru-RU"/>
              </w:rPr>
              <w:t xml:space="preserve">. 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ru-RU"/>
              </w:rPr>
              <w:t xml:space="preserve"> Извикване на методите на класа за обектите</w:t>
            </w:r>
          </w:p>
          <w:p w:rsidR="001813FF" w:rsidRPr="00C275E2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color w:val="000000"/>
                <w:lang w:val="ru-RU"/>
              </w:rPr>
              <w:t xml:space="preserve"> </w:t>
            </w: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>
              <w:rPr>
                <w:color w:val="000000"/>
                <w:lang w:val="ru-RU"/>
              </w:rPr>
              <w:t xml:space="preserve">Класове в </w:t>
            </w:r>
            <w:r>
              <w:rPr>
                <w:color w:val="000000"/>
                <w:lang w:val="en-US"/>
              </w:rPr>
              <w:t xml:space="preserve">Java. </w:t>
            </w:r>
            <w:r w:rsidRPr="009B461B">
              <w:rPr>
                <w:color w:val="000000"/>
                <w:lang w:val="ru-RU"/>
              </w:rPr>
              <w:t>Kaпсулиране и контрол на достъпа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bg-BG"/>
              </w:rPr>
              <w:t>до членовете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bg-BG"/>
              </w:rPr>
              <w:t xml:space="preserve"> на класа. Методи за достъп </w:t>
            </w:r>
            <w:r>
              <w:rPr>
                <w:color w:val="000000"/>
                <w:lang w:val="en-US"/>
              </w:rPr>
              <w:t xml:space="preserve">get() </w:t>
            </w:r>
            <w:r>
              <w:rPr>
                <w:color w:val="000000"/>
                <w:lang w:val="bg-BG"/>
              </w:rPr>
              <w:t xml:space="preserve">и </w:t>
            </w:r>
            <w:r>
              <w:rPr>
                <w:color w:val="000000"/>
                <w:lang w:val="en-US"/>
              </w:rPr>
              <w:t xml:space="preserve">set() </w:t>
            </w:r>
            <w:r>
              <w:rPr>
                <w:color w:val="000000"/>
                <w:lang w:val="bg-BG"/>
              </w:rPr>
              <w:t xml:space="preserve">и метод </w:t>
            </w:r>
            <w:r>
              <w:rPr>
                <w:color w:val="000000"/>
                <w:lang w:val="en-US"/>
              </w:rPr>
              <w:t>toString().</w:t>
            </w:r>
          </w:p>
          <w:p w:rsidR="001813FF" w:rsidRPr="000A1FB6" w:rsidRDefault="001813FF" w:rsidP="001813FF">
            <w:pPr>
              <w:numPr>
                <w:ilvl w:val="0"/>
                <w:numId w:val="3"/>
              </w:numPr>
              <w:rPr>
                <w:color w:val="000000"/>
                <w:spacing w:val="-4"/>
                <w:lang w:val="en-US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0A1FB6">
              <w:rPr>
                <w:color w:val="000000"/>
                <w:spacing w:val="-4"/>
                <w:lang w:val="bg-BG"/>
              </w:rPr>
              <w:t xml:space="preserve">Създаване на конструктори.  Повторно дефиниране на конструктори. </w:t>
            </w:r>
            <w:r>
              <w:rPr>
                <w:color w:val="000000"/>
                <w:spacing w:val="-4"/>
                <w:lang w:val="bg-BG"/>
              </w:rPr>
              <w:t xml:space="preserve">Ключова дума </w:t>
            </w:r>
            <w:r>
              <w:rPr>
                <w:color w:val="000000"/>
                <w:spacing w:val="-4"/>
                <w:lang w:val="en-US"/>
              </w:rPr>
              <w:t xml:space="preserve">this. </w:t>
            </w:r>
          </w:p>
          <w:p w:rsidR="001813FF" w:rsidRPr="00ED406A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0A1FB6">
              <w:rPr>
                <w:color w:val="000000"/>
                <w:spacing w:val="-4"/>
                <w:lang w:val="bg-BG"/>
              </w:rPr>
              <w:t xml:space="preserve">Kонстанти. Статични членове на класа </w:t>
            </w:r>
            <w:proofErr w:type="gramStart"/>
            <w:r w:rsidRPr="000A1FB6">
              <w:rPr>
                <w:color w:val="000000"/>
                <w:spacing w:val="-4"/>
                <w:lang w:val="bg-BG"/>
              </w:rPr>
              <w:t>-  полета</w:t>
            </w:r>
            <w:proofErr w:type="gramEnd"/>
            <w:r w:rsidRPr="000A1FB6">
              <w:rPr>
                <w:color w:val="000000"/>
                <w:spacing w:val="-4"/>
                <w:lang w:val="bg-BG"/>
              </w:rPr>
              <w:t xml:space="preserve">, константи и методи.    </w:t>
            </w:r>
            <w:r>
              <w:rPr>
                <w:color w:val="000000"/>
                <w:spacing w:val="-4"/>
                <w:lang w:val="bg-BG"/>
              </w:rPr>
              <w:t>Използване на статичните членове.</w:t>
            </w:r>
          </w:p>
          <w:p w:rsidR="00ED406A" w:rsidRPr="00C275E2" w:rsidRDefault="00ED406A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>
              <w:rPr>
                <w:lang w:val="en-US"/>
              </w:rPr>
              <w:t xml:space="preserve">Java. </w:t>
            </w:r>
            <w:r>
              <w:rPr>
                <w:lang w:val="bg-BG"/>
              </w:rPr>
              <w:t>Изброявания</w:t>
            </w:r>
          </w:p>
          <w:p w:rsidR="001813FF" w:rsidRDefault="001813FF" w:rsidP="001813FF">
            <w:pPr>
              <w:numPr>
                <w:ilvl w:val="0"/>
                <w:numId w:val="3"/>
              </w:numPr>
              <w:rPr>
                <w:color w:val="000000"/>
                <w:spacing w:val="-4"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0A1FB6">
              <w:rPr>
                <w:color w:val="000000"/>
                <w:spacing w:val="-4"/>
                <w:lang w:val="bg-BG"/>
              </w:rPr>
              <w:t xml:space="preserve"> </w:t>
            </w:r>
            <w:r w:rsidRPr="007D0903">
              <w:rPr>
                <w:color w:val="000000"/>
                <w:spacing w:val="-4"/>
                <w:lang w:val="bg-BG"/>
              </w:rPr>
              <w:t>Дефиниция и реализация на интерфейс. Използване на интерфейсния тип.</w:t>
            </w:r>
          </w:p>
          <w:p w:rsidR="001813FF" w:rsidRPr="007D0903" w:rsidRDefault="001813FF" w:rsidP="001813FF">
            <w:pPr>
              <w:numPr>
                <w:ilvl w:val="0"/>
                <w:numId w:val="3"/>
              </w:numPr>
              <w:suppressAutoHyphens/>
              <w:rPr>
                <w:color w:val="000000"/>
                <w:spacing w:val="-4"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7D0903">
              <w:rPr>
                <w:color w:val="000000"/>
                <w:spacing w:val="-4"/>
                <w:lang w:val="bg-BG"/>
              </w:rPr>
              <w:t>Интерфейси и класове за колекции. Работа с колекции, реализиращи интерфейса List&lt;&gt;</w:t>
            </w:r>
          </w:p>
          <w:p w:rsidR="001813FF" w:rsidRDefault="001813FF" w:rsidP="001813FF">
            <w:pPr>
              <w:numPr>
                <w:ilvl w:val="0"/>
                <w:numId w:val="3"/>
              </w:numPr>
              <w:suppressAutoHyphens/>
              <w:rPr>
                <w:color w:val="000000"/>
                <w:spacing w:val="-4"/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7D0903">
              <w:rPr>
                <w:color w:val="000000"/>
                <w:spacing w:val="-4"/>
                <w:lang w:val="bg-BG"/>
              </w:rPr>
              <w:t>Работа с колекции</w:t>
            </w:r>
            <w:r>
              <w:rPr>
                <w:color w:val="000000"/>
                <w:spacing w:val="-4"/>
                <w:lang w:val="bg-BG"/>
              </w:rPr>
              <w:t xml:space="preserve">, реализиращи </w:t>
            </w:r>
            <w:proofErr w:type="gramStart"/>
            <w:r>
              <w:rPr>
                <w:color w:val="000000"/>
                <w:spacing w:val="-4"/>
                <w:lang w:val="bg-BG"/>
              </w:rPr>
              <w:t>интерфейса  Маp</w:t>
            </w:r>
            <w:proofErr w:type="gramEnd"/>
            <w:r>
              <w:rPr>
                <w:color w:val="000000"/>
                <w:spacing w:val="-4"/>
                <w:lang w:val="bg-BG"/>
              </w:rPr>
              <w:t xml:space="preserve">&lt;&gt;. </w:t>
            </w:r>
          </w:p>
          <w:p w:rsidR="00ED1C1C" w:rsidRPr="007D0903" w:rsidRDefault="00ED1C1C" w:rsidP="001813FF">
            <w:pPr>
              <w:numPr>
                <w:ilvl w:val="0"/>
                <w:numId w:val="3"/>
              </w:numPr>
              <w:suppressAutoHyphens/>
              <w:rPr>
                <w:color w:val="000000"/>
                <w:spacing w:val="-4"/>
                <w:lang w:val="bg-BG"/>
              </w:rPr>
            </w:pPr>
            <w:r>
              <w:rPr>
                <w:lang w:val="bg-BG"/>
              </w:rPr>
              <w:t xml:space="preserve">Работа с класовете за дата и време в </w:t>
            </w:r>
            <w:r>
              <w:rPr>
                <w:lang w:val="en-US"/>
              </w:rPr>
              <w:t>Java 8</w:t>
            </w:r>
          </w:p>
          <w:p w:rsidR="001813FF" w:rsidRPr="00ED1C1C" w:rsidRDefault="001813FF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>.</w:t>
            </w:r>
            <w:r w:rsidRPr="000A2826">
              <w:rPr>
                <w:color w:val="000000"/>
                <w:spacing w:val="-4"/>
                <w:lang w:val="bg-BG"/>
              </w:rPr>
              <w:t>Файлов вход-изход с използване на символни потоци.</w:t>
            </w:r>
          </w:p>
          <w:p w:rsidR="00ED1C1C" w:rsidRPr="00ED1C1C" w:rsidRDefault="00ED1C1C" w:rsidP="00ED1C1C">
            <w:pPr>
              <w:numPr>
                <w:ilvl w:val="0"/>
                <w:numId w:val="3"/>
              </w:numPr>
              <w:rPr>
                <w:lang w:val="bg-BG"/>
              </w:rPr>
            </w:pPr>
            <w:r w:rsidRPr="00C275E2">
              <w:rPr>
                <w:lang w:val="en-US"/>
              </w:rPr>
              <w:t>Java</w:t>
            </w:r>
            <w:r>
              <w:rPr>
                <w:lang w:val="bg-BG"/>
              </w:rPr>
              <w:t xml:space="preserve">. </w:t>
            </w:r>
            <w:r>
              <w:rPr>
                <w:color w:val="000000"/>
                <w:spacing w:val="-4"/>
                <w:lang w:val="bg-BG"/>
              </w:rPr>
              <w:t>Ламбда-изрази,</w:t>
            </w:r>
            <w:r w:rsidRPr="00C275E2">
              <w:rPr>
                <w:color w:val="000000"/>
                <w:spacing w:val="-4"/>
                <w:lang w:val="bg-BG"/>
              </w:rPr>
              <w:t xml:space="preserve"> функционални интерфейси</w:t>
            </w:r>
            <w:r>
              <w:rPr>
                <w:color w:val="000000"/>
                <w:spacing w:val="-4"/>
                <w:lang w:val="bg-BG"/>
              </w:rPr>
              <w:t xml:space="preserve"> и референции към методи</w:t>
            </w:r>
          </w:p>
          <w:p w:rsidR="00ED1C1C" w:rsidRPr="00DB5B3B" w:rsidRDefault="00ED1C1C" w:rsidP="001813FF">
            <w:pPr>
              <w:numPr>
                <w:ilvl w:val="0"/>
                <w:numId w:val="3"/>
              </w:numPr>
              <w:rPr>
                <w:lang w:val="bg-BG"/>
              </w:rPr>
            </w:pPr>
            <w:bookmarkStart w:id="0" w:name="_GoBack"/>
            <w:bookmarkEnd w:id="0"/>
            <w:r>
              <w:rPr>
                <w:lang w:val="bg-BG"/>
              </w:rPr>
              <w:t xml:space="preserve">Въведение в </w:t>
            </w:r>
            <w:r>
              <w:rPr>
                <w:lang w:val="en-US"/>
              </w:rPr>
              <w:t>Stream API</w:t>
            </w:r>
            <w:r>
              <w:rPr>
                <w:lang w:val="bg-BG"/>
              </w:rPr>
              <w:t xml:space="preserve">. Методи </w:t>
            </w:r>
            <w:r>
              <w:rPr>
                <w:lang w:val="en-US"/>
              </w:rPr>
              <w:t xml:space="preserve">forEach, filter, map, reduce, sorted. </w:t>
            </w:r>
          </w:p>
        </w:tc>
      </w:tr>
    </w:tbl>
    <w:p w:rsidR="001813FF" w:rsidRPr="00EC3E4C" w:rsidRDefault="001813FF" w:rsidP="001813FF">
      <w:pPr>
        <w:tabs>
          <w:tab w:val="left" w:pos="3660"/>
        </w:tabs>
        <w:spacing w:before="120" w:after="120"/>
        <w:jc w:val="center"/>
        <w:rPr>
          <w:b/>
          <w:lang w:val="en-US"/>
        </w:rPr>
      </w:pPr>
    </w:p>
    <w:p w:rsidR="001813FF" w:rsidRPr="00EC3E4C" w:rsidRDefault="001813FF" w:rsidP="001813FF">
      <w:pPr>
        <w:tabs>
          <w:tab w:val="left" w:pos="3660"/>
        </w:tabs>
        <w:jc w:val="both"/>
        <w:rPr>
          <w:lang w:val="bg-BG"/>
        </w:rPr>
      </w:pPr>
    </w:p>
    <w:p w:rsidR="001813FF" w:rsidRPr="00720809" w:rsidRDefault="001813FF" w:rsidP="001813FF">
      <w:pPr>
        <w:pStyle w:val="Style14ptJustifiedLinespacing15lines"/>
        <w:spacing w:before="120" w:after="120"/>
        <w:jc w:val="center"/>
        <w:rPr>
          <w:b/>
          <w:sz w:val="24"/>
          <w:szCs w:val="24"/>
          <w:lang w:val="bg-BG"/>
        </w:rPr>
      </w:pPr>
      <w:r w:rsidRPr="00720809">
        <w:rPr>
          <w:b/>
          <w:sz w:val="24"/>
          <w:szCs w:val="24"/>
          <w:lang w:val="bg-BG"/>
        </w:rPr>
        <w:t>ЛИТЕРАТУРА</w:t>
      </w:r>
      <w:r>
        <w:rPr>
          <w:b/>
          <w:sz w:val="24"/>
          <w:szCs w:val="24"/>
          <w:lang w:val="bg-BG"/>
        </w:rPr>
        <w:t xml:space="preserve"> ЗА ПОДГОТОВКА</w:t>
      </w:r>
    </w:p>
    <w:p w:rsidR="001813FF" w:rsidRPr="00720809" w:rsidRDefault="001813FF" w:rsidP="001813FF">
      <w:pPr>
        <w:tabs>
          <w:tab w:val="left" w:pos="435"/>
          <w:tab w:val="left" w:pos="2865"/>
        </w:tabs>
        <w:rPr>
          <w:lang w:val="bg-BG"/>
        </w:rPr>
      </w:pPr>
      <w:r>
        <w:rPr>
          <w:lang w:val="bg-BG"/>
        </w:rPr>
        <w:t xml:space="preserve">Задължителна  </w:t>
      </w:r>
    </w:p>
    <w:p w:rsidR="001813FF" w:rsidRPr="00720809" w:rsidRDefault="001813FF" w:rsidP="001813FF">
      <w:pPr>
        <w:numPr>
          <w:ilvl w:val="0"/>
          <w:numId w:val="1"/>
        </w:numPr>
        <w:tabs>
          <w:tab w:val="left" w:pos="435"/>
          <w:tab w:val="left" w:pos="709"/>
        </w:tabs>
        <w:rPr>
          <w:lang w:val="bg-BG"/>
        </w:rPr>
      </w:pPr>
    </w:p>
    <w:p w:rsidR="001813FF" w:rsidRDefault="001813FF" w:rsidP="001813FF">
      <w:pPr>
        <w:tabs>
          <w:tab w:val="left" w:pos="435"/>
          <w:tab w:val="left" w:pos="709"/>
        </w:tabs>
        <w:rPr>
          <w:lang w:val="bg-BG"/>
        </w:rPr>
      </w:pPr>
    </w:p>
    <w:p w:rsidR="001813FF" w:rsidRPr="00720809" w:rsidRDefault="001813FF" w:rsidP="001813FF">
      <w:pPr>
        <w:tabs>
          <w:tab w:val="left" w:pos="435"/>
          <w:tab w:val="left" w:pos="709"/>
        </w:tabs>
        <w:rPr>
          <w:lang w:val="bg-BG"/>
        </w:rPr>
      </w:pPr>
      <w:r>
        <w:rPr>
          <w:lang w:val="bg-BG"/>
        </w:rPr>
        <w:t>Препоръчителна</w:t>
      </w:r>
    </w:p>
    <w:p w:rsidR="001813FF" w:rsidRPr="001349B5" w:rsidRDefault="0012045A" w:rsidP="001813FF">
      <w:pPr>
        <w:numPr>
          <w:ilvl w:val="0"/>
          <w:numId w:val="2"/>
        </w:numPr>
        <w:tabs>
          <w:tab w:val="left" w:pos="435"/>
          <w:tab w:val="left" w:pos="709"/>
        </w:tabs>
        <w:rPr>
          <w:lang w:val="bg-BG"/>
        </w:rPr>
      </w:pPr>
      <w:hyperlink r:id="rId5" w:history="1">
        <w:r w:rsidR="001813FF" w:rsidRPr="001349B5">
          <w:rPr>
            <w:lang w:val="bg-BG"/>
          </w:rPr>
          <w:t>Herbert Schildt</w:t>
        </w:r>
      </w:hyperlink>
      <w:r w:rsidR="001813FF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. </w:t>
      </w:r>
      <w:r w:rsidR="001813FF" w:rsidRPr="00536D4A">
        <w:rPr>
          <w:lang w:val="bg-BG"/>
        </w:rPr>
        <w:t xml:space="preserve">Java: </w:t>
      </w:r>
      <w:r w:rsidR="001813FF">
        <w:rPr>
          <w:lang w:val="en-US"/>
        </w:rPr>
        <w:t xml:space="preserve">Beginners guide, </w:t>
      </w:r>
      <w:r w:rsidR="001813FF" w:rsidRPr="00536D4A">
        <w:rPr>
          <w:lang w:val="bg-BG"/>
        </w:rPr>
        <w:t>Eleventh Edition </w:t>
      </w:r>
      <w:r w:rsidR="001813FF" w:rsidRPr="001349B5">
        <w:rPr>
          <w:lang w:val="bg-BG"/>
        </w:rPr>
        <w:t>McGraw-Hill Education (</w:t>
      </w:r>
      <w:r w:rsidR="001813FF">
        <w:rPr>
          <w:lang w:val="bg-BG"/>
        </w:rPr>
        <w:t>2018</w:t>
      </w:r>
      <w:r w:rsidR="001813FF" w:rsidRPr="001349B5">
        <w:rPr>
          <w:lang w:val="bg-BG"/>
        </w:rPr>
        <w:t>)</w:t>
      </w:r>
    </w:p>
    <w:p w:rsidR="001813FF" w:rsidRPr="001349B5" w:rsidRDefault="0012045A" w:rsidP="001813FF">
      <w:pPr>
        <w:numPr>
          <w:ilvl w:val="0"/>
          <w:numId w:val="2"/>
        </w:numPr>
        <w:tabs>
          <w:tab w:val="left" w:pos="435"/>
          <w:tab w:val="left" w:pos="709"/>
        </w:tabs>
        <w:rPr>
          <w:lang w:val="bg-BG"/>
        </w:rPr>
      </w:pPr>
      <w:hyperlink r:id="rId6" w:history="1">
        <w:r w:rsidR="001813FF" w:rsidRPr="001349B5">
          <w:rPr>
            <w:lang w:val="bg-BG"/>
          </w:rPr>
          <w:t>Herbert Schildt</w:t>
        </w:r>
      </w:hyperlink>
      <w:r w:rsidR="001813FF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. </w:t>
      </w:r>
      <w:r w:rsidR="001813FF" w:rsidRPr="00536D4A">
        <w:rPr>
          <w:lang w:val="bg-BG"/>
        </w:rPr>
        <w:t>Java: The Complete Reference, Eleventh Edition </w:t>
      </w:r>
      <w:r w:rsidR="001813FF" w:rsidRPr="001349B5">
        <w:rPr>
          <w:lang w:val="bg-BG"/>
        </w:rPr>
        <w:t>McGraw-Hill Education (2019)</w:t>
      </w:r>
    </w:p>
    <w:p w:rsidR="001813FF" w:rsidRDefault="0012045A" w:rsidP="001813FF">
      <w:pPr>
        <w:numPr>
          <w:ilvl w:val="0"/>
          <w:numId w:val="2"/>
        </w:numPr>
        <w:tabs>
          <w:tab w:val="left" w:pos="435"/>
          <w:tab w:val="left" w:pos="709"/>
        </w:tabs>
        <w:rPr>
          <w:lang w:val="bg-BG"/>
        </w:rPr>
      </w:pPr>
      <w:hyperlink r:id="rId7" w:history="1">
        <w:r w:rsidR="001813FF" w:rsidRPr="001349B5">
          <w:rPr>
            <w:lang w:val="bg-BG"/>
          </w:rPr>
          <w:t>Cay Horstmann</w:t>
        </w:r>
      </w:hyperlink>
      <w:r w:rsidR="001813FF" w:rsidRPr="001349B5">
        <w:rPr>
          <w:lang w:val="bg-BG"/>
        </w:rPr>
        <w:t>.</w:t>
      </w:r>
      <w:r w:rsidR="001813FF">
        <w:rPr>
          <w:rStyle w:val="author"/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1813FF" w:rsidRPr="001349B5">
        <w:rPr>
          <w:lang w:val="bg-BG"/>
        </w:rPr>
        <w:t>Core Java Volume I</w:t>
      </w:r>
      <w:r w:rsidR="001813FF">
        <w:rPr>
          <w:lang w:val="bg-BG"/>
        </w:rPr>
        <w:t>—</w:t>
      </w:r>
      <w:r w:rsidR="001813FF" w:rsidRPr="001349B5">
        <w:rPr>
          <w:lang w:val="bg-BG"/>
        </w:rPr>
        <w:t>Fundamentals</w:t>
      </w:r>
      <w:r w:rsidR="001813FF">
        <w:rPr>
          <w:lang w:val="en-US"/>
        </w:rPr>
        <w:t xml:space="preserve">, </w:t>
      </w:r>
      <w:r w:rsidR="001813FF" w:rsidRPr="001349B5">
        <w:rPr>
          <w:lang w:val="bg-BG"/>
        </w:rPr>
        <w:t>Prentice Hall (2020)</w:t>
      </w:r>
    </w:p>
    <w:p w:rsidR="001813FF" w:rsidRPr="007D5323" w:rsidRDefault="0012045A" w:rsidP="001813FF">
      <w:pPr>
        <w:numPr>
          <w:ilvl w:val="0"/>
          <w:numId w:val="2"/>
        </w:numPr>
        <w:tabs>
          <w:tab w:val="left" w:pos="435"/>
          <w:tab w:val="left" w:pos="709"/>
        </w:tabs>
        <w:rPr>
          <w:lang w:val="bg-BG"/>
        </w:rPr>
      </w:pPr>
      <w:hyperlink r:id="rId8" w:history="1">
        <w:r w:rsidR="001813FF" w:rsidRPr="001349B5">
          <w:rPr>
            <w:lang w:val="bg-BG"/>
          </w:rPr>
          <w:t>Cay Horstmann</w:t>
        </w:r>
      </w:hyperlink>
      <w:r w:rsidR="001813FF" w:rsidRPr="001349B5">
        <w:rPr>
          <w:lang w:val="bg-BG"/>
        </w:rPr>
        <w:t>.</w:t>
      </w:r>
      <w:r w:rsidR="001813FF">
        <w:rPr>
          <w:rStyle w:val="author"/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1813FF" w:rsidRPr="007D5323">
        <w:rPr>
          <w:lang w:val="bg-BG"/>
        </w:rPr>
        <w:t>Big Java: Early Objects, 7th Edition</w:t>
      </w:r>
      <w:r w:rsidR="001813FF">
        <w:rPr>
          <w:lang w:val="en-US"/>
        </w:rPr>
        <w:t>, Wiley (2018)</w:t>
      </w:r>
    </w:p>
    <w:p w:rsidR="001813FF" w:rsidRPr="001349B5" w:rsidRDefault="001813FF" w:rsidP="001813FF">
      <w:pPr>
        <w:numPr>
          <w:ilvl w:val="0"/>
          <w:numId w:val="2"/>
        </w:numPr>
        <w:tabs>
          <w:tab w:val="left" w:pos="435"/>
          <w:tab w:val="left" w:pos="709"/>
        </w:tabs>
        <w:rPr>
          <w:lang w:val="bg-BG"/>
        </w:rPr>
      </w:pPr>
      <w:r w:rsidRPr="001349B5">
        <w:rPr>
          <w:lang w:val="bg-BG"/>
        </w:rPr>
        <w:lastRenderedPageBreak/>
        <w:t xml:space="preserve">Joshua Bloch. </w:t>
      </w:r>
      <w:hyperlink r:id="rId9" w:tgtFrame="_blank" w:history="1">
        <w:r w:rsidRPr="001349B5">
          <w:rPr>
            <w:lang w:val="bg-BG"/>
          </w:rPr>
          <w:t>Effective Java</w:t>
        </w:r>
      </w:hyperlink>
      <w:r w:rsidRPr="001349B5">
        <w:rPr>
          <w:lang w:val="bg-BG"/>
        </w:rPr>
        <w:t>, Addison Wesley (2017)</w:t>
      </w:r>
    </w:p>
    <w:p w:rsidR="001813FF" w:rsidRDefault="001813FF" w:rsidP="001813FF">
      <w:pPr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Алексей Василев</w:t>
      </w:r>
      <w:r>
        <w:rPr>
          <w:bCs/>
          <w:lang w:val="bg-BG"/>
        </w:rPr>
        <w:t>.</w:t>
      </w:r>
      <w:r>
        <w:rPr>
          <w:lang w:val="bg-BG"/>
        </w:rPr>
        <w:t xml:space="preserve"> </w:t>
      </w:r>
      <w:r>
        <w:rPr>
          <w:bCs/>
          <w:lang w:val="bg-BG"/>
        </w:rPr>
        <w:t xml:space="preserve">Програмиране с Java™ SE </w:t>
      </w:r>
      <w:proofErr w:type="gramStart"/>
      <w:r>
        <w:rPr>
          <w:bCs/>
          <w:lang w:val="bg-BG"/>
        </w:rPr>
        <w:t>8 - основи</w:t>
      </w:r>
      <w:proofErr w:type="gramEnd"/>
      <w:r>
        <w:rPr>
          <w:bCs/>
          <w:lang w:val="bg-BG"/>
        </w:rPr>
        <w:t xml:space="preserve"> на езика в примери. Асеневци, 2016</w:t>
      </w:r>
    </w:p>
    <w:p w:rsidR="001813FF" w:rsidRDefault="0012045A" w:rsidP="001813FF">
      <w:pPr>
        <w:numPr>
          <w:ilvl w:val="0"/>
          <w:numId w:val="2"/>
        </w:numPr>
        <w:rPr>
          <w:bCs/>
          <w:lang w:val="en-US"/>
        </w:rPr>
      </w:pPr>
      <w:hyperlink r:id="rId10" w:history="1">
        <w:r w:rsidR="001813FF">
          <w:rPr>
            <w:rStyle w:val="Hyperlink"/>
            <w:bCs/>
            <w:lang w:val="en-US"/>
          </w:rPr>
          <w:t>http://www.computerscienceonline.org/cutting-edge/java/</w:t>
        </w:r>
      </w:hyperlink>
    </w:p>
    <w:p w:rsidR="001813FF" w:rsidRDefault="0012045A" w:rsidP="001813FF">
      <w:pPr>
        <w:numPr>
          <w:ilvl w:val="0"/>
          <w:numId w:val="2"/>
        </w:numPr>
        <w:tabs>
          <w:tab w:val="left" w:pos="435"/>
          <w:tab w:val="left" w:pos="709"/>
        </w:tabs>
        <w:rPr>
          <w:lang w:val="en-US"/>
        </w:rPr>
      </w:pPr>
      <w:hyperlink r:id="rId11" w:history="1">
        <w:r w:rsidR="001813FF" w:rsidRPr="005F408F">
          <w:rPr>
            <w:rStyle w:val="Hyperlink"/>
            <w:lang w:val="en-US"/>
          </w:rPr>
          <w:t>https://docs.oracle.com/javase/9/</w:t>
        </w:r>
      </w:hyperlink>
    </w:p>
    <w:p w:rsidR="001813FF" w:rsidRDefault="0012045A" w:rsidP="001813FF">
      <w:pPr>
        <w:numPr>
          <w:ilvl w:val="0"/>
          <w:numId w:val="2"/>
        </w:numPr>
        <w:tabs>
          <w:tab w:val="left" w:pos="435"/>
          <w:tab w:val="left" w:pos="709"/>
        </w:tabs>
        <w:rPr>
          <w:lang w:val="en-US"/>
        </w:rPr>
      </w:pPr>
      <w:hyperlink r:id="rId12" w:history="1">
        <w:r w:rsidR="001813FF" w:rsidRPr="005F408F">
          <w:rPr>
            <w:rStyle w:val="Hyperlink"/>
            <w:lang w:val="en-US"/>
          </w:rPr>
          <w:t>https://www.codecademy.com/learn/learn-java</w:t>
        </w:r>
      </w:hyperlink>
    </w:p>
    <w:p w:rsidR="001813FF" w:rsidRPr="00536D4A" w:rsidRDefault="001813FF" w:rsidP="001813FF">
      <w:pPr>
        <w:tabs>
          <w:tab w:val="left" w:pos="435"/>
          <w:tab w:val="left" w:pos="709"/>
        </w:tabs>
        <w:ind w:left="720"/>
        <w:rPr>
          <w:lang w:val="en-US"/>
        </w:rPr>
      </w:pPr>
    </w:p>
    <w:p w:rsidR="001813FF" w:rsidRDefault="001813FF" w:rsidP="001813FF">
      <w:pPr>
        <w:pStyle w:val="Style14ptJustifiedLinespacing15lines"/>
        <w:rPr>
          <w:sz w:val="24"/>
          <w:szCs w:val="24"/>
          <w:lang w:val="bg-BG"/>
        </w:rPr>
      </w:pPr>
    </w:p>
    <w:p w:rsidR="001813FF" w:rsidRDefault="001813FF" w:rsidP="001813FF">
      <w:pPr>
        <w:pStyle w:val="Style14ptJustifiedLinespacing15lines"/>
        <w:rPr>
          <w:sz w:val="24"/>
          <w:szCs w:val="24"/>
          <w:lang w:val="en-US"/>
        </w:rPr>
      </w:pPr>
    </w:p>
    <w:p w:rsidR="00815B61" w:rsidRDefault="00815B61"/>
    <w:sectPr w:rsidR="00815B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5D31"/>
    <w:multiLevelType w:val="hybridMultilevel"/>
    <w:tmpl w:val="F08A91E0"/>
    <w:lvl w:ilvl="0" w:tplc="81F2C0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10256"/>
    <w:multiLevelType w:val="hybridMultilevel"/>
    <w:tmpl w:val="FDFA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0465"/>
    <w:multiLevelType w:val="hybridMultilevel"/>
    <w:tmpl w:val="7CE4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FF"/>
    <w:rsid w:val="0012045A"/>
    <w:rsid w:val="001813FF"/>
    <w:rsid w:val="001C46B8"/>
    <w:rsid w:val="00815B61"/>
    <w:rsid w:val="00ED1C1C"/>
    <w:rsid w:val="00E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C21D"/>
  <w15:chartTrackingRefBased/>
  <w15:docId w15:val="{DC4E40F7-8522-4ADE-9F79-41D01355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4ptJustifiedLinespacing15lines">
    <w:name w:val="Style 14 pt Justified Line spacing:  1.5 lines"/>
    <w:basedOn w:val="Normal"/>
    <w:rsid w:val="001813FF"/>
    <w:pPr>
      <w:jc w:val="both"/>
    </w:pPr>
    <w:rPr>
      <w:sz w:val="28"/>
      <w:szCs w:val="20"/>
    </w:rPr>
  </w:style>
  <w:style w:type="character" w:styleId="Hyperlink">
    <w:name w:val="Hyperlink"/>
    <w:rsid w:val="001813FF"/>
    <w:rPr>
      <w:color w:val="0563C1"/>
      <w:u w:val="single"/>
    </w:rPr>
  </w:style>
  <w:style w:type="character" w:customStyle="1" w:styleId="author">
    <w:name w:val="author"/>
    <w:rsid w:val="0018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s/ref=dp_byline_sr_book_1?ie=UTF8&amp;field-author=Cay+Horstmann&amp;text=Cay+Horstmann&amp;sort=relevancerank&amp;search-alias=books-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.uk/s/ref=dp_byline_sr_book_1?ie=UTF8&amp;field-author=Cay+Horstmann&amp;text=Cay+Horstmann&amp;sort=relevancerank&amp;search-alias=books-uk" TargetMode="External"/><Relationship Id="rId12" Type="http://schemas.openxmlformats.org/officeDocument/2006/relationships/hyperlink" Target="https://www.codecademy.com/learn/lear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.uk/Herbert-Schildt/e/B001H6PSMG/ref=dp_byline_cont_book_1" TargetMode="External"/><Relationship Id="rId11" Type="http://schemas.openxmlformats.org/officeDocument/2006/relationships/hyperlink" Target="https://docs.oracle.com/javase/9/" TargetMode="External"/><Relationship Id="rId5" Type="http://schemas.openxmlformats.org/officeDocument/2006/relationships/hyperlink" Target="https://www.amazon.co.uk/Herbert-Schildt/e/B001H6PSMG/ref=dp_byline_cont_book_1" TargetMode="External"/><Relationship Id="rId10" Type="http://schemas.openxmlformats.org/officeDocument/2006/relationships/hyperlink" Target="http://www.computerscienceonline.org/cutting-edge/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ni.us/RuQ6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2024-01-04T08:22:00Z</dcterms:created>
  <dcterms:modified xsi:type="dcterms:W3CDTF">2024-01-04T08:30:00Z</dcterms:modified>
</cp:coreProperties>
</file>