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81" w:rsidRPr="00247B5A" w:rsidRDefault="00272260" w:rsidP="00247B5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Създайте шаблон на клас </w:t>
      </w:r>
      <w:r w:rsidRPr="00247B5A">
        <w:rPr>
          <w:sz w:val="24"/>
          <w:szCs w:val="24"/>
        </w:rPr>
        <w:t xml:space="preserve">Account </w:t>
      </w:r>
      <w:r w:rsidRPr="00247B5A">
        <w:rPr>
          <w:sz w:val="24"/>
          <w:szCs w:val="24"/>
          <w:lang w:val="bg-BG"/>
        </w:rPr>
        <w:t xml:space="preserve"> с  параметър-тип </w:t>
      </w:r>
      <w:r w:rsidRPr="00F32439">
        <w:rPr>
          <w:rFonts w:ascii="Consolas" w:hAnsi="Consolas"/>
          <w:sz w:val="24"/>
          <w:szCs w:val="24"/>
        </w:rPr>
        <w:t xml:space="preserve">Т </w:t>
      </w:r>
      <w:r w:rsidRPr="00247B5A">
        <w:rPr>
          <w:sz w:val="24"/>
          <w:szCs w:val="24"/>
        </w:rPr>
        <w:t xml:space="preserve"> </w:t>
      </w:r>
      <w:r w:rsidRPr="00247B5A">
        <w:rPr>
          <w:sz w:val="24"/>
          <w:szCs w:val="24"/>
          <w:lang w:val="bg-BG"/>
        </w:rPr>
        <w:t xml:space="preserve">и поле </w:t>
      </w:r>
      <w:r w:rsidRPr="00F32439">
        <w:rPr>
          <w:rFonts w:ascii="Consolas" w:hAnsi="Consolas"/>
          <w:sz w:val="24"/>
          <w:szCs w:val="24"/>
        </w:rPr>
        <w:t>id</w:t>
      </w:r>
      <w:r w:rsidRPr="00247B5A">
        <w:rPr>
          <w:sz w:val="24"/>
          <w:szCs w:val="24"/>
        </w:rPr>
        <w:t xml:space="preserve"> (</w:t>
      </w:r>
      <w:r w:rsidRPr="00247B5A">
        <w:rPr>
          <w:sz w:val="24"/>
          <w:szCs w:val="24"/>
          <w:lang w:val="bg-BG"/>
        </w:rPr>
        <w:t xml:space="preserve">идентификационен номер), конструктор и метод </w:t>
      </w:r>
      <w:r w:rsidRPr="00247B5A">
        <w:rPr>
          <w:sz w:val="24"/>
          <w:szCs w:val="24"/>
        </w:rPr>
        <w:t>get</w:t>
      </w:r>
      <w:r w:rsidRPr="00247B5A">
        <w:rPr>
          <w:sz w:val="24"/>
          <w:szCs w:val="24"/>
          <w:lang w:val="bg-BG"/>
        </w:rPr>
        <w:t>()</w:t>
      </w:r>
      <w:r w:rsidRPr="00247B5A">
        <w:rPr>
          <w:sz w:val="24"/>
          <w:szCs w:val="24"/>
        </w:rPr>
        <w:t xml:space="preserve">, </w:t>
      </w:r>
      <w:r w:rsidRPr="00247B5A">
        <w:rPr>
          <w:sz w:val="24"/>
          <w:szCs w:val="24"/>
          <w:lang w:val="bg-BG"/>
        </w:rPr>
        <w:t xml:space="preserve">връщащ стойността на полето </w:t>
      </w:r>
      <w:r w:rsidRPr="00F32439">
        <w:rPr>
          <w:rFonts w:ascii="Consolas" w:hAnsi="Consolas"/>
          <w:sz w:val="24"/>
          <w:szCs w:val="24"/>
        </w:rPr>
        <w:t>id.</w:t>
      </w:r>
    </w:p>
    <w:p w:rsidR="00272260" w:rsidRDefault="00272260" w:rsidP="00247B5A">
      <w:pPr>
        <w:pStyle w:val="ListParagraph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Създайте обекти  на инстанциите на шаблона за типовете </w:t>
      </w:r>
      <w:r w:rsidRPr="00F32439">
        <w:rPr>
          <w:rFonts w:ascii="Consolas" w:hAnsi="Consolas"/>
          <w:sz w:val="24"/>
          <w:szCs w:val="24"/>
        </w:rPr>
        <w:t>int</w:t>
      </w:r>
      <w:r w:rsidRPr="00247B5A">
        <w:rPr>
          <w:sz w:val="24"/>
          <w:szCs w:val="24"/>
        </w:rPr>
        <w:t xml:space="preserve"> и </w:t>
      </w:r>
      <w:r w:rsidRPr="00F32439">
        <w:rPr>
          <w:rFonts w:ascii="Consolas" w:hAnsi="Consolas"/>
          <w:sz w:val="24"/>
          <w:szCs w:val="24"/>
        </w:rPr>
        <w:t>string</w:t>
      </w:r>
      <w:r w:rsidRPr="00247B5A">
        <w:rPr>
          <w:sz w:val="24"/>
          <w:szCs w:val="24"/>
        </w:rPr>
        <w:t xml:space="preserve"> </w:t>
      </w:r>
      <w:r w:rsidRPr="00247B5A">
        <w:rPr>
          <w:sz w:val="24"/>
          <w:szCs w:val="24"/>
          <w:lang w:val="bg-BG"/>
        </w:rPr>
        <w:t>и извика</w:t>
      </w:r>
      <w:r w:rsidR="00F32439">
        <w:rPr>
          <w:sz w:val="24"/>
          <w:szCs w:val="24"/>
          <w:lang w:val="bg-BG"/>
        </w:rPr>
        <w:t>й</w:t>
      </w:r>
      <w:r w:rsidRPr="00247B5A">
        <w:rPr>
          <w:sz w:val="24"/>
          <w:szCs w:val="24"/>
          <w:lang w:val="bg-BG"/>
        </w:rPr>
        <w:t xml:space="preserve">те метода на класа. </w:t>
      </w:r>
    </w:p>
    <w:p w:rsidR="00247B5A" w:rsidRPr="00247B5A" w:rsidRDefault="00247B5A" w:rsidP="00247B5A">
      <w:pPr>
        <w:pStyle w:val="ListParagraph"/>
        <w:jc w:val="both"/>
        <w:rPr>
          <w:sz w:val="24"/>
          <w:szCs w:val="24"/>
          <w:lang w:val="bg-BG"/>
        </w:rPr>
      </w:pPr>
    </w:p>
    <w:p w:rsidR="00247B5A" w:rsidRPr="00247B5A" w:rsidRDefault="00272260" w:rsidP="00247B5A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Създайте шаблон на клас с 2 параметъра-типове Т1 и </w:t>
      </w:r>
      <w:r w:rsidR="00247B5A" w:rsidRPr="00247B5A">
        <w:rPr>
          <w:sz w:val="24"/>
          <w:szCs w:val="24"/>
        </w:rPr>
        <w:t xml:space="preserve">T2, </w:t>
      </w:r>
      <w:r w:rsidR="00247B5A">
        <w:rPr>
          <w:sz w:val="24"/>
          <w:szCs w:val="24"/>
          <w:lang w:val="bg-BG"/>
        </w:rPr>
        <w:t xml:space="preserve"> </w:t>
      </w:r>
      <w:r w:rsidR="00247B5A" w:rsidRPr="00247B5A">
        <w:rPr>
          <w:sz w:val="24"/>
          <w:szCs w:val="24"/>
        </w:rPr>
        <w:t>полета</w:t>
      </w:r>
    </w:p>
    <w:p w:rsidR="00247B5A" w:rsidRPr="00247B5A" w:rsidRDefault="00247B5A" w:rsidP="00247B5A">
      <w:pPr>
        <w:spacing w:after="0"/>
        <w:ind w:left="360"/>
        <w:jc w:val="both"/>
        <w:rPr>
          <w:rFonts w:ascii="Consolas" w:hAnsi="Consolas"/>
          <w:sz w:val="24"/>
          <w:szCs w:val="24"/>
        </w:rPr>
      </w:pPr>
      <w:r w:rsidRPr="00247B5A">
        <w:rPr>
          <w:sz w:val="24"/>
          <w:szCs w:val="24"/>
        </w:rPr>
        <w:t xml:space="preserve">       </w:t>
      </w:r>
      <w:r w:rsidRPr="00247B5A">
        <w:rPr>
          <w:rFonts w:ascii="Consolas" w:hAnsi="Consolas"/>
          <w:sz w:val="24"/>
          <w:szCs w:val="24"/>
        </w:rPr>
        <w:t>Т1 x;</w:t>
      </w:r>
    </w:p>
    <w:p w:rsidR="00247B5A" w:rsidRPr="00247B5A" w:rsidRDefault="00247B5A" w:rsidP="00247B5A">
      <w:pPr>
        <w:spacing w:after="0"/>
        <w:ind w:left="360"/>
        <w:jc w:val="both"/>
        <w:rPr>
          <w:rFonts w:ascii="Consolas" w:hAnsi="Consolas"/>
          <w:sz w:val="24"/>
          <w:szCs w:val="24"/>
        </w:rPr>
      </w:pPr>
      <w:r w:rsidRPr="00247B5A">
        <w:rPr>
          <w:sz w:val="24"/>
          <w:szCs w:val="24"/>
        </w:rPr>
        <w:t xml:space="preserve">       </w:t>
      </w:r>
      <w:r w:rsidRPr="00247B5A">
        <w:rPr>
          <w:rFonts w:ascii="Consolas" w:hAnsi="Consolas"/>
          <w:sz w:val="24"/>
          <w:szCs w:val="24"/>
        </w:rPr>
        <w:t>T2 y;</w:t>
      </w:r>
    </w:p>
    <w:p w:rsidR="00272260" w:rsidRPr="00247B5A" w:rsidRDefault="00247B5A" w:rsidP="00247B5A">
      <w:pPr>
        <w:spacing w:after="0"/>
        <w:ind w:left="360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и </w:t>
      </w:r>
      <w:r w:rsidR="00272260" w:rsidRPr="00247B5A">
        <w:rPr>
          <w:sz w:val="24"/>
          <w:szCs w:val="24"/>
          <w:lang w:val="bg-BG"/>
        </w:rPr>
        <w:t xml:space="preserve"> методи:</w:t>
      </w:r>
    </w:p>
    <w:p w:rsidR="00272260" w:rsidRPr="00247B5A" w:rsidRDefault="00272260" w:rsidP="00247B5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>Конструктор с параметри</w:t>
      </w:r>
    </w:p>
    <w:p w:rsidR="00272260" w:rsidRPr="00247B5A" w:rsidRDefault="00272260" w:rsidP="00247B5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Методи </w:t>
      </w:r>
      <w:r w:rsidRPr="00247B5A">
        <w:rPr>
          <w:rFonts w:ascii="Consolas" w:hAnsi="Consolas"/>
          <w:sz w:val="24"/>
          <w:szCs w:val="24"/>
        </w:rPr>
        <w:t>get()</w:t>
      </w:r>
    </w:p>
    <w:p w:rsidR="00272260" w:rsidRDefault="00247B5A" w:rsidP="00247B5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Метод </w:t>
      </w:r>
      <w:r w:rsidRPr="00247B5A">
        <w:rPr>
          <w:rFonts w:ascii="Consolas" w:hAnsi="Consolas"/>
          <w:sz w:val="24"/>
          <w:szCs w:val="24"/>
        </w:rPr>
        <w:t>showSizes(),</w:t>
      </w:r>
      <w:r w:rsidRPr="00247B5A">
        <w:rPr>
          <w:sz w:val="24"/>
          <w:szCs w:val="24"/>
        </w:rPr>
        <w:t xml:space="preserve"> </w:t>
      </w:r>
      <w:r w:rsidRPr="00247B5A">
        <w:rPr>
          <w:sz w:val="24"/>
          <w:szCs w:val="24"/>
          <w:lang w:val="bg-BG"/>
        </w:rPr>
        <w:t xml:space="preserve"> извеждащ на екрана размерите на отделните </w:t>
      </w:r>
      <w:r>
        <w:rPr>
          <w:sz w:val="24"/>
          <w:szCs w:val="24"/>
          <w:lang w:val="bg-BG"/>
        </w:rPr>
        <w:t xml:space="preserve">полета и общия размер на обекта (в метода- </w:t>
      </w:r>
      <w:r w:rsidRPr="00247B5A">
        <w:rPr>
          <w:rFonts w:ascii="Consolas" w:hAnsi="Consolas"/>
          <w:sz w:val="24"/>
          <w:szCs w:val="24"/>
        </w:rPr>
        <w:t>*this</w:t>
      </w:r>
      <w:r>
        <w:rPr>
          <w:sz w:val="24"/>
          <w:szCs w:val="24"/>
        </w:rPr>
        <w:t>)</w:t>
      </w:r>
    </w:p>
    <w:p w:rsidR="00247B5A" w:rsidRDefault="00247B5A" w:rsidP="00247B5A">
      <w:pPr>
        <w:spacing w:after="0"/>
        <w:ind w:left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 xml:space="preserve">main() </w:t>
      </w:r>
      <w:r>
        <w:rPr>
          <w:sz w:val="24"/>
          <w:szCs w:val="24"/>
          <w:lang w:val="bg-BG"/>
        </w:rPr>
        <w:t>създайте инстанции на класа и обекти за типовете:</w:t>
      </w:r>
    </w:p>
    <w:p w:rsidR="00247B5A" w:rsidRDefault="00247B5A" w:rsidP="00247B5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247B5A">
        <w:rPr>
          <w:rFonts w:ascii="Consolas" w:hAnsi="Consolas"/>
          <w:sz w:val="24"/>
          <w:szCs w:val="24"/>
        </w:rPr>
        <w:t>double</w:t>
      </w:r>
    </w:p>
    <w:p w:rsidR="00247B5A" w:rsidRDefault="00247B5A" w:rsidP="00247B5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247B5A">
        <w:rPr>
          <w:rFonts w:ascii="Consolas" w:hAnsi="Consolas"/>
          <w:sz w:val="24"/>
          <w:szCs w:val="24"/>
        </w:rPr>
        <w:t>char</w:t>
      </w:r>
    </w:p>
    <w:p w:rsidR="00247B5A" w:rsidRDefault="00247B5A" w:rsidP="00247B5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247B5A">
        <w:rPr>
          <w:rFonts w:ascii="Consolas" w:hAnsi="Consolas"/>
          <w:sz w:val="24"/>
          <w:szCs w:val="24"/>
        </w:rPr>
        <w:t>int</w:t>
      </w:r>
    </w:p>
    <w:p w:rsidR="00247B5A" w:rsidRDefault="00247B5A" w:rsidP="00247B5A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  <w:lang w:val="bg-BG"/>
        </w:rPr>
        <w:t>и извикайте методите на класа за създадените обекти</w:t>
      </w:r>
      <w:r w:rsidR="00F32439">
        <w:rPr>
          <w:sz w:val="24"/>
          <w:szCs w:val="24"/>
          <w:lang w:val="bg-BG"/>
        </w:rPr>
        <w:t>.</w:t>
      </w:r>
    </w:p>
    <w:p w:rsidR="00247B5A" w:rsidRPr="00247B5A" w:rsidRDefault="00247B5A" w:rsidP="00247B5A">
      <w:pPr>
        <w:spacing w:after="0"/>
        <w:jc w:val="both"/>
        <w:rPr>
          <w:sz w:val="24"/>
          <w:szCs w:val="24"/>
          <w:lang w:val="bg-BG"/>
        </w:rPr>
      </w:pPr>
    </w:p>
    <w:p w:rsidR="00B26981" w:rsidRPr="00247B5A" w:rsidRDefault="00B26981" w:rsidP="00247B5A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Създайте клас  </w:t>
      </w:r>
      <w:r w:rsidRPr="00247B5A">
        <w:rPr>
          <w:rFonts w:ascii="Consolas" w:hAnsi="Consolas"/>
          <w:sz w:val="24"/>
          <w:szCs w:val="24"/>
        </w:rPr>
        <w:t>Traveler</w:t>
      </w:r>
      <w:r w:rsidRPr="00247B5A">
        <w:rPr>
          <w:sz w:val="24"/>
          <w:szCs w:val="24"/>
        </w:rPr>
        <w:t xml:space="preserve"> (</w:t>
      </w:r>
      <w:r w:rsidRPr="00247B5A">
        <w:rPr>
          <w:sz w:val="24"/>
          <w:szCs w:val="24"/>
          <w:lang w:val="bg-BG"/>
        </w:rPr>
        <w:t xml:space="preserve">пътешественик ) </w:t>
      </w:r>
      <w:r w:rsidRPr="00247B5A">
        <w:rPr>
          <w:sz w:val="24"/>
          <w:szCs w:val="24"/>
        </w:rPr>
        <w:t xml:space="preserve"> </w:t>
      </w:r>
      <w:r w:rsidRPr="00247B5A">
        <w:rPr>
          <w:sz w:val="24"/>
          <w:szCs w:val="24"/>
          <w:lang w:val="bg-BG"/>
        </w:rPr>
        <w:t>с член-данни</w:t>
      </w:r>
    </w:p>
    <w:p w:rsidR="00B26981" w:rsidRPr="00247B5A" w:rsidRDefault="00B26981" w:rsidP="00B2698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>Име</w:t>
      </w:r>
    </w:p>
    <w:p w:rsidR="00B26981" w:rsidRPr="00247B5A" w:rsidRDefault="00B26981" w:rsidP="00B2698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>Години</w:t>
      </w:r>
    </w:p>
    <w:p w:rsidR="00B26981" w:rsidRPr="00247B5A" w:rsidRDefault="00B26981" w:rsidP="00B2698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 xml:space="preserve">Списък посетени страни </w:t>
      </w:r>
      <w:r w:rsidRPr="00247B5A">
        <w:rPr>
          <w:sz w:val="24"/>
          <w:szCs w:val="24"/>
        </w:rPr>
        <w:t xml:space="preserve"> - vector&lt;string&gt; </w:t>
      </w:r>
    </w:p>
    <w:p w:rsidR="00B26981" w:rsidRPr="00247B5A" w:rsidRDefault="00B26981" w:rsidP="00B26981">
      <w:p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>и  методи:</w:t>
      </w:r>
    </w:p>
    <w:p w:rsidR="00B26981" w:rsidRPr="00247B5A" w:rsidRDefault="00B26981" w:rsidP="00B26981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  <w:lang w:val="bg-BG"/>
        </w:rPr>
        <w:t>Конструктори</w:t>
      </w:r>
      <w:r w:rsidRPr="00247B5A">
        <w:rPr>
          <w:sz w:val="24"/>
          <w:szCs w:val="24"/>
        </w:rPr>
        <w:t xml:space="preserve">  - </w:t>
      </w:r>
      <w:r w:rsidRPr="00247B5A">
        <w:rPr>
          <w:sz w:val="24"/>
          <w:szCs w:val="24"/>
          <w:lang w:val="bg-BG"/>
        </w:rPr>
        <w:t>подразбиращ се и с параметри</w:t>
      </w:r>
    </w:p>
    <w:p w:rsidR="00B26981" w:rsidRPr="00247B5A" w:rsidRDefault="00B26981" w:rsidP="00B26981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247B5A">
        <w:rPr>
          <w:sz w:val="24"/>
          <w:szCs w:val="24"/>
        </w:rPr>
        <w:t xml:space="preserve">get() &amp; set() </w:t>
      </w:r>
      <w:r w:rsidRPr="00247B5A">
        <w:rPr>
          <w:sz w:val="24"/>
          <w:szCs w:val="24"/>
          <w:lang w:val="bg-BG"/>
        </w:rPr>
        <w:t>– за списъка страни  при желание можете да ги направите в 2 варианта:</w:t>
      </w:r>
    </w:p>
    <w:p w:rsidR="00B26981" w:rsidRPr="00247B5A" w:rsidRDefault="00B26981" w:rsidP="00B26981">
      <w:pPr>
        <w:pStyle w:val="ListParagraph"/>
        <w:ind w:left="919"/>
        <w:rPr>
          <w:rFonts w:ascii="Consolas" w:hAnsi="Consolas"/>
          <w:sz w:val="24"/>
          <w:szCs w:val="24"/>
        </w:rPr>
      </w:pPr>
      <w:proofErr w:type="gramStart"/>
      <w:r w:rsidRPr="00247B5A">
        <w:rPr>
          <w:rFonts w:ascii="Consolas" w:hAnsi="Consolas"/>
          <w:sz w:val="24"/>
          <w:szCs w:val="24"/>
        </w:rPr>
        <w:t>vector&lt;</w:t>
      </w:r>
      <w:proofErr w:type="gramEnd"/>
      <w:r w:rsidRPr="00247B5A">
        <w:rPr>
          <w:rFonts w:ascii="Consolas" w:hAnsi="Consolas"/>
          <w:sz w:val="24"/>
          <w:szCs w:val="24"/>
        </w:rPr>
        <w:t>string&gt; getCountries() const {…}</w:t>
      </w:r>
    </w:p>
    <w:p w:rsidR="00B26981" w:rsidRPr="00EB7613" w:rsidRDefault="00B26981" w:rsidP="00B26981">
      <w:pPr>
        <w:pStyle w:val="ListParagraph"/>
        <w:ind w:left="919"/>
        <w:rPr>
          <w:rFonts w:ascii="Consolas" w:hAnsi="Consolas"/>
          <w:sz w:val="24"/>
          <w:szCs w:val="24"/>
          <w:lang w:val="bg-BG"/>
        </w:rPr>
      </w:pPr>
      <w:proofErr w:type="gramStart"/>
      <w:r w:rsidRPr="00247B5A">
        <w:rPr>
          <w:rFonts w:ascii="Consolas" w:hAnsi="Consolas"/>
          <w:sz w:val="24"/>
          <w:szCs w:val="24"/>
        </w:rPr>
        <w:t>string</w:t>
      </w:r>
      <w:proofErr w:type="gramEnd"/>
      <w:r w:rsidRPr="00247B5A">
        <w:rPr>
          <w:rFonts w:ascii="Consolas" w:hAnsi="Consolas"/>
          <w:sz w:val="24"/>
          <w:szCs w:val="24"/>
        </w:rPr>
        <w:t xml:space="preserve"> getCountry(int index) const {…}</w:t>
      </w:r>
      <w:r w:rsidR="00EB7613">
        <w:rPr>
          <w:rFonts w:ascii="Consolas" w:hAnsi="Consolas"/>
          <w:sz w:val="24"/>
          <w:szCs w:val="24"/>
          <w:lang w:val="bg-BG"/>
        </w:rPr>
        <w:t xml:space="preserve"> – връща страната със зададения индекс, ако индексът е невалиден може да изведе съобщение и да върне празен стринг.</w:t>
      </w:r>
    </w:p>
    <w:p w:rsidR="00B26981" w:rsidRPr="00247B5A" w:rsidRDefault="00B26981" w:rsidP="00B26981">
      <w:pPr>
        <w:pStyle w:val="ListParagraph"/>
        <w:ind w:left="919"/>
        <w:rPr>
          <w:rFonts w:ascii="Consolas" w:hAnsi="Consolas"/>
          <w:sz w:val="24"/>
          <w:szCs w:val="24"/>
        </w:rPr>
      </w:pPr>
      <w:proofErr w:type="gramStart"/>
      <w:r w:rsidRPr="00247B5A">
        <w:rPr>
          <w:rFonts w:ascii="Consolas" w:hAnsi="Consolas"/>
          <w:sz w:val="24"/>
          <w:szCs w:val="24"/>
        </w:rPr>
        <w:t>void</w:t>
      </w:r>
      <w:proofErr w:type="gramEnd"/>
      <w:r w:rsidRPr="00247B5A">
        <w:rPr>
          <w:rFonts w:ascii="Consolas" w:hAnsi="Consolas"/>
          <w:sz w:val="24"/>
          <w:szCs w:val="24"/>
        </w:rPr>
        <w:t xml:space="preserve"> setCountries(vector&lt;string&gt; _countries)  {…}</w:t>
      </w:r>
    </w:p>
    <w:p w:rsidR="00B26981" w:rsidRPr="00EB7613" w:rsidRDefault="00B26981" w:rsidP="00B26981">
      <w:pPr>
        <w:pStyle w:val="ListParagraph"/>
        <w:ind w:left="919"/>
        <w:rPr>
          <w:rFonts w:ascii="Consolas" w:hAnsi="Consolas"/>
          <w:sz w:val="24"/>
          <w:szCs w:val="24"/>
          <w:lang w:val="bg-BG"/>
        </w:rPr>
      </w:pPr>
      <w:proofErr w:type="gramStart"/>
      <w:r w:rsidRPr="00247B5A">
        <w:rPr>
          <w:rFonts w:ascii="Consolas" w:hAnsi="Consolas"/>
          <w:sz w:val="24"/>
          <w:szCs w:val="24"/>
        </w:rPr>
        <w:t>void</w:t>
      </w:r>
      <w:proofErr w:type="gramEnd"/>
      <w:r w:rsidRPr="00247B5A">
        <w:rPr>
          <w:rFonts w:ascii="Consolas" w:hAnsi="Consolas"/>
          <w:sz w:val="24"/>
          <w:szCs w:val="24"/>
        </w:rPr>
        <w:t xml:space="preserve"> setCountry(int index, string _country) {…}</w:t>
      </w:r>
      <w:r w:rsidR="00EB7613">
        <w:rPr>
          <w:rFonts w:ascii="Consolas" w:hAnsi="Consolas"/>
          <w:sz w:val="24"/>
          <w:szCs w:val="24"/>
          <w:lang w:val="bg-BG"/>
        </w:rPr>
        <w:t xml:space="preserve"> -  аналогично, при индекс извън диапазона да не прави нищо, просто да изведе съобщение</w:t>
      </w:r>
      <w:bookmarkStart w:id="0" w:name="_GoBack"/>
      <w:bookmarkEnd w:id="0"/>
    </w:p>
    <w:p w:rsidR="00B26981" w:rsidRPr="00247B5A" w:rsidRDefault="00B26981" w:rsidP="00B2698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>print()</w:t>
      </w:r>
      <w:r w:rsidRPr="00247B5A">
        <w:rPr>
          <w:rFonts w:ascii="Consolas" w:hAnsi="Consolas"/>
          <w:sz w:val="24"/>
          <w:szCs w:val="24"/>
          <w:lang w:val="bg-BG"/>
        </w:rPr>
        <w:t xml:space="preserve"> </w:t>
      </w:r>
      <w:r w:rsidRPr="00247B5A">
        <w:rPr>
          <w:rFonts w:ascii="Consolas" w:hAnsi="Consolas"/>
          <w:sz w:val="24"/>
          <w:szCs w:val="24"/>
        </w:rPr>
        <w:t xml:space="preserve">const </w:t>
      </w:r>
      <w:r w:rsidRPr="00247B5A">
        <w:rPr>
          <w:rFonts w:ascii="Consolas" w:hAnsi="Consolas"/>
          <w:sz w:val="24"/>
          <w:szCs w:val="24"/>
          <w:lang w:val="bg-BG"/>
        </w:rPr>
        <w:t>– извежда обекта</w:t>
      </w:r>
    </w:p>
    <w:p w:rsidR="00B26981" w:rsidRPr="00247B5A" w:rsidRDefault="00B26981" w:rsidP="00B2698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 xml:space="preserve">addCountry() </w:t>
      </w:r>
      <w:r w:rsidRPr="00247B5A">
        <w:rPr>
          <w:rFonts w:ascii="Consolas" w:hAnsi="Consolas"/>
          <w:sz w:val="24"/>
          <w:szCs w:val="24"/>
          <w:lang w:val="bg-BG"/>
        </w:rPr>
        <w:t>– добавя страна към списъка</w:t>
      </w:r>
    </w:p>
    <w:p w:rsidR="00B26981" w:rsidRPr="00247B5A" w:rsidRDefault="00B26981" w:rsidP="00B2698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247B5A">
        <w:rPr>
          <w:rFonts w:ascii="Consolas" w:hAnsi="Consolas"/>
          <w:sz w:val="24"/>
          <w:szCs w:val="24"/>
        </w:rPr>
        <w:t xml:space="preserve">int countVizitedCountries() const – </w:t>
      </w:r>
      <w:r w:rsidRPr="00247B5A">
        <w:rPr>
          <w:rFonts w:ascii="Consolas" w:hAnsi="Consolas"/>
          <w:sz w:val="24"/>
          <w:szCs w:val="24"/>
          <w:lang w:val="bg-BG"/>
        </w:rPr>
        <w:t>връща броя посетени страни (размера на вектора от страни)</w:t>
      </w:r>
    </w:p>
    <w:p w:rsidR="00B26981" w:rsidRPr="00247B5A" w:rsidRDefault="00B26981" w:rsidP="00B26981">
      <w:pPr>
        <w:pStyle w:val="ListParagraph"/>
        <w:ind w:left="919"/>
        <w:rPr>
          <w:rFonts w:ascii="Consolas" w:hAnsi="Consolas"/>
          <w:sz w:val="24"/>
          <w:szCs w:val="24"/>
          <w:lang w:val="bg-BG"/>
        </w:rPr>
      </w:pPr>
    </w:p>
    <w:p w:rsidR="00B26981" w:rsidRDefault="00B26981" w:rsidP="00B26981">
      <w:pPr>
        <w:pStyle w:val="ListParagraph"/>
        <w:ind w:left="919"/>
        <w:rPr>
          <w:sz w:val="24"/>
          <w:szCs w:val="24"/>
          <w:lang w:val="bg-BG"/>
        </w:rPr>
      </w:pPr>
      <w:r w:rsidRPr="00247B5A">
        <w:rPr>
          <w:rFonts w:ascii="Consolas" w:hAnsi="Consolas"/>
          <w:sz w:val="24"/>
          <w:szCs w:val="24"/>
          <w:lang w:val="bg-BG"/>
        </w:rPr>
        <w:lastRenderedPageBreak/>
        <w:t xml:space="preserve">В главната функция създайте  2 обекта </w:t>
      </w:r>
      <w:r w:rsidRPr="00EB7613">
        <w:rPr>
          <w:sz w:val="24"/>
          <w:szCs w:val="24"/>
          <w:lang w:val="bg-BG"/>
        </w:rPr>
        <w:t xml:space="preserve">Traveler – </w:t>
      </w:r>
      <w:r w:rsidRPr="00247B5A">
        <w:rPr>
          <w:sz w:val="24"/>
          <w:szCs w:val="24"/>
          <w:lang w:val="bg-BG"/>
        </w:rPr>
        <w:t>с използване на двата конструктора и илюстрирайте използването на методите на класа.</w:t>
      </w:r>
    </w:p>
    <w:p w:rsidR="00EB7613" w:rsidRDefault="00EB7613" w:rsidP="00B26981">
      <w:pPr>
        <w:pStyle w:val="ListParagraph"/>
        <w:ind w:left="919"/>
        <w:rPr>
          <w:sz w:val="24"/>
          <w:szCs w:val="24"/>
          <w:lang w:val="bg-BG"/>
        </w:rPr>
      </w:pPr>
    </w:p>
    <w:p w:rsidR="00EB7613" w:rsidRPr="00EB7613" w:rsidRDefault="00EB7613" w:rsidP="00B26981">
      <w:pPr>
        <w:pStyle w:val="ListParagraph"/>
        <w:ind w:left="919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Забележка: Досега не сме използвали </w:t>
      </w:r>
      <w:r>
        <w:rPr>
          <w:sz w:val="24"/>
          <w:szCs w:val="24"/>
        </w:rPr>
        <w:t xml:space="preserve">const </w:t>
      </w:r>
      <w:r>
        <w:rPr>
          <w:sz w:val="24"/>
          <w:szCs w:val="24"/>
          <w:lang w:val="bg-BG"/>
        </w:rPr>
        <w:t xml:space="preserve">в края на заглавния ред на метод- </w:t>
      </w:r>
      <w:r>
        <w:rPr>
          <w:sz w:val="24"/>
          <w:szCs w:val="24"/>
        </w:rPr>
        <w:t>const o</w:t>
      </w:r>
      <w:r>
        <w:rPr>
          <w:sz w:val="24"/>
          <w:szCs w:val="24"/>
          <w:lang w:val="bg-BG"/>
        </w:rPr>
        <w:t xml:space="preserve">значава, че методът </w:t>
      </w:r>
    </w:p>
    <w:p w:rsidR="00815B61" w:rsidRDefault="00815B61"/>
    <w:sectPr w:rsidR="00815B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121"/>
    <w:multiLevelType w:val="hybridMultilevel"/>
    <w:tmpl w:val="FFE2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2D4A"/>
    <w:multiLevelType w:val="hybridMultilevel"/>
    <w:tmpl w:val="7A42CD72"/>
    <w:lvl w:ilvl="0" w:tplc="F5D0B46A">
      <w:start w:val="2"/>
      <w:numFmt w:val="bullet"/>
      <w:lvlText w:val="-"/>
      <w:lvlJc w:val="left"/>
      <w:pPr>
        <w:ind w:left="20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41784CEA"/>
    <w:multiLevelType w:val="hybridMultilevel"/>
    <w:tmpl w:val="D9A677D4"/>
    <w:lvl w:ilvl="0" w:tplc="F5D0B4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9F5A69"/>
    <w:multiLevelType w:val="hybridMultilevel"/>
    <w:tmpl w:val="E0C6A24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62797A5C"/>
    <w:multiLevelType w:val="hybridMultilevel"/>
    <w:tmpl w:val="D6BA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B4B03"/>
    <w:multiLevelType w:val="hybridMultilevel"/>
    <w:tmpl w:val="F504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81"/>
    <w:rsid w:val="001C46B8"/>
    <w:rsid w:val="00247B5A"/>
    <w:rsid w:val="00272260"/>
    <w:rsid w:val="00815B61"/>
    <w:rsid w:val="00B26981"/>
    <w:rsid w:val="00EB7613"/>
    <w:rsid w:val="00F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FE45"/>
  <w15:chartTrackingRefBased/>
  <w15:docId w15:val="{3A22B6DA-8C41-4D53-A9A4-2C7E5FA6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2023-05-04T08:44:00Z</dcterms:created>
  <dcterms:modified xsi:type="dcterms:W3CDTF">2023-05-04T08:44:00Z</dcterms:modified>
</cp:coreProperties>
</file>