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1B26" w14:textId="77777777" w:rsidR="006F759D" w:rsidRDefault="001C4B74"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KNN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Orange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7657039" w14:textId="77777777" w:rsidR="006F759D" w:rsidRDefault="006F759D"/>
    <w:p w14:paraId="198F185F" w14:textId="77777777" w:rsidR="006F759D" w:rsidRDefault="001C4B74">
      <w:r>
        <w:t>Train Score (Skor Latihan): 0.026</w:t>
      </w:r>
    </w:p>
    <w:p w14:paraId="21A6A9F0" w14:textId="77777777" w:rsidR="006F759D" w:rsidRDefault="006F759D"/>
    <w:p w14:paraId="11D22339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latihan</w:t>
      </w:r>
      <w:proofErr w:type="spellEnd"/>
      <w:r>
        <w:t xml:space="preserve">. Nilai </w:t>
      </w:r>
      <w:proofErr w:type="spellStart"/>
      <w:r>
        <w:t>rendah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latihan</w:t>
      </w:r>
      <w:proofErr w:type="spellEnd"/>
      <w:r>
        <w:t>.</w:t>
      </w:r>
    </w:p>
    <w:p w14:paraId="459DFCAD" w14:textId="77777777" w:rsidR="006F759D" w:rsidRDefault="001C4B74">
      <w:r>
        <w:t>Test Score (Skor Uji): 0.040</w:t>
      </w:r>
    </w:p>
    <w:p w14:paraId="58F350D0" w14:textId="77777777" w:rsidR="006F759D" w:rsidRDefault="006F759D"/>
    <w:p w14:paraId="09701ED9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uji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latihan</w:t>
      </w:r>
      <w:proofErr w:type="spellEnd"/>
      <w:r>
        <w:t xml:space="preserve">. Nilai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</w:t>
      </w:r>
      <w:r>
        <w:t xml:space="preserve">del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mungkin</w:t>
      </w:r>
      <w:proofErr w:type="spellEnd"/>
      <w:r>
        <w:t xml:space="preserve"> overfitting pada data </w:t>
      </w:r>
      <w:proofErr w:type="spellStart"/>
      <w:r>
        <w:t>latihan</w:t>
      </w:r>
      <w:proofErr w:type="spellEnd"/>
      <w:r>
        <w:t>.</w:t>
      </w:r>
    </w:p>
    <w:p w14:paraId="2D5C11CC" w14:textId="77777777" w:rsidR="006F759D" w:rsidRDefault="001C4B74">
      <w:r>
        <w:t>AUC (Area Under the Curve): 0.896</w:t>
      </w:r>
    </w:p>
    <w:p w14:paraId="402383F8" w14:textId="77777777" w:rsidR="006F759D" w:rsidRDefault="006F759D"/>
    <w:p w14:paraId="2D8A9829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AUC </w:t>
      </w:r>
      <w:proofErr w:type="spellStart"/>
      <w:r>
        <w:t>ke</w:t>
      </w:r>
      <w:proofErr w:type="spellEnd"/>
      <w:r>
        <w:t xml:space="preserve"> 1,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modelny</w:t>
      </w:r>
      <w:r>
        <w:t>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FC3948" w14:textId="77777777" w:rsidR="006F759D" w:rsidRDefault="001C4B74">
      <w:r>
        <w:t>CA (Classification Accuracy): 0.742</w:t>
      </w:r>
    </w:p>
    <w:p w14:paraId="3F2E5792" w14:textId="77777777" w:rsidR="006F759D" w:rsidRDefault="006F759D"/>
    <w:p w14:paraId="6FE262C3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model.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5AF3D42A" w14:textId="77777777" w:rsidR="006F759D" w:rsidRDefault="001C4B74">
      <w:r>
        <w:t>F1 Score: 0.740</w:t>
      </w:r>
    </w:p>
    <w:p w14:paraId="571F3CE0" w14:textId="77777777" w:rsidR="006F759D" w:rsidRDefault="006F759D"/>
    <w:p w14:paraId="646F539C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rata-rata </w:t>
      </w:r>
      <w:proofErr w:type="spellStart"/>
      <w:r>
        <w:t>harmonik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precision dan recall. F1 score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1 dan </w:t>
      </w:r>
      <w:proofErr w:type="spellStart"/>
      <w:r>
        <w:t>terburuk</w:t>
      </w:r>
      <w:proofErr w:type="spellEnd"/>
      <w:r>
        <w:t xml:space="preserve"> pada 0.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1DE779A4" w14:textId="77777777" w:rsidR="006F759D" w:rsidRDefault="001C4B74">
      <w:r>
        <w:t>Precisio</w:t>
      </w:r>
      <w:r>
        <w:t>n (</w:t>
      </w:r>
      <w:proofErr w:type="spellStart"/>
      <w:r>
        <w:t>Presisi</w:t>
      </w:r>
      <w:proofErr w:type="spellEnd"/>
      <w:r>
        <w:t>): 0.752</w:t>
      </w:r>
    </w:p>
    <w:p w14:paraId="5432469E" w14:textId="77777777" w:rsidR="006F759D" w:rsidRDefault="006F759D"/>
    <w:p w14:paraId="27CC0486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oleh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oleh model.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model.</w:t>
      </w:r>
    </w:p>
    <w:p w14:paraId="58D65C73" w14:textId="77777777" w:rsidR="006F759D" w:rsidRDefault="001C4B74">
      <w:r>
        <w:t>Recall (Rec</w:t>
      </w:r>
      <w:r>
        <w:t>all): 0.742</w:t>
      </w:r>
    </w:p>
    <w:p w14:paraId="32A58477" w14:textId="77777777" w:rsidR="006F759D" w:rsidRDefault="006F759D"/>
    <w:p w14:paraId="12D79729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oleh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oleh model.</w:t>
      </w:r>
    </w:p>
    <w:p w14:paraId="73CEAFC5" w14:textId="77777777" w:rsidR="006F759D" w:rsidRDefault="001C4B74">
      <w:r>
        <w:t>MCC (Mat</w:t>
      </w:r>
      <w:r>
        <w:t>thews Correlation Coefficient): 0.670</w:t>
      </w:r>
    </w:p>
    <w:p w14:paraId="5B3A1B64" w14:textId="77777777" w:rsidR="006F759D" w:rsidRDefault="006F759D"/>
    <w:p w14:paraId="5F39AADC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diamati</w:t>
      </w:r>
      <w:proofErr w:type="spellEnd"/>
      <w:r>
        <w:t xml:space="preserve">. Nilai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, dan -1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bertentangan</w:t>
      </w:r>
      <w:proofErr w:type="spellEnd"/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>.</w:t>
      </w:r>
    </w:p>
    <w:p w14:paraId="425CAA77" w14:textId="77777777" w:rsidR="006F759D" w:rsidRDefault="001C4B74">
      <w:r>
        <w:t>Spec (Specificity): 0.917</w:t>
      </w:r>
    </w:p>
    <w:p w14:paraId="78046A53" w14:textId="77777777" w:rsidR="006F759D" w:rsidRDefault="006F759D"/>
    <w:p w14:paraId="5C6FDCD9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oleh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model.</w:t>
      </w:r>
    </w:p>
    <w:p w14:paraId="4A7863D9" w14:textId="77777777" w:rsidR="006F759D" w:rsidRDefault="001C4B74">
      <w:proofErr w:type="spellStart"/>
      <w:r>
        <w:t>Logloss</w:t>
      </w:r>
      <w:proofErr w:type="spellEnd"/>
      <w:r>
        <w:t>: 2.083</w:t>
      </w:r>
    </w:p>
    <w:p w14:paraId="079B4EB5" w14:textId="77777777" w:rsidR="006F759D" w:rsidRDefault="006F759D"/>
    <w:p w14:paraId="6C27252E" w14:textId="77777777" w:rsidR="006F759D" w:rsidRDefault="001C4B74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modelnya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34CA5517" w14:textId="77777777" w:rsidR="006F759D" w:rsidRDefault="001C4B74">
      <w:r>
        <w:t xml:space="preserve">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KNN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overfitting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uji.</w:t>
      </w:r>
    </w:p>
    <w:p w14:paraId="512F251A" w14:textId="77777777" w:rsidR="006F759D" w:rsidRDefault="006F759D"/>
    <w:p w14:paraId="18AF36CE" w14:textId="77777777" w:rsidR="006F759D" w:rsidRDefault="006F759D"/>
    <w:p w14:paraId="14D646F1" w14:textId="77777777" w:rsidR="006F759D" w:rsidRDefault="001C4B74">
      <w:r>
        <w:t>Importing necessary libraries</w:t>
      </w:r>
    </w:p>
    <w:p w14:paraId="7B6C57AD" w14:textId="77777777" w:rsidR="006F759D" w:rsidRDefault="001C4B74">
      <w:r>
        <w:t>import pandas as pd</w:t>
      </w:r>
    </w:p>
    <w:p w14:paraId="066C76AC" w14:textId="77777777" w:rsidR="006F759D" w:rsidRDefault="001C4B74">
      <w:r>
        <w:t xml:space="preserve">import </w:t>
      </w:r>
      <w:proofErr w:type="spellStart"/>
      <w:r>
        <w:t>numpy</w:t>
      </w:r>
      <w:proofErr w:type="spellEnd"/>
      <w:r>
        <w:t xml:space="preserve"> a</w:t>
      </w:r>
      <w:r>
        <w:t>s np</w:t>
      </w:r>
    </w:p>
    <w:p w14:paraId="0A114A7A" w14:textId="77777777" w:rsidR="006F759D" w:rsidRDefault="001C4B74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62E151" w14:textId="77777777" w:rsidR="006F759D" w:rsidRDefault="001C4B74">
      <w:r>
        <w:t xml:space="preserve">import seaborn as </w:t>
      </w:r>
      <w:proofErr w:type="spellStart"/>
      <w:r>
        <w:t>sns</w:t>
      </w:r>
      <w:proofErr w:type="spellEnd"/>
    </w:p>
    <w:p w14:paraId="706AC6B3" w14:textId="77777777" w:rsidR="006F759D" w:rsidRDefault="001C4B7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B55BEE8" w14:textId="77777777" w:rsidR="006F759D" w:rsidRDefault="001C4B7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14:paraId="3389AA1E" w14:textId="77777777" w:rsidR="006F759D" w:rsidRDefault="001C4B74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3500096" w14:textId="77777777" w:rsidR="006F759D" w:rsidRDefault="001C4B7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</w:t>
      </w:r>
      <w:r>
        <w:t>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F336377" w14:textId="77777777" w:rsidR="006F759D" w:rsidRDefault="006F759D"/>
    <w:p w14:paraId="217BB86E" w14:textId="77777777" w:rsidR="006F759D" w:rsidRDefault="001C4B74">
      <w:r>
        <w:t xml:space="preserve"># Load dataset from local folder in </w:t>
      </w:r>
      <w:proofErr w:type="spellStart"/>
      <w:r>
        <w:t>Colab</w:t>
      </w:r>
      <w:proofErr w:type="spellEnd"/>
    </w:p>
    <w:p w14:paraId="225F1287" w14:textId="77777777" w:rsidR="006F759D" w:rsidRDefault="001C4B74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('filename.csv') # </w:t>
      </w:r>
      <w:proofErr w:type="spellStart"/>
      <w:r>
        <w:t>Ubah</w:t>
      </w:r>
      <w:proofErr w:type="spellEnd"/>
      <w:r>
        <w:t xml:space="preserve"> 'filename.csv'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Anda</w:t>
      </w:r>
    </w:p>
    <w:p w14:paraId="34569238" w14:textId="77777777" w:rsidR="006F759D" w:rsidRDefault="006F759D"/>
    <w:p w14:paraId="78344BA0" w14:textId="77777777" w:rsidR="006F759D" w:rsidRDefault="001C4B74">
      <w:r>
        <w:t># Display the data table</w:t>
      </w:r>
    </w:p>
    <w:p w14:paraId="09463ECD" w14:textId="77777777" w:rsidR="006F759D" w:rsidRDefault="001C4B74">
      <w:proofErr w:type="gramStart"/>
      <w:r>
        <w:t>print(</w:t>
      </w:r>
      <w:proofErr w:type="gramEnd"/>
      <w:r>
        <w:t>"Data Table:")</w:t>
      </w:r>
    </w:p>
    <w:p w14:paraId="66E3F3BF" w14:textId="77777777" w:rsidR="006F759D" w:rsidRDefault="001C4B74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20AC5D8" w14:textId="77777777" w:rsidR="006F759D" w:rsidRDefault="006F759D"/>
    <w:p w14:paraId="0254D90C" w14:textId="77777777" w:rsidR="006F759D" w:rsidRDefault="001C4B74">
      <w:r>
        <w:t># Encoding categorical var</w:t>
      </w:r>
      <w:r>
        <w:t>iables</w:t>
      </w:r>
    </w:p>
    <w:p w14:paraId="0C175237" w14:textId="77777777" w:rsidR="006F759D" w:rsidRDefault="001C4B74">
      <w:proofErr w:type="spellStart"/>
      <w:r>
        <w:t>label_encoders</w:t>
      </w:r>
      <w:proofErr w:type="spellEnd"/>
      <w:r>
        <w:t xml:space="preserve"> = {}</w:t>
      </w:r>
    </w:p>
    <w:p w14:paraId="75B9CBF1" w14:textId="77777777" w:rsidR="006F759D" w:rsidRDefault="001C4B74">
      <w:r>
        <w:t>for column in ['cut', 'color', 'clarity']:</w:t>
      </w:r>
    </w:p>
    <w:p w14:paraId="73D1C3B7" w14:textId="77777777" w:rsidR="006F759D" w:rsidRDefault="001C4B74">
      <w:proofErr w:type="spellStart"/>
      <w:r>
        <w:t>label_encoders</w:t>
      </w:r>
      <w:proofErr w:type="spellEnd"/>
      <w:r>
        <w:t xml:space="preserve">[column]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14E390B" w14:textId="77777777" w:rsidR="006F759D" w:rsidRDefault="001C4B74">
      <w:r>
        <w:t xml:space="preserve">df[column] = </w:t>
      </w:r>
      <w:proofErr w:type="spellStart"/>
      <w:r>
        <w:t>label_encoders</w:t>
      </w:r>
      <w:proofErr w:type="spellEnd"/>
      <w:r>
        <w:t>[column</w:t>
      </w:r>
      <w:proofErr w:type="gramStart"/>
      <w:r>
        <w:t>].</w:t>
      </w:r>
      <w:proofErr w:type="spellStart"/>
      <w:r>
        <w:t>fit</w:t>
      </w:r>
      <w:proofErr w:type="gramEnd"/>
      <w:r>
        <w:t>_transform</w:t>
      </w:r>
      <w:proofErr w:type="spellEnd"/>
      <w:r>
        <w:t>(df[column])</w:t>
      </w:r>
    </w:p>
    <w:p w14:paraId="40EF34AF" w14:textId="77777777" w:rsidR="006F759D" w:rsidRDefault="006F759D"/>
    <w:p w14:paraId="33C507AC" w14:textId="77777777" w:rsidR="006F759D" w:rsidRDefault="001C4B74">
      <w:r>
        <w:t># Splitting dataset into features and target variable</w:t>
      </w:r>
    </w:p>
    <w:p w14:paraId="28C4331E" w14:textId="77777777" w:rsidR="006F759D" w:rsidRDefault="001C4B74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(['price'], axis=1)</w:t>
      </w:r>
    </w:p>
    <w:p w14:paraId="09E9D361" w14:textId="77777777" w:rsidR="006F759D" w:rsidRDefault="001C4B74">
      <w:r>
        <w:t>y = df['price']</w:t>
      </w:r>
    </w:p>
    <w:p w14:paraId="6A5EDCAB" w14:textId="77777777" w:rsidR="006F759D" w:rsidRDefault="006F759D"/>
    <w:p w14:paraId="5444814F" w14:textId="77777777" w:rsidR="006F759D" w:rsidRDefault="001C4B74">
      <w:r>
        <w:t># Feature scaling</w:t>
      </w:r>
    </w:p>
    <w:p w14:paraId="632190D5" w14:textId="77777777" w:rsidR="006F759D" w:rsidRDefault="001C4B74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9BE331E" w14:textId="77777777" w:rsidR="006F759D" w:rsidRDefault="001C4B74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30BBC36A" w14:textId="77777777" w:rsidR="006F759D" w:rsidRDefault="006F759D"/>
    <w:p w14:paraId="2E449838" w14:textId="77777777" w:rsidR="006F759D" w:rsidRDefault="001C4B74">
      <w:r>
        <w:t># Splitting dataset into training and testing sets</w:t>
      </w:r>
    </w:p>
    <w:p w14:paraId="1890669A" w14:textId="77777777" w:rsidR="006F759D" w:rsidRDefault="001C4B7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</w:t>
      </w:r>
      <w:r>
        <w:t>andom_state</w:t>
      </w:r>
      <w:proofErr w:type="spellEnd"/>
      <w:r>
        <w:t>=42)</w:t>
      </w:r>
    </w:p>
    <w:p w14:paraId="76BCD5A5" w14:textId="77777777" w:rsidR="006F759D" w:rsidRDefault="006F759D"/>
    <w:p w14:paraId="455D0185" w14:textId="77777777" w:rsidR="006F759D" w:rsidRDefault="001C4B74">
      <w:r>
        <w:t># Training the K-NN model</w:t>
      </w:r>
    </w:p>
    <w:p w14:paraId="1C10186C" w14:textId="77777777" w:rsidR="006F759D" w:rsidRDefault="001C4B74">
      <w:r>
        <w:t>k = 5 # Number of neighbors</w:t>
      </w:r>
    </w:p>
    <w:p w14:paraId="30859731" w14:textId="77777777" w:rsidR="006F759D" w:rsidRDefault="001C4B74">
      <w:proofErr w:type="spellStart"/>
      <w:r>
        <w:t>knn_classifier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1005EFDF" w14:textId="77777777" w:rsidR="006F759D" w:rsidRDefault="001C4B74">
      <w:proofErr w:type="spellStart"/>
      <w:proofErr w:type="gramStart"/>
      <w:r>
        <w:t>knn_classifier.fit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ECFF2E9" w14:textId="77777777" w:rsidR="006F759D" w:rsidRDefault="006F759D"/>
    <w:p w14:paraId="1AA6B7A1" w14:textId="77777777" w:rsidR="006F759D" w:rsidRDefault="001C4B74">
      <w:r>
        <w:t># Making predictions on the test set</w:t>
      </w:r>
    </w:p>
    <w:p w14:paraId="08DF4CF2" w14:textId="77777777" w:rsidR="006F759D" w:rsidRDefault="001C4B74">
      <w:proofErr w:type="spellStart"/>
      <w:r>
        <w:t>y_pred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9978EE4" w14:textId="77777777" w:rsidR="006F759D" w:rsidRDefault="006F759D"/>
    <w:p w14:paraId="4651BCC2" w14:textId="77777777" w:rsidR="006F759D" w:rsidRDefault="001C4B74">
      <w:r>
        <w:t># Confusion Matrix</w:t>
      </w:r>
    </w:p>
    <w:p w14:paraId="48C34919" w14:textId="77777777" w:rsidR="006F759D" w:rsidRDefault="001C4B74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6D83022" w14:textId="77777777" w:rsidR="006F759D" w:rsidRDefault="001C4B7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=(10,7))</w:t>
      </w:r>
    </w:p>
    <w:p w14:paraId="2EBB38FB" w14:textId="77777777" w:rsidR="006F759D" w:rsidRDefault="001C4B74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='d')</w:t>
      </w:r>
    </w:p>
    <w:p w14:paraId="5F85CA9A" w14:textId="77777777" w:rsidR="006F759D" w:rsidRDefault="001C4B74">
      <w:proofErr w:type="spellStart"/>
      <w:proofErr w:type="gramStart"/>
      <w:r>
        <w:t>plt.xlabel</w:t>
      </w:r>
      <w:proofErr w:type="spellEnd"/>
      <w:proofErr w:type="gramEnd"/>
      <w:r>
        <w:t>('Predicted')</w:t>
      </w:r>
    </w:p>
    <w:p w14:paraId="2ABA527C" w14:textId="77777777" w:rsidR="006F759D" w:rsidRDefault="001C4B74">
      <w:proofErr w:type="spellStart"/>
      <w:proofErr w:type="gramStart"/>
      <w:r>
        <w:t>plt.ylabel</w:t>
      </w:r>
      <w:proofErr w:type="spellEnd"/>
      <w:proofErr w:type="gramEnd"/>
      <w:r>
        <w:t>('Actual')</w:t>
      </w:r>
    </w:p>
    <w:p w14:paraId="48FB1F09" w14:textId="77777777" w:rsidR="006F759D" w:rsidRDefault="001C4B74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64E27AC1" w14:textId="77777777" w:rsidR="006F759D" w:rsidRDefault="001C4B7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8C19D3" w14:textId="77777777" w:rsidR="006F759D" w:rsidRDefault="006F759D"/>
    <w:p w14:paraId="1CC79A15" w14:textId="77777777" w:rsidR="006F759D" w:rsidRDefault="001C4B74">
      <w:r>
        <w:t># Classification</w:t>
      </w:r>
      <w:r>
        <w:t xml:space="preserve"> Report</w:t>
      </w:r>
    </w:p>
    <w:p w14:paraId="306ED6B8" w14:textId="77777777" w:rsidR="006F759D" w:rsidRDefault="001C4B74">
      <w:r>
        <w:t xml:space="preserve">report =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7302870" w14:textId="77777777" w:rsidR="006F759D" w:rsidRDefault="001C4B74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report)</w:t>
      </w:r>
    </w:p>
    <w:p w14:paraId="7D8C111F" w14:textId="77777777" w:rsidR="006F759D" w:rsidRDefault="006F759D"/>
    <w:p w14:paraId="0179DA8F" w14:textId="77777777" w:rsidR="006F759D" w:rsidRDefault="001C4B74">
      <w:r>
        <w:t># Save the classification report as a text file</w:t>
      </w:r>
    </w:p>
    <w:p w14:paraId="3AC26303" w14:textId="77777777" w:rsidR="006F759D" w:rsidRDefault="001C4B74">
      <w:r>
        <w:t xml:space="preserve">with </w:t>
      </w:r>
      <w:proofErr w:type="gramStart"/>
      <w:r>
        <w:t>open(</w:t>
      </w:r>
      <w:proofErr w:type="gramEnd"/>
      <w:r>
        <w:t>'classification_report.txt', 'w') as file:</w:t>
      </w:r>
    </w:p>
    <w:p w14:paraId="4E5D335F" w14:textId="77777777" w:rsidR="006F759D" w:rsidRDefault="001C4B74">
      <w:proofErr w:type="spellStart"/>
      <w:proofErr w:type="gramStart"/>
      <w:r>
        <w:t>file.write</w:t>
      </w:r>
      <w:proofErr w:type="spellEnd"/>
      <w:proofErr w:type="gramEnd"/>
      <w:r>
        <w:t>(report)</w:t>
      </w:r>
    </w:p>
    <w:p w14:paraId="68889B2D" w14:textId="77777777" w:rsidR="006F759D" w:rsidRDefault="006F759D"/>
    <w:p w14:paraId="5BB5FB1E" w14:textId="77777777" w:rsidR="006F759D" w:rsidRDefault="001C4B74">
      <w:r>
        <w:t># Scatter Plot</w:t>
      </w:r>
    </w:p>
    <w:p w14:paraId="6F6F8BB5" w14:textId="77777777" w:rsidR="006F759D" w:rsidRDefault="001C4B74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=(10,7))</w:t>
      </w:r>
    </w:p>
    <w:p w14:paraId="254F887B" w14:textId="77777777" w:rsidR="006F759D" w:rsidRDefault="001C4B74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33958C" w14:textId="77777777" w:rsidR="006F759D" w:rsidRDefault="001C4B74">
      <w:proofErr w:type="spellStart"/>
      <w:proofErr w:type="gramStart"/>
      <w:r>
        <w:t>plt.xlabel</w:t>
      </w:r>
      <w:proofErr w:type="spellEnd"/>
      <w:proofErr w:type="gramEnd"/>
      <w:r>
        <w:t>('Actual Prices')</w:t>
      </w:r>
    </w:p>
    <w:p w14:paraId="10FD04E9" w14:textId="77777777" w:rsidR="006F759D" w:rsidRDefault="001C4B74">
      <w:proofErr w:type="spellStart"/>
      <w:proofErr w:type="gramStart"/>
      <w:r>
        <w:t>plt.ylabel</w:t>
      </w:r>
      <w:proofErr w:type="spellEnd"/>
      <w:proofErr w:type="gramEnd"/>
      <w:r>
        <w:t>('Predicted Prices')</w:t>
      </w:r>
    </w:p>
    <w:p w14:paraId="55B22B98" w14:textId="77777777" w:rsidR="006F759D" w:rsidRDefault="001C4B74">
      <w:proofErr w:type="spellStart"/>
      <w:proofErr w:type="gramStart"/>
      <w:r>
        <w:t>plt.title</w:t>
      </w:r>
      <w:proofErr w:type="spellEnd"/>
      <w:proofErr w:type="gramEnd"/>
      <w:r>
        <w:t>('Actual Prices vs Predicted Prices')</w:t>
      </w:r>
    </w:p>
    <w:p w14:paraId="2F3F54F7" w14:textId="77777777" w:rsidR="006F759D" w:rsidRDefault="001C4B7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AB4D0A" w14:textId="77777777" w:rsidR="006F759D" w:rsidRDefault="006F759D"/>
    <w:p w14:paraId="65B75325" w14:textId="77777777" w:rsidR="006F759D" w:rsidRDefault="001C4B74">
      <w:r>
        <w:t># Prediction</w:t>
      </w:r>
    </w:p>
    <w:p w14:paraId="44FD9C77" w14:textId="77777777" w:rsidR="006F759D" w:rsidRDefault="001C4B74">
      <w:proofErr w:type="spellStart"/>
      <w:r>
        <w:t>sample_data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:5] # Taking first 5 samples from the test set</w:t>
      </w:r>
    </w:p>
    <w:p w14:paraId="50685BE5" w14:textId="77777777" w:rsidR="006F759D" w:rsidRDefault="001C4B74">
      <w:proofErr w:type="spellStart"/>
      <w:r>
        <w:t>sa</w:t>
      </w:r>
      <w:r>
        <w:t>mple_predictions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sample_data</w:t>
      </w:r>
      <w:proofErr w:type="spellEnd"/>
      <w:r>
        <w:t>)</w:t>
      </w:r>
    </w:p>
    <w:p w14:paraId="4E9A31CA" w14:textId="77777777" w:rsidR="006F759D" w:rsidRDefault="001C4B74">
      <w:proofErr w:type="gramStart"/>
      <w:r>
        <w:t>print(</w:t>
      </w:r>
      <w:proofErr w:type="gramEnd"/>
      <w:r>
        <w:t>"\</w:t>
      </w:r>
      <w:proofErr w:type="spellStart"/>
      <w:r>
        <w:t>nPredictions</w:t>
      </w:r>
      <w:proofErr w:type="spellEnd"/>
      <w:r>
        <w:t xml:space="preserve"> for the first 5 samples in the test set:")</w:t>
      </w:r>
    </w:p>
    <w:p w14:paraId="0C74E4CF" w14:textId="77777777" w:rsidR="006F759D" w:rsidRDefault="001C4B7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sample_data</w:t>
      </w:r>
      <w:proofErr w:type="spellEnd"/>
      <w:r>
        <w:t>)):</w:t>
      </w:r>
    </w:p>
    <w:p w14:paraId="7B7A852E" w14:textId="77777777" w:rsidR="006F759D" w:rsidRDefault="001C4B74">
      <w:proofErr w:type="gramStart"/>
      <w:r>
        <w:t>print(</w:t>
      </w:r>
      <w:proofErr w:type="gramEnd"/>
      <w:r>
        <w:t xml:space="preserve">"Sample", i+1, ":", </w:t>
      </w:r>
      <w:proofErr w:type="spellStart"/>
      <w:r>
        <w:t>sample_predictions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6542774" w14:textId="77777777" w:rsidR="006F759D" w:rsidRDefault="006F759D"/>
    <w:p w14:paraId="057A5CCB" w14:textId="77777777" w:rsidR="006F759D" w:rsidRDefault="001C4B74">
      <w:r>
        <w:t># Test and Score</w:t>
      </w:r>
    </w:p>
    <w:p w14:paraId="42468E72" w14:textId="77777777" w:rsidR="006F759D" w:rsidRDefault="001C4B74">
      <w:r>
        <w:t xml:space="preserve">score = </w:t>
      </w:r>
      <w:proofErr w:type="spellStart"/>
      <w:r>
        <w:t>knn_</w:t>
      </w:r>
      <w:proofErr w:type="gramStart"/>
      <w:r>
        <w:t>classifier.score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t xml:space="preserve"> </w:t>
      </w:r>
      <w:proofErr w:type="spellStart"/>
      <w:r>
        <w:t>y_test</w:t>
      </w:r>
      <w:proofErr w:type="spellEnd"/>
      <w:r>
        <w:t>)</w:t>
      </w:r>
    </w:p>
    <w:p w14:paraId="27D375D2" w14:textId="77777777" w:rsidR="006F759D" w:rsidRDefault="001C4B74"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t>:", score)</w:t>
      </w:r>
    </w:p>
    <w:p w14:paraId="765BBAEC" w14:textId="77777777" w:rsidR="006F759D" w:rsidRDefault="006F759D"/>
    <w:p w14:paraId="381EF46F" w14:textId="77777777" w:rsidR="006F759D" w:rsidRDefault="001C4B74">
      <w:r>
        <w:t xml:space="preserve">Dari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1694142D" w14:textId="77777777" w:rsidR="006F759D" w:rsidRDefault="006F759D"/>
    <w:p w14:paraId="49D6D19F" w14:textId="77777777" w:rsidR="006F759D" w:rsidRDefault="001C4B74">
      <w:r>
        <w:t xml:space="preserve">Model K-NN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Confusion Matrix, Classification Report, Scatter Plot, dan Prediction.</w:t>
      </w:r>
    </w:p>
    <w:p w14:paraId="5134A158" w14:textId="77777777" w:rsidR="006F759D" w:rsidRDefault="001C4B74">
      <w:r>
        <w:t xml:space="preserve">Confusion Matrix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dan salah.</w:t>
      </w:r>
    </w:p>
    <w:p w14:paraId="6B1E8BFA" w14:textId="77777777" w:rsidR="006F759D" w:rsidRDefault="001C4B74">
      <w:r>
        <w:t xml:space="preserve">Classification Report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precision, recall, F1-score, dan support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DECDBF3" w14:textId="77777777" w:rsidR="006F759D" w:rsidRDefault="001C4B74">
      <w:r>
        <w:t xml:space="preserve">Scatter Plot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dip</w:t>
      </w:r>
      <w:r>
        <w:t>rediksi</w:t>
      </w:r>
      <w:proofErr w:type="spellEnd"/>
      <w:r>
        <w:t xml:space="preserve"> oleh model.</w:t>
      </w:r>
    </w:p>
    <w:p w14:paraId="52BEC2EE" w14:textId="77777777" w:rsidR="006F759D" w:rsidRDefault="001C4B74">
      <w:r>
        <w:t xml:space="preserve">Prediction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lima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</w:t>
      </w:r>
      <w:proofErr w:type="spellStart"/>
      <w:r>
        <w:t>pengujian</w:t>
      </w:r>
      <w:proofErr w:type="spellEnd"/>
      <w:r>
        <w:t>.</w:t>
      </w:r>
    </w:p>
    <w:p w14:paraId="7B491380" w14:textId="77777777" w:rsidR="006F759D" w:rsidRDefault="001C4B74">
      <w:proofErr w:type="spellStart"/>
      <w:r>
        <w:t>Akurasi</w:t>
      </w:r>
      <w:proofErr w:type="spellEnd"/>
      <w:r>
        <w:t xml:space="preserve"> model pada 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21%.</w:t>
      </w:r>
    </w:p>
    <w:p w14:paraId="3D7E1D0C" w14:textId="1524B0D9" w:rsidR="006F759D" w:rsidRDefault="001C4B74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K-NN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memuaska</w:t>
      </w:r>
      <w:r>
        <w:t>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diamond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</w:p>
    <w:p w14:paraId="3BA138DE" w14:textId="330F73CB" w:rsidR="001C4B74" w:rsidRDefault="001C4B74"/>
    <w:p w14:paraId="72D9EFBC" w14:textId="2DCEF9F5" w:rsidR="001C4B74" w:rsidRDefault="001C4B74"/>
    <w:p w14:paraId="7857ECD0" w14:textId="055066C1" w:rsidR="001C4B74" w:rsidRDefault="001C4B74"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Terdiri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4x4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matriks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merepresentasikan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hasil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model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terhadap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data uji. Kolom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merepresentasikan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baris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merepresentasikan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sebenarnya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Jumlah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masing-masing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menyatakan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jumlah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salah.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kasus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Kelas 0: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Terdapat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36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0, 4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1, 5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2, dan 1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Kelas 1: Ada 5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1, 5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0, 4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2, dan 1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Kelas 2: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Terdapat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2, 4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0, dan 18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1.</w:t>
      </w:r>
      <w:r>
        <w:rPr>
          <w:rFonts w:ascii="Segoe UI" w:hAnsi="Segoe UI" w:cs="Segoe UI"/>
          <w:color w:val="1D2125"/>
          <w:sz w:val="23"/>
          <w:szCs w:val="23"/>
        </w:rPr>
        <w:br/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Kelas 3: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Hanya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benar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3,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sementara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3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salah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diprediksi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kelas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0.</w:t>
      </w:r>
    </w:p>
    <w:sectPr w:rsidR="001C4B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DFA4EE"/>
    <w:rsid w:val="001C4B74"/>
    <w:rsid w:val="006F759D"/>
    <w:rsid w:val="64DFA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CE45C"/>
  <w15:docId w15:val="{A9D7EAAE-269B-4D4D-8767-BCAACD79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hsl</dc:creator>
  <cp:lastModifiedBy>ASEP RIDWAN</cp:lastModifiedBy>
  <cp:revision>2</cp:revision>
  <dcterms:created xsi:type="dcterms:W3CDTF">2024-05-07T10:29:00Z</dcterms:created>
  <dcterms:modified xsi:type="dcterms:W3CDTF">2024-05-07T10:29:00Z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1033-12.8.2.14802</vt:lpwstr>
  </property>
  <property fmtid="{D5CDD505-2E9C-101B-9397-08002B2CF9AE}" pid="3" name="ICV">
    <vt:lpwstr>B5129053F84DFB95536C3966B83F20BB_41</vt:lpwstr>
  </property>
</Properties>
</file>