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33584" w14:textId="77777777" w:rsidR="00B87C03" w:rsidRDefault="00986955" w:rsidP="00B87C03">
      <w:pPr>
        <w:jc w:val="center"/>
        <w:rPr>
          <w:rFonts w:ascii="Times New Roman" w:hAnsi="Times New Roman" w:cs="Times New Roman"/>
          <w:sz w:val="32"/>
          <w:szCs w:val="32"/>
        </w:rPr>
      </w:pPr>
      <w:r w:rsidRPr="00B87C03">
        <w:rPr>
          <w:rFonts w:ascii="Times New Roman" w:hAnsi="Times New Roman" w:cs="Times New Roman"/>
          <w:sz w:val="32"/>
          <w:szCs w:val="32"/>
        </w:rPr>
        <w:t xml:space="preserve">Optimasi Jadwal Ujian untuk Efisiensi </w:t>
      </w:r>
    </w:p>
    <w:p w14:paraId="276AE439" w14:textId="5A78F4EC" w:rsidR="00155617" w:rsidRDefault="00986955" w:rsidP="00B87C03">
      <w:pPr>
        <w:jc w:val="center"/>
        <w:rPr>
          <w:rFonts w:ascii="Times New Roman" w:hAnsi="Times New Roman" w:cs="Times New Roman"/>
          <w:sz w:val="32"/>
          <w:szCs w:val="32"/>
        </w:rPr>
      </w:pPr>
      <w:r w:rsidRPr="00B87C03">
        <w:rPr>
          <w:rFonts w:ascii="Times New Roman" w:hAnsi="Times New Roman" w:cs="Times New Roman"/>
          <w:sz w:val="32"/>
          <w:szCs w:val="32"/>
        </w:rPr>
        <w:t>dan Minimalkan Konflik</w:t>
      </w:r>
    </w:p>
    <w:p w14:paraId="39B22345" w14:textId="01FFD135" w:rsidR="00D13103" w:rsidRPr="00B87C03" w:rsidRDefault="00D13103" w:rsidP="00D13103">
      <w:pPr>
        <w:pStyle w:val="TableParagraph"/>
        <w:ind w:left="102" w:right="31"/>
        <w:jc w:val="center"/>
        <w:rPr>
          <w:rFonts w:ascii="Times New Roman" w:hAnsi="Times New Roman" w:cs="Times New Roman"/>
          <w:b/>
          <w:sz w:val="24"/>
          <w:lang w:val="en-ID"/>
        </w:rPr>
      </w:pPr>
      <w:r>
        <w:rPr>
          <w:b/>
          <w:color w:val="000000"/>
          <w:sz w:val="20"/>
          <w:szCs w:val="20"/>
          <w:vertAlign w:val="superscript"/>
        </w:rPr>
        <w:t>1</w:t>
      </w:r>
      <w:r w:rsidRPr="00695D71">
        <w:rPr>
          <w:b/>
          <w:color w:val="000000"/>
          <w:sz w:val="20"/>
          <w:szCs w:val="20"/>
        </w:rPr>
        <w:t xml:space="preserve">Asep Ridwan </w:t>
      </w:r>
      <w:r w:rsidRPr="00D13103">
        <w:rPr>
          <w:rFonts w:asciiTheme="minorHAnsi" w:hAnsiTheme="minorHAnsi" w:cstheme="minorHAnsi"/>
          <w:b/>
          <w:color w:val="000000"/>
          <w:sz w:val="20"/>
          <w:szCs w:val="20"/>
        </w:rPr>
        <w:t xml:space="preserve">Hidayat </w:t>
      </w:r>
      <w:r w:rsidRPr="00D13103">
        <w:rPr>
          <w:rFonts w:asciiTheme="minorHAnsi" w:hAnsiTheme="minorHAnsi" w:cstheme="minorHAnsi"/>
          <w:b/>
          <w:color w:val="000000"/>
          <w:sz w:val="20"/>
          <w:szCs w:val="20"/>
        </w:rPr>
        <w:t>(</w:t>
      </w:r>
      <w:r w:rsidRPr="00D13103">
        <w:rPr>
          <w:rFonts w:asciiTheme="minorHAnsi" w:hAnsiTheme="minorHAnsi" w:cstheme="minorHAnsi"/>
          <w:b/>
          <w:sz w:val="20"/>
          <w:szCs w:val="20"/>
        </w:rPr>
        <w:t>231012050036</w:t>
      </w:r>
      <w:r>
        <w:rPr>
          <w:b/>
          <w:color w:val="000000"/>
          <w:sz w:val="20"/>
          <w:szCs w:val="20"/>
        </w:rPr>
        <w:t>)</w:t>
      </w:r>
      <w:r>
        <w:rPr>
          <w:b/>
          <w:color w:val="000000"/>
          <w:sz w:val="20"/>
          <w:szCs w:val="20"/>
        </w:rPr>
        <w:t>,</w:t>
      </w:r>
      <w:r w:rsidRPr="00695D71">
        <w:rPr>
          <w:b/>
          <w:color w:val="000000"/>
          <w:sz w:val="20"/>
          <w:szCs w:val="20"/>
          <w:vertAlign w:val="superscript"/>
        </w:rPr>
        <w:t xml:space="preserve"> </w:t>
      </w:r>
      <w:r>
        <w:rPr>
          <w:b/>
          <w:color w:val="000000"/>
          <w:sz w:val="20"/>
          <w:szCs w:val="20"/>
          <w:vertAlign w:val="superscript"/>
        </w:rPr>
        <w:t>2</w:t>
      </w:r>
      <w:r w:rsidRPr="001C2682">
        <w:rPr>
          <w:b/>
          <w:color w:val="000000"/>
          <w:sz w:val="20"/>
          <w:szCs w:val="20"/>
        </w:rPr>
        <w:t>Imam Satria Hanggara</w:t>
      </w:r>
      <w:r w:rsidRPr="00695D71">
        <w:rPr>
          <w:b/>
          <w:color w:val="000000"/>
          <w:sz w:val="20"/>
          <w:szCs w:val="20"/>
        </w:rPr>
        <w:t xml:space="preserve"> </w:t>
      </w:r>
      <w:r>
        <w:rPr>
          <w:b/>
          <w:color w:val="000000"/>
          <w:sz w:val="20"/>
          <w:szCs w:val="20"/>
        </w:rPr>
        <w:t xml:space="preserve"> </w:t>
      </w:r>
      <w:r w:rsidRPr="00D13103">
        <w:rPr>
          <w:rFonts w:ascii="Times New Roman" w:hAnsi="Times New Roman" w:cs="Times New Roman"/>
          <w:b/>
          <w:sz w:val="20"/>
          <w:szCs w:val="20"/>
        </w:rPr>
        <w:t>(231012050019)</w:t>
      </w:r>
      <w:r w:rsidRPr="00D13103">
        <w:rPr>
          <w:b/>
          <w:color w:val="000000"/>
          <w:sz w:val="20"/>
          <w:szCs w:val="20"/>
        </w:rPr>
        <w:t>,</w:t>
      </w:r>
      <w:r w:rsidRPr="00695D71">
        <w:rPr>
          <w:b/>
          <w:color w:val="000000"/>
          <w:sz w:val="20"/>
          <w:szCs w:val="20"/>
          <w:vertAlign w:val="superscript"/>
        </w:rPr>
        <w:t xml:space="preserve"> </w:t>
      </w:r>
      <w:r>
        <w:rPr>
          <w:b/>
          <w:color w:val="000000"/>
          <w:sz w:val="20"/>
          <w:szCs w:val="20"/>
          <w:vertAlign w:val="superscript"/>
        </w:rPr>
        <w:t>3</w:t>
      </w:r>
      <w:r w:rsidRPr="00695D71">
        <w:rPr>
          <w:b/>
          <w:color w:val="000000"/>
          <w:sz w:val="20"/>
          <w:szCs w:val="20"/>
        </w:rPr>
        <w:t>Rizki Satriawan Sudarsono</w:t>
      </w:r>
      <w:r>
        <w:rPr>
          <w:b/>
          <w:color w:val="000000"/>
          <w:sz w:val="20"/>
          <w:szCs w:val="20"/>
        </w:rPr>
        <w:t xml:space="preserve"> </w:t>
      </w:r>
      <w:r w:rsidRPr="00801F9D">
        <w:rPr>
          <w:rFonts w:ascii="Times New Roman" w:hAnsi="Times New Roman" w:cs="Times New Roman"/>
          <w:b/>
          <w:sz w:val="24"/>
        </w:rPr>
        <w:t>(</w:t>
      </w:r>
      <w:r w:rsidRPr="00D13103">
        <w:rPr>
          <w:rFonts w:ascii="Times New Roman" w:hAnsi="Times New Roman" w:cs="Times New Roman"/>
          <w:b/>
          <w:sz w:val="20"/>
          <w:szCs w:val="20"/>
        </w:rPr>
        <w:t>2310120500</w:t>
      </w:r>
      <w:r w:rsidRPr="00D13103">
        <w:rPr>
          <w:rFonts w:ascii="Times New Roman" w:hAnsi="Times New Roman" w:cs="Times New Roman"/>
          <w:b/>
          <w:sz w:val="20"/>
          <w:szCs w:val="20"/>
          <w:lang w:val="en-ID"/>
        </w:rPr>
        <w:t>25</w:t>
      </w:r>
      <w:r w:rsidRPr="00D13103">
        <w:rPr>
          <w:rFonts w:ascii="Times New Roman" w:hAnsi="Times New Roman" w:cs="Times New Roman"/>
          <w:b/>
          <w:sz w:val="20"/>
          <w:szCs w:val="20"/>
        </w:rPr>
        <w:t>)</w:t>
      </w:r>
      <w:r>
        <w:rPr>
          <w:b/>
          <w:color w:val="000000"/>
          <w:sz w:val="20"/>
          <w:szCs w:val="20"/>
        </w:rPr>
        <w:t xml:space="preserve"> ,</w:t>
      </w:r>
      <w:r w:rsidRPr="00695D71">
        <w:rPr>
          <w:b/>
          <w:color w:val="000000"/>
          <w:sz w:val="20"/>
          <w:szCs w:val="20"/>
          <w:vertAlign w:val="superscript"/>
        </w:rPr>
        <w:t xml:space="preserve"> </w:t>
      </w:r>
      <w:r>
        <w:rPr>
          <w:b/>
          <w:color w:val="000000"/>
          <w:sz w:val="20"/>
          <w:szCs w:val="20"/>
          <w:vertAlign w:val="superscript"/>
        </w:rPr>
        <w:t>4</w:t>
      </w:r>
      <w:r>
        <w:rPr>
          <w:b/>
          <w:color w:val="000000"/>
          <w:sz w:val="20"/>
          <w:szCs w:val="20"/>
        </w:rPr>
        <w:t xml:space="preserve">Mohammad </w:t>
      </w:r>
      <w:r w:rsidRPr="00D13103">
        <w:rPr>
          <w:b/>
          <w:color w:val="000000"/>
          <w:sz w:val="20"/>
          <w:szCs w:val="20"/>
        </w:rPr>
        <w:t xml:space="preserve">Romdhoni </w:t>
      </w:r>
      <w:r w:rsidRPr="00D13103">
        <w:rPr>
          <w:rFonts w:ascii="Times New Roman" w:hAnsi="Times New Roman" w:cs="Times New Roman"/>
          <w:b/>
          <w:sz w:val="20"/>
          <w:szCs w:val="20"/>
          <w:lang w:val="en-ID"/>
        </w:rPr>
        <w:t>(231012050035)</w:t>
      </w:r>
    </w:p>
    <w:p w14:paraId="1F134B58" w14:textId="00206270" w:rsidR="00854F00" w:rsidRPr="00D13103" w:rsidRDefault="00D13103" w:rsidP="00D13103">
      <w:pPr>
        <w:pBdr>
          <w:top w:val="nil"/>
          <w:left w:val="nil"/>
          <w:bottom w:val="nil"/>
          <w:right w:val="nil"/>
          <w:between w:val="nil"/>
        </w:pBdr>
        <w:jc w:val="center"/>
        <w:rPr>
          <w:i/>
          <w:color w:val="000000"/>
          <w:sz w:val="20"/>
          <w:szCs w:val="20"/>
        </w:rPr>
      </w:pPr>
      <w:r>
        <w:rPr>
          <w:b/>
          <w:color w:val="000000"/>
          <w:sz w:val="20"/>
          <w:szCs w:val="20"/>
        </w:rPr>
        <w:t xml:space="preserve"> </w:t>
      </w:r>
    </w:p>
    <w:p w14:paraId="1570C205" w14:textId="756D0381" w:rsidR="00155617" w:rsidRPr="00D13103" w:rsidRDefault="00155617" w:rsidP="00D13103">
      <w:pPr>
        <w:jc w:val="center"/>
        <w:rPr>
          <w:rFonts w:ascii="Times New Roman" w:hAnsi="Times New Roman" w:cs="Times New Roman"/>
          <w:sz w:val="20"/>
          <w:szCs w:val="20"/>
        </w:rPr>
      </w:pPr>
      <w:r w:rsidRPr="00D13103">
        <w:rPr>
          <w:rFonts w:ascii="Times New Roman" w:hAnsi="Times New Roman" w:cs="Times New Roman"/>
          <w:sz w:val="20"/>
          <w:szCs w:val="20"/>
        </w:rPr>
        <w:t>ABSTRAK</w:t>
      </w:r>
    </w:p>
    <w:p w14:paraId="4392481B" w14:textId="1B7A340D" w:rsidR="00155617" w:rsidRPr="00D13103" w:rsidRDefault="00986955" w:rsidP="00D13103">
      <w:pPr>
        <w:jc w:val="both"/>
        <w:rPr>
          <w:rFonts w:ascii="Times New Roman" w:hAnsi="Times New Roman" w:cs="Times New Roman"/>
          <w:sz w:val="20"/>
          <w:szCs w:val="20"/>
        </w:rPr>
      </w:pPr>
      <w:r w:rsidRPr="00D13103">
        <w:rPr>
          <w:rFonts w:ascii="Times New Roman" w:hAnsi="Times New Roman" w:cs="Times New Roman"/>
          <w:sz w:val="20"/>
          <w:szCs w:val="20"/>
        </w:rPr>
        <w:t>Penjadwalan ujian adalah masalah kompleks yang memerlukan pengaturan yang efisien dan teliti untuk menghindari konflik antara jadwal mata pelajaran, ruang ujian, dan ketersediaan mahasiswa. Penelitian ini bertujuan untuk mengoptimalkan penjadwalan ujian dengan mempertimbangkan beberapa kriteria, seperti kapasitas ruang ujian, waktu yang tersedia, dan preferensi mahasiswa terhadap jadwal ujian mereka. Metode optimasi yang digunakan mencakup pemodelan matematis dan teknik algoritma untuk menemukan solusi yang optimal dalam waktu yang masuk akal. Hasil dari penelitian ini diharapkan dapat memberikan panduan praktis bagi penyelenggara untuk mengelola jadwal ujian dengan lebih efisien dan mengurangi potensi konflik jadwal.</w:t>
      </w:r>
      <w:r w:rsidR="00155617" w:rsidRPr="00D13103">
        <w:rPr>
          <w:rFonts w:ascii="Times New Roman" w:hAnsi="Times New Roman" w:cs="Times New Roman"/>
          <w:sz w:val="20"/>
          <w:szCs w:val="20"/>
        </w:rPr>
        <w:t>.</w:t>
      </w:r>
    </w:p>
    <w:p w14:paraId="5DE4FCDD" w14:textId="49533FC1" w:rsidR="00155617" w:rsidRPr="00D13103" w:rsidRDefault="00986955" w:rsidP="00155617">
      <w:pPr>
        <w:rPr>
          <w:rFonts w:ascii="Times New Roman" w:hAnsi="Times New Roman" w:cs="Times New Roman"/>
          <w:sz w:val="20"/>
          <w:szCs w:val="20"/>
        </w:rPr>
      </w:pPr>
      <w:r w:rsidRPr="00D13103">
        <w:rPr>
          <w:rFonts w:ascii="Times New Roman" w:hAnsi="Times New Roman" w:cs="Times New Roman"/>
          <w:sz w:val="20"/>
          <w:szCs w:val="20"/>
        </w:rPr>
        <w:t>Keywords: penjadwalan ujian, optimisasi jadwal, konflik jadwal, kapasitas ruang, preferensi mahasiswa</w:t>
      </w:r>
    </w:p>
    <w:p w14:paraId="6E4BAAE5" w14:textId="77777777" w:rsidR="000A5DAB" w:rsidRPr="0093121B" w:rsidRDefault="000A5DAB" w:rsidP="00155617">
      <w:pPr>
        <w:rPr>
          <w:rFonts w:ascii="Times New Roman" w:hAnsi="Times New Roman" w:cs="Times New Roman"/>
          <w:sz w:val="24"/>
          <w:szCs w:val="24"/>
        </w:rPr>
      </w:pPr>
    </w:p>
    <w:p w14:paraId="34C587F2" w14:textId="77777777" w:rsidR="00155617" w:rsidRPr="0093121B" w:rsidRDefault="00155617" w:rsidP="00155617">
      <w:pPr>
        <w:rPr>
          <w:rFonts w:ascii="Times New Roman" w:hAnsi="Times New Roman" w:cs="Times New Roman"/>
          <w:sz w:val="24"/>
          <w:szCs w:val="24"/>
        </w:rPr>
      </w:pPr>
    </w:p>
    <w:p w14:paraId="22DECBF8" w14:textId="2C6510BD" w:rsidR="000A5DAB" w:rsidRPr="0093121B" w:rsidRDefault="000A5DAB" w:rsidP="00155617">
      <w:pPr>
        <w:rPr>
          <w:rFonts w:ascii="Times New Roman" w:hAnsi="Times New Roman" w:cs="Times New Roman"/>
          <w:sz w:val="24"/>
          <w:szCs w:val="24"/>
        </w:rPr>
        <w:sectPr w:rsidR="000A5DAB" w:rsidRPr="0093121B" w:rsidSect="000A5DAB">
          <w:pgSz w:w="11906" w:h="16838"/>
          <w:pgMar w:top="1440" w:right="1440" w:bottom="1440" w:left="1440" w:header="708" w:footer="708" w:gutter="0"/>
          <w:cols w:space="708"/>
          <w:docGrid w:linePitch="360"/>
        </w:sectPr>
      </w:pPr>
    </w:p>
    <w:p w14:paraId="3BD5CA91" w14:textId="112058EB" w:rsidR="00155617" w:rsidRPr="005D473A" w:rsidRDefault="00155617" w:rsidP="00D13103">
      <w:pPr>
        <w:pStyle w:val="ListParagraph"/>
        <w:numPr>
          <w:ilvl w:val="0"/>
          <w:numId w:val="8"/>
        </w:numPr>
        <w:rPr>
          <w:rFonts w:asciiTheme="majorBidi" w:hAnsiTheme="majorBidi" w:cstheme="majorBidi"/>
        </w:rPr>
      </w:pPr>
      <w:r w:rsidRPr="005D473A">
        <w:rPr>
          <w:rFonts w:asciiTheme="majorBidi" w:hAnsiTheme="majorBidi" w:cstheme="majorBidi"/>
          <w:b/>
          <w:bCs/>
        </w:rPr>
        <w:t>Pendahuluan</w:t>
      </w:r>
    </w:p>
    <w:p w14:paraId="0E920152" w14:textId="28C3F0D2" w:rsidR="00155617" w:rsidRPr="005D473A" w:rsidRDefault="00986955" w:rsidP="00D13103">
      <w:pPr>
        <w:ind w:firstLine="360"/>
        <w:jc w:val="both"/>
        <w:rPr>
          <w:rFonts w:asciiTheme="majorBidi" w:hAnsiTheme="majorBidi" w:cstheme="majorBidi"/>
        </w:rPr>
      </w:pPr>
      <w:r w:rsidRPr="005D473A">
        <w:rPr>
          <w:rFonts w:asciiTheme="majorBidi" w:hAnsiTheme="majorBidi" w:cstheme="majorBidi"/>
        </w:rPr>
        <w:t>Penjadwalan ujian merupakan tantangan utama dalam manajemen pendidikan yang melibatkan pengaturan kompleks antara mata pelajaran, ruang ujian, dan waktu yang tersedia. Tujuan utama dari penjadwalan ujian adalah untuk memastikan bahwa setiap ujian dapat dilaksanakan dengan efisien tanpa tumpang tindih antara jadwal ujian yang berbeda. Konflik jadwal dapat berdampak pada efisiensi operasional dan kenyamanan mahasiswa, serta dapat mempengaruhi hasil akhir dalam pendidikan. Oleh karena itu, penelitian ini bertujuan untuk mengembangkan strategi optimasi untuk menangani masalah penjadwalan ujian dengan mengintegrasikan berbagai faktor yang mempengaruhi pengaturan jadwal. Metode yang digunakan akan membahas tentang model matematis yang didasarkan pada teori graf dan algoritma pencarian solusi optimal. Dengan demikian, penelitian ini diharapkan dapat memberikan kontribusi signifikan dalam meningkatkan efisiensi dan mengurangi konflik dalam penjadwalan ujian di institusi pendidikan.</w:t>
      </w:r>
    </w:p>
    <w:p w14:paraId="12494F1B" w14:textId="14C26417" w:rsidR="00155617" w:rsidRPr="005D473A" w:rsidRDefault="00155617" w:rsidP="00D13103">
      <w:pPr>
        <w:pStyle w:val="ListParagraph"/>
        <w:numPr>
          <w:ilvl w:val="0"/>
          <w:numId w:val="8"/>
        </w:numPr>
        <w:jc w:val="both"/>
        <w:rPr>
          <w:rFonts w:asciiTheme="majorBidi" w:hAnsiTheme="majorBidi" w:cstheme="majorBidi"/>
        </w:rPr>
      </w:pPr>
      <w:r w:rsidRPr="005D473A">
        <w:rPr>
          <w:rFonts w:asciiTheme="majorBidi" w:hAnsiTheme="majorBidi" w:cstheme="majorBidi"/>
          <w:b/>
          <w:bCs/>
        </w:rPr>
        <w:t>Tinjauan</w:t>
      </w:r>
      <w:r w:rsidRPr="005D473A">
        <w:rPr>
          <w:rFonts w:asciiTheme="majorBidi" w:hAnsiTheme="majorBidi" w:cstheme="majorBidi"/>
        </w:rPr>
        <w:t xml:space="preserve"> </w:t>
      </w:r>
      <w:r w:rsidRPr="005D473A">
        <w:rPr>
          <w:rFonts w:asciiTheme="majorBidi" w:hAnsiTheme="majorBidi" w:cstheme="majorBidi"/>
          <w:b/>
          <w:bCs/>
        </w:rPr>
        <w:t>Pustaka</w:t>
      </w:r>
    </w:p>
    <w:p w14:paraId="3433B0CF" w14:textId="3A2B8FF8" w:rsidR="00986955" w:rsidRPr="005D473A" w:rsidRDefault="00986955" w:rsidP="00D13103">
      <w:pPr>
        <w:ind w:firstLine="360"/>
        <w:jc w:val="both"/>
        <w:rPr>
          <w:rFonts w:asciiTheme="majorBidi" w:hAnsiTheme="majorBidi" w:cstheme="majorBidi"/>
        </w:rPr>
      </w:pPr>
      <w:r w:rsidRPr="005D473A">
        <w:rPr>
          <w:rFonts w:asciiTheme="majorBidi" w:hAnsiTheme="majorBidi" w:cstheme="majorBidi"/>
        </w:rPr>
        <w:t xml:space="preserve">Penjadwalan ujian merupakan bagian integral dari manajemen akademik di institusi </w:t>
      </w:r>
      <w:r w:rsidRPr="005D473A">
        <w:rPr>
          <w:rFonts w:asciiTheme="majorBidi" w:hAnsiTheme="majorBidi" w:cstheme="majorBidi"/>
        </w:rPr>
        <w:t>pendidikan tinggi. Masalah ini melibatkan pengaturan yang kompleks antara mata pelajaran, ruang ujian, dan ketersediaan waktu, yang harus diselesaikan dengan efisien untuk menghindari konflik yang dapat mengganggu proses akademik dan kenyamanan mahasiswa.</w:t>
      </w:r>
    </w:p>
    <w:p w14:paraId="3E12D63B" w14:textId="77777777" w:rsidR="00986955" w:rsidRPr="005D473A" w:rsidRDefault="00986955" w:rsidP="00D13103">
      <w:pPr>
        <w:pStyle w:val="ListParagraph"/>
        <w:numPr>
          <w:ilvl w:val="0"/>
          <w:numId w:val="9"/>
        </w:numPr>
        <w:ind w:left="360"/>
        <w:jc w:val="both"/>
        <w:rPr>
          <w:rFonts w:asciiTheme="majorBidi" w:hAnsiTheme="majorBidi" w:cstheme="majorBidi"/>
        </w:rPr>
      </w:pPr>
      <w:r w:rsidRPr="005D473A">
        <w:rPr>
          <w:rFonts w:asciiTheme="majorBidi" w:hAnsiTheme="majorBidi" w:cstheme="majorBidi"/>
        </w:rPr>
        <w:t>Model Matematis dalam Penjadwalan Ujian:</w:t>
      </w:r>
    </w:p>
    <w:p w14:paraId="7A51333A" w14:textId="44FFD889" w:rsidR="00986955" w:rsidRPr="005D473A" w:rsidRDefault="00986955" w:rsidP="00D13103">
      <w:pPr>
        <w:ind w:firstLine="360"/>
        <w:jc w:val="both"/>
        <w:rPr>
          <w:rFonts w:asciiTheme="majorBidi" w:hAnsiTheme="majorBidi" w:cstheme="majorBidi"/>
        </w:rPr>
      </w:pPr>
      <w:r w:rsidRPr="005D473A">
        <w:rPr>
          <w:rFonts w:asciiTheme="majorBidi" w:hAnsiTheme="majorBidi" w:cstheme="majorBidi"/>
        </w:rPr>
        <w:t>Penelitian sebelumnya telah menunjukkan berbagai pendekatan matematis untuk memodelkan masalah penjadwalan ujian. Model-model ini sering kali melibatkan teori graf untuk merepresentasikan keterkaitan antara mata pelajaran, ruang ujian, dan waktu yang tersedia. Misalnya, pendekatan pemrograman linier dan pendekatan penugasan pada teori graf digunakan untuk mengoptimalkan alokasi sumber daya yang terbatas.</w:t>
      </w:r>
    </w:p>
    <w:p w14:paraId="18272A57" w14:textId="77777777" w:rsidR="00986955" w:rsidRPr="005D473A" w:rsidRDefault="00986955" w:rsidP="00D13103">
      <w:pPr>
        <w:pStyle w:val="ListParagraph"/>
        <w:numPr>
          <w:ilvl w:val="0"/>
          <w:numId w:val="9"/>
        </w:numPr>
        <w:jc w:val="both"/>
        <w:rPr>
          <w:rFonts w:asciiTheme="majorBidi" w:hAnsiTheme="majorBidi" w:cstheme="majorBidi"/>
        </w:rPr>
      </w:pPr>
      <w:r w:rsidRPr="005D473A">
        <w:rPr>
          <w:rFonts w:asciiTheme="majorBidi" w:hAnsiTheme="majorBidi" w:cstheme="majorBidi"/>
        </w:rPr>
        <w:t>Teknik Algoritma untuk Optimasi:</w:t>
      </w:r>
    </w:p>
    <w:p w14:paraId="318FFF3B" w14:textId="77777777" w:rsidR="00986955" w:rsidRPr="005D473A" w:rsidRDefault="00986955" w:rsidP="00986955">
      <w:pPr>
        <w:jc w:val="both"/>
        <w:rPr>
          <w:rFonts w:asciiTheme="majorBidi" w:hAnsiTheme="majorBidi" w:cstheme="majorBidi"/>
        </w:rPr>
      </w:pPr>
      <w:r w:rsidRPr="005D473A">
        <w:rPr>
          <w:rFonts w:asciiTheme="majorBidi" w:hAnsiTheme="majorBidi" w:cstheme="majorBidi"/>
        </w:rPr>
        <w:t xml:space="preserve">Berbagai teknik algoritma telah dikembangkan untuk menyelesaikan masalah penjadwalan ujian secara efisien. Algoritma-genetika, pencarian lokal, dan algoritma evolusioner adalah beberapa contoh pendekatan yang telah berhasil diterapkan untuk menemukan solusi yang mendekati optimal dalam waktu yang masuk akal. Pemilihan algoritma yang tepat </w:t>
      </w:r>
      <w:r w:rsidRPr="005D473A">
        <w:rPr>
          <w:rFonts w:asciiTheme="majorBidi" w:hAnsiTheme="majorBidi" w:cstheme="majorBidi"/>
        </w:rPr>
        <w:lastRenderedPageBreak/>
        <w:t>sangat penting untuk mempertimbangkan kompleksitas masalah dan batasan sumber daya yang ada.</w:t>
      </w:r>
    </w:p>
    <w:p w14:paraId="7C3F5A0A" w14:textId="77777777" w:rsidR="00986955" w:rsidRPr="005D473A" w:rsidRDefault="00986955" w:rsidP="00986955">
      <w:pPr>
        <w:jc w:val="both"/>
        <w:rPr>
          <w:rFonts w:asciiTheme="majorBidi" w:hAnsiTheme="majorBidi" w:cstheme="majorBidi"/>
        </w:rPr>
      </w:pPr>
    </w:p>
    <w:p w14:paraId="256E2925" w14:textId="77777777" w:rsidR="00986955" w:rsidRPr="005D473A" w:rsidRDefault="00986955" w:rsidP="00986955">
      <w:pPr>
        <w:jc w:val="both"/>
        <w:rPr>
          <w:rFonts w:asciiTheme="majorBidi" w:hAnsiTheme="majorBidi" w:cstheme="majorBidi"/>
        </w:rPr>
      </w:pPr>
      <w:r w:rsidRPr="005D473A">
        <w:rPr>
          <w:rFonts w:asciiTheme="majorBidi" w:hAnsiTheme="majorBidi" w:cstheme="majorBidi"/>
        </w:rPr>
        <w:t>Faktor-Faktor yang Mempengaruhi Penjadwalan Ujian:</w:t>
      </w:r>
    </w:p>
    <w:p w14:paraId="0E2D3F7E" w14:textId="77777777" w:rsidR="00986955" w:rsidRPr="005D473A" w:rsidRDefault="00986955" w:rsidP="00986955">
      <w:pPr>
        <w:jc w:val="both"/>
        <w:rPr>
          <w:rFonts w:asciiTheme="majorBidi" w:hAnsiTheme="majorBidi" w:cstheme="majorBidi"/>
        </w:rPr>
      </w:pPr>
      <w:r w:rsidRPr="005D473A">
        <w:rPr>
          <w:rFonts w:asciiTheme="majorBidi" w:hAnsiTheme="majorBidi" w:cstheme="majorBidi"/>
        </w:rPr>
        <w:t>Penelitian juga menyoroti berbagai faktor yang mempengaruhi keberhasilan penjadwalan ujian. Ini termasuk preferensi mahasiswa terhadap waktu ujian, kapasitas ruang ujian, ketersediaan pengawas, dan kebijakan institusional terkait jadwal akademik. Integrasi faktor-faktor ini dalam pemodelan matematis dan algoritma optimasi merupakan tantangan utama dalam mencapai solusi yang efektif dan efisien.</w:t>
      </w:r>
    </w:p>
    <w:p w14:paraId="78E99073" w14:textId="77777777" w:rsidR="00986955" w:rsidRPr="005D473A" w:rsidRDefault="00986955" w:rsidP="00986955">
      <w:pPr>
        <w:jc w:val="both"/>
        <w:rPr>
          <w:rFonts w:asciiTheme="majorBidi" w:hAnsiTheme="majorBidi" w:cstheme="majorBidi"/>
        </w:rPr>
      </w:pPr>
    </w:p>
    <w:p w14:paraId="33577727" w14:textId="77777777" w:rsidR="00986955" w:rsidRPr="005D473A" w:rsidRDefault="00986955" w:rsidP="00986955">
      <w:pPr>
        <w:jc w:val="both"/>
        <w:rPr>
          <w:rFonts w:asciiTheme="majorBidi" w:hAnsiTheme="majorBidi" w:cstheme="majorBidi"/>
        </w:rPr>
      </w:pPr>
      <w:r w:rsidRPr="005D473A">
        <w:rPr>
          <w:rFonts w:asciiTheme="majorBidi" w:hAnsiTheme="majorBidi" w:cstheme="majorBidi"/>
        </w:rPr>
        <w:t>Implementasi dan Evaluasi Solusi:</w:t>
      </w:r>
    </w:p>
    <w:p w14:paraId="5EBAA636" w14:textId="69780DB0" w:rsidR="00986955" w:rsidRPr="005D473A" w:rsidRDefault="00986955" w:rsidP="005D473A">
      <w:pPr>
        <w:jc w:val="both"/>
        <w:rPr>
          <w:rFonts w:asciiTheme="majorBidi" w:hAnsiTheme="majorBidi" w:cstheme="majorBidi"/>
        </w:rPr>
      </w:pPr>
      <w:r w:rsidRPr="005D473A">
        <w:rPr>
          <w:rFonts w:asciiTheme="majorBidi" w:hAnsiTheme="majorBidi" w:cstheme="majorBidi"/>
        </w:rPr>
        <w:t>Studi kasus implementasi solusi penjadwalan ujian telah dilakukan di berbagai institusi pendidikan tinggi. Evaluasi kinerja solusi dilakukan berdasarkan kriteria-kriteria seperti minimisasi konflik jadwal, penggunaan optimal ruang dan waktu, serta kepuasan mahasiswa dan staf pengajar. Hasil evaluasi ini memberikan wawasan berharga untuk penyempurnaan sistem penjadwalan di masa mendatang.</w:t>
      </w:r>
    </w:p>
    <w:p w14:paraId="39876106" w14:textId="77777777" w:rsidR="00986955" w:rsidRPr="005D473A" w:rsidRDefault="00986955" w:rsidP="00D13103">
      <w:pPr>
        <w:pStyle w:val="ListParagraph"/>
        <w:numPr>
          <w:ilvl w:val="0"/>
          <w:numId w:val="9"/>
        </w:numPr>
        <w:jc w:val="both"/>
        <w:rPr>
          <w:rFonts w:asciiTheme="majorBidi" w:hAnsiTheme="majorBidi" w:cstheme="majorBidi"/>
        </w:rPr>
      </w:pPr>
      <w:r w:rsidRPr="005D473A">
        <w:rPr>
          <w:rFonts w:asciiTheme="majorBidi" w:hAnsiTheme="majorBidi" w:cstheme="majorBidi"/>
        </w:rPr>
        <w:t>Tantangan dan Peluang Masa Depan:</w:t>
      </w:r>
    </w:p>
    <w:p w14:paraId="77630FC0" w14:textId="50E177C3" w:rsidR="00986955" w:rsidRPr="005D473A" w:rsidRDefault="00986955" w:rsidP="005D473A">
      <w:pPr>
        <w:jc w:val="both"/>
        <w:rPr>
          <w:rFonts w:asciiTheme="majorBidi" w:hAnsiTheme="majorBidi" w:cstheme="majorBidi"/>
        </w:rPr>
      </w:pPr>
      <w:r w:rsidRPr="005D473A">
        <w:rPr>
          <w:rFonts w:asciiTheme="majorBidi" w:hAnsiTheme="majorBidi" w:cstheme="majorBidi"/>
        </w:rPr>
        <w:t>Meskipun telah ada kemajuan signifikan dalam bidang penjadwalan ujian, masih ada tantangan yang perlu diatasi. Integrasi teknologi informasi dan sistem manajemen akademik yang lebih canggih dapat mempercepat proses penjadwalan dan meningkatkan akurasi solusi. Selain itu, adaptasi terhadap perubahan dinamika kurikulum dan kebutuhan pengguna menjadi peluang untuk pengembangan solusi penjadwalan yang lebih adaptif dan responsif.</w:t>
      </w:r>
    </w:p>
    <w:p w14:paraId="006B023D" w14:textId="2E603BBA" w:rsidR="00155617" w:rsidRPr="005D473A" w:rsidRDefault="00986955" w:rsidP="00986955">
      <w:pPr>
        <w:jc w:val="both"/>
        <w:rPr>
          <w:rFonts w:asciiTheme="majorBidi" w:hAnsiTheme="majorBidi" w:cstheme="majorBidi"/>
        </w:rPr>
      </w:pPr>
      <w:r w:rsidRPr="005D473A">
        <w:rPr>
          <w:rFonts w:asciiTheme="majorBidi" w:hAnsiTheme="majorBidi" w:cstheme="majorBidi"/>
        </w:rPr>
        <w:t xml:space="preserve">Dengan mempertimbangkan tinjauan pustaka ini, penelitian ini bertujuan untuk mengembangkan strategi yang dapat mengoptimalkan penjadwalan ujian dengan memanfaatkan pendekatan matematis dan algoritma yang efisien, serta </w:t>
      </w:r>
      <w:r w:rsidRPr="005D473A">
        <w:rPr>
          <w:rFonts w:asciiTheme="majorBidi" w:hAnsiTheme="majorBidi" w:cstheme="majorBidi"/>
        </w:rPr>
        <w:t>mempertimbangkan berbagai faktor yang relevan dalam konteks institusi pendidikan tinggi.</w:t>
      </w:r>
    </w:p>
    <w:p w14:paraId="52AFF6F1" w14:textId="77777777" w:rsidR="00155617" w:rsidRPr="005D473A" w:rsidRDefault="00155617" w:rsidP="000A5DAB">
      <w:pPr>
        <w:jc w:val="both"/>
        <w:rPr>
          <w:rFonts w:asciiTheme="majorBidi" w:hAnsiTheme="majorBidi" w:cstheme="majorBidi"/>
        </w:rPr>
      </w:pPr>
    </w:p>
    <w:p w14:paraId="43A16577" w14:textId="45DF454E" w:rsidR="00155617" w:rsidRPr="005D473A" w:rsidRDefault="00155617" w:rsidP="00D13103">
      <w:pPr>
        <w:pStyle w:val="ListParagraph"/>
        <w:numPr>
          <w:ilvl w:val="0"/>
          <w:numId w:val="9"/>
        </w:numPr>
        <w:jc w:val="both"/>
        <w:rPr>
          <w:rFonts w:asciiTheme="majorBidi" w:hAnsiTheme="majorBidi" w:cstheme="majorBidi"/>
          <w:b/>
          <w:bCs/>
        </w:rPr>
      </w:pPr>
      <w:r w:rsidRPr="005D473A">
        <w:rPr>
          <w:rFonts w:asciiTheme="majorBidi" w:hAnsiTheme="majorBidi" w:cstheme="majorBidi"/>
          <w:b/>
          <w:bCs/>
        </w:rPr>
        <w:t>Metode Penelitian</w:t>
      </w:r>
    </w:p>
    <w:p w14:paraId="7136C0E5" w14:textId="77777777" w:rsidR="00986955" w:rsidRPr="005D473A" w:rsidRDefault="00986955" w:rsidP="00986955">
      <w:pPr>
        <w:jc w:val="both"/>
        <w:rPr>
          <w:rFonts w:asciiTheme="majorBidi" w:hAnsiTheme="majorBidi" w:cstheme="majorBidi"/>
        </w:rPr>
      </w:pPr>
      <w:r w:rsidRPr="005D473A">
        <w:rPr>
          <w:rFonts w:asciiTheme="majorBidi" w:hAnsiTheme="majorBidi" w:cstheme="majorBidi"/>
        </w:rPr>
        <w:t>Metode Penelitian</w:t>
      </w:r>
    </w:p>
    <w:p w14:paraId="5C92FA8A" w14:textId="77777777" w:rsidR="00986955" w:rsidRPr="005D473A" w:rsidRDefault="00986955" w:rsidP="00986955">
      <w:pPr>
        <w:jc w:val="both"/>
        <w:rPr>
          <w:rFonts w:asciiTheme="majorBidi" w:hAnsiTheme="majorBidi" w:cstheme="majorBidi"/>
        </w:rPr>
      </w:pPr>
      <w:r w:rsidRPr="005D473A">
        <w:rPr>
          <w:rFonts w:asciiTheme="majorBidi" w:hAnsiTheme="majorBidi" w:cstheme="majorBidi"/>
        </w:rPr>
        <w:t>1. Formulasi Matematis</w:t>
      </w:r>
    </w:p>
    <w:p w14:paraId="0DA268F6" w14:textId="77777777" w:rsidR="00986955" w:rsidRPr="005D473A" w:rsidRDefault="00986955" w:rsidP="00986955">
      <w:pPr>
        <w:jc w:val="both"/>
        <w:rPr>
          <w:rFonts w:asciiTheme="majorBidi" w:hAnsiTheme="majorBidi" w:cstheme="majorBidi"/>
        </w:rPr>
      </w:pPr>
      <w:r w:rsidRPr="005D473A">
        <w:rPr>
          <w:rFonts w:asciiTheme="majorBidi" w:hAnsiTheme="majorBidi" w:cstheme="majorBidi"/>
        </w:rPr>
        <w:t>Pertama, penelitian ini akan memulai dengan merumuskan model matematis untuk masalah penjadwalan ujian. Model ini akan mencakup variabel-variabel untuk mewakili mata pelajaran, ruang ujian, waktu ujian, dan preferensi mahasiswa. Formulasi matematis akan mempertimbangkan batasan-batasan seperti kapasitas ruang ujian, ketersediaan waktu, dan keterkaitan antara jadwal ujian yang berbeda.</w:t>
      </w:r>
    </w:p>
    <w:p w14:paraId="2AA15D44" w14:textId="77777777" w:rsidR="00986955" w:rsidRPr="005D473A" w:rsidRDefault="00986955" w:rsidP="00986955">
      <w:pPr>
        <w:jc w:val="both"/>
        <w:rPr>
          <w:rFonts w:asciiTheme="majorBidi" w:hAnsiTheme="majorBidi" w:cstheme="majorBidi"/>
        </w:rPr>
      </w:pPr>
    </w:p>
    <w:p w14:paraId="0B83C084" w14:textId="77777777" w:rsidR="00986955" w:rsidRPr="005D473A" w:rsidRDefault="00986955" w:rsidP="00986955">
      <w:pPr>
        <w:jc w:val="both"/>
        <w:rPr>
          <w:rFonts w:asciiTheme="majorBidi" w:hAnsiTheme="majorBidi" w:cstheme="majorBidi"/>
        </w:rPr>
      </w:pPr>
      <w:r w:rsidRPr="005D473A">
        <w:rPr>
          <w:rFonts w:asciiTheme="majorBidi" w:hAnsiTheme="majorBidi" w:cstheme="majorBidi"/>
        </w:rPr>
        <w:t>2. Implementasi Algoritma Simpleks</w:t>
      </w:r>
    </w:p>
    <w:p w14:paraId="555B33C8" w14:textId="3DB2128C" w:rsidR="00986955" w:rsidRPr="005D473A" w:rsidRDefault="00986955" w:rsidP="005D473A">
      <w:pPr>
        <w:jc w:val="both"/>
        <w:rPr>
          <w:rFonts w:asciiTheme="majorBidi" w:hAnsiTheme="majorBidi" w:cstheme="majorBidi"/>
        </w:rPr>
      </w:pPr>
      <w:r w:rsidRPr="005D473A">
        <w:rPr>
          <w:rFonts w:asciiTheme="majorBidi" w:hAnsiTheme="majorBidi" w:cstheme="majorBidi"/>
        </w:rPr>
        <w:t>Metode optimasi yang akan digunakan dalam penelitian ini adalah metode Simpleks. Algoritma Simpleks adalah teknik yang efektif untuk menyelesaikan masalah pemrograman linier, termasuk dalam konteks penjadwalan ujian. Langkah-langkah implementasi algoritma Simpleks akan dipelajari dan diadaptasi untuk memecahkan model matematis yang dirumuskan.</w:t>
      </w:r>
    </w:p>
    <w:p w14:paraId="26DE61D0" w14:textId="77777777" w:rsidR="00986955" w:rsidRPr="005D473A" w:rsidRDefault="00986955" w:rsidP="00986955">
      <w:pPr>
        <w:jc w:val="both"/>
        <w:rPr>
          <w:rFonts w:asciiTheme="majorBidi" w:hAnsiTheme="majorBidi" w:cstheme="majorBidi"/>
        </w:rPr>
      </w:pPr>
      <w:r w:rsidRPr="005D473A">
        <w:rPr>
          <w:rFonts w:asciiTheme="majorBidi" w:hAnsiTheme="majorBidi" w:cstheme="majorBidi"/>
        </w:rPr>
        <w:t>3. Pengumpulan Data</w:t>
      </w:r>
    </w:p>
    <w:p w14:paraId="13C47E75" w14:textId="737E5721" w:rsidR="00986955" w:rsidRPr="005D473A" w:rsidRDefault="00986955" w:rsidP="005D473A">
      <w:pPr>
        <w:jc w:val="both"/>
        <w:rPr>
          <w:rFonts w:asciiTheme="majorBidi" w:hAnsiTheme="majorBidi" w:cstheme="majorBidi"/>
        </w:rPr>
      </w:pPr>
      <w:r w:rsidRPr="005D473A">
        <w:rPr>
          <w:rFonts w:asciiTheme="majorBidi" w:hAnsiTheme="majorBidi" w:cstheme="majorBidi"/>
        </w:rPr>
        <w:t>Data yang diperlukan meliputi informasi tentang mata pelajaran yang dijadwalkan, kapasitas dan ketersediaan ruang ujian, preferensi waktu ujian dari mahasiswa, dan batasan-batasan lain yang relevan. Data ini akan digunakan sebagai masukan dalam model matematis dan algoritma optimasi.</w:t>
      </w:r>
    </w:p>
    <w:p w14:paraId="7433F996" w14:textId="77777777" w:rsidR="00986955" w:rsidRPr="005D473A" w:rsidRDefault="00986955" w:rsidP="00986955">
      <w:pPr>
        <w:jc w:val="both"/>
        <w:rPr>
          <w:rFonts w:asciiTheme="majorBidi" w:hAnsiTheme="majorBidi" w:cstheme="majorBidi"/>
        </w:rPr>
      </w:pPr>
      <w:r w:rsidRPr="005D473A">
        <w:rPr>
          <w:rFonts w:asciiTheme="majorBidi" w:hAnsiTheme="majorBidi" w:cstheme="majorBidi"/>
        </w:rPr>
        <w:t>4. Pengembangan Perangkat Lunak</w:t>
      </w:r>
    </w:p>
    <w:p w14:paraId="08FADA58" w14:textId="77777777" w:rsidR="00986955" w:rsidRPr="005D473A" w:rsidRDefault="00986955" w:rsidP="00986955">
      <w:pPr>
        <w:jc w:val="both"/>
        <w:rPr>
          <w:rFonts w:asciiTheme="majorBidi" w:hAnsiTheme="majorBidi" w:cstheme="majorBidi"/>
        </w:rPr>
      </w:pPr>
      <w:r w:rsidRPr="005D473A">
        <w:rPr>
          <w:rFonts w:asciiTheme="majorBidi" w:hAnsiTheme="majorBidi" w:cstheme="majorBidi"/>
        </w:rPr>
        <w:t>Untuk mengimplementasikan algoritma Simpleks dan melakukan simulasi penjadwalan ujian, akan dikembangkan perangkat lunak atau script komputasi. Perangkat lunak ini akan memungkinkan pengujian berbagai skenario penjadwalan dan evaluasi kinerja solusi berdasarkan kriteria yang ditetapkan.</w:t>
      </w:r>
    </w:p>
    <w:p w14:paraId="1A971659" w14:textId="77777777" w:rsidR="00986955" w:rsidRPr="005D473A" w:rsidRDefault="00986955" w:rsidP="00986955">
      <w:pPr>
        <w:jc w:val="both"/>
        <w:rPr>
          <w:rFonts w:asciiTheme="majorBidi" w:hAnsiTheme="majorBidi" w:cstheme="majorBidi"/>
        </w:rPr>
      </w:pPr>
    </w:p>
    <w:p w14:paraId="31410689" w14:textId="77777777" w:rsidR="00986955" w:rsidRPr="005D473A" w:rsidRDefault="00986955" w:rsidP="00986955">
      <w:pPr>
        <w:jc w:val="both"/>
        <w:rPr>
          <w:rFonts w:asciiTheme="majorBidi" w:hAnsiTheme="majorBidi" w:cstheme="majorBidi"/>
        </w:rPr>
      </w:pPr>
      <w:r w:rsidRPr="005D473A">
        <w:rPr>
          <w:rFonts w:asciiTheme="majorBidi" w:hAnsiTheme="majorBidi" w:cstheme="majorBidi"/>
        </w:rPr>
        <w:t>5. Simulasi dan Evaluasi</w:t>
      </w:r>
    </w:p>
    <w:p w14:paraId="26A48412" w14:textId="77777777" w:rsidR="00986955" w:rsidRPr="005D473A" w:rsidRDefault="00986955" w:rsidP="00986955">
      <w:pPr>
        <w:jc w:val="both"/>
        <w:rPr>
          <w:rFonts w:asciiTheme="majorBidi" w:hAnsiTheme="majorBidi" w:cstheme="majorBidi"/>
        </w:rPr>
      </w:pPr>
      <w:r w:rsidRPr="005D473A">
        <w:rPr>
          <w:rFonts w:asciiTheme="majorBidi" w:hAnsiTheme="majorBidi" w:cstheme="majorBidi"/>
        </w:rPr>
        <w:t>Setelah implementasi, akan dilakukan simulasi untuk mengevaluasi kinerja algoritma Simpleks dalam menyelesaikan masalah penjadwalan ujian. Evaluasi ini akan mencakup pengukuran efisiensi waktu komputasi, akurasi solusi terhadap kriteria optimal, dan analisis terhadap potensi konflik jadwal yang dihasilkan.</w:t>
      </w:r>
    </w:p>
    <w:p w14:paraId="106B7943" w14:textId="77777777" w:rsidR="00986955" w:rsidRPr="005D473A" w:rsidRDefault="00986955" w:rsidP="00986955">
      <w:pPr>
        <w:jc w:val="both"/>
        <w:rPr>
          <w:rFonts w:asciiTheme="majorBidi" w:hAnsiTheme="majorBidi" w:cstheme="majorBidi"/>
        </w:rPr>
      </w:pPr>
    </w:p>
    <w:p w14:paraId="0617C733" w14:textId="77777777" w:rsidR="00986955" w:rsidRPr="005D473A" w:rsidRDefault="00986955" w:rsidP="00986955">
      <w:pPr>
        <w:jc w:val="both"/>
        <w:rPr>
          <w:rFonts w:asciiTheme="majorBidi" w:hAnsiTheme="majorBidi" w:cstheme="majorBidi"/>
        </w:rPr>
      </w:pPr>
      <w:r w:rsidRPr="005D473A">
        <w:rPr>
          <w:rFonts w:asciiTheme="majorBidi" w:hAnsiTheme="majorBidi" w:cstheme="majorBidi"/>
        </w:rPr>
        <w:t>6. Analisis dan Interpretasi Hasil</w:t>
      </w:r>
    </w:p>
    <w:p w14:paraId="5941AA6B" w14:textId="77777777" w:rsidR="00986955" w:rsidRPr="005D473A" w:rsidRDefault="00986955" w:rsidP="00986955">
      <w:pPr>
        <w:jc w:val="both"/>
        <w:rPr>
          <w:rFonts w:asciiTheme="majorBidi" w:hAnsiTheme="majorBidi" w:cstheme="majorBidi"/>
        </w:rPr>
      </w:pPr>
      <w:r w:rsidRPr="005D473A">
        <w:rPr>
          <w:rFonts w:asciiTheme="majorBidi" w:hAnsiTheme="majorBidi" w:cstheme="majorBidi"/>
        </w:rPr>
        <w:t>Hasil dari simulasi dan evaluasi akan dianalisis untuk mendapatkan wawasan tentang efektivitas algoritma Simpleks dalam konteks penjadwalan ujian. Interpretasi hasil ini akan membantu dalam memperbaiki strategi penjadwalan dan memberikan rekomendasi untuk implementasi praktis di institusi pendidikan.</w:t>
      </w:r>
    </w:p>
    <w:p w14:paraId="4733C23B" w14:textId="77777777" w:rsidR="00986955" w:rsidRPr="005D473A" w:rsidRDefault="00986955" w:rsidP="00986955">
      <w:pPr>
        <w:jc w:val="both"/>
        <w:rPr>
          <w:rFonts w:asciiTheme="majorBidi" w:hAnsiTheme="majorBidi" w:cstheme="majorBidi"/>
        </w:rPr>
      </w:pPr>
    </w:p>
    <w:p w14:paraId="27AF38D6" w14:textId="77777777" w:rsidR="00986955" w:rsidRPr="005D473A" w:rsidRDefault="00986955" w:rsidP="00986955">
      <w:pPr>
        <w:jc w:val="both"/>
        <w:rPr>
          <w:rFonts w:asciiTheme="majorBidi" w:hAnsiTheme="majorBidi" w:cstheme="majorBidi"/>
        </w:rPr>
      </w:pPr>
      <w:r w:rsidRPr="005D473A">
        <w:rPr>
          <w:rFonts w:asciiTheme="majorBidi" w:hAnsiTheme="majorBidi" w:cstheme="majorBidi"/>
        </w:rPr>
        <w:t>7. Kesimpulan dan Rekomendasi</w:t>
      </w:r>
    </w:p>
    <w:p w14:paraId="082436B3" w14:textId="77777777" w:rsidR="00986955" w:rsidRPr="005D473A" w:rsidRDefault="00986955" w:rsidP="00986955">
      <w:pPr>
        <w:jc w:val="both"/>
        <w:rPr>
          <w:rFonts w:asciiTheme="majorBidi" w:hAnsiTheme="majorBidi" w:cstheme="majorBidi"/>
        </w:rPr>
      </w:pPr>
      <w:r w:rsidRPr="005D473A">
        <w:rPr>
          <w:rFonts w:asciiTheme="majorBidi" w:hAnsiTheme="majorBidi" w:cstheme="majorBidi"/>
        </w:rPr>
        <w:t>Penelitian ini akan diakhiri dengan menyimpulkan temuan-temuan utama dan memberikan rekomendasi untuk pengembangan lebih lanjut dalam penjadwalan ujian menggunakan pendekatan matematis dan algoritma optimasi. Rekomendasi ini akan mencakup potensi penggunaan teknologi informasi untuk meningkatkan efisiensi proses penjadwalan di masa mendatang.</w:t>
      </w:r>
    </w:p>
    <w:p w14:paraId="7053130B" w14:textId="77777777" w:rsidR="00986955" w:rsidRPr="005D473A" w:rsidRDefault="00986955" w:rsidP="00986955">
      <w:pPr>
        <w:jc w:val="both"/>
        <w:rPr>
          <w:rFonts w:asciiTheme="majorBidi" w:hAnsiTheme="majorBidi" w:cstheme="majorBidi"/>
        </w:rPr>
      </w:pPr>
    </w:p>
    <w:p w14:paraId="3E0E78AB" w14:textId="77777777" w:rsidR="00986955" w:rsidRPr="005D473A" w:rsidRDefault="00986955" w:rsidP="00986955">
      <w:pPr>
        <w:jc w:val="both"/>
        <w:rPr>
          <w:rFonts w:asciiTheme="majorBidi" w:hAnsiTheme="majorBidi" w:cstheme="majorBidi"/>
        </w:rPr>
      </w:pPr>
      <w:r w:rsidRPr="005D473A">
        <w:rPr>
          <w:rFonts w:asciiTheme="majorBidi" w:hAnsiTheme="majorBidi" w:cstheme="majorBidi"/>
        </w:rPr>
        <w:t>Dengan menggunakan metode penelitian ini, diharapkan penelitian ini dapat memberikan kontribusi signifikan dalam meningkatkan efisiensi dan mengurangi konflik dalam penjadwalan ujian di institusi pendidikan.</w:t>
      </w:r>
    </w:p>
    <w:p w14:paraId="4C3812B5" w14:textId="77777777" w:rsidR="00986955" w:rsidRPr="005D473A" w:rsidRDefault="00986955" w:rsidP="00986955">
      <w:pPr>
        <w:jc w:val="both"/>
        <w:rPr>
          <w:rFonts w:asciiTheme="majorBidi" w:hAnsiTheme="majorBidi" w:cstheme="majorBidi"/>
        </w:rPr>
      </w:pPr>
    </w:p>
    <w:p w14:paraId="1E329AC0" w14:textId="77777777" w:rsidR="00986955" w:rsidRPr="005D473A" w:rsidRDefault="00986955" w:rsidP="00986955">
      <w:pPr>
        <w:jc w:val="both"/>
        <w:rPr>
          <w:rFonts w:asciiTheme="majorBidi" w:hAnsiTheme="majorBidi" w:cstheme="majorBidi"/>
        </w:rPr>
      </w:pPr>
    </w:p>
    <w:p w14:paraId="69798608" w14:textId="27A49D64" w:rsidR="00155617" w:rsidRPr="005D473A" w:rsidRDefault="00155617" w:rsidP="000A5DAB">
      <w:pPr>
        <w:jc w:val="both"/>
        <w:rPr>
          <w:rFonts w:asciiTheme="majorBidi" w:hAnsiTheme="majorBidi" w:cstheme="majorBidi"/>
        </w:rPr>
      </w:pPr>
    </w:p>
    <w:p w14:paraId="51F0EECE" w14:textId="2707E5CC" w:rsidR="00155617" w:rsidRPr="005D473A" w:rsidRDefault="00155617" w:rsidP="008C730B">
      <w:pPr>
        <w:pStyle w:val="ListParagraph"/>
        <w:numPr>
          <w:ilvl w:val="0"/>
          <w:numId w:val="9"/>
        </w:numPr>
        <w:jc w:val="both"/>
        <w:rPr>
          <w:rFonts w:asciiTheme="majorBidi" w:hAnsiTheme="majorBidi" w:cstheme="majorBidi"/>
          <w:b/>
          <w:bCs/>
        </w:rPr>
      </w:pPr>
      <w:r w:rsidRPr="005D473A">
        <w:rPr>
          <w:rFonts w:asciiTheme="majorBidi" w:hAnsiTheme="majorBidi" w:cstheme="majorBidi"/>
          <w:b/>
          <w:bCs/>
        </w:rPr>
        <w:t>Hasil dan Pembahasan</w:t>
      </w:r>
    </w:p>
    <w:p w14:paraId="3D3B0D50" w14:textId="7EB74759" w:rsidR="00D13103" w:rsidRPr="005D473A" w:rsidRDefault="008C730B" w:rsidP="008C730B">
      <w:pPr>
        <w:spacing w:before="100" w:beforeAutospacing="1" w:after="100" w:afterAutospacing="1" w:line="240" w:lineRule="auto"/>
        <w:ind w:left="270" w:firstLine="450"/>
        <w:rPr>
          <w:rFonts w:asciiTheme="majorBidi" w:eastAsia="Times New Roman" w:hAnsiTheme="majorBidi" w:cstheme="majorBidi"/>
          <w:lang w:val="en-ID" w:eastAsia="en-ID"/>
        </w:rPr>
      </w:pPr>
      <w:r w:rsidRPr="005D473A">
        <w:rPr>
          <w:rFonts w:asciiTheme="majorBidi" w:eastAsia="Times New Roman" w:hAnsiTheme="majorBidi" w:cstheme="majorBidi"/>
          <w:lang w:val="en-ID" w:eastAsia="en-ID"/>
        </w:rPr>
        <w:t>Berikut Pemisalan pada setiap variable:</w:t>
      </w:r>
    </w:p>
    <w:p w14:paraId="29D74D04" w14:textId="10662433" w:rsidR="00D13103" w:rsidRPr="005D473A" w:rsidRDefault="008C730B" w:rsidP="00D13103">
      <w:pPr>
        <w:numPr>
          <w:ilvl w:val="0"/>
          <w:numId w:val="3"/>
        </w:numPr>
        <w:spacing w:before="100" w:beforeAutospacing="1" w:after="100" w:afterAutospacing="1" w:line="240" w:lineRule="auto"/>
        <w:rPr>
          <w:rFonts w:asciiTheme="majorBidi" w:eastAsia="Times New Roman" w:hAnsiTheme="majorBidi" w:cstheme="majorBidi"/>
          <w:lang w:val="en-ID" w:eastAsia="en-ID"/>
        </w:rPr>
      </w:pPr>
      <w:r w:rsidRPr="005D473A">
        <w:rPr>
          <w:rFonts w:asciiTheme="majorBidi" w:eastAsia="Times New Roman" w:hAnsiTheme="majorBidi" w:cstheme="majorBidi"/>
          <w:lang w:val="en-ID" w:eastAsia="en-ID"/>
        </w:rPr>
        <w:t>X</w:t>
      </w:r>
      <w:r w:rsidR="00D13103" w:rsidRPr="005D473A">
        <w:rPr>
          <w:rFonts w:asciiTheme="majorBidi" w:eastAsia="Times New Roman" w:hAnsiTheme="majorBidi" w:cstheme="majorBidi"/>
          <w:vertAlign w:val="subscript"/>
          <w:lang w:val="en-ID" w:eastAsia="en-ID"/>
        </w:rPr>
        <w:t>1</w:t>
      </w:r>
      <w:r w:rsidR="00D13103" w:rsidRPr="005D473A">
        <w:rPr>
          <w:rFonts w:asciiTheme="majorBidi" w:eastAsia="Times New Roman" w:hAnsiTheme="majorBidi" w:cstheme="majorBidi"/>
          <w:lang w:val="en-ID" w:eastAsia="en-ID"/>
        </w:rPr>
        <w:t>​: Variabel keputusan yang menentukan kehadiran (1) atau ketidakhadiran (0) dari ujian pertama.</w:t>
      </w:r>
    </w:p>
    <w:p w14:paraId="43B2677F" w14:textId="1F15A832" w:rsidR="00D13103" w:rsidRPr="005D473A" w:rsidRDefault="008C730B" w:rsidP="00D13103">
      <w:pPr>
        <w:numPr>
          <w:ilvl w:val="0"/>
          <w:numId w:val="3"/>
        </w:numPr>
        <w:spacing w:before="100" w:beforeAutospacing="1" w:after="100" w:afterAutospacing="1" w:line="240" w:lineRule="auto"/>
        <w:rPr>
          <w:rFonts w:asciiTheme="majorBidi" w:eastAsia="Times New Roman" w:hAnsiTheme="majorBidi" w:cstheme="majorBidi"/>
          <w:lang w:val="en-ID" w:eastAsia="en-ID"/>
        </w:rPr>
      </w:pPr>
      <w:r w:rsidRPr="005D473A">
        <w:rPr>
          <w:rFonts w:asciiTheme="majorBidi" w:eastAsia="Times New Roman" w:hAnsiTheme="majorBidi" w:cstheme="majorBidi"/>
          <w:lang w:val="en-ID" w:eastAsia="en-ID"/>
        </w:rPr>
        <w:t>X</w:t>
      </w:r>
      <w:r w:rsidR="00D13103" w:rsidRPr="005D473A">
        <w:rPr>
          <w:rFonts w:asciiTheme="majorBidi" w:eastAsia="Times New Roman" w:hAnsiTheme="majorBidi" w:cstheme="majorBidi"/>
          <w:vertAlign w:val="subscript"/>
          <w:lang w:val="en-ID" w:eastAsia="en-ID"/>
        </w:rPr>
        <w:t>2</w:t>
      </w:r>
      <w:r w:rsidR="00D13103" w:rsidRPr="005D473A">
        <w:rPr>
          <w:rFonts w:asciiTheme="majorBidi" w:eastAsia="Times New Roman" w:hAnsiTheme="majorBidi" w:cstheme="majorBidi"/>
          <w:lang w:val="en-ID" w:eastAsia="en-ID"/>
        </w:rPr>
        <w:t>​: Variabel keputusan yang menentukan kehadiran (1) atau ketidakhadiran (0) dari ujian kedua.</w:t>
      </w:r>
    </w:p>
    <w:p w14:paraId="2E395332" w14:textId="3114545C" w:rsidR="00D13103" w:rsidRPr="005D473A" w:rsidRDefault="008C730B" w:rsidP="00D13103">
      <w:pPr>
        <w:numPr>
          <w:ilvl w:val="0"/>
          <w:numId w:val="3"/>
        </w:numPr>
        <w:spacing w:before="100" w:beforeAutospacing="1" w:after="100" w:afterAutospacing="1" w:line="240" w:lineRule="auto"/>
        <w:rPr>
          <w:rFonts w:asciiTheme="majorBidi" w:eastAsia="Times New Roman" w:hAnsiTheme="majorBidi" w:cstheme="majorBidi"/>
          <w:lang w:val="en-ID" w:eastAsia="en-ID"/>
        </w:rPr>
      </w:pPr>
      <w:r w:rsidRPr="005D473A">
        <w:rPr>
          <w:rFonts w:asciiTheme="majorBidi" w:eastAsia="Times New Roman" w:hAnsiTheme="majorBidi" w:cstheme="majorBidi"/>
          <w:lang w:val="en-ID" w:eastAsia="en-ID"/>
        </w:rPr>
        <w:t>X</w:t>
      </w:r>
      <w:r w:rsidR="00D13103" w:rsidRPr="005D473A">
        <w:rPr>
          <w:rFonts w:asciiTheme="majorBidi" w:eastAsia="Times New Roman" w:hAnsiTheme="majorBidi" w:cstheme="majorBidi"/>
          <w:vertAlign w:val="subscript"/>
          <w:lang w:val="en-ID" w:eastAsia="en-ID"/>
        </w:rPr>
        <w:t>3</w:t>
      </w:r>
      <w:r w:rsidR="00D13103" w:rsidRPr="005D473A">
        <w:rPr>
          <w:rFonts w:asciiTheme="majorBidi" w:eastAsia="Times New Roman" w:hAnsiTheme="majorBidi" w:cstheme="majorBidi"/>
          <w:lang w:val="en-ID" w:eastAsia="en-ID"/>
        </w:rPr>
        <w:t>​: Variabel keputusan yang menentukan kehadiran (1) atau ketidakhadiran (0) dari ujian ketiga.</w:t>
      </w:r>
    </w:p>
    <w:p w14:paraId="683979C2" w14:textId="77777777" w:rsidR="00D13103" w:rsidRPr="005D473A" w:rsidRDefault="00D13103" w:rsidP="00D13103">
      <w:pPr>
        <w:numPr>
          <w:ilvl w:val="0"/>
          <w:numId w:val="3"/>
        </w:numPr>
        <w:spacing w:before="100" w:beforeAutospacing="1" w:after="100" w:afterAutospacing="1" w:line="240" w:lineRule="auto"/>
        <w:rPr>
          <w:rFonts w:asciiTheme="majorBidi" w:eastAsia="Times New Roman" w:hAnsiTheme="majorBidi" w:cstheme="majorBidi"/>
          <w:lang w:val="en-ID" w:eastAsia="en-ID"/>
        </w:rPr>
      </w:pPr>
      <w:r w:rsidRPr="005D473A">
        <w:rPr>
          <w:rFonts w:asciiTheme="majorBidi" w:eastAsia="Times New Roman" w:hAnsiTheme="majorBidi" w:cstheme="majorBidi"/>
          <w:lang w:val="en-ID" w:eastAsia="en-ID"/>
        </w:rPr>
        <w:t>Xn: Variabel keputusan yang menentukan kehadiran (1) atau ketidakhadiran (0) dari ujian ke-n</w:t>
      </w:r>
    </w:p>
    <w:p w14:paraId="720078BE" w14:textId="77777777" w:rsidR="008C730B" w:rsidRPr="005D473A" w:rsidRDefault="008C730B" w:rsidP="008C730B">
      <w:pPr>
        <w:spacing w:before="100" w:beforeAutospacing="1" w:after="100" w:afterAutospacing="1" w:line="240" w:lineRule="auto"/>
        <w:ind w:left="720"/>
        <w:rPr>
          <w:rFonts w:asciiTheme="majorBidi" w:eastAsia="Times New Roman" w:hAnsiTheme="majorBidi" w:cstheme="majorBidi"/>
          <w:lang w:val="en-ID" w:eastAsia="en-ID"/>
        </w:rPr>
      </w:pPr>
    </w:p>
    <w:p w14:paraId="3FB46592" w14:textId="7BCC83AC" w:rsidR="009C1AD0" w:rsidRPr="005D473A" w:rsidRDefault="00D13103" w:rsidP="008C730B">
      <w:pPr>
        <w:pStyle w:val="ListParagraph"/>
        <w:numPr>
          <w:ilvl w:val="0"/>
          <w:numId w:val="3"/>
        </w:numPr>
        <w:jc w:val="both"/>
        <w:rPr>
          <w:rFonts w:asciiTheme="majorBidi" w:hAnsiTheme="majorBidi" w:cstheme="majorBidi"/>
        </w:rPr>
      </w:pPr>
      <w:r w:rsidRPr="005D473A">
        <w:rPr>
          <w:rFonts w:asciiTheme="majorBidi" w:hAnsiTheme="majorBidi" w:cstheme="majorBidi"/>
        </w:rPr>
        <w:t xml:space="preserve">Berikut </w:t>
      </w:r>
      <w:r w:rsidR="009C1AD0" w:rsidRPr="005D473A">
        <w:rPr>
          <w:rFonts w:asciiTheme="majorBidi" w:hAnsiTheme="majorBidi" w:cstheme="majorBidi"/>
        </w:rPr>
        <w:t xml:space="preserve">fungsi </w:t>
      </w:r>
      <w:r w:rsidR="008C730B" w:rsidRPr="005D473A">
        <w:rPr>
          <w:rFonts w:asciiTheme="majorBidi" w:hAnsiTheme="majorBidi" w:cstheme="majorBidi"/>
        </w:rPr>
        <w:t>tujuan :</w:t>
      </w:r>
    </w:p>
    <w:p w14:paraId="06A9564D" w14:textId="7A42D153" w:rsidR="009C1AD0" w:rsidRPr="005D473A" w:rsidRDefault="009C1AD0" w:rsidP="009C1AD0">
      <w:pPr>
        <w:jc w:val="both"/>
        <w:rPr>
          <w:rFonts w:asciiTheme="majorBidi" w:hAnsiTheme="majorBidi" w:cstheme="majorBidi"/>
        </w:rPr>
      </w:pPr>
      <w:r w:rsidRPr="005D473A">
        <w:rPr>
          <w:rFonts w:asciiTheme="majorBidi" w:hAnsiTheme="majorBidi" w:cstheme="majorBidi"/>
        </w:rPr>
        <w:t xml:space="preserve">Z_min= </w:t>
      </w:r>
      <w:r w:rsidR="008C730B" w:rsidRPr="005D473A">
        <w:rPr>
          <w:rFonts w:asciiTheme="majorBidi" w:hAnsiTheme="majorBidi" w:cstheme="majorBidi"/>
        </w:rPr>
        <w:t>C</w:t>
      </w:r>
      <w:r w:rsidRPr="005D473A">
        <w:rPr>
          <w:rFonts w:asciiTheme="majorBidi" w:hAnsiTheme="majorBidi" w:cstheme="majorBidi"/>
          <w:vertAlign w:val="subscript"/>
        </w:rPr>
        <w:t>1</w:t>
      </w:r>
      <w:r w:rsidRPr="005D473A">
        <w:rPr>
          <w:rFonts w:asciiTheme="majorBidi" w:hAnsiTheme="majorBidi" w:cstheme="majorBidi"/>
        </w:rPr>
        <w:t>_</w:t>
      </w:r>
      <w:r w:rsidR="008C730B" w:rsidRPr="005D473A">
        <w:rPr>
          <w:rFonts w:asciiTheme="majorBidi" w:hAnsiTheme="majorBidi" w:cstheme="majorBidi"/>
        </w:rPr>
        <w:t>X</w:t>
      </w:r>
      <w:r w:rsidRPr="005D473A">
        <w:rPr>
          <w:rFonts w:asciiTheme="majorBidi" w:hAnsiTheme="majorBidi" w:cstheme="majorBidi"/>
          <w:vertAlign w:val="subscript"/>
        </w:rPr>
        <w:t>1</w:t>
      </w:r>
      <w:r w:rsidRPr="005D473A">
        <w:rPr>
          <w:rFonts w:asciiTheme="majorBidi" w:hAnsiTheme="majorBidi" w:cstheme="majorBidi"/>
        </w:rPr>
        <w:t>+</w:t>
      </w:r>
      <w:r w:rsidR="008C730B" w:rsidRPr="005D473A">
        <w:rPr>
          <w:rFonts w:asciiTheme="majorBidi" w:hAnsiTheme="majorBidi" w:cstheme="majorBidi"/>
        </w:rPr>
        <w:t>C</w:t>
      </w:r>
      <w:r w:rsidRPr="005D473A">
        <w:rPr>
          <w:rFonts w:asciiTheme="majorBidi" w:hAnsiTheme="majorBidi" w:cstheme="majorBidi"/>
          <w:vertAlign w:val="subscript"/>
        </w:rPr>
        <w:t>2</w:t>
      </w:r>
      <w:r w:rsidRPr="005D473A">
        <w:rPr>
          <w:rFonts w:asciiTheme="majorBidi" w:hAnsiTheme="majorBidi" w:cstheme="majorBidi"/>
        </w:rPr>
        <w:t>_</w:t>
      </w:r>
      <w:r w:rsidR="008C730B" w:rsidRPr="005D473A">
        <w:rPr>
          <w:rFonts w:asciiTheme="majorBidi" w:hAnsiTheme="majorBidi" w:cstheme="majorBidi"/>
        </w:rPr>
        <w:t>X</w:t>
      </w:r>
      <w:r w:rsidRPr="005D473A">
        <w:rPr>
          <w:rFonts w:asciiTheme="majorBidi" w:hAnsiTheme="majorBidi" w:cstheme="majorBidi"/>
          <w:vertAlign w:val="subscript"/>
        </w:rPr>
        <w:t>2</w:t>
      </w:r>
      <w:r w:rsidRPr="005D473A">
        <w:rPr>
          <w:rFonts w:asciiTheme="majorBidi" w:hAnsiTheme="majorBidi" w:cstheme="majorBidi"/>
        </w:rPr>
        <w:t>+</w:t>
      </w:r>
      <w:r w:rsidR="008C730B" w:rsidRPr="005D473A">
        <w:rPr>
          <w:rFonts w:asciiTheme="majorBidi" w:hAnsiTheme="majorBidi" w:cstheme="majorBidi"/>
        </w:rPr>
        <w:t>C</w:t>
      </w:r>
      <w:r w:rsidRPr="005D473A">
        <w:rPr>
          <w:rFonts w:asciiTheme="majorBidi" w:hAnsiTheme="majorBidi" w:cstheme="majorBidi"/>
          <w:vertAlign w:val="subscript"/>
        </w:rPr>
        <w:t>3</w:t>
      </w:r>
      <w:r w:rsidRPr="005D473A">
        <w:rPr>
          <w:rFonts w:asciiTheme="majorBidi" w:hAnsiTheme="majorBidi" w:cstheme="majorBidi"/>
        </w:rPr>
        <w:t>_</w:t>
      </w:r>
      <w:r w:rsidR="008C730B" w:rsidRPr="005D473A">
        <w:rPr>
          <w:rFonts w:asciiTheme="majorBidi" w:hAnsiTheme="majorBidi" w:cstheme="majorBidi"/>
        </w:rPr>
        <w:t>X</w:t>
      </w:r>
      <w:r w:rsidRPr="005D473A">
        <w:rPr>
          <w:rFonts w:asciiTheme="majorBidi" w:hAnsiTheme="majorBidi" w:cstheme="majorBidi"/>
          <w:vertAlign w:val="subscript"/>
        </w:rPr>
        <w:t>3</w:t>
      </w:r>
      <w:r w:rsidRPr="005D473A">
        <w:rPr>
          <w:rFonts w:asciiTheme="majorBidi" w:hAnsiTheme="majorBidi" w:cstheme="majorBidi"/>
        </w:rPr>
        <w:t>...+</w:t>
      </w:r>
      <w:r w:rsidR="008C730B" w:rsidRPr="005D473A">
        <w:rPr>
          <w:rFonts w:asciiTheme="majorBidi" w:hAnsiTheme="majorBidi" w:cstheme="majorBidi"/>
        </w:rPr>
        <w:t>C</w:t>
      </w:r>
      <w:r w:rsidRPr="005D473A">
        <w:rPr>
          <w:rFonts w:asciiTheme="majorBidi" w:hAnsiTheme="majorBidi" w:cstheme="majorBidi"/>
        </w:rPr>
        <w:t>n+1_</w:t>
      </w:r>
      <w:r w:rsidR="008C730B" w:rsidRPr="005D473A">
        <w:rPr>
          <w:rFonts w:asciiTheme="majorBidi" w:hAnsiTheme="majorBidi" w:cstheme="majorBidi"/>
        </w:rPr>
        <w:t>X</w:t>
      </w:r>
      <w:r w:rsidRPr="005D473A">
        <w:rPr>
          <w:rFonts w:asciiTheme="majorBidi" w:hAnsiTheme="majorBidi" w:cstheme="majorBidi"/>
        </w:rPr>
        <w:t>n+1</w:t>
      </w:r>
    </w:p>
    <w:p w14:paraId="29608DA8" w14:textId="01B5EE9F" w:rsidR="009C1AD0" w:rsidRPr="005D473A" w:rsidRDefault="009C1AD0" w:rsidP="008C730B">
      <w:pPr>
        <w:pStyle w:val="ListParagraph"/>
        <w:numPr>
          <w:ilvl w:val="0"/>
          <w:numId w:val="10"/>
        </w:numPr>
        <w:jc w:val="both"/>
        <w:rPr>
          <w:rFonts w:asciiTheme="majorBidi" w:hAnsiTheme="majorBidi" w:cstheme="majorBidi"/>
        </w:rPr>
      </w:pPr>
      <w:r w:rsidRPr="005D473A">
        <w:rPr>
          <w:rFonts w:asciiTheme="majorBidi" w:hAnsiTheme="majorBidi" w:cstheme="majorBidi"/>
        </w:rPr>
        <w:t>fungsi kendal</w:t>
      </w:r>
      <w:r w:rsidR="008C730B" w:rsidRPr="005D473A">
        <w:rPr>
          <w:rFonts w:asciiTheme="majorBidi" w:hAnsiTheme="majorBidi" w:cstheme="majorBidi"/>
        </w:rPr>
        <w:t>a</w:t>
      </w:r>
    </w:p>
    <w:p w14:paraId="78273D05" w14:textId="77777777" w:rsidR="009C1AD0" w:rsidRPr="005D473A" w:rsidRDefault="009C1AD0" w:rsidP="009C1AD0">
      <w:pPr>
        <w:jc w:val="both"/>
        <w:rPr>
          <w:rFonts w:asciiTheme="majorBidi" w:hAnsiTheme="majorBidi" w:cstheme="majorBidi"/>
        </w:rPr>
      </w:pPr>
      <w:r w:rsidRPr="005D473A">
        <w:rPr>
          <w:rFonts w:asciiTheme="majorBidi" w:hAnsiTheme="majorBidi" w:cstheme="majorBidi"/>
        </w:rPr>
        <w:t>1. kapasistas ruang</w:t>
      </w:r>
    </w:p>
    <w:p w14:paraId="145CE49A" w14:textId="62F43A6E" w:rsidR="009C1AD0" w:rsidRPr="005D473A" w:rsidRDefault="008C730B" w:rsidP="009C1AD0">
      <w:pPr>
        <w:jc w:val="both"/>
        <w:rPr>
          <w:rFonts w:asciiTheme="majorBidi" w:hAnsiTheme="majorBidi" w:cstheme="majorBidi"/>
        </w:rPr>
      </w:pPr>
      <w:r w:rsidRPr="005D473A">
        <w:rPr>
          <w:rFonts w:asciiTheme="majorBidi" w:hAnsiTheme="majorBidi" w:cstheme="majorBidi"/>
        </w:rPr>
        <w:t>C</w:t>
      </w:r>
      <w:r w:rsidR="009C1AD0" w:rsidRPr="005D473A">
        <w:rPr>
          <w:rFonts w:asciiTheme="majorBidi" w:hAnsiTheme="majorBidi" w:cstheme="majorBidi"/>
          <w:vertAlign w:val="subscript"/>
        </w:rPr>
        <w:t>1</w:t>
      </w:r>
      <w:r w:rsidR="009C1AD0" w:rsidRPr="005D473A">
        <w:rPr>
          <w:rFonts w:asciiTheme="majorBidi" w:hAnsiTheme="majorBidi" w:cstheme="majorBidi"/>
        </w:rPr>
        <w:t>_</w:t>
      </w:r>
      <w:r w:rsidRPr="005D473A">
        <w:rPr>
          <w:rFonts w:asciiTheme="majorBidi" w:hAnsiTheme="majorBidi" w:cstheme="majorBidi"/>
        </w:rPr>
        <w:t>X</w:t>
      </w:r>
      <w:r w:rsidR="009C1AD0" w:rsidRPr="005D473A">
        <w:rPr>
          <w:rFonts w:asciiTheme="majorBidi" w:hAnsiTheme="majorBidi" w:cstheme="majorBidi"/>
          <w:vertAlign w:val="subscript"/>
        </w:rPr>
        <w:t>1</w:t>
      </w:r>
      <w:r w:rsidR="009C1AD0" w:rsidRPr="005D473A">
        <w:rPr>
          <w:rFonts w:asciiTheme="majorBidi" w:hAnsiTheme="majorBidi" w:cstheme="majorBidi"/>
        </w:rPr>
        <w:t>+</w:t>
      </w:r>
      <w:r w:rsidRPr="005D473A">
        <w:rPr>
          <w:rFonts w:asciiTheme="majorBidi" w:hAnsiTheme="majorBidi" w:cstheme="majorBidi"/>
        </w:rPr>
        <w:t>C</w:t>
      </w:r>
      <w:r w:rsidR="009C1AD0" w:rsidRPr="005D473A">
        <w:rPr>
          <w:rFonts w:asciiTheme="majorBidi" w:hAnsiTheme="majorBidi" w:cstheme="majorBidi"/>
          <w:vertAlign w:val="subscript"/>
        </w:rPr>
        <w:t>2</w:t>
      </w:r>
      <w:r w:rsidR="009C1AD0" w:rsidRPr="005D473A">
        <w:rPr>
          <w:rFonts w:asciiTheme="majorBidi" w:hAnsiTheme="majorBidi" w:cstheme="majorBidi"/>
        </w:rPr>
        <w:t>_</w:t>
      </w:r>
      <w:r w:rsidRPr="005D473A">
        <w:rPr>
          <w:rFonts w:asciiTheme="majorBidi" w:hAnsiTheme="majorBidi" w:cstheme="majorBidi"/>
        </w:rPr>
        <w:t>X</w:t>
      </w:r>
      <w:r w:rsidR="009C1AD0" w:rsidRPr="005D473A">
        <w:rPr>
          <w:rFonts w:asciiTheme="majorBidi" w:hAnsiTheme="majorBidi" w:cstheme="majorBidi"/>
          <w:vertAlign w:val="subscript"/>
        </w:rPr>
        <w:t>2</w:t>
      </w:r>
      <w:r w:rsidR="009C1AD0" w:rsidRPr="005D473A">
        <w:rPr>
          <w:rFonts w:asciiTheme="majorBidi" w:hAnsiTheme="majorBidi" w:cstheme="majorBidi"/>
        </w:rPr>
        <w:t>+</w:t>
      </w:r>
      <w:r w:rsidRPr="005D473A">
        <w:rPr>
          <w:rFonts w:asciiTheme="majorBidi" w:hAnsiTheme="majorBidi" w:cstheme="majorBidi"/>
        </w:rPr>
        <w:t>C</w:t>
      </w:r>
      <w:r w:rsidR="009C1AD0" w:rsidRPr="005D473A">
        <w:rPr>
          <w:rFonts w:asciiTheme="majorBidi" w:hAnsiTheme="majorBidi" w:cstheme="majorBidi"/>
          <w:vertAlign w:val="subscript"/>
        </w:rPr>
        <w:t>3</w:t>
      </w:r>
      <w:r w:rsidR="009C1AD0" w:rsidRPr="005D473A">
        <w:rPr>
          <w:rFonts w:asciiTheme="majorBidi" w:hAnsiTheme="majorBidi" w:cstheme="majorBidi"/>
        </w:rPr>
        <w:t>_</w:t>
      </w:r>
      <w:r w:rsidRPr="005D473A">
        <w:rPr>
          <w:rFonts w:asciiTheme="majorBidi" w:hAnsiTheme="majorBidi" w:cstheme="majorBidi"/>
        </w:rPr>
        <w:t>X</w:t>
      </w:r>
      <w:r w:rsidR="009C1AD0" w:rsidRPr="005D473A">
        <w:rPr>
          <w:rFonts w:asciiTheme="majorBidi" w:hAnsiTheme="majorBidi" w:cstheme="majorBidi"/>
          <w:vertAlign w:val="subscript"/>
        </w:rPr>
        <w:t>3</w:t>
      </w:r>
      <w:r w:rsidR="009C1AD0" w:rsidRPr="005D473A">
        <w:rPr>
          <w:rFonts w:asciiTheme="majorBidi" w:hAnsiTheme="majorBidi" w:cstheme="majorBidi"/>
        </w:rPr>
        <w:t>...+</w:t>
      </w:r>
      <w:r w:rsidRPr="005D473A">
        <w:rPr>
          <w:rFonts w:asciiTheme="majorBidi" w:hAnsiTheme="majorBidi" w:cstheme="majorBidi"/>
        </w:rPr>
        <w:t>C</w:t>
      </w:r>
      <w:r w:rsidR="009C1AD0" w:rsidRPr="005D473A">
        <w:rPr>
          <w:rFonts w:asciiTheme="majorBidi" w:hAnsiTheme="majorBidi" w:cstheme="majorBidi"/>
          <w:vertAlign w:val="subscript"/>
        </w:rPr>
        <w:t>n+1</w:t>
      </w:r>
      <w:r w:rsidR="009C1AD0" w:rsidRPr="005D473A">
        <w:rPr>
          <w:rFonts w:asciiTheme="majorBidi" w:hAnsiTheme="majorBidi" w:cstheme="majorBidi"/>
        </w:rPr>
        <w:t>_</w:t>
      </w:r>
      <w:r w:rsidRPr="005D473A">
        <w:rPr>
          <w:rFonts w:asciiTheme="majorBidi" w:hAnsiTheme="majorBidi" w:cstheme="majorBidi"/>
        </w:rPr>
        <w:t>X</w:t>
      </w:r>
      <w:r w:rsidR="009C1AD0" w:rsidRPr="005D473A">
        <w:rPr>
          <w:rFonts w:asciiTheme="majorBidi" w:hAnsiTheme="majorBidi" w:cstheme="majorBidi"/>
          <w:vertAlign w:val="subscript"/>
        </w:rPr>
        <w:t>n+1</w:t>
      </w:r>
      <w:r w:rsidR="009C1AD0" w:rsidRPr="005D473A">
        <w:rPr>
          <w:rFonts w:asciiTheme="majorBidi" w:hAnsiTheme="majorBidi" w:cstheme="majorBidi"/>
        </w:rPr>
        <w:t xml:space="preserve"> &lt;= C</w:t>
      </w:r>
    </w:p>
    <w:p w14:paraId="4ABA9E1E" w14:textId="058E1B6A" w:rsidR="009C1AD0" w:rsidRPr="005D473A" w:rsidRDefault="008C730B" w:rsidP="008C730B">
      <w:pPr>
        <w:jc w:val="both"/>
        <w:rPr>
          <w:rFonts w:asciiTheme="majorBidi" w:hAnsiTheme="majorBidi" w:cstheme="majorBidi"/>
        </w:rPr>
      </w:pPr>
      <w:r w:rsidRPr="005D473A">
        <w:rPr>
          <w:rFonts w:asciiTheme="majorBidi" w:hAnsiTheme="majorBidi" w:cstheme="majorBidi"/>
        </w:rPr>
        <w:t>2.</w:t>
      </w:r>
      <w:r w:rsidR="009C1AD0" w:rsidRPr="005D473A">
        <w:rPr>
          <w:rFonts w:asciiTheme="majorBidi" w:hAnsiTheme="majorBidi" w:cstheme="majorBidi"/>
        </w:rPr>
        <w:t>preferensi mahasiswa</w:t>
      </w:r>
    </w:p>
    <w:p w14:paraId="5A9234BC" w14:textId="4E7285FF" w:rsidR="009C1AD0" w:rsidRPr="005D473A" w:rsidRDefault="008C730B" w:rsidP="009C1AD0">
      <w:pPr>
        <w:jc w:val="both"/>
        <w:rPr>
          <w:rFonts w:asciiTheme="majorBidi" w:hAnsiTheme="majorBidi" w:cstheme="majorBidi"/>
        </w:rPr>
      </w:pPr>
      <w:r w:rsidRPr="005D473A">
        <w:rPr>
          <w:rFonts w:asciiTheme="majorBidi" w:hAnsiTheme="majorBidi" w:cstheme="majorBidi"/>
        </w:rPr>
        <w:t>C</w:t>
      </w:r>
      <w:r w:rsidRPr="005D473A">
        <w:rPr>
          <w:rFonts w:asciiTheme="majorBidi" w:hAnsiTheme="majorBidi" w:cstheme="majorBidi"/>
          <w:vertAlign w:val="subscript"/>
        </w:rPr>
        <w:t>1</w:t>
      </w:r>
      <w:r w:rsidRPr="005D473A">
        <w:rPr>
          <w:rFonts w:asciiTheme="majorBidi" w:hAnsiTheme="majorBidi" w:cstheme="majorBidi"/>
        </w:rPr>
        <w:t>_X</w:t>
      </w:r>
      <w:r w:rsidRPr="005D473A">
        <w:rPr>
          <w:rFonts w:asciiTheme="majorBidi" w:hAnsiTheme="majorBidi" w:cstheme="majorBidi"/>
          <w:vertAlign w:val="subscript"/>
        </w:rPr>
        <w:t>1</w:t>
      </w:r>
      <w:r w:rsidRPr="005D473A">
        <w:rPr>
          <w:rFonts w:asciiTheme="majorBidi" w:hAnsiTheme="majorBidi" w:cstheme="majorBidi"/>
        </w:rPr>
        <w:t>+C</w:t>
      </w:r>
      <w:r w:rsidRPr="005D473A">
        <w:rPr>
          <w:rFonts w:asciiTheme="majorBidi" w:hAnsiTheme="majorBidi" w:cstheme="majorBidi"/>
          <w:vertAlign w:val="subscript"/>
        </w:rPr>
        <w:t>2</w:t>
      </w:r>
      <w:r w:rsidRPr="005D473A">
        <w:rPr>
          <w:rFonts w:asciiTheme="majorBidi" w:hAnsiTheme="majorBidi" w:cstheme="majorBidi"/>
        </w:rPr>
        <w:t>_X</w:t>
      </w:r>
      <w:r w:rsidRPr="005D473A">
        <w:rPr>
          <w:rFonts w:asciiTheme="majorBidi" w:hAnsiTheme="majorBidi" w:cstheme="majorBidi"/>
          <w:vertAlign w:val="subscript"/>
        </w:rPr>
        <w:t>2</w:t>
      </w:r>
      <w:r w:rsidRPr="005D473A">
        <w:rPr>
          <w:rFonts w:asciiTheme="majorBidi" w:hAnsiTheme="majorBidi" w:cstheme="majorBidi"/>
        </w:rPr>
        <w:t>+X</w:t>
      </w:r>
      <w:r w:rsidRPr="005D473A">
        <w:rPr>
          <w:rFonts w:asciiTheme="majorBidi" w:hAnsiTheme="majorBidi" w:cstheme="majorBidi"/>
          <w:vertAlign w:val="subscript"/>
        </w:rPr>
        <w:t>3</w:t>
      </w:r>
      <w:r w:rsidRPr="005D473A">
        <w:rPr>
          <w:rFonts w:asciiTheme="majorBidi" w:hAnsiTheme="majorBidi" w:cstheme="majorBidi"/>
        </w:rPr>
        <w:t>_X</w:t>
      </w:r>
      <w:r w:rsidRPr="005D473A">
        <w:rPr>
          <w:rFonts w:asciiTheme="majorBidi" w:hAnsiTheme="majorBidi" w:cstheme="majorBidi"/>
          <w:vertAlign w:val="subscript"/>
        </w:rPr>
        <w:t>3</w:t>
      </w:r>
      <w:r w:rsidRPr="005D473A">
        <w:rPr>
          <w:rFonts w:asciiTheme="majorBidi" w:hAnsiTheme="majorBidi" w:cstheme="majorBidi"/>
        </w:rPr>
        <w:t>...+C</w:t>
      </w:r>
      <w:r w:rsidRPr="005D473A">
        <w:rPr>
          <w:rFonts w:asciiTheme="majorBidi" w:hAnsiTheme="majorBidi" w:cstheme="majorBidi"/>
          <w:vertAlign w:val="subscript"/>
        </w:rPr>
        <w:t>n+1</w:t>
      </w:r>
      <w:r w:rsidRPr="005D473A">
        <w:rPr>
          <w:rFonts w:asciiTheme="majorBidi" w:hAnsiTheme="majorBidi" w:cstheme="majorBidi"/>
        </w:rPr>
        <w:t>_X</w:t>
      </w:r>
      <w:r w:rsidRPr="005D473A">
        <w:rPr>
          <w:rFonts w:asciiTheme="majorBidi" w:hAnsiTheme="majorBidi" w:cstheme="majorBidi"/>
          <w:vertAlign w:val="subscript"/>
        </w:rPr>
        <w:t>n+1</w:t>
      </w:r>
    </w:p>
    <w:p w14:paraId="2105482D" w14:textId="35FDEC16" w:rsidR="00155617" w:rsidRPr="005D473A" w:rsidRDefault="009C1AD0" w:rsidP="009C1AD0">
      <w:pPr>
        <w:jc w:val="both"/>
        <w:rPr>
          <w:rFonts w:asciiTheme="majorBidi" w:hAnsiTheme="majorBidi" w:cstheme="majorBidi"/>
        </w:rPr>
      </w:pPr>
      <w:r w:rsidRPr="005D473A">
        <w:rPr>
          <w:rFonts w:asciiTheme="majorBidi" w:hAnsiTheme="majorBidi" w:cstheme="majorBidi"/>
        </w:rPr>
        <w:t>x1,x2...xn+1&gt;=0</w:t>
      </w:r>
    </w:p>
    <w:p w14:paraId="6787EF4C" w14:textId="77777777" w:rsidR="001B2452" w:rsidRPr="005D473A" w:rsidRDefault="001B2452" w:rsidP="009C1AD0">
      <w:pPr>
        <w:jc w:val="both"/>
        <w:rPr>
          <w:rFonts w:asciiTheme="majorBidi" w:hAnsiTheme="majorBidi" w:cstheme="majorBidi"/>
        </w:rPr>
      </w:pPr>
    </w:p>
    <w:p w14:paraId="3E586679" w14:textId="447C1101" w:rsidR="009C1AD0" w:rsidRPr="005D473A" w:rsidRDefault="009C1AD0" w:rsidP="001B2452">
      <w:pPr>
        <w:pStyle w:val="ListParagraph"/>
        <w:numPr>
          <w:ilvl w:val="0"/>
          <w:numId w:val="10"/>
        </w:numPr>
        <w:jc w:val="both"/>
        <w:rPr>
          <w:rFonts w:asciiTheme="majorBidi" w:hAnsiTheme="majorBidi" w:cstheme="majorBidi"/>
          <w:lang w:val="en-ID"/>
        </w:rPr>
      </w:pPr>
      <w:r w:rsidRPr="005D473A">
        <w:rPr>
          <w:rFonts w:asciiTheme="majorBidi" w:hAnsiTheme="majorBidi" w:cstheme="majorBidi"/>
          <w:lang w:val="en-ID"/>
        </w:rPr>
        <w:t>Fungsi tujuan</w:t>
      </w:r>
      <w:r w:rsidR="001B2452" w:rsidRPr="005D473A">
        <w:rPr>
          <w:rFonts w:asciiTheme="majorBidi" w:hAnsiTheme="majorBidi" w:cstheme="majorBidi"/>
          <w:lang w:val="en-ID"/>
        </w:rPr>
        <w:t xml:space="preserve"> permasalahan</w:t>
      </w:r>
    </w:p>
    <w:p w14:paraId="7D01B2F6" w14:textId="36538D16" w:rsidR="009C1AD0" w:rsidRPr="005D473A" w:rsidRDefault="009C1AD0" w:rsidP="000A5DAB">
      <w:pPr>
        <w:jc w:val="both"/>
        <w:rPr>
          <w:rFonts w:asciiTheme="majorBidi" w:hAnsiTheme="majorBidi" w:cstheme="majorBidi"/>
          <w:lang w:val="en-ID"/>
        </w:rPr>
      </w:pPr>
      <w:r w:rsidRPr="005D473A">
        <w:rPr>
          <w:rFonts w:asciiTheme="majorBidi" w:hAnsiTheme="majorBidi" w:cstheme="majorBidi"/>
          <w:lang w:val="en-ID"/>
        </w:rPr>
        <w:t>Z</w:t>
      </w:r>
      <w:r w:rsidRPr="005D473A">
        <w:rPr>
          <w:rFonts w:asciiTheme="majorBidi" w:hAnsiTheme="majorBidi" w:cstheme="majorBidi"/>
          <w:vertAlign w:val="subscript"/>
          <w:lang w:val="en-ID"/>
        </w:rPr>
        <w:t>min</w:t>
      </w:r>
      <w:r w:rsidRPr="005D473A">
        <w:rPr>
          <w:rFonts w:asciiTheme="majorBidi" w:hAnsiTheme="majorBidi" w:cstheme="majorBidi"/>
          <w:lang w:val="en-ID"/>
        </w:rPr>
        <w:t xml:space="preserve"> = 5</w:t>
      </w:r>
      <w:r w:rsidRPr="005D473A">
        <w:rPr>
          <w:rFonts w:asciiTheme="majorBidi" w:hAnsiTheme="majorBidi" w:cstheme="majorBidi"/>
          <w:vertAlign w:val="subscript"/>
          <w:lang w:val="en-ID"/>
        </w:rPr>
        <w:t>x1</w:t>
      </w:r>
      <w:r w:rsidRPr="005D473A">
        <w:rPr>
          <w:rFonts w:asciiTheme="majorBidi" w:hAnsiTheme="majorBidi" w:cstheme="majorBidi"/>
          <w:lang w:val="en-ID"/>
        </w:rPr>
        <w:t>+4</w:t>
      </w:r>
      <w:r w:rsidRPr="005D473A">
        <w:rPr>
          <w:rFonts w:asciiTheme="majorBidi" w:hAnsiTheme="majorBidi" w:cstheme="majorBidi"/>
          <w:vertAlign w:val="subscript"/>
          <w:lang w:val="en-ID"/>
        </w:rPr>
        <w:t>x2</w:t>
      </w:r>
      <w:r w:rsidRPr="005D473A">
        <w:rPr>
          <w:rFonts w:asciiTheme="majorBidi" w:hAnsiTheme="majorBidi" w:cstheme="majorBidi"/>
          <w:lang w:val="en-ID"/>
        </w:rPr>
        <w:t>+2</w:t>
      </w:r>
      <w:r w:rsidRPr="005D473A">
        <w:rPr>
          <w:rFonts w:asciiTheme="majorBidi" w:hAnsiTheme="majorBidi" w:cstheme="majorBidi"/>
          <w:vertAlign w:val="subscript"/>
          <w:lang w:val="en-ID"/>
        </w:rPr>
        <w:t>x3</w:t>
      </w:r>
    </w:p>
    <w:p w14:paraId="732D9254" w14:textId="22CC481C" w:rsidR="009C1AD0" w:rsidRPr="005D473A" w:rsidRDefault="009C1AD0" w:rsidP="000A5DAB">
      <w:pPr>
        <w:jc w:val="both"/>
        <w:rPr>
          <w:rFonts w:asciiTheme="majorBidi" w:hAnsiTheme="majorBidi" w:cstheme="majorBidi"/>
          <w:lang w:val="en-ID"/>
        </w:rPr>
      </w:pPr>
      <w:r w:rsidRPr="005D473A">
        <w:rPr>
          <w:rFonts w:asciiTheme="majorBidi" w:hAnsiTheme="majorBidi" w:cstheme="majorBidi"/>
          <w:lang w:val="en-ID"/>
        </w:rPr>
        <w:t>Fungsi kendala</w:t>
      </w:r>
    </w:p>
    <w:p w14:paraId="11F72D1F" w14:textId="7CC1A6EE" w:rsidR="009C1AD0" w:rsidRPr="005D473A" w:rsidRDefault="009C1AD0" w:rsidP="009C1AD0">
      <w:pPr>
        <w:pStyle w:val="ListParagraph"/>
        <w:numPr>
          <w:ilvl w:val="0"/>
          <w:numId w:val="4"/>
        </w:numPr>
        <w:jc w:val="both"/>
        <w:rPr>
          <w:rFonts w:asciiTheme="majorBidi" w:hAnsiTheme="majorBidi" w:cstheme="majorBidi"/>
          <w:lang w:val="en-ID"/>
        </w:rPr>
      </w:pPr>
      <w:r w:rsidRPr="005D473A">
        <w:rPr>
          <w:rFonts w:asciiTheme="majorBidi" w:hAnsiTheme="majorBidi" w:cstheme="majorBidi"/>
          <w:lang w:val="en-ID"/>
        </w:rPr>
        <w:t>X</w:t>
      </w:r>
      <w:r w:rsidRPr="005D473A">
        <w:rPr>
          <w:rFonts w:asciiTheme="majorBidi" w:hAnsiTheme="majorBidi" w:cstheme="majorBidi"/>
          <w:vertAlign w:val="subscript"/>
          <w:lang w:val="en-ID"/>
        </w:rPr>
        <w:t>1</w:t>
      </w:r>
      <w:r w:rsidRPr="005D473A">
        <w:rPr>
          <w:rFonts w:asciiTheme="majorBidi" w:hAnsiTheme="majorBidi" w:cstheme="majorBidi"/>
          <w:lang w:val="en-ID"/>
        </w:rPr>
        <w:t>+X</w:t>
      </w:r>
      <w:r w:rsidRPr="005D473A">
        <w:rPr>
          <w:rFonts w:asciiTheme="majorBidi" w:hAnsiTheme="majorBidi" w:cstheme="majorBidi"/>
          <w:vertAlign w:val="subscript"/>
          <w:lang w:val="en-ID"/>
        </w:rPr>
        <w:t>2</w:t>
      </w:r>
      <w:r w:rsidRPr="005D473A">
        <w:rPr>
          <w:rFonts w:asciiTheme="majorBidi" w:hAnsiTheme="majorBidi" w:cstheme="majorBidi"/>
          <w:lang w:val="en-ID"/>
        </w:rPr>
        <w:t>+X</w:t>
      </w:r>
      <w:r w:rsidRPr="005D473A">
        <w:rPr>
          <w:rFonts w:asciiTheme="majorBidi" w:hAnsiTheme="majorBidi" w:cstheme="majorBidi"/>
          <w:vertAlign w:val="subscript"/>
          <w:lang w:val="en-ID"/>
        </w:rPr>
        <w:t>3</w:t>
      </w:r>
      <w:r w:rsidRPr="005D473A">
        <w:rPr>
          <w:rFonts w:asciiTheme="majorBidi" w:hAnsiTheme="majorBidi" w:cstheme="majorBidi"/>
          <w:lang w:val="en-ID"/>
        </w:rPr>
        <w:t>&lt;=10</w:t>
      </w:r>
    </w:p>
    <w:p w14:paraId="2F2E4471" w14:textId="2F565EF1" w:rsidR="009C1AD0" w:rsidRPr="005D473A" w:rsidRDefault="009C1AD0" w:rsidP="009C1AD0">
      <w:pPr>
        <w:pStyle w:val="ListParagraph"/>
        <w:numPr>
          <w:ilvl w:val="0"/>
          <w:numId w:val="4"/>
        </w:numPr>
        <w:jc w:val="both"/>
        <w:rPr>
          <w:rFonts w:asciiTheme="majorBidi" w:hAnsiTheme="majorBidi" w:cstheme="majorBidi"/>
          <w:lang w:val="en-ID"/>
        </w:rPr>
      </w:pPr>
      <w:r w:rsidRPr="005D473A">
        <w:rPr>
          <w:rFonts w:asciiTheme="majorBidi" w:hAnsiTheme="majorBidi" w:cstheme="majorBidi"/>
          <w:lang w:val="en-ID"/>
        </w:rPr>
        <w:t>4X</w:t>
      </w:r>
      <w:r w:rsidRPr="005D473A">
        <w:rPr>
          <w:rFonts w:asciiTheme="majorBidi" w:hAnsiTheme="majorBidi" w:cstheme="majorBidi"/>
          <w:vertAlign w:val="subscript"/>
          <w:lang w:val="en-ID"/>
        </w:rPr>
        <w:t>1</w:t>
      </w:r>
      <w:r w:rsidRPr="005D473A">
        <w:rPr>
          <w:rFonts w:asciiTheme="majorBidi" w:hAnsiTheme="majorBidi" w:cstheme="majorBidi"/>
          <w:lang w:val="en-ID"/>
        </w:rPr>
        <w:t>+3X</w:t>
      </w:r>
      <w:r w:rsidRPr="005D473A">
        <w:rPr>
          <w:rFonts w:asciiTheme="majorBidi" w:hAnsiTheme="majorBidi" w:cstheme="majorBidi"/>
          <w:vertAlign w:val="subscript"/>
          <w:lang w:val="en-ID"/>
        </w:rPr>
        <w:t>2</w:t>
      </w:r>
      <w:r w:rsidRPr="005D473A">
        <w:rPr>
          <w:rFonts w:asciiTheme="majorBidi" w:hAnsiTheme="majorBidi" w:cstheme="majorBidi"/>
          <w:lang w:val="en-ID"/>
        </w:rPr>
        <w:t>+1X</w:t>
      </w:r>
      <w:r w:rsidRPr="005D473A">
        <w:rPr>
          <w:rFonts w:asciiTheme="majorBidi" w:hAnsiTheme="majorBidi" w:cstheme="majorBidi"/>
          <w:vertAlign w:val="subscript"/>
          <w:lang w:val="en-ID"/>
        </w:rPr>
        <w:t>3</w:t>
      </w:r>
      <w:r w:rsidRPr="005D473A">
        <w:rPr>
          <w:rFonts w:asciiTheme="majorBidi" w:hAnsiTheme="majorBidi" w:cstheme="majorBidi"/>
          <w:lang w:val="en-ID"/>
        </w:rPr>
        <w:t>&lt;=30</w:t>
      </w:r>
    </w:p>
    <w:p w14:paraId="3FBDE859" w14:textId="34D20F4F" w:rsidR="009C1AD0" w:rsidRPr="005D473A" w:rsidRDefault="009C1AD0" w:rsidP="009C1AD0">
      <w:pPr>
        <w:pStyle w:val="ListParagraph"/>
        <w:numPr>
          <w:ilvl w:val="0"/>
          <w:numId w:val="4"/>
        </w:numPr>
        <w:jc w:val="both"/>
        <w:rPr>
          <w:rFonts w:asciiTheme="majorBidi" w:hAnsiTheme="majorBidi" w:cstheme="majorBidi"/>
          <w:lang w:val="en-ID"/>
        </w:rPr>
      </w:pPr>
      <w:r w:rsidRPr="005D473A">
        <w:rPr>
          <w:rFonts w:asciiTheme="majorBidi" w:hAnsiTheme="majorBidi" w:cstheme="majorBidi"/>
          <w:lang w:val="en-ID"/>
        </w:rPr>
        <w:t>2X</w:t>
      </w:r>
      <w:r w:rsidRPr="005D473A">
        <w:rPr>
          <w:rFonts w:asciiTheme="majorBidi" w:hAnsiTheme="majorBidi" w:cstheme="majorBidi"/>
          <w:vertAlign w:val="subscript"/>
          <w:lang w:val="en-ID"/>
        </w:rPr>
        <w:t>1</w:t>
      </w:r>
      <w:r w:rsidRPr="005D473A">
        <w:rPr>
          <w:rFonts w:asciiTheme="majorBidi" w:hAnsiTheme="majorBidi" w:cstheme="majorBidi"/>
          <w:lang w:val="en-ID"/>
        </w:rPr>
        <w:t>+5X</w:t>
      </w:r>
      <w:r w:rsidRPr="005D473A">
        <w:rPr>
          <w:rFonts w:asciiTheme="majorBidi" w:hAnsiTheme="majorBidi" w:cstheme="majorBidi"/>
          <w:vertAlign w:val="subscript"/>
          <w:lang w:val="en-ID"/>
        </w:rPr>
        <w:t>2</w:t>
      </w:r>
      <w:r w:rsidRPr="005D473A">
        <w:rPr>
          <w:rFonts w:asciiTheme="majorBidi" w:hAnsiTheme="majorBidi" w:cstheme="majorBidi"/>
          <w:lang w:val="en-ID"/>
        </w:rPr>
        <w:t>+1X</w:t>
      </w:r>
      <w:r w:rsidRPr="005D473A">
        <w:rPr>
          <w:rFonts w:asciiTheme="majorBidi" w:hAnsiTheme="majorBidi" w:cstheme="majorBidi"/>
          <w:vertAlign w:val="subscript"/>
          <w:lang w:val="en-ID"/>
        </w:rPr>
        <w:t>3</w:t>
      </w:r>
      <w:r w:rsidRPr="005D473A">
        <w:rPr>
          <w:rFonts w:asciiTheme="majorBidi" w:hAnsiTheme="majorBidi" w:cstheme="majorBidi"/>
          <w:lang w:val="en-ID"/>
        </w:rPr>
        <w:t>&lt;=5</w:t>
      </w:r>
    </w:p>
    <w:p w14:paraId="2C2E0328" w14:textId="13454718" w:rsidR="009C1AD0" w:rsidRPr="005D473A" w:rsidRDefault="009C1AD0" w:rsidP="009C1AD0">
      <w:pPr>
        <w:pStyle w:val="ListParagraph"/>
        <w:jc w:val="both"/>
        <w:rPr>
          <w:rFonts w:asciiTheme="majorBidi" w:hAnsiTheme="majorBidi" w:cstheme="majorBidi"/>
          <w:lang w:val="en-ID"/>
        </w:rPr>
      </w:pPr>
      <w:r w:rsidRPr="005D473A">
        <w:rPr>
          <w:rFonts w:asciiTheme="majorBidi" w:hAnsiTheme="majorBidi" w:cstheme="majorBidi"/>
          <w:lang w:val="en-ID"/>
        </w:rPr>
        <w:t>X</w:t>
      </w:r>
      <w:r w:rsidRPr="005D473A">
        <w:rPr>
          <w:rFonts w:asciiTheme="majorBidi" w:hAnsiTheme="majorBidi" w:cstheme="majorBidi"/>
          <w:vertAlign w:val="subscript"/>
          <w:lang w:val="en-ID"/>
        </w:rPr>
        <w:t>1</w:t>
      </w:r>
      <w:r w:rsidRPr="005D473A">
        <w:rPr>
          <w:rFonts w:asciiTheme="majorBidi" w:hAnsiTheme="majorBidi" w:cstheme="majorBidi"/>
          <w:lang w:val="en-ID"/>
        </w:rPr>
        <w:t>,X</w:t>
      </w:r>
      <w:r w:rsidRPr="005D473A">
        <w:rPr>
          <w:rFonts w:asciiTheme="majorBidi" w:hAnsiTheme="majorBidi" w:cstheme="majorBidi"/>
          <w:vertAlign w:val="subscript"/>
          <w:lang w:val="en-ID"/>
        </w:rPr>
        <w:t>2</w:t>
      </w:r>
      <w:r w:rsidRPr="005D473A">
        <w:rPr>
          <w:rFonts w:asciiTheme="majorBidi" w:hAnsiTheme="majorBidi" w:cstheme="majorBidi"/>
          <w:lang w:val="en-ID"/>
        </w:rPr>
        <w:t>,X</w:t>
      </w:r>
      <w:r w:rsidRPr="005D473A">
        <w:rPr>
          <w:rFonts w:asciiTheme="majorBidi" w:hAnsiTheme="majorBidi" w:cstheme="majorBidi"/>
          <w:vertAlign w:val="subscript"/>
          <w:lang w:val="en-ID"/>
        </w:rPr>
        <w:t>3</w:t>
      </w:r>
      <w:r w:rsidRPr="005D473A">
        <w:rPr>
          <w:rFonts w:asciiTheme="majorBidi" w:hAnsiTheme="majorBidi" w:cstheme="majorBidi"/>
          <w:lang w:val="en-ID"/>
        </w:rPr>
        <w:t xml:space="preserve"> &gt;= 0</w:t>
      </w:r>
    </w:p>
    <w:p w14:paraId="7752CAAF" w14:textId="77777777" w:rsidR="006C363E" w:rsidRPr="005D473A" w:rsidRDefault="006C363E" w:rsidP="009C1AD0">
      <w:pPr>
        <w:pStyle w:val="ListParagraph"/>
        <w:jc w:val="both"/>
        <w:rPr>
          <w:rFonts w:asciiTheme="majorBidi" w:hAnsiTheme="majorBidi" w:cstheme="majorBidi"/>
          <w:lang w:val="en-ID"/>
        </w:rPr>
      </w:pPr>
    </w:p>
    <w:p w14:paraId="1509195E" w14:textId="43C808C3" w:rsidR="00155617" w:rsidRPr="005D473A" w:rsidRDefault="00155617" w:rsidP="001B2452">
      <w:pPr>
        <w:pStyle w:val="ListParagraph"/>
        <w:numPr>
          <w:ilvl w:val="0"/>
          <w:numId w:val="10"/>
        </w:numPr>
        <w:tabs>
          <w:tab w:val="clear" w:pos="720"/>
        </w:tabs>
        <w:jc w:val="both"/>
        <w:rPr>
          <w:rFonts w:asciiTheme="majorBidi" w:hAnsiTheme="majorBidi" w:cstheme="majorBidi"/>
        </w:rPr>
      </w:pPr>
      <w:r w:rsidRPr="005D473A">
        <w:rPr>
          <w:rFonts w:asciiTheme="majorBidi" w:hAnsiTheme="majorBidi" w:cstheme="majorBidi"/>
        </w:rPr>
        <w:t>Analisis Hasil</w:t>
      </w:r>
    </w:p>
    <w:p w14:paraId="3FE23625" w14:textId="0EBC9D3D" w:rsidR="00155617" w:rsidRPr="005D473A" w:rsidRDefault="009C1AD0" w:rsidP="000A5DAB">
      <w:pPr>
        <w:jc w:val="both"/>
        <w:rPr>
          <w:rFonts w:asciiTheme="majorBidi" w:hAnsiTheme="majorBidi" w:cstheme="majorBidi"/>
        </w:rPr>
      </w:pPr>
      <w:r w:rsidRPr="005D473A">
        <w:rPr>
          <w:rFonts w:asciiTheme="majorBidi" w:hAnsiTheme="majorBidi" w:cstheme="majorBidi"/>
        </w:rPr>
        <w:t>Langkah 1: Bentuk Persamaan Standar</w:t>
      </w:r>
    </w:p>
    <w:p w14:paraId="5B383C5A" w14:textId="66FA712D" w:rsidR="009C1AD0" w:rsidRPr="005D473A" w:rsidRDefault="009C1AD0" w:rsidP="009C1AD0">
      <w:pPr>
        <w:jc w:val="both"/>
        <w:rPr>
          <w:rFonts w:asciiTheme="majorBidi" w:hAnsiTheme="majorBidi" w:cstheme="majorBidi"/>
        </w:rPr>
      </w:pPr>
      <w:r w:rsidRPr="005D473A">
        <w:rPr>
          <w:rFonts w:asciiTheme="majorBidi" w:hAnsiTheme="majorBidi" w:cstheme="majorBidi"/>
        </w:rPr>
        <w:t>Z = 5</w:t>
      </w:r>
      <w:r w:rsidR="001B2452" w:rsidRPr="005D473A">
        <w:rPr>
          <w:rFonts w:asciiTheme="majorBidi" w:hAnsiTheme="majorBidi" w:cstheme="majorBidi"/>
        </w:rPr>
        <w:t>X</w:t>
      </w:r>
      <w:r w:rsidRPr="005D473A">
        <w:rPr>
          <w:rFonts w:asciiTheme="majorBidi" w:hAnsiTheme="majorBidi" w:cstheme="majorBidi"/>
          <w:vertAlign w:val="subscript"/>
        </w:rPr>
        <w:t>1</w:t>
      </w:r>
      <w:r w:rsidRPr="005D473A">
        <w:rPr>
          <w:rFonts w:asciiTheme="majorBidi" w:hAnsiTheme="majorBidi" w:cstheme="majorBidi"/>
        </w:rPr>
        <w:t xml:space="preserve"> + 4</w:t>
      </w:r>
      <w:r w:rsidR="001B2452" w:rsidRPr="005D473A">
        <w:rPr>
          <w:rFonts w:asciiTheme="majorBidi" w:hAnsiTheme="majorBidi" w:cstheme="majorBidi"/>
        </w:rPr>
        <w:t>X</w:t>
      </w:r>
      <w:r w:rsidRPr="005D473A">
        <w:rPr>
          <w:rFonts w:asciiTheme="majorBidi" w:hAnsiTheme="majorBidi" w:cstheme="majorBidi"/>
          <w:vertAlign w:val="subscript"/>
        </w:rPr>
        <w:t>2</w:t>
      </w:r>
      <w:r w:rsidRPr="005D473A">
        <w:rPr>
          <w:rFonts w:asciiTheme="majorBidi" w:hAnsiTheme="majorBidi" w:cstheme="majorBidi"/>
        </w:rPr>
        <w:t xml:space="preserve"> + 2</w:t>
      </w:r>
      <w:r w:rsidR="001B2452" w:rsidRPr="005D473A">
        <w:rPr>
          <w:rFonts w:asciiTheme="majorBidi" w:hAnsiTheme="majorBidi" w:cstheme="majorBidi"/>
        </w:rPr>
        <w:t>X</w:t>
      </w:r>
      <w:r w:rsidRPr="005D473A">
        <w:rPr>
          <w:rFonts w:asciiTheme="majorBidi" w:hAnsiTheme="majorBidi" w:cstheme="majorBidi"/>
          <w:vertAlign w:val="subscript"/>
        </w:rPr>
        <w:t>3</w:t>
      </w:r>
      <w:r w:rsidRPr="005D473A">
        <w:rPr>
          <w:rFonts w:asciiTheme="majorBidi" w:hAnsiTheme="majorBidi" w:cstheme="majorBidi"/>
        </w:rPr>
        <w:t xml:space="preserve">  (minimalkan Z)</w:t>
      </w:r>
    </w:p>
    <w:p w14:paraId="1770417C" w14:textId="77777777" w:rsidR="009C1AD0" w:rsidRPr="005D473A" w:rsidRDefault="009C1AD0" w:rsidP="009C1AD0">
      <w:pPr>
        <w:jc w:val="both"/>
        <w:rPr>
          <w:rFonts w:asciiTheme="majorBidi" w:hAnsiTheme="majorBidi" w:cstheme="majorBidi"/>
        </w:rPr>
      </w:pPr>
    </w:p>
    <w:p w14:paraId="488CDE08" w14:textId="77777777" w:rsidR="009C1AD0" w:rsidRPr="005D473A" w:rsidRDefault="009C1AD0" w:rsidP="009C1AD0">
      <w:pPr>
        <w:jc w:val="both"/>
        <w:rPr>
          <w:rFonts w:asciiTheme="majorBidi" w:hAnsiTheme="majorBidi" w:cstheme="majorBidi"/>
        </w:rPr>
      </w:pPr>
      <w:r w:rsidRPr="005D473A">
        <w:rPr>
          <w:rFonts w:asciiTheme="majorBidi" w:hAnsiTheme="majorBidi" w:cstheme="majorBidi"/>
        </w:rPr>
        <w:t>dengan kendala:</w:t>
      </w:r>
    </w:p>
    <w:p w14:paraId="5F2EA448" w14:textId="77777777" w:rsidR="009C1AD0" w:rsidRPr="005D473A" w:rsidRDefault="009C1AD0" w:rsidP="009C1AD0">
      <w:pPr>
        <w:jc w:val="both"/>
        <w:rPr>
          <w:rFonts w:asciiTheme="majorBidi" w:hAnsiTheme="majorBidi" w:cstheme="majorBidi"/>
        </w:rPr>
      </w:pPr>
      <w:r w:rsidRPr="005D473A">
        <w:rPr>
          <w:rFonts w:asciiTheme="majorBidi" w:hAnsiTheme="majorBidi" w:cstheme="majorBidi"/>
        </w:rPr>
        <w:t>1. x1 + x2 + x3 + s1 = 10</w:t>
      </w:r>
    </w:p>
    <w:p w14:paraId="1B615405" w14:textId="77777777" w:rsidR="009C1AD0" w:rsidRPr="005D473A" w:rsidRDefault="009C1AD0" w:rsidP="009C1AD0">
      <w:pPr>
        <w:jc w:val="both"/>
        <w:rPr>
          <w:rFonts w:asciiTheme="majorBidi" w:hAnsiTheme="majorBidi" w:cstheme="majorBidi"/>
        </w:rPr>
      </w:pPr>
      <w:r w:rsidRPr="005D473A">
        <w:rPr>
          <w:rFonts w:asciiTheme="majorBidi" w:hAnsiTheme="majorBidi" w:cstheme="majorBidi"/>
        </w:rPr>
        <w:t>2. 4x1 + 3x2 + x3 + s2 = 30</w:t>
      </w:r>
    </w:p>
    <w:p w14:paraId="78A07A32" w14:textId="0CC36F17" w:rsidR="009C1AD0" w:rsidRPr="005D473A" w:rsidRDefault="009C1AD0" w:rsidP="005D473A">
      <w:pPr>
        <w:jc w:val="both"/>
        <w:rPr>
          <w:rFonts w:asciiTheme="majorBidi" w:hAnsiTheme="majorBidi" w:cstheme="majorBidi"/>
        </w:rPr>
      </w:pPr>
      <w:r w:rsidRPr="005D473A">
        <w:rPr>
          <w:rFonts w:asciiTheme="majorBidi" w:hAnsiTheme="majorBidi" w:cstheme="majorBidi"/>
        </w:rPr>
        <w:t>3. 2x1 + 5x2 + x3 + s3 = 5</w:t>
      </w:r>
    </w:p>
    <w:p w14:paraId="3F7CB77E" w14:textId="77777777" w:rsidR="009C1AD0" w:rsidRPr="005D473A" w:rsidRDefault="009C1AD0" w:rsidP="009C1AD0">
      <w:pPr>
        <w:jc w:val="both"/>
        <w:rPr>
          <w:rFonts w:asciiTheme="majorBidi" w:hAnsiTheme="majorBidi" w:cstheme="majorBidi"/>
        </w:rPr>
      </w:pPr>
      <w:r w:rsidRPr="005D473A">
        <w:rPr>
          <w:rFonts w:asciiTheme="majorBidi" w:hAnsiTheme="majorBidi" w:cstheme="majorBidi"/>
        </w:rPr>
        <w:lastRenderedPageBreak/>
        <w:t>dan batasan non-negatif:</w:t>
      </w:r>
    </w:p>
    <w:p w14:paraId="74E8E953" w14:textId="3C5D2192" w:rsidR="009C1AD0" w:rsidRPr="005D473A" w:rsidRDefault="001B2452" w:rsidP="009C1AD0">
      <w:pPr>
        <w:jc w:val="both"/>
        <w:rPr>
          <w:rFonts w:asciiTheme="majorBidi" w:hAnsiTheme="majorBidi" w:cstheme="majorBidi"/>
        </w:rPr>
      </w:pPr>
      <w:r w:rsidRPr="005D473A">
        <w:rPr>
          <w:rFonts w:asciiTheme="majorBidi" w:hAnsiTheme="majorBidi" w:cstheme="majorBidi"/>
        </w:rPr>
        <w:t>X</w:t>
      </w:r>
      <w:r w:rsidR="009C1AD0" w:rsidRPr="005D473A">
        <w:rPr>
          <w:rFonts w:asciiTheme="majorBidi" w:hAnsiTheme="majorBidi" w:cstheme="majorBidi"/>
          <w:vertAlign w:val="subscript"/>
        </w:rPr>
        <w:t>1</w:t>
      </w:r>
      <w:r w:rsidR="009C1AD0" w:rsidRPr="005D473A">
        <w:rPr>
          <w:rFonts w:asciiTheme="majorBidi" w:hAnsiTheme="majorBidi" w:cstheme="majorBidi"/>
        </w:rPr>
        <w:t xml:space="preserve">, </w:t>
      </w:r>
      <w:r w:rsidRPr="005D473A">
        <w:rPr>
          <w:rFonts w:asciiTheme="majorBidi" w:hAnsiTheme="majorBidi" w:cstheme="majorBidi"/>
        </w:rPr>
        <w:t>X</w:t>
      </w:r>
      <w:r w:rsidR="009C1AD0" w:rsidRPr="005D473A">
        <w:rPr>
          <w:rFonts w:asciiTheme="majorBidi" w:hAnsiTheme="majorBidi" w:cstheme="majorBidi"/>
          <w:vertAlign w:val="subscript"/>
        </w:rPr>
        <w:t>2</w:t>
      </w:r>
      <w:r w:rsidR="009C1AD0" w:rsidRPr="005D473A">
        <w:rPr>
          <w:rFonts w:asciiTheme="majorBidi" w:hAnsiTheme="majorBidi" w:cstheme="majorBidi"/>
        </w:rPr>
        <w:t xml:space="preserve">, </w:t>
      </w:r>
      <w:r w:rsidRPr="005D473A">
        <w:rPr>
          <w:rFonts w:asciiTheme="majorBidi" w:hAnsiTheme="majorBidi" w:cstheme="majorBidi"/>
        </w:rPr>
        <w:t>X</w:t>
      </w:r>
      <w:r w:rsidR="009C1AD0" w:rsidRPr="005D473A">
        <w:rPr>
          <w:rFonts w:asciiTheme="majorBidi" w:hAnsiTheme="majorBidi" w:cstheme="majorBidi"/>
          <w:vertAlign w:val="subscript"/>
        </w:rPr>
        <w:t>3</w:t>
      </w:r>
      <w:r w:rsidR="009C1AD0" w:rsidRPr="005D473A">
        <w:rPr>
          <w:rFonts w:asciiTheme="majorBidi" w:hAnsiTheme="majorBidi" w:cstheme="majorBidi"/>
        </w:rPr>
        <w:t xml:space="preserve">, </w:t>
      </w:r>
      <w:r w:rsidRPr="005D473A">
        <w:rPr>
          <w:rFonts w:asciiTheme="majorBidi" w:hAnsiTheme="majorBidi" w:cstheme="majorBidi"/>
        </w:rPr>
        <w:t>S</w:t>
      </w:r>
      <w:r w:rsidR="009C1AD0" w:rsidRPr="005D473A">
        <w:rPr>
          <w:rFonts w:asciiTheme="majorBidi" w:hAnsiTheme="majorBidi" w:cstheme="majorBidi"/>
          <w:vertAlign w:val="subscript"/>
        </w:rPr>
        <w:t>1</w:t>
      </w:r>
      <w:r w:rsidR="009C1AD0" w:rsidRPr="005D473A">
        <w:rPr>
          <w:rFonts w:asciiTheme="majorBidi" w:hAnsiTheme="majorBidi" w:cstheme="majorBidi"/>
        </w:rPr>
        <w:t xml:space="preserve">, </w:t>
      </w:r>
      <w:r w:rsidRPr="005D473A">
        <w:rPr>
          <w:rFonts w:asciiTheme="majorBidi" w:hAnsiTheme="majorBidi" w:cstheme="majorBidi"/>
        </w:rPr>
        <w:t>S</w:t>
      </w:r>
      <w:r w:rsidR="009C1AD0" w:rsidRPr="005D473A">
        <w:rPr>
          <w:rFonts w:asciiTheme="majorBidi" w:hAnsiTheme="majorBidi" w:cstheme="majorBidi"/>
          <w:vertAlign w:val="subscript"/>
        </w:rPr>
        <w:t>2</w:t>
      </w:r>
      <w:r w:rsidR="009C1AD0" w:rsidRPr="005D473A">
        <w:rPr>
          <w:rFonts w:asciiTheme="majorBidi" w:hAnsiTheme="majorBidi" w:cstheme="majorBidi"/>
        </w:rPr>
        <w:t xml:space="preserve">, </w:t>
      </w:r>
      <w:r w:rsidRPr="005D473A">
        <w:rPr>
          <w:rFonts w:asciiTheme="majorBidi" w:hAnsiTheme="majorBidi" w:cstheme="majorBidi"/>
        </w:rPr>
        <w:t>S</w:t>
      </w:r>
      <w:r w:rsidR="009C1AD0" w:rsidRPr="005D473A">
        <w:rPr>
          <w:rFonts w:asciiTheme="majorBidi" w:hAnsiTheme="majorBidi" w:cstheme="majorBidi"/>
          <w:vertAlign w:val="subscript"/>
        </w:rPr>
        <w:t>3</w:t>
      </w:r>
      <w:r w:rsidR="009C1AD0" w:rsidRPr="005D473A">
        <w:rPr>
          <w:rFonts w:asciiTheme="majorBidi" w:hAnsiTheme="majorBidi" w:cstheme="majorBidi"/>
        </w:rPr>
        <w:t xml:space="preserve"> &gt;= 0</w:t>
      </w:r>
    </w:p>
    <w:p w14:paraId="64EC7883" w14:textId="408979CE" w:rsidR="001B2452" w:rsidRPr="005D473A" w:rsidRDefault="009C1AD0" w:rsidP="005D473A">
      <w:pPr>
        <w:jc w:val="both"/>
        <w:rPr>
          <w:rFonts w:asciiTheme="majorBidi" w:hAnsiTheme="majorBidi" w:cstheme="majorBidi"/>
        </w:rPr>
      </w:pPr>
      <w:r w:rsidRPr="005D473A">
        <w:rPr>
          <w:rFonts w:asciiTheme="majorBidi" w:hAnsiTheme="majorBidi" w:cstheme="majorBidi"/>
        </w:rPr>
        <w:t>Langkah 2: Bentuk Tabel Simpleks Awal</w:t>
      </w:r>
    </w:p>
    <w:tbl>
      <w:tblPr>
        <w:tblStyle w:val="TableGrid"/>
        <w:tblW w:w="0" w:type="auto"/>
        <w:tblLook w:val="04A0" w:firstRow="1" w:lastRow="0" w:firstColumn="1" w:lastColumn="0" w:noHBand="0" w:noVBand="1"/>
      </w:tblPr>
      <w:tblGrid>
        <w:gridCol w:w="693"/>
        <w:gridCol w:w="478"/>
        <w:gridCol w:w="478"/>
        <w:gridCol w:w="479"/>
        <w:gridCol w:w="459"/>
        <w:gridCol w:w="459"/>
        <w:gridCol w:w="459"/>
        <w:gridCol w:w="644"/>
      </w:tblGrid>
      <w:tr w:rsidR="001B2452" w:rsidRPr="005D473A" w14:paraId="7308EC0E" w14:textId="77777777" w:rsidTr="001B2452">
        <w:tc>
          <w:tcPr>
            <w:tcW w:w="518" w:type="dxa"/>
          </w:tcPr>
          <w:p w14:paraId="0596B9A3" w14:textId="7AF2E8EA" w:rsidR="001B2452" w:rsidRPr="005D473A" w:rsidRDefault="001B2452" w:rsidP="009C1AD0">
            <w:pPr>
              <w:jc w:val="both"/>
              <w:rPr>
                <w:rFonts w:asciiTheme="majorBidi" w:hAnsiTheme="majorBidi" w:cstheme="majorBidi"/>
              </w:rPr>
            </w:pPr>
            <w:r w:rsidRPr="005D473A">
              <w:rPr>
                <w:rFonts w:asciiTheme="majorBidi" w:hAnsiTheme="majorBidi" w:cstheme="majorBidi"/>
              </w:rPr>
              <w:t>Basis</w:t>
            </w:r>
          </w:p>
        </w:tc>
        <w:tc>
          <w:tcPr>
            <w:tcW w:w="518" w:type="dxa"/>
          </w:tcPr>
          <w:p w14:paraId="025C5CAA" w14:textId="107C478C" w:rsidR="001B2452" w:rsidRPr="005D473A" w:rsidRDefault="001B2452" w:rsidP="009C1AD0">
            <w:pPr>
              <w:jc w:val="both"/>
              <w:rPr>
                <w:rFonts w:asciiTheme="majorBidi" w:hAnsiTheme="majorBidi" w:cstheme="majorBidi"/>
              </w:rPr>
            </w:pPr>
            <w:r w:rsidRPr="005D473A">
              <w:rPr>
                <w:rFonts w:asciiTheme="majorBidi" w:hAnsiTheme="majorBidi" w:cstheme="majorBidi"/>
              </w:rPr>
              <w:t>X</w:t>
            </w:r>
            <w:r w:rsidRPr="005D473A">
              <w:rPr>
                <w:rFonts w:asciiTheme="majorBidi" w:hAnsiTheme="majorBidi" w:cstheme="majorBidi"/>
                <w:vertAlign w:val="subscript"/>
              </w:rPr>
              <w:t>1</w:t>
            </w:r>
          </w:p>
        </w:tc>
        <w:tc>
          <w:tcPr>
            <w:tcW w:w="518" w:type="dxa"/>
          </w:tcPr>
          <w:p w14:paraId="2C5B8CF2" w14:textId="22A138F9" w:rsidR="001B2452" w:rsidRPr="005D473A" w:rsidRDefault="001B2452" w:rsidP="009C1AD0">
            <w:pPr>
              <w:jc w:val="both"/>
              <w:rPr>
                <w:rFonts w:asciiTheme="majorBidi" w:hAnsiTheme="majorBidi" w:cstheme="majorBidi"/>
              </w:rPr>
            </w:pPr>
            <w:r w:rsidRPr="005D473A">
              <w:rPr>
                <w:rFonts w:asciiTheme="majorBidi" w:hAnsiTheme="majorBidi" w:cstheme="majorBidi"/>
              </w:rPr>
              <w:t>X</w:t>
            </w:r>
            <w:r w:rsidRPr="005D473A">
              <w:rPr>
                <w:rFonts w:asciiTheme="majorBidi" w:hAnsiTheme="majorBidi" w:cstheme="majorBidi"/>
                <w:vertAlign w:val="subscript"/>
              </w:rPr>
              <w:t>2</w:t>
            </w:r>
          </w:p>
        </w:tc>
        <w:tc>
          <w:tcPr>
            <w:tcW w:w="519" w:type="dxa"/>
          </w:tcPr>
          <w:p w14:paraId="4F3AF9AE" w14:textId="6CFED4D7" w:rsidR="001B2452" w:rsidRPr="005D473A" w:rsidRDefault="001B2452" w:rsidP="009C1AD0">
            <w:pPr>
              <w:jc w:val="both"/>
              <w:rPr>
                <w:rFonts w:asciiTheme="majorBidi" w:hAnsiTheme="majorBidi" w:cstheme="majorBidi"/>
              </w:rPr>
            </w:pPr>
            <w:r w:rsidRPr="005D473A">
              <w:rPr>
                <w:rFonts w:asciiTheme="majorBidi" w:hAnsiTheme="majorBidi" w:cstheme="majorBidi"/>
              </w:rPr>
              <w:t>X</w:t>
            </w:r>
            <w:r w:rsidRPr="005D473A">
              <w:rPr>
                <w:rFonts w:asciiTheme="majorBidi" w:hAnsiTheme="majorBidi" w:cstheme="majorBidi"/>
                <w:vertAlign w:val="subscript"/>
              </w:rPr>
              <w:t>3</w:t>
            </w:r>
          </w:p>
        </w:tc>
        <w:tc>
          <w:tcPr>
            <w:tcW w:w="519" w:type="dxa"/>
          </w:tcPr>
          <w:p w14:paraId="248969EB" w14:textId="112CAE85" w:rsidR="001B2452" w:rsidRPr="005D473A" w:rsidRDefault="001B2452" w:rsidP="009C1AD0">
            <w:pPr>
              <w:jc w:val="both"/>
              <w:rPr>
                <w:rFonts w:asciiTheme="majorBidi" w:hAnsiTheme="majorBidi" w:cstheme="majorBidi"/>
              </w:rPr>
            </w:pPr>
            <w:r w:rsidRPr="005D473A">
              <w:rPr>
                <w:rFonts w:asciiTheme="majorBidi" w:hAnsiTheme="majorBidi" w:cstheme="majorBidi"/>
              </w:rPr>
              <w:t>S</w:t>
            </w:r>
            <w:r w:rsidRPr="005D473A">
              <w:rPr>
                <w:rFonts w:asciiTheme="majorBidi" w:hAnsiTheme="majorBidi" w:cstheme="majorBidi"/>
                <w:vertAlign w:val="subscript"/>
              </w:rPr>
              <w:t>1</w:t>
            </w:r>
          </w:p>
        </w:tc>
        <w:tc>
          <w:tcPr>
            <w:tcW w:w="519" w:type="dxa"/>
          </w:tcPr>
          <w:p w14:paraId="46B130D1" w14:textId="1822FC2C" w:rsidR="001B2452" w:rsidRPr="005D473A" w:rsidRDefault="001B2452" w:rsidP="009C1AD0">
            <w:pPr>
              <w:jc w:val="both"/>
              <w:rPr>
                <w:rFonts w:asciiTheme="majorBidi" w:hAnsiTheme="majorBidi" w:cstheme="majorBidi"/>
              </w:rPr>
            </w:pPr>
            <w:r w:rsidRPr="005D473A">
              <w:rPr>
                <w:rFonts w:asciiTheme="majorBidi" w:hAnsiTheme="majorBidi" w:cstheme="majorBidi"/>
              </w:rPr>
              <w:t>S</w:t>
            </w:r>
            <w:r w:rsidRPr="005D473A">
              <w:rPr>
                <w:rFonts w:asciiTheme="majorBidi" w:hAnsiTheme="majorBidi" w:cstheme="majorBidi"/>
                <w:vertAlign w:val="subscript"/>
              </w:rPr>
              <w:t>2</w:t>
            </w:r>
          </w:p>
        </w:tc>
        <w:tc>
          <w:tcPr>
            <w:tcW w:w="519" w:type="dxa"/>
          </w:tcPr>
          <w:p w14:paraId="16AA909A" w14:textId="1A61D48F" w:rsidR="001B2452" w:rsidRPr="005D473A" w:rsidRDefault="001B2452" w:rsidP="009C1AD0">
            <w:pPr>
              <w:jc w:val="both"/>
              <w:rPr>
                <w:rFonts w:asciiTheme="majorBidi" w:hAnsiTheme="majorBidi" w:cstheme="majorBidi"/>
              </w:rPr>
            </w:pPr>
            <w:r w:rsidRPr="005D473A">
              <w:rPr>
                <w:rFonts w:asciiTheme="majorBidi" w:hAnsiTheme="majorBidi" w:cstheme="majorBidi"/>
              </w:rPr>
              <w:t>S</w:t>
            </w:r>
            <w:r w:rsidRPr="005D473A">
              <w:rPr>
                <w:rFonts w:asciiTheme="majorBidi" w:hAnsiTheme="majorBidi" w:cstheme="majorBidi"/>
                <w:vertAlign w:val="subscript"/>
              </w:rPr>
              <w:t>3</w:t>
            </w:r>
          </w:p>
        </w:tc>
        <w:tc>
          <w:tcPr>
            <w:tcW w:w="519" w:type="dxa"/>
          </w:tcPr>
          <w:p w14:paraId="287A3325" w14:textId="6F921DF5" w:rsidR="001B2452" w:rsidRPr="005D473A" w:rsidRDefault="001B2452" w:rsidP="009C1AD0">
            <w:pPr>
              <w:jc w:val="both"/>
              <w:rPr>
                <w:rFonts w:asciiTheme="majorBidi" w:hAnsiTheme="majorBidi" w:cstheme="majorBidi"/>
              </w:rPr>
            </w:pPr>
            <w:r w:rsidRPr="005D473A">
              <w:rPr>
                <w:rFonts w:asciiTheme="majorBidi" w:hAnsiTheme="majorBidi" w:cstheme="majorBidi"/>
              </w:rPr>
              <w:t>RHS</w:t>
            </w:r>
          </w:p>
        </w:tc>
      </w:tr>
      <w:tr w:rsidR="001B2452" w:rsidRPr="005D473A" w14:paraId="589F2538" w14:textId="77777777" w:rsidTr="001B2452">
        <w:tc>
          <w:tcPr>
            <w:tcW w:w="518" w:type="dxa"/>
          </w:tcPr>
          <w:p w14:paraId="3854B838" w14:textId="77567B1B" w:rsidR="001B2452" w:rsidRPr="005D473A" w:rsidRDefault="001B2452" w:rsidP="009C1AD0">
            <w:pPr>
              <w:jc w:val="both"/>
              <w:rPr>
                <w:rFonts w:asciiTheme="majorBidi" w:hAnsiTheme="majorBidi" w:cstheme="majorBidi"/>
              </w:rPr>
            </w:pPr>
            <w:r w:rsidRPr="005D473A">
              <w:rPr>
                <w:rFonts w:asciiTheme="majorBidi" w:hAnsiTheme="majorBidi" w:cstheme="majorBidi"/>
              </w:rPr>
              <w:t>S</w:t>
            </w:r>
            <w:r w:rsidRPr="005D473A">
              <w:rPr>
                <w:rFonts w:asciiTheme="majorBidi" w:hAnsiTheme="majorBidi" w:cstheme="majorBidi"/>
                <w:vertAlign w:val="subscript"/>
              </w:rPr>
              <w:t>1</w:t>
            </w:r>
          </w:p>
        </w:tc>
        <w:tc>
          <w:tcPr>
            <w:tcW w:w="518" w:type="dxa"/>
          </w:tcPr>
          <w:p w14:paraId="252BFBCF" w14:textId="45382ADF" w:rsidR="001B2452" w:rsidRPr="005D473A" w:rsidRDefault="001B2452" w:rsidP="009C1AD0">
            <w:pPr>
              <w:jc w:val="both"/>
              <w:rPr>
                <w:rFonts w:asciiTheme="majorBidi" w:hAnsiTheme="majorBidi" w:cstheme="majorBidi"/>
              </w:rPr>
            </w:pPr>
            <w:r w:rsidRPr="005D473A">
              <w:rPr>
                <w:rFonts w:asciiTheme="majorBidi" w:hAnsiTheme="majorBidi" w:cstheme="majorBidi"/>
              </w:rPr>
              <w:t>1</w:t>
            </w:r>
          </w:p>
        </w:tc>
        <w:tc>
          <w:tcPr>
            <w:tcW w:w="518" w:type="dxa"/>
          </w:tcPr>
          <w:p w14:paraId="23680845" w14:textId="7BEEB77E" w:rsidR="001B2452" w:rsidRPr="005D473A" w:rsidRDefault="001B2452" w:rsidP="009C1AD0">
            <w:pPr>
              <w:jc w:val="both"/>
              <w:rPr>
                <w:rFonts w:asciiTheme="majorBidi" w:hAnsiTheme="majorBidi" w:cstheme="majorBidi"/>
              </w:rPr>
            </w:pPr>
            <w:r w:rsidRPr="005D473A">
              <w:rPr>
                <w:rFonts w:asciiTheme="majorBidi" w:hAnsiTheme="majorBidi" w:cstheme="majorBidi"/>
              </w:rPr>
              <w:t>1</w:t>
            </w:r>
          </w:p>
        </w:tc>
        <w:tc>
          <w:tcPr>
            <w:tcW w:w="519" w:type="dxa"/>
          </w:tcPr>
          <w:p w14:paraId="69121143" w14:textId="5C501334" w:rsidR="001B2452" w:rsidRPr="005D473A" w:rsidRDefault="00093DBC" w:rsidP="009C1AD0">
            <w:pPr>
              <w:jc w:val="both"/>
              <w:rPr>
                <w:rFonts w:asciiTheme="majorBidi" w:hAnsiTheme="majorBidi" w:cstheme="majorBidi"/>
              </w:rPr>
            </w:pPr>
            <w:r w:rsidRPr="005D473A">
              <w:rPr>
                <w:rFonts w:asciiTheme="majorBidi" w:hAnsiTheme="majorBidi" w:cstheme="majorBidi"/>
              </w:rPr>
              <w:t>1</w:t>
            </w:r>
          </w:p>
        </w:tc>
        <w:tc>
          <w:tcPr>
            <w:tcW w:w="519" w:type="dxa"/>
          </w:tcPr>
          <w:p w14:paraId="752D1B24" w14:textId="29A2F73C" w:rsidR="001B2452" w:rsidRPr="005D473A" w:rsidRDefault="00093DBC" w:rsidP="009C1AD0">
            <w:pPr>
              <w:jc w:val="both"/>
              <w:rPr>
                <w:rFonts w:asciiTheme="majorBidi" w:hAnsiTheme="majorBidi" w:cstheme="majorBidi"/>
              </w:rPr>
            </w:pPr>
            <w:r w:rsidRPr="005D473A">
              <w:rPr>
                <w:rFonts w:asciiTheme="majorBidi" w:hAnsiTheme="majorBidi" w:cstheme="majorBidi"/>
              </w:rPr>
              <w:t>1</w:t>
            </w:r>
          </w:p>
        </w:tc>
        <w:tc>
          <w:tcPr>
            <w:tcW w:w="519" w:type="dxa"/>
          </w:tcPr>
          <w:p w14:paraId="5E77322E" w14:textId="64966BF4" w:rsidR="001B2452" w:rsidRPr="005D473A" w:rsidRDefault="00093DBC" w:rsidP="009C1AD0">
            <w:pPr>
              <w:jc w:val="both"/>
              <w:rPr>
                <w:rFonts w:asciiTheme="majorBidi" w:hAnsiTheme="majorBidi" w:cstheme="majorBidi"/>
              </w:rPr>
            </w:pPr>
            <w:r w:rsidRPr="005D473A">
              <w:rPr>
                <w:rFonts w:asciiTheme="majorBidi" w:hAnsiTheme="majorBidi" w:cstheme="majorBidi"/>
              </w:rPr>
              <w:t>0</w:t>
            </w:r>
          </w:p>
        </w:tc>
        <w:tc>
          <w:tcPr>
            <w:tcW w:w="519" w:type="dxa"/>
          </w:tcPr>
          <w:p w14:paraId="1DCD0387" w14:textId="752A4902" w:rsidR="001B2452" w:rsidRPr="005D473A" w:rsidRDefault="00093DBC" w:rsidP="009C1AD0">
            <w:pPr>
              <w:jc w:val="both"/>
              <w:rPr>
                <w:rFonts w:asciiTheme="majorBidi" w:hAnsiTheme="majorBidi" w:cstheme="majorBidi"/>
              </w:rPr>
            </w:pPr>
            <w:r w:rsidRPr="005D473A">
              <w:rPr>
                <w:rFonts w:asciiTheme="majorBidi" w:hAnsiTheme="majorBidi" w:cstheme="majorBidi"/>
              </w:rPr>
              <w:t>0</w:t>
            </w:r>
          </w:p>
        </w:tc>
        <w:tc>
          <w:tcPr>
            <w:tcW w:w="519" w:type="dxa"/>
          </w:tcPr>
          <w:p w14:paraId="5D0D0C56" w14:textId="781B166F" w:rsidR="001B2452" w:rsidRPr="005D473A" w:rsidRDefault="00093DBC" w:rsidP="009C1AD0">
            <w:pPr>
              <w:jc w:val="both"/>
              <w:rPr>
                <w:rFonts w:asciiTheme="majorBidi" w:hAnsiTheme="majorBidi" w:cstheme="majorBidi"/>
              </w:rPr>
            </w:pPr>
            <w:r w:rsidRPr="005D473A">
              <w:rPr>
                <w:rFonts w:asciiTheme="majorBidi" w:hAnsiTheme="majorBidi" w:cstheme="majorBidi"/>
              </w:rPr>
              <w:t>10</w:t>
            </w:r>
          </w:p>
        </w:tc>
      </w:tr>
      <w:tr w:rsidR="001B2452" w:rsidRPr="005D473A" w14:paraId="2785311A" w14:textId="77777777" w:rsidTr="001B2452">
        <w:tc>
          <w:tcPr>
            <w:tcW w:w="518" w:type="dxa"/>
          </w:tcPr>
          <w:p w14:paraId="6C63B759" w14:textId="492C4EDE" w:rsidR="001B2452" w:rsidRPr="005D473A" w:rsidRDefault="001B2452" w:rsidP="009C1AD0">
            <w:pPr>
              <w:jc w:val="both"/>
              <w:rPr>
                <w:rFonts w:asciiTheme="majorBidi" w:hAnsiTheme="majorBidi" w:cstheme="majorBidi"/>
              </w:rPr>
            </w:pPr>
            <w:r w:rsidRPr="005D473A">
              <w:rPr>
                <w:rFonts w:asciiTheme="majorBidi" w:hAnsiTheme="majorBidi" w:cstheme="majorBidi"/>
              </w:rPr>
              <w:t>S</w:t>
            </w:r>
            <w:r w:rsidRPr="005D473A">
              <w:rPr>
                <w:rFonts w:asciiTheme="majorBidi" w:hAnsiTheme="majorBidi" w:cstheme="majorBidi"/>
                <w:vertAlign w:val="subscript"/>
              </w:rPr>
              <w:t>2</w:t>
            </w:r>
          </w:p>
        </w:tc>
        <w:tc>
          <w:tcPr>
            <w:tcW w:w="518" w:type="dxa"/>
          </w:tcPr>
          <w:p w14:paraId="487DC1A6" w14:textId="16D18774" w:rsidR="001B2452" w:rsidRPr="005D473A" w:rsidRDefault="001B2452" w:rsidP="009C1AD0">
            <w:pPr>
              <w:jc w:val="both"/>
              <w:rPr>
                <w:rFonts w:asciiTheme="majorBidi" w:hAnsiTheme="majorBidi" w:cstheme="majorBidi"/>
              </w:rPr>
            </w:pPr>
            <w:r w:rsidRPr="005D473A">
              <w:rPr>
                <w:rFonts w:asciiTheme="majorBidi" w:hAnsiTheme="majorBidi" w:cstheme="majorBidi"/>
              </w:rPr>
              <w:t>4</w:t>
            </w:r>
          </w:p>
        </w:tc>
        <w:tc>
          <w:tcPr>
            <w:tcW w:w="518" w:type="dxa"/>
          </w:tcPr>
          <w:p w14:paraId="1B7AE1F0" w14:textId="100265F8" w:rsidR="001B2452" w:rsidRPr="005D473A" w:rsidRDefault="001B2452" w:rsidP="009C1AD0">
            <w:pPr>
              <w:jc w:val="both"/>
              <w:rPr>
                <w:rFonts w:asciiTheme="majorBidi" w:hAnsiTheme="majorBidi" w:cstheme="majorBidi"/>
              </w:rPr>
            </w:pPr>
            <w:r w:rsidRPr="005D473A">
              <w:rPr>
                <w:rFonts w:asciiTheme="majorBidi" w:hAnsiTheme="majorBidi" w:cstheme="majorBidi"/>
              </w:rPr>
              <w:t>3</w:t>
            </w:r>
          </w:p>
        </w:tc>
        <w:tc>
          <w:tcPr>
            <w:tcW w:w="519" w:type="dxa"/>
          </w:tcPr>
          <w:p w14:paraId="543A657D" w14:textId="06FD9E8B" w:rsidR="001B2452" w:rsidRPr="005D473A" w:rsidRDefault="00093DBC" w:rsidP="009C1AD0">
            <w:pPr>
              <w:jc w:val="both"/>
              <w:rPr>
                <w:rFonts w:asciiTheme="majorBidi" w:hAnsiTheme="majorBidi" w:cstheme="majorBidi"/>
              </w:rPr>
            </w:pPr>
            <w:r w:rsidRPr="005D473A">
              <w:rPr>
                <w:rFonts w:asciiTheme="majorBidi" w:hAnsiTheme="majorBidi" w:cstheme="majorBidi"/>
              </w:rPr>
              <w:t>1</w:t>
            </w:r>
          </w:p>
        </w:tc>
        <w:tc>
          <w:tcPr>
            <w:tcW w:w="519" w:type="dxa"/>
          </w:tcPr>
          <w:p w14:paraId="5F545A2E" w14:textId="6BF384FF" w:rsidR="001B2452" w:rsidRPr="005D473A" w:rsidRDefault="00093DBC" w:rsidP="009C1AD0">
            <w:pPr>
              <w:jc w:val="both"/>
              <w:rPr>
                <w:rFonts w:asciiTheme="majorBidi" w:hAnsiTheme="majorBidi" w:cstheme="majorBidi"/>
              </w:rPr>
            </w:pPr>
            <w:r w:rsidRPr="005D473A">
              <w:rPr>
                <w:rFonts w:asciiTheme="majorBidi" w:hAnsiTheme="majorBidi" w:cstheme="majorBidi"/>
              </w:rPr>
              <w:t>0</w:t>
            </w:r>
          </w:p>
        </w:tc>
        <w:tc>
          <w:tcPr>
            <w:tcW w:w="519" w:type="dxa"/>
          </w:tcPr>
          <w:p w14:paraId="42147485" w14:textId="79B85D7B" w:rsidR="001B2452" w:rsidRPr="005D473A" w:rsidRDefault="00093DBC" w:rsidP="009C1AD0">
            <w:pPr>
              <w:jc w:val="both"/>
              <w:rPr>
                <w:rFonts w:asciiTheme="majorBidi" w:hAnsiTheme="majorBidi" w:cstheme="majorBidi"/>
              </w:rPr>
            </w:pPr>
            <w:r w:rsidRPr="005D473A">
              <w:rPr>
                <w:rFonts w:asciiTheme="majorBidi" w:hAnsiTheme="majorBidi" w:cstheme="majorBidi"/>
              </w:rPr>
              <w:t>1</w:t>
            </w:r>
          </w:p>
        </w:tc>
        <w:tc>
          <w:tcPr>
            <w:tcW w:w="519" w:type="dxa"/>
          </w:tcPr>
          <w:p w14:paraId="25C6FC0B" w14:textId="723FD287" w:rsidR="001B2452" w:rsidRPr="005D473A" w:rsidRDefault="00093DBC" w:rsidP="009C1AD0">
            <w:pPr>
              <w:jc w:val="both"/>
              <w:rPr>
                <w:rFonts w:asciiTheme="majorBidi" w:hAnsiTheme="majorBidi" w:cstheme="majorBidi"/>
              </w:rPr>
            </w:pPr>
            <w:r w:rsidRPr="005D473A">
              <w:rPr>
                <w:rFonts w:asciiTheme="majorBidi" w:hAnsiTheme="majorBidi" w:cstheme="majorBidi"/>
              </w:rPr>
              <w:t>0</w:t>
            </w:r>
          </w:p>
        </w:tc>
        <w:tc>
          <w:tcPr>
            <w:tcW w:w="519" w:type="dxa"/>
          </w:tcPr>
          <w:p w14:paraId="5DBFF0C9" w14:textId="0EF30401" w:rsidR="001B2452" w:rsidRPr="005D473A" w:rsidRDefault="00093DBC" w:rsidP="009C1AD0">
            <w:pPr>
              <w:jc w:val="both"/>
              <w:rPr>
                <w:rFonts w:asciiTheme="majorBidi" w:hAnsiTheme="majorBidi" w:cstheme="majorBidi"/>
              </w:rPr>
            </w:pPr>
            <w:r w:rsidRPr="005D473A">
              <w:rPr>
                <w:rFonts w:asciiTheme="majorBidi" w:hAnsiTheme="majorBidi" w:cstheme="majorBidi"/>
              </w:rPr>
              <w:t>30</w:t>
            </w:r>
          </w:p>
        </w:tc>
      </w:tr>
      <w:tr w:rsidR="001B2452" w:rsidRPr="005D473A" w14:paraId="43922E49" w14:textId="77777777" w:rsidTr="001B2452">
        <w:tc>
          <w:tcPr>
            <w:tcW w:w="518" w:type="dxa"/>
          </w:tcPr>
          <w:p w14:paraId="3BB9835E" w14:textId="2FA24659" w:rsidR="001B2452" w:rsidRPr="005D473A" w:rsidRDefault="001B2452" w:rsidP="009C1AD0">
            <w:pPr>
              <w:jc w:val="both"/>
              <w:rPr>
                <w:rFonts w:asciiTheme="majorBidi" w:hAnsiTheme="majorBidi" w:cstheme="majorBidi"/>
              </w:rPr>
            </w:pPr>
            <w:r w:rsidRPr="005D473A">
              <w:rPr>
                <w:rFonts w:asciiTheme="majorBidi" w:hAnsiTheme="majorBidi" w:cstheme="majorBidi"/>
              </w:rPr>
              <w:t>S</w:t>
            </w:r>
            <w:r w:rsidRPr="005D473A">
              <w:rPr>
                <w:rFonts w:asciiTheme="majorBidi" w:hAnsiTheme="majorBidi" w:cstheme="majorBidi"/>
                <w:vertAlign w:val="subscript"/>
              </w:rPr>
              <w:t>3</w:t>
            </w:r>
          </w:p>
        </w:tc>
        <w:tc>
          <w:tcPr>
            <w:tcW w:w="518" w:type="dxa"/>
          </w:tcPr>
          <w:p w14:paraId="56F18D94" w14:textId="7F4629D4" w:rsidR="001B2452" w:rsidRPr="005D473A" w:rsidRDefault="001B2452" w:rsidP="009C1AD0">
            <w:pPr>
              <w:jc w:val="both"/>
              <w:rPr>
                <w:rFonts w:asciiTheme="majorBidi" w:hAnsiTheme="majorBidi" w:cstheme="majorBidi"/>
              </w:rPr>
            </w:pPr>
            <w:r w:rsidRPr="005D473A">
              <w:rPr>
                <w:rFonts w:asciiTheme="majorBidi" w:hAnsiTheme="majorBidi" w:cstheme="majorBidi"/>
              </w:rPr>
              <w:t>2</w:t>
            </w:r>
          </w:p>
        </w:tc>
        <w:tc>
          <w:tcPr>
            <w:tcW w:w="518" w:type="dxa"/>
          </w:tcPr>
          <w:p w14:paraId="0BD15E34" w14:textId="206CF290" w:rsidR="001B2452" w:rsidRPr="005D473A" w:rsidRDefault="00093DBC" w:rsidP="009C1AD0">
            <w:pPr>
              <w:jc w:val="both"/>
              <w:rPr>
                <w:rFonts w:asciiTheme="majorBidi" w:hAnsiTheme="majorBidi" w:cstheme="majorBidi"/>
              </w:rPr>
            </w:pPr>
            <w:r w:rsidRPr="005D473A">
              <w:rPr>
                <w:rFonts w:asciiTheme="majorBidi" w:hAnsiTheme="majorBidi" w:cstheme="majorBidi"/>
              </w:rPr>
              <w:t>5</w:t>
            </w:r>
          </w:p>
        </w:tc>
        <w:tc>
          <w:tcPr>
            <w:tcW w:w="519" w:type="dxa"/>
          </w:tcPr>
          <w:p w14:paraId="7A17B8E5" w14:textId="4AB7ED26" w:rsidR="001B2452" w:rsidRPr="005D473A" w:rsidRDefault="00093DBC" w:rsidP="009C1AD0">
            <w:pPr>
              <w:jc w:val="both"/>
              <w:rPr>
                <w:rFonts w:asciiTheme="majorBidi" w:hAnsiTheme="majorBidi" w:cstheme="majorBidi"/>
              </w:rPr>
            </w:pPr>
            <w:r w:rsidRPr="005D473A">
              <w:rPr>
                <w:rFonts w:asciiTheme="majorBidi" w:hAnsiTheme="majorBidi" w:cstheme="majorBidi"/>
              </w:rPr>
              <w:t>1</w:t>
            </w:r>
          </w:p>
        </w:tc>
        <w:tc>
          <w:tcPr>
            <w:tcW w:w="519" w:type="dxa"/>
          </w:tcPr>
          <w:p w14:paraId="7B1D1862" w14:textId="7842206C" w:rsidR="001B2452" w:rsidRPr="005D473A" w:rsidRDefault="00093DBC" w:rsidP="009C1AD0">
            <w:pPr>
              <w:jc w:val="both"/>
              <w:rPr>
                <w:rFonts w:asciiTheme="majorBidi" w:hAnsiTheme="majorBidi" w:cstheme="majorBidi"/>
              </w:rPr>
            </w:pPr>
            <w:r w:rsidRPr="005D473A">
              <w:rPr>
                <w:rFonts w:asciiTheme="majorBidi" w:hAnsiTheme="majorBidi" w:cstheme="majorBidi"/>
              </w:rPr>
              <w:t>0</w:t>
            </w:r>
          </w:p>
        </w:tc>
        <w:tc>
          <w:tcPr>
            <w:tcW w:w="519" w:type="dxa"/>
          </w:tcPr>
          <w:p w14:paraId="263D56B9" w14:textId="30E742D4" w:rsidR="001B2452" w:rsidRPr="005D473A" w:rsidRDefault="00093DBC" w:rsidP="009C1AD0">
            <w:pPr>
              <w:jc w:val="both"/>
              <w:rPr>
                <w:rFonts w:asciiTheme="majorBidi" w:hAnsiTheme="majorBidi" w:cstheme="majorBidi"/>
              </w:rPr>
            </w:pPr>
            <w:r w:rsidRPr="005D473A">
              <w:rPr>
                <w:rFonts w:asciiTheme="majorBidi" w:hAnsiTheme="majorBidi" w:cstheme="majorBidi"/>
              </w:rPr>
              <w:t>0</w:t>
            </w:r>
          </w:p>
        </w:tc>
        <w:tc>
          <w:tcPr>
            <w:tcW w:w="519" w:type="dxa"/>
          </w:tcPr>
          <w:p w14:paraId="1A34B912" w14:textId="157C682D" w:rsidR="001B2452" w:rsidRPr="005D473A" w:rsidRDefault="00093DBC" w:rsidP="009C1AD0">
            <w:pPr>
              <w:jc w:val="both"/>
              <w:rPr>
                <w:rFonts w:asciiTheme="majorBidi" w:hAnsiTheme="majorBidi" w:cstheme="majorBidi"/>
              </w:rPr>
            </w:pPr>
            <w:r w:rsidRPr="005D473A">
              <w:rPr>
                <w:rFonts w:asciiTheme="majorBidi" w:hAnsiTheme="majorBidi" w:cstheme="majorBidi"/>
              </w:rPr>
              <w:t>1</w:t>
            </w:r>
          </w:p>
        </w:tc>
        <w:tc>
          <w:tcPr>
            <w:tcW w:w="519" w:type="dxa"/>
          </w:tcPr>
          <w:p w14:paraId="73ACB46A" w14:textId="3F3EE90C" w:rsidR="001B2452" w:rsidRPr="005D473A" w:rsidRDefault="00093DBC" w:rsidP="009C1AD0">
            <w:pPr>
              <w:jc w:val="both"/>
              <w:rPr>
                <w:rFonts w:asciiTheme="majorBidi" w:hAnsiTheme="majorBidi" w:cstheme="majorBidi"/>
              </w:rPr>
            </w:pPr>
            <w:r w:rsidRPr="005D473A">
              <w:rPr>
                <w:rFonts w:asciiTheme="majorBidi" w:hAnsiTheme="majorBidi" w:cstheme="majorBidi"/>
              </w:rPr>
              <w:t>5</w:t>
            </w:r>
          </w:p>
        </w:tc>
      </w:tr>
      <w:tr w:rsidR="001B2452" w:rsidRPr="005D473A" w14:paraId="0C26B710" w14:textId="77777777" w:rsidTr="001B2452">
        <w:tc>
          <w:tcPr>
            <w:tcW w:w="518" w:type="dxa"/>
          </w:tcPr>
          <w:p w14:paraId="5A067006" w14:textId="7F71A0F1" w:rsidR="001B2452" w:rsidRPr="005D473A" w:rsidRDefault="001B2452" w:rsidP="009C1AD0">
            <w:pPr>
              <w:jc w:val="both"/>
              <w:rPr>
                <w:rFonts w:asciiTheme="majorBidi" w:hAnsiTheme="majorBidi" w:cstheme="majorBidi"/>
              </w:rPr>
            </w:pPr>
            <w:r w:rsidRPr="005D473A">
              <w:rPr>
                <w:rFonts w:asciiTheme="majorBidi" w:hAnsiTheme="majorBidi" w:cstheme="majorBidi"/>
              </w:rPr>
              <w:t>Z</w:t>
            </w:r>
          </w:p>
        </w:tc>
        <w:tc>
          <w:tcPr>
            <w:tcW w:w="518" w:type="dxa"/>
          </w:tcPr>
          <w:p w14:paraId="44047749" w14:textId="71AFAF8D" w:rsidR="001B2452" w:rsidRPr="005D473A" w:rsidRDefault="001B2452" w:rsidP="009C1AD0">
            <w:pPr>
              <w:jc w:val="both"/>
              <w:rPr>
                <w:rFonts w:asciiTheme="majorBidi" w:hAnsiTheme="majorBidi" w:cstheme="majorBidi"/>
              </w:rPr>
            </w:pPr>
            <w:r w:rsidRPr="005D473A">
              <w:rPr>
                <w:rFonts w:asciiTheme="majorBidi" w:hAnsiTheme="majorBidi" w:cstheme="majorBidi"/>
              </w:rPr>
              <w:t>-5</w:t>
            </w:r>
          </w:p>
        </w:tc>
        <w:tc>
          <w:tcPr>
            <w:tcW w:w="518" w:type="dxa"/>
          </w:tcPr>
          <w:p w14:paraId="7A6114F1" w14:textId="0292FF12" w:rsidR="001B2452" w:rsidRPr="005D473A" w:rsidRDefault="00093DBC" w:rsidP="009C1AD0">
            <w:pPr>
              <w:jc w:val="both"/>
              <w:rPr>
                <w:rFonts w:asciiTheme="majorBidi" w:hAnsiTheme="majorBidi" w:cstheme="majorBidi"/>
              </w:rPr>
            </w:pPr>
            <w:r w:rsidRPr="005D473A">
              <w:rPr>
                <w:rFonts w:asciiTheme="majorBidi" w:hAnsiTheme="majorBidi" w:cstheme="majorBidi"/>
              </w:rPr>
              <w:t>-4</w:t>
            </w:r>
          </w:p>
        </w:tc>
        <w:tc>
          <w:tcPr>
            <w:tcW w:w="519" w:type="dxa"/>
          </w:tcPr>
          <w:p w14:paraId="796D5131" w14:textId="77AFAD94" w:rsidR="001B2452" w:rsidRPr="005D473A" w:rsidRDefault="00093DBC" w:rsidP="009C1AD0">
            <w:pPr>
              <w:jc w:val="both"/>
              <w:rPr>
                <w:rFonts w:asciiTheme="majorBidi" w:hAnsiTheme="majorBidi" w:cstheme="majorBidi"/>
              </w:rPr>
            </w:pPr>
            <w:r w:rsidRPr="005D473A">
              <w:rPr>
                <w:rFonts w:asciiTheme="majorBidi" w:hAnsiTheme="majorBidi" w:cstheme="majorBidi"/>
              </w:rPr>
              <w:t>-2</w:t>
            </w:r>
          </w:p>
        </w:tc>
        <w:tc>
          <w:tcPr>
            <w:tcW w:w="519" w:type="dxa"/>
          </w:tcPr>
          <w:p w14:paraId="71D0B783" w14:textId="1BE2BDC2" w:rsidR="001B2452" w:rsidRPr="005D473A" w:rsidRDefault="00093DBC" w:rsidP="009C1AD0">
            <w:pPr>
              <w:jc w:val="both"/>
              <w:rPr>
                <w:rFonts w:asciiTheme="majorBidi" w:hAnsiTheme="majorBidi" w:cstheme="majorBidi"/>
              </w:rPr>
            </w:pPr>
            <w:r w:rsidRPr="005D473A">
              <w:rPr>
                <w:rFonts w:asciiTheme="majorBidi" w:hAnsiTheme="majorBidi" w:cstheme="majorBidi"/>
              </w:rPr>
              <w:t>0</w:t>
            </w:r>
          </w:p>
        </w:tc>
        <w:tc>
          <w:tcPr>
            <w:tcW w:w="519" w:type="dxa"/>
          </w:tcPr>
          <w:p w14:paraId="6F1D2063" w14:textId="32FB7E55" w:rsidR="001B2452" w:rsidRPr="005D473A" w:rsidRDefault="00093DBC" w:rsidP="009C1AD0">
            <w:pPr>
              <w:jc w:val="both"/>
              <w:rPr>
                <w:rFonts w:asciiTheme="majorBidi" w:hAnsiTheme="majorBidi" w:cstheme="majorBidi"/>
              </w:rPr>
            </w:pPr>
            <w:r w:rsidRPr="005D473A">
              <w:rPr>
                <w:rFonts w:asciiTheme="majorBidi" w:hAnsiTheme="majorBidi" w:cstheme="majorBidi"/>
              </w:rPr>
              <w:t>0</w:t>
            </w:r>
          </w:p>
        </w:tc>
        <w:tc>
          <w:tcPr>
            <w:tcW w:w="519" w:type="dxa"/>
          </w:tcPr>
          <w:p w14:paraId="4B706349" w14:textId="60B545CF" w:rsidR="001B2452" w:rsidRPr="005D473A" w:rsidRDefault="00093DBC" w:rsidP="009C1AD0">
            <w:pPr>
              <w:jc w:val="both"/>
              <w:rPr>
                <w:rFonts w:asciiTheme="majorBidi" w:hAnsiTheme="majorBidi" w:cstheme="majorBidi"/>
              </w:rPr>
            </w:pPr>
            <w:r w:rsidRPr="005D473A">
              <w:rPr>
                <w:rFonts w:asciiTheme="majorBidi" w:hAnsiTheme="majorBidi" w:cstheme="majorBidi"/>
              </w:rPr>
              <w:t>0</w:t>
            </w:r>
          </w:p>
        </w:tc>
        <w:tc>
          <w:tcPr>
            <w:tcW w:w="519" w:type="dxa"/>
          </w:tcPr>
          <w:p w14:paraId="319DC1F6" w14:textId="254410A2" w:rsidR="001B2452" w:rsidRPr="005D473A" w:rsidRDefault="00093DBC" w:rsidP="009C1AD0">
            <w:pPr>
              <w:jc w:val="both"/>
              <w:rPr>
                <w:rFonts w:asciiTheme="majorBidi" w:hAnsiTheme="majorBidi" w:cstheme="majorBidi"/>
              </w:rPr>
            </w:pPr>
            <w:r w:rsidRPr="005D473A">
              <w:rPr>
                <w:rFonts w:asciiTheme="majorBidi" w:hAnsiTheme="majorBidi" w:cstheme="majorBidi"/>
              </w:rPr>
              <w:t>0</w:t>
            </w:r>
          </w:p>
        </w:tc>
      </w:tr>
    </w:tbl>
    <w:p w14:paraId="3B1B972F" w14:textId="330E5BDB" w:rsidR="009C1AD0" w:rsidRPr="005D473A" w:rsidRDefault="009C1AD0" w:rsidP="009C1AD0">
      <w:pPr>
        <w:jc w:val="both"/>
        <w:rPr>
          <w:rFonts w:asciiTheme="majorBidi" w:hAnsiTheme="majorBidi" w:cstheme="majorBidi"/>
        </w:rPr>
      </w:pPr>
      <w:r w:rsidRPr="005D473A">
        <w:rPr>
          <w:rFonts w:asciiTheme="majorBidi" w:hAnsiTheme="majorBidi" w:cstheme="majorBidi"/>
        </w:rPr>
        <w:t>Langkah 3: Iterasi Simpleks</w:t>
      </w:r>
    </w:p>
    <w:p w14:paraId="2DF8C722" w14:textId="77777777" w:rsidR="009C1AD0" w:rsidRPr="005D473A" w:rsidRDefault="009C1AD0" w:rsidP="009C1AD0">
      <w:pPr>
        <w:pStyle w:val="Heading4"/>
        <w:rPr>
          <w:rFonts w:asciiTheme="majorBidi" w:hAnsiTheme="majorBidi"/>
          <w:color w:val="auto"/>
          <w:u w:val="single"/>
          <w:lang w:val="en-ID"/>
        </w:rPr>
      </w:pPr>
      <w:r w:rsidRPr="005D473A">
        <w:rPr>
          <w:rFonts w:asciiTheme="majorBidi" w:hAnsiTheme="majorBidi"/>
          <w:color w:val="auto"/>
          <w:u w:val="single"/>
        </w:rPr>
        <w:t>Iterasi 1</w:t>
      </w:r>
    </w:p>
    <w:p w14:paraId="3BFC35C6" w14:textId="464FD37F" w:rsidR="009C1AD0" w:rsidRPr="005D473A" w:rsidRDefault="009C1AD0" w:rsidP="00093DBC">
      <w:pPr>
        <w:pStyle w:val="NormalWeb"/>
        <w:numPr>
          <w:ilvl w:val="0"/>
          <w:numId w:val="5"/>
        </w:numPr>
        <w:tabs>
          <w:tab w:val="clear" w:pos="720"/>
          <w:tab w:val="left" w:pos="630"/>
        </w:tabs>
        <w:ind w:left="360"/>
        <w:rPr>
          <w:rFonts w:asciiTheme="majorBidi" w:hAnsiTheme="majorBidi" w:cstheme="majorBidi"/>
          <w:sz w:val="22"/>
          <w:szCs w:val="22"/>
        </w:rPr>
      </w:pPr>
      <w:r w:rsidRPr="005D473A">
        <w:rPr>
          <w:rStyle w:val="Strong"/>
          <w:rFonts w:asciiTheme="majorBidi" w:hAnsiTheme="majorBidi" w:cstheme="majorBidi"/>
          <w:sz w:val="22"/>
          <w:szCs w:val="22"/>
        </w:rPr>
        <w:t>Pilih Entri Keluar</w:t>
      </w:r>
      <w:r w:rsidRPr="005D473A">
        <w:rPr>
          <w:rFonts w:asciiTheme="majorBidi" w:hAnsiTheme="majorBidi" w:cstheme="majorBidi"/>
          <w:sz w:val="22"/>
          <w:szCs w:val="22"/>
        </w:rPr>
        <w:t xml:space="preserve">: Cari kolom dengan koefisien negatif terbesar di baris Z. Dari tabel di atas, koefisien negatif terbesar adalah -5 di kolom untuk </w:t>
      </w:r>
      <w:r w:rsidRPr="005D473A">
        <w:rPr>
          <w:rStyle w:val="katex-mathml"/>
          <w:rFonts w:asciiTheme="majorBidi" w:hAnsiTheme="majorBidi" w:cstheme="majorBidi"/>
          <w:sz w:val="22"/>
          <w:szCs w:val="22"/>
        </w:rPr>
        <w:t>x1</w:t>
      </w:r>
      <w:r w:rsidRPr="005D473A">
        <w:rPr>
          <w:rFonts w:asciiTheme="majorBidi" w:hAnsiTheme="majorBidi" w:cstheme="majorBidi"/>
          <w:sz w:val="22"/>
          <w:szCs w:val="22"/>
        </w:rPr>
        <w:t>.</w:t>
      </w:r>
    </w:p>
    <w:p w14:paraId="55A7BF46" w14:textId="77777777" w:rsidR="009C1AD0" w:rsidRPr="005D473A" w:rsidRDefault="009C1AD0" w:rsidP="00093DBC">
      <w:pPr>
        <w:pStyle w:val="NormalWeb"/>
        <w:numPr>
          <w:ilvl w:val="0"/>
          <w:numId w:val="5"/>
        </w:numPr>
        <w:tabs>
          <w:tab w:val="clear" w:pos="720"/>
          <w:tab w:val="left" w:pos="630"/>
        </w:tabs>
        <w:ind w:left="360"/>
        <w:rPr>
          <w:rFonts w:asciiTheme="majorBidi" w:hAnsiTheme="majorBidi" w:cstheme="majorBidi"/>
          <w:sz w:val="22"/>
          <w:szCs w:val="22"/>
        </w:rPr>
      </w:pPr>
      <w:r w:rsidRPr="005D473A">
        <w:rPr>
          <w:rStyle w:val="Strong"/>
          <w:rFonts w:asciiTheme="majorBidi" w:hAnsiTheme="majorBidi" w:cstheme="majorBidi"/>
          <w:sz w:val="22"/>
          <w:szCs w:val="22"/>
        </w:rPr>
        <w:t>Pilih Entri Masuk</w:t>
      </w:r>
      <w:r w:rsidRPr="005D473A">
        <w:rPr>
          <w:rFonts w:asciiTheme="majorBidi" w:hAnsiTheme="majorBidi" w:cstheme="majorBidi"/>
          <w:sz w:val="22"/>
          <w:szCs w:val="22"/>
        </w:rPr>
        <w:t>: Tentukan baris mana yang membatasi dengan paling ketat untuk entri keluar yang dipilih. Hitung rasio dari kolom RHS dibagi oleh elemen positif yang sesuai dalam kolom yang dipilih sebagai entri keluar.</w:t>
      </w:r>
    </w:p>
    <w:p w14:paraId="1F61D22C" w14:textId="64728BF0" w:rsidR="009C1AD0" w:rsidRPr="005D473A" w:rsidRDefault="009C1AD0" w:rsidP="00093DBC">
      <w:pPr>
        <w:numPr>
          <w:ilvl w:val="1"/>
          <w:numId w:val="5"/>
        </w:numPr>
        <w:tabs>
          <w:tab w:val="left" w:pos="630"/>
        </w:tabs>
        <w:spacing w:before="100" w:beforeAutospacing="1" w:after="100" w:afterAutospacing="1" w:line="240" w:lineRule="auto"/>
        <w:ind w:left="360"/>
        <w:rPr>
          <w:rFonts w:asciiTheme="majorBidi" w:hAnsiTheme="majorBidi" w:cstheme="majorBidi"/>
        </w:rPr>
      </w:pPr>
      <w:r w:rsidRPr="005D473A">
        <w:rPr>
          <w:rFonts w:asciiTheme="majorBidi" w:hAnsiTheme="majorBidi" w:cstheme="majorBidi"/>
        </w:rPr>
        <w:t xml:space="preserve">Untuk kolom </w:t>
      </w:r>
      <w:r w:rsidRPr="005D473A">
        <w:rPr>
          <w:rStyle w:val="katex-mathml"/>
          <w:rFonts w:asciiTheme="majorBidi" w:hAnsiTheme="majorBidi" w:cstheme="majorBidi"/>
        </w:rPr>
        <w:t>x1</w:t>
      </w:r>
      <w:r w:rsidRPr="005D473A">
        <w:rPr>
          <w:rFonts w:asciiTheme="majorBidi" w:hAnsiTheme="majorBidi" w:cstheme="majorBidi"/>
        </w:rPr>
        <w:t xml:space="preserve">, baris </w:t>
      </w:r>
      <w:r w:rsidRPr="005D473A">
        <w:rPr>
          <w:rStyle w:val="katex-mathml"/>
          <w:rFonts w:asciiTheme="majorBidi" w:hAnsiTheme="majorBidi" w:cstheme="majorBidi"/>
        </w:rPr>
        <w:t>s1</w:t>
      </w:r>
      <w:r w:rsidRPr="005D473A">
        <w:rPr>
          <w:rFonts w:asciiTheme="majorBidi" w:hAnsiTheme="majorBidi" w:cstheme="majorBidi"/>
        </w:rPr>
        <w:t xml:space="preserve"> memberikan batasan paling ketat (RHS 10 dibagi 1 di </w:t>
      </w:r>
      <w:r w:rsidRPr="005D473A">
        <w:rPr>
          <w:rStyle w:val="katex-mathml"/>
          <w:rFonts w:asciiTheme="majorBidi" w:hAnsiTheme="majorBidi" w:cstheme="majorBidi"/>
        </w:rPr>
        <w:t>s1</w:t>
      </w:r>
      <w:r w:rsidRPr="005D473A">
        <w:rPr>
          <w:rFonts w:asciiTheme="majorBidi" w:hAnsiTheme="majorBidi" w:cstheme="majorBidi"/>
        </w:rPr>
        <w:t>).</w:t>
      </w:r>
    </w:p>
    <w:p w14:paraId="06C8B17D" w14:textId="1D7D53F6" w:rsidR="009C1AD0" w:rsidRPr="005D473A" w:rsidRDefault="009C1AD0" w:rsidP="00093DBC">
      <w:pPr>
        <w:pStyle w:val="NormalWeb"/>
        <w:numPr>
          <w:ilvl w:val="0"/>
          <w:numId w:val="5"/>
        </w:numPr>
        <w:tabs>
          <w:tab w:val="clear" w:pos="720"/>
          <w:tab w:val="left" w:pos="630"/>
        </w:tabs>
        <w:ind w:left="360"/>
        <w:rPr>
          <w:rFonts w:asciiTheme="majorBidi" w:hAnsiTheme="majorBidi" w:cstheme="majorBidi"/>
          <w:sz w:val="22"/>
          <w:szCs w:val="22"/>
        </w:rPr>
      </w:pPr>
      <w:r w:rsidRPr="005D473A">
        <w:rPr>
          <w:rStyle w:val="Strong"/>
          <w:rFonts w:asciiTheme="majorBidi" w:hAnsiTheme="majorBidi" w:cstheme="majorBidi"/>
          <w:sz w:val="22"/>
          <w:szCs w:val="22"/>
        </w:rPr>
        <w:t>Update Tabel Simpleks</w:t>
      </w:r>
      <w:r w:rsidRPr="005D473A">
        <w:rPr>
          <w:rFonts w:asciiTheme="majorBidi" w:hAnsiTheme="majorBidi" w:cstheme="majorBidi"/>
          <w:sz w:val="22"/>
          <w:szCs w:val="22"/>
        </w:rPr>
        <w:t xml:space="preserve">: Gunakan baris </w:t>
      </w:r>
      <w:r w:rsidRPr="005D473A">
        <w:rPr>
          <w:rStyle w:val="katex-mathml"/>
          <w:rFonts w:asciiTheme="majorBidi" w:hAnsiTheme="majorBidi" w:cstheme="majorBidi"/>
          <w:sz w:val="22"/>
          <w:szCs w:val="22"/>
        </w:rPr>
        <w:t>s1</w:t>
      </w:r>
      <w:r w:rsidRPr="005D473A">
        <w:rPr>
          <w:rFonts w:asciiTheme="majorBidi" w:hAnsiTheme="majorBidi" w:cstheme="majorBidi"/>
          <w:sz w:val="22"/>
          <w:szCs w:val="22"/>
        </w:rPr>
        <w:t xml:space="preserve"> sebagai baris pivot untuk memperbarui tabel:</w:t>
      </w:r>
    </w:p>
    <w:p w14:paraId="5C4DB12B" w14:textId="612FB0A5" w:rsidR="009C1AD0" w:rsidRPr="005D473A" w:rsidRDefault="009C1AD0" w:rsidP="00093DBC">
      <w:pPr>
        <w:numPr>
          <w:ilvl w:val="1"/>
          <w:numId w:val="5"/>
        </w:numPr>
        <w:tabs>
          <w:tab w:val="left" w:pos="630"/>
        </w:tabs>
        <w:spacing w:before="100" w:beforeAutospacing="1" w:after="100" w:afterAutospacing="1" w:line="240" w:lineRule="auto"/>
        <w:ind w:left="360"/>
        <w:rPr>
          <w:rFonts w:asciiTheme="majorBidi" w:hAnsiTheme="majorBidi" w:cstheme="majorBidi"/>
        </w:rPr>
      </w:pPr>
      <w:r w:rsidRPr="005D473A">
        <w:rPr>
          <w:rFonts w:asciiTheme="majorBidi" w:hAnsiTheme="majorBidi" w:cstheme="majorBidi"/>
        </w:rPr>
        <w:t xml:space="preserve">Baris </w:t>
      </w:r>
      <w:r w:rsidRPr="005D473A">
        <w:rPr>
          <w:rStyle w:val="katex-mathml"/>
          <w:rFonts w:asciiTheme="majorBidi" w:hAnsiTheme="majorBidi" w:cstheme="majorBidi"/>
        </w:rPr>
        <w:t>s1</w:t>
      </w:r>
      <w:r w:rsidRPr="005D473A">
        <w:rPr>
          <w:rFonts w:asciiTheme="majorBidi" w:hAnsiTheme="majorBidi" w:cstheme="majorBidi"/>
        </w:rPr>
        <w:t xml:space="preserve"> akan menjadi basis, dan perbarui tabel dengan menggunakan operasi baris pivot:</w:t>
      </w:r>
    </w:p>
    <w:p w14:paraId="2B92B7A2" w14:textId="6C3194BF" w:rsidR="009C1AD0" w:rsidRPr="005D473A" w:rsidRDefault="009C1AD0" w:rsidP="00093DBC">
      <w:pPr>
        <w:numPr>
          <w:ilvl w:val="2"/>
          <w:numId w:val="5"/>
        </w:numPr>
        <w:tabs>
          <w:tab w:val="left" w:pos="630"/>
        </w:tabs>
        <w:spacing w:before="100" w:beforeAutospacing="1" w:after="100" w:afterAutospacing="1" w:line="240" w:lineRule="auto"/>
        <w:ind w:left="360"/>
        <w:rPr>
          <w:rFonts w:asciiTheme="majorBidi" w:hAnsiTheme="majorBidi" w:cstheme="majorBidi"/>
        </w:rPr>
      </w:pPr>
      <w:r w:rsidRPr="005D473A">
        <w:rPr>
          <w:rStyle w:val="katex-mathml"/>
          <w:rFonts w:asciiTheme="majorBidi" w:hAnsiTheme="majorBidi" w:cstheme="majorBidi"/>
        </w:rPr>
        <w:t>s1′=1</w:t>
      </w:r>
      <w:r w:rsidRPr="005D473A">
        <w:rPr>
          <w:rStyle w:val="katex-mathml"/>
          <w:rFonts w:asciiTheme="majorBidi" w:hAnsiTheme="majorBidi" w:cstheme="majorBidi"/>
          <w:lang w:val="en-ID"/>
        </w:rPr>
        <w:t>/</w:t>
      </w:r>
      <w:r w:rsidRPr="005D473A">
        <w:rPr>
          <w:rStyle w:val="katex-mathml"/>
          <w:rFonts w:asciiTheme="majorBidi" w:hAnsiTheme="majorBidi" w:cstheme="majorBidi"/>
        </w:rPr>
        <w:t>1</w:t>
      </w:r>
      <w:r w:rsidRPr="005D473A">
        <w:rPr>
          <w:rStyle w:val="katex-mathml"/>
          <w:rFonts w:asciiTheme="majorBidi" w:hAnsiTheme="majorBidi" w:cstheme="majorBidi"/>
          <w:lang w:val="en-ID"/>
        </w:rPr>
        <w:t>(</w:t>
      </w:r>
      <w:r w:rsidRPr="005D473A">
        <w:rPr>
          <w:rStyle w:val="katex-mathml"/>
          <w:rFonts w:asciiTheme="majorBidi" w:hAnsiTheme="majorBidi" w:cstheme="majorBidi"/>
        </w:rPr>
        <w:t>s1</w:t>
      </w:r>
      <w:r w:rsidRPr="005D473A">
        <w:rPr>
          <w:rStyle w:val="katex-mathml"/>
          <w:rFonts w:asciiTheme="majorBidi" w:hAnsiTheme="majorBidi" w:cstheme="majorBidi"/>
          <w:lang w:val="en-ID"/>
        </w:rPr>
        <w:t>)</w:t>
      </w:r>
      <w:r w:rsidRPr="005D473A">
        <w:rPr>
          <w:rFonts w:asciiTheme="majorBidi" w:hAnsiTheme="majorBidi" w:cstheme="majorBidi"/>
        </w:rPr>
        <w:t>(</w:t>
      </w:r>
      <w:r w:rsidRPr="005D473A">
        <w:rPr>
          <w:rFonts w:asciiTheme="majorBidi" w:hAnsiTheme="majorBidi" w:cstheme="majorBidi"/>
          <w:lang w:val="en-ID"/>
        </w:rPr>
        <w:t>“</w:t>
      </w:r>
      <w:r w:rsidRPr="005D473A">
        <w:rPr>
          <w:rFonts w:asciiTheme="majorBidi" w:hAnsiTheme="majorBidi" w:cstheme="majorBidi"/>
        </w:rPr>
        <w:t xml:space="preserve">untuk memastikan </w:t>
      </w:r>
      <w:r w:rsidRPr="005D473A">
        <w:rPr>
          <w:rStyle w:val="mord"/>
          <w:rFonts w:asciiTheme="majorBidi" w:hAnsiTheme="majorBidi" w:cstheme="majorBidi"/>
        </w:rPr>
        <w:t>x1</w:t>
      </w:r>
      <w:r w:rsidRPr="005D473A">
        <w:rPr>
          <w:rFonts w:asciiTheme="majorBidi" w:hAnsiTheme="majorBidi" w:cstheme="majorBidi"/>
        </w:rPr>
        <w:t xml:space="preserve"> menjadi 1 di baris baru</w:t>
      </w:r>
      <w:r w:rsidRPr="005D473A">
        <w:rPr>
          <w:rFonts w:asciiTheme="majorBidi" w:hAnsiTheme="majorBidi" w:cstheme="majorBidi"/>
          <w:lang w:val="en-ID"/>
        </w:rPr>
        <w:t>”</w:t>
      </w:r>
      <w:r w:rsidRPr="005D473A">
        <w:rPr>
          <w:rFonts w:asciiTheme="majorBidi" w:hAnsiTheme="majorBidi" w:cstheme="majorBidi"/>
        </w:rPr>
        <w:t>)</w:t>
      </w:r>
    </w:p>
    <w:p w14:paraId="369B82BE" w14:textId="7827F5D2" w:rsidR="009C1AD0" w:rsidRPr="005D473A" w:rsidRDefault="009C1AD0" w:rsidP="00093DBC">
      <w:pPr>
        <w:numPr>
          <w:ilvl w:val="2"/>
          <w:numId w:val="5"/>
        </w:numPr>
        <w:tabs>
          <w:tab w:val="left" w:pos="630"/>
        </w:tabs>
        <w:spacing w:before="100" w:beforeAutospacing="1" w:after="100" w:afterAutospacing="1" w:line="240" w:lineRule="auto"/>
        <w:ind w:left="360"/>
        <w:rPr>
          <w:rFonts w:asciiTheme="majorBidi" w:hAnsiTheme="majorBidi" w:cstheme="majorBidi"/>
        </w:rPr>
      </w:pPr>
      <w:r w:rsidRPr="005D473A">
        <w:rPr>
          <w:rStyle w:val="katex-mathml"/>
          <w:rFonts w:asciiTheme="majorBidi" w:hAnsiTheme="majorBidi" w:cstheme="majorBidi"/>
        </w:rPr>
        <w:t>s2′=s2−4</w:t>
      </w:r>
      <w:r w:rsidRPr="005D473A">
        <w:rPr>
          <w:rStyle w:val="katex-mathml"/>
          <w:rFonts w:ascii="Cambria Math" w:hAnsi="Cambria Math" w:cs="Cambria Math"/>
        </w:rPr>
        <w:t>⋅</w:t>
      </w:r>
      <w:r w:rsidRPr="005D473A">
        <w:rPr>
          <w:rStyle w:val="katex-mathml"/>
          <w:rFonts w:asciiTheme="majorBidi" w:hAnsiTheme="majorBidi" w:cstheme="majorBidi"/>
        </w:rPr>
        <w:t>s1</w:t>
      </w:r>
      <w:r w:rsidRPr="005D473A">
        <w:rPr>
          <w:rFonts w:asciiTheme="majorBidi" w:hAnsiTheme="majorBidi" w:cstheme="majorBidi"/>
        </w:rPr>
        <w:t xml:space="preserve">(agar </w:t>
      </w:r>
      <w:r w:rsidRPr="005D473A">
        <w:rPr>
          <w:rStyle w:val="katex-mathml"/>
          <w:rFonts w:asciiTheme="majorBidi" w:hAnsiTheme="majorBidi" w:cstheme="majorBidi"/>
        </w:rPr>
        <w:t>x1</w:t>
      </w:r>
      <w:r w:rsidRPr="005D473A">
        <w:rPr>
          <w:rFonts w:asciiTheme="majorBidi" w:hAnsiTheme="majorBidi" w:cstheme="majorBidi"/>
        </w:rPr>
        <w:t xml:space="preserve"> menjadi 0 di </w:t>
      </w:r>
      <w:r w:rsidRPr="005D473A">
        <w:rPr>
          <w:rStyle w:val="katex-mathml"/>
          <w:rFonts w:asciiTheme="majorBidi" w:hAnsiTheme="majorBidi" w:cstheme="majorBidi"/>
        </w:rPr>
        <w:t>s2</w:t>
      </w:r>
      <w:r w:rsidRPr="005D473A">
        <w:rPr>
          <w:rFonts w:asciiTheme="majorBidi" w:hAnsiTheme="majorBidi" w:cstheme="majorBidi"/>
        </w:rPr>
        <w:t>)</w:t>
      </w:r>
    </w:p>
    <w:p w14:paraId="06F3720B" w14:textId="2D3B11B3" w:rsidR="009C1AD0" w:rsidRPr="005D473A" w:rsidRDefault="009C1AD0" w:rsidP="00093DBC">
      <w:pPr>
        <w:numPr>
          <w:ilvl w:val="2"/>
          <w:numId w:val="5"/>
        </w:numPr>
        <w:tabs>
          <w:tab w:val="left" w:pos="630"/>
        </w:tabs>
        <w:spacing w:before="100" w:beforeAutospacing="1" w:after="100" w:afterAutospacing="1" w:line="240" w:lineRule="auto"/>
        <w:ind w:left="360"/>
        <w:rPr>
          <w:rFonts w:asciiTheme="majorBidi" w:hAnsiTheme="majorBidi" w:cstheme="majorBidi"/>
        </w:rPr>
      </w:pPr>
      <w:r w:rsidRPr="005D473A">
        <w:rPr>
          <w:rStyle w:val="katex-mathml"/>
          <w:rFonts w:asciiTheme="majorBidi" w:hAnsiTheme="majorBidi" w:cstheme="majorBidi"/>
        </w:rPr>
        <w:t>s3′=s3−2</w:t>
      </w:r>
      <w:r w:rsidRPr="005D473A">
        <w:rPr>
          <w:rStyle w:val="katex-mathml"/>
          <w:rFonts w:ascii="Cambria Math" w:hAnsi="Cambria Math" w:cs="Cambria Math"/>
        </w:rPr>
        <w:t>⋅</w:t>
      </w:r>
      <w:r w:rsidRPr="005D473A">
        <w:rPr>
          <w:rStyle w:val="katex-mathml"/>
          <w:rFonts w:asciiTheme="majorBidi" w:hAnsiTheme="majorBidi" w:cstheme="majorBidi"/>
        </w:rPr>
        <w:t>s1</w:t>
      </w:r>
      <w:r w:rsidRPr="005D473A">
        <w:rPr>
          <w:rFonts w:asciiTheme="majorBidi" w:hAnsiTheme="majorBidi" w:cstheme="majorBidi"/>
        </w:rPr>
        <w:t xml:space="preserve">(agar </w:t>
      </w:r>
      <w:r w:rsidRPr="005D473A">
        <w:rPr>
          <w:rStyle w:val="katex-mathml"/>
          <w:rFonts w:asciiTheme="majorBidi" w:hAnsiTheme="majorBidi" w:cstheme="majorBidi"/>
        </w:rPr>
        <w:t>x1</w:t>
      </w:r>
      <w:r w:rsidRPr="005D473A">
        <w:rPr>
          <w:rFonts w:asciiTheme="majorBidi" w:hAnsiTheme="majorBidi" w:cstheme="majorBidi"/>
        </w:rPr>
        <w:t xml:space="preserve"> menjadi 0 di </w:t>
      </w:r>
      <w:r w:rsidRPr="005D473A">
        <w:rPr>
          <w:rStyle w:val="katex-mathml"/>
          <w:rFonts w:asciiTheme="majorBidi" w:hAnsiTheme="majorBidi" w:cstheme="majorBidi"/>
        </w:rPr>
        <w:t>s3</w:t>
      </w:r>
      <w:r w:rsidRPr="005D473A">
        <w:rPr>
          <w:rFonts w:asciiTheme="majorBidi" w:hAnsiTheme="majorBidi" w:cstheme="majorBidi"/>
        </w:rPr>
        <w:t>)</w:t>
      </w:r>
    </w:p>
    <w:p w14:paraId="446ABA41" w14:textId="4E22C7E2" w:rsidR="009C1AD0" w:rsidRPr="005D473A" w:rsidRDefault="009C1AD0" w:rsidP="00093DBC">
      <w:pPr>
        <w:numPr>
          <w:ilvl w:val="2"/>
          <w:numId w:val="5"/>
        </w:numPr>
        <w:tabs>
          <w:tab w:val="left" w:pos="630"/>
        </w:tabs>
        <w:spacing w:before="100" w:beforeAutospacing="1" w:after="100" w:afterAutospacing="1" w:line="240" w:lineRule="auto"/>
        <w:ind w:left="360"/>
        <w:rPr>
          <w:rFonts w:asciiTheme="majorBidi" w:hAnsiTheme="majorBidi" w:cstheme="majorBidi"/>
        </w:rPr>
      </w:pPr>
      <w:r w:rsidRPr="005D473A">
        <w:rPr>
          <w:rStyle w:val="katex-mathml"/>
          <w:rFonts w:asciiTheme="majorBidi" w:hAnsiTheme="majorBidi" w:cstheme="majorBidi"/>
        </w:rPr>
        <w:t>Z′=Z+5</w:t>
      </w:r>
      <w:r w:rsidRPr="005D473A">
        <w:rPr>
          <w:rStyle w:val="katex-mathml"/>
          <w:rFonts w:ascii="Cambria Math" w:hAnsi="Cambria Math" w:cs="Cambria Math"/>
        </w:rPr>
        <w:t>⋅</w:t>
      </w:r>
      <w:r w:rsidRPr="005D473A">
        <w:rPr>
          <w:rStyle w:val="katex-mathml"/>
          <w:rFonts w:asciiTheme="majorBidi" w:hAnsiTheme="majorBidi" w:cstheme="majorBidi"/>
        </w:rPr>
        <w:t>s1</w:t>
      </w:r>
      <w:r w:rsidRPr="005D473A">
        <w:rPr>
          <w:rFonts w:asciiTheme="majorBidi" w:hAnsiTheme="majorBidi" w:cstheme="majorBidi"/>
        </w:rPr>
        <w:t xml:space="preserve"> (untuk memperbarui fungsi tujuan)</w:t>
      </w:r>
    </w:p>
    <w:tbl>
      <w:tblPr>
        <w:tblStyle w:val="TableGrid"/>
        <w:tblW w:w="0" w:type="auto"/>
        <w:tblLook w:val="04A0" w:firstRow="1" w:lastRow="0" w:firstColumn="1" w:lastColumn="0" w:noHBand="0" w:noVBand="1"/>
      </w:tblPr>
      <w:tblGrid>
        <w:gridCol w:w="693"/>
        <w:gridCol w:w="478"/>
        <w:gridCol w:w="478"/>
        <w:gridCol w:w="479"/>
        <w:gridCol w:w="459"/>
        <w:gridCol w:w="459"/>
        <w:gridCol w:w="459"/>
        <w:gridCol w:w="644"/>
      </w:tblGrid>
      <w:tr w:rsidR="00093DBC" w:rsidRPr="005D473A" w14:paraId="707866FE" w14:textId="77777777" w:rsidTr="00463EA5">
        <w:tc>
          <w:tcPr>
            <w:tcW w:w="518" w:type="dxa"/>
          </w:tcPr>
          <w:p w14:paraId="1983DEB3" w14:textId="77777777" w:rsidR="00093DBC" w:rsidRPr="005D473A" w:rsidRDefault="00093DBC" w:rsidP="00463EA5">
            <w:pPr>
              <w:jc w:val="both"/>
              <w:rPr>
                <w:rFonts w:asciiTheme="majorBidi" w:hAnsiTheme="majorBidi" w:cstheme="majorBidi"/>
              </w:rPr>
            </w:pPr>
            <w:r w:rsidRPr="005D473A">
              <w:rPr>
                <w:rFonts w:asciiTheme="majorBidi" w:hAnsiTheme="majorBidi" w:cstheme="majorBidi"/>
              </w:rPr>
              <w:t>Basis</w:t>
            </w:r>
          </w:p>
        </w:tc>
        <w:tc>
          <w:tcPr>
            <w:tcW w:w="518" w:type="dxa"/>
          </w:tcPr>
          <w:p w14:paraId="73033C76" w14:textId="77777777" w:rsidR="00093DBC" w:rsidRPr="005D473A" w:rsidRDefault="00093DBC" w:rsidP="00463EA5">
            <w:pPr>
              <w:jc w:val="both"/>
              <w:rPr>
                <w:rFonts w:asciiTheme="majorBidi" w:hAnsiTheme="majorBidi" w:cstheme="majorBidi"/>
              </w:rPr>
            </w:pPr>
            <w:r w:rsidRPr="005D473A">
              <w:rPr>
                <w:rFonts w:asciiTheme="majorBidi" w:hAnsiTheme="majorBidi" w:cstheme="majorBidi"/>
              </w:rPr>
              <w:t>X</w:t>
            </w:r>
            <w:r w:rsidRPr="005D473A">
              <w:rPr>
                <w:rFonts w:asciiTheme="majorBidi" w:hAnsiTheme="majorBidi" w:cstheme="majorBidi"/>
                <w:vertAlign w:val="subscript"/>
              </w:rPr>
              <w:t>1</w:t>
            </w:r>
          </w:p>
        </w:tc>
        <w:tc>
          <w:tcPr>
            <w:tcW w:w="518" w:type="dxa"/>
          </w:tcPr>
          <w:p w14:paraId="5E3366FD" w14:textId="77777777" w:rsidR="00093DBC" w:rsidRPr="005D473A" w:rsidRDefault="00093DBC" w:rsidP="00463EA5">
            <w:pPr>
              <w:jc w:val="both"/>
              <w:rPr>
                <w:rFonts w:asciiTheme="majorBidi" w:hAnsiTheme="majorBidi" w:cstheme="majorBidi"/>
              </w:rPr>
            </w:pPr>
            <w:r w:rsidRPr="005D473A">
              <w:rPr>
                <w:rFonts w:asciiTheme="majorBidi" w:hAnsiTheme="majorBidi" w:cstheme="majorBidi"/>
              </w:rPr>
              <w:t>X</w:t>
            </w:r>
            <w:r w:rsidRPr="005D473A">
              <w:rPr>
                <w:rFonts w:asciiTheme="majorBidi" w:hAnsiTheme="majorBidi" w:cstheme="majorBidi"/>
                <w:vertAlign w:val="subscript"/>
              </w:rPr>
              <w:t>2</w:t>
            </w:r>
          </w:p>
        </w:tc>
        <w:tc>
          <w:tcPr>
            <w:tcW w:w="519" w:type="dxa"/>
          </w:tcPr>
          <w:p w14:paraId="7502D5F1" w14:textId="77777777" w:rsidR="00093DBC" w:rsidRPr="005D473A" w:rsidRDefault="00093DBC" w:rsidP="00463EA5">
            <w:pPr>
              <w:jc w:val="both"/>
              <w:rPr>
                <w:rFonts w:asciiTheme="majorBidi" w:hAnsiTheme="majorBidi" w:cstheme="majorBidi"/>
              </w:rPr>
            </w:pPr>
            <w:r w:rsidRPr="005D473A">
              <w:rPr>
                <w:rFonts w:asciiTheme="majorBidi" w:hAnsiTheme="majorBidi" w:cstheme="majorBidi"/>
              </w:rPr>
              <w:t>X</w:t>
            </w:r>
            <w:r w:rsidRPr="005D473A">
              <w:rPr>
                <w:rFonts w:asciiTheme="majorBidi" w:hAnsiTheme="majorBidi" w:cstheme="majorBidi"/>
                <w:vertAlign w:val="subscript"/>
              </w:rPr>
              <w:t>3</w:t>
            </w:r>
          </w:p>
        </w:tc>
        <w:tc>
          <w:tcPr>
            <w:tcW w:w="519" w:type="dxa"/>
          </w:tcPr>
          <w:p w14:paraId="08D67D2F" w14:textId="77777777" w:rsidR="00093DBC" w:rsidRPr="005D473A" w:rsidRDefault="00093DBC" w:rsidP="00463EA5">
            <w:pPr>
              <w:jc w:val="both"/>
              <w:rPr>
                <w:rFonts w:asciiTheme="majorBidi" w:hAnsiTheme="majorBidi" w:cstheme="majorBidi"/>
              </w:rPr>
            </w:pPr>
            <w:r w:rsidRPr="005D473A">
              <w:rPr>
                <w:rFonts w:asciiTheme="majorBidi" w:hAnsiTheme="majorBidi" w:cstheme="majorBidi"/>
              </w:rPr>
              <w:t>S</w:t>
            </w:r>
            <w:r w:rsidRPr="005D473A">
              <w:rPr>
                <w:rFonts w:asciiTheme="majorBidi" w:hAnsiTheme="majorBidi" w:cstheme="majorBidi"/>
                <w:vertAlign w:val="subscript"/>
              </w:rPr>
              <w:t>1</w:t>
            </w:r>
          </w:p>
        </w:tc>
        <w:tc>
          <w:tcPr>
            <w:tcW w:w="519" w:type="dxa"/>
          </w:tcPr>
          <w:p w14:paraId="278D26A7" w14:textId="77777777" w:rsidR="00093DBC" w:rsidRPr="005D473A" w:rsidRDefault="00093DBC" w:rsidP="00463EA5">
            <w:pPr>
              <w:jc w:val="both"/>
              <w:rPr>
                <w:rFonts w:asciiTheme="majorBidi" w:hAnsiTheme="majorBidi" w:cstheme="majorBidi"/>
              </w:rPr>
            </w:pPr>
            <w:r w:rsidRPr="005D473A">
              <w:rPr>
                <w:rFonts w:asciiTheme="majorBidi" w:hAnsiTheme="majorBidi" w:cstheme="majorBidi"/>
              </w:rPr>
              <w:t>S</w:t>
            </w:r>
            <w:r w:rsidRPr="005D473A">
              <w:rPr>
                <w:rFonts w:asciiTheme="majorBidi" w:hAnsiTheme="majorBidi" w:cstheme="majorBidi"/>
                <w:vertAlign w:val="subscript"/>
              </w:rPr>
              <w:t>2</w:t>
            </w:r>
          </w:p>
        </w:tc>
        <w:tc>
          <w:tcPr>
            <w:tcW w:w="519" w:type="dxa"/>
          </w:tcPr>
          <w:p w14:paraId="6D109F72" w14:textId="77777777" w:rsidR="00093DBC" w:rsidRPr="005D473A" w:rsidRDefault="00093DBC" w:rsidP="00463EA5">
            <w:pPr>
              <w:jc w:val="both"/>
              <w:rPr>
                <w:rFonts w:asciiTheme="majorBidi" w:hAnsiTheme="majorBidi" w:cstheme="majorBidi"/>
              </w:rPr>
            </w:pPr>
            <w:r w:rsidRPr="005D473A">
              <w:rPr>
                <w:rFonts w:asciiTheme="majorBidi" w:hAnsiTheme="majorBidi" w:cstheme="majorBidi"/>
              </w:rPr>
              <w:t>S</w:t>
            </w:r>
            <w:r w:rsidRPr="005D473A">
              <w:rPr>
                <w:rFonts w:asciiTheme="majorBidi" w:hAnsiTheme="majorBidi" w:cstheme="majorBidi"/>
                <w:vertAlign w:val="subscript"/>
              </w:rPr>
              <w:t>3</w:t>
            </w:r>
          </w:p>
        </w:tc>
        <w:tc>
          <w:tcPr>
            <w:tcW w:w="519" w:type="dxa"/>
          </w:tcPr>
          <w:p w14:paraId="31C1BCE5" w14:textId="77777777" w:rsidR="00093DBC" w:rsidRPr="005D473A" w:rsidRDefault="00093DBC" w:rsidP="00463EA5">
            <w:pPr>
              <w:jc w:val="both"/>
              <w:rPr>
                <w:rFonts w:asciiTheme="majorBidi" w:hAnsiTheme="majorBidi" w:cstheme="majorBidi"/>
              </w:rPr>
            </w:pPr>
            <w:r w:rsidRPr="005D473A">
              <w:rPr>
                <w:rFonts w:asciiTheme="majorBidi" w:hAnsiTheme="majorBidi" w:cstheme="majorBidi"/>
              </w:rPr>
              <w:t>RHS</w:t>
            </w:r>
          </w:p>
        </w:tc>
      </w:tr>
      <w:tr w:rsidR="00093DBC" w:rsidRPr="005D473A" w14:paraId="513845D8" w14:textId="77777777" w:rsidTr="00463EA5">
        <w:tc>
          <w:tcPr>
            <w:tcW w:w="518" w:type="dxa"/>
          </w:tcPr>
          <w:p w14:paraId="56141B41" w14:textId="49435820" w:rsidR="00093DBC" w:rsidRPr="005D473A" w:rsidRDefault="00093DBC" w:rsidP="00463EA5">
            <w:pPr>
              <w:jc w:val="both"/>
              <w:rPr>
                <w:rFonts w:asciiTheme="majorBidi" w:hAnsiTheme="majorBidi" w:cstheme="majorBidi"/>
              </w:rPr>
            </w:pPr>
            <w:r w:rsidRPr="005D473A">
              <w:rPr>
                <w:rFonts w:asciiTheme="majorBidi" w:hAnsiTheme="majorBidi" w:cstheme="majorBidi"/>
              </w:rPr>
              <w:t>X</w:t>
            </w:r>
            <w:r w:rsidRPr="005D473A">
              <w:rPr>
                <w:rFonts w:asciiTheme="majorBidi" w:hAnsiTheme="majorBidi" w:cstheme="majorBidi"/>
                <w:vertAlign w:val="subscript"/>
              </w:rPr>
              <w:t>1</w:t>
            </w:r>
          </w:p>
        </w:tc>
        <w:tc>
          <w:tcPr>
            <w:tcW w:w="518" w:type="dxa"/>
          </w:tcPr>
          <w:p w14:paraId="5C66658D" w14:textId="77777777" w:rsidR="00093DBC" w:rsidRPr="005D473A" w:rsidRDefault="00093DBC" w:rsidP="00463EA5">
            <w:pPr>
              <w:jc w:val="both"/>
              <w:rPr>
                <w:rFonts w:asciiTheme="majorBidi" w:hAnsiTheme="majorBidi" w:cstheme="majorBidi"/>
              </w:rPr>
            </w:pPr>
            <w:r w:rsidRPr="005D473A">
              <w:rPr>
                <w:rFonts w:asciiTheme="majorBidi" w:hAnsiTheme="majorBidi" w:cstheme="majorBidi"/>
              </w:rPr>
              <w:t>1</w:t>
            </w:r>
          </w:p>
        </w:tc>
        <w:tc>
          <w:tcPr>
            <w:tcW w:w="518" w:type="dxa"/>
          </w:tcPr>
          <w:p w14:paraId="5F52C35D" w14:textId="77777777" w:rsidR="00093DBC" w:rsidRPr="005D473A" w:rsidRDefault="00093DBC" w:rsidP="00463EA5">
            <w:pPr>
              <w:jc w:val="both"/>
              <w:rPr>
                <w:rFonts w:asciiTheme="majorBidi" w:hAnsiTheme="majorBidi" w:cstheme="majorBidi"/>
              </w:rPr>
            </w:pPr>
            <w:r w:rsidRPr="005D473A">
              <w:rPr>
                <w:rFonts w:asciiTheme="majorBidi" w:hAnsiTheme="majorBidi" w:cstheme="majorBidi"/>
              </w:rPr>
              <w:t>1</w:t>
            </w:r>
          </w:p>
        </w:tc>
        <w:tc>
          <w:tcPr>
            <w:tcW w:w="519" w:type="dxa"/>
          </w:tcPr>
          <w:p w14:paraId="051DAB45" w14:textId="77777777" w:rsidR="00093DBC" w:rsidRPr="005D473A" w:rsidRDefault="00093DBC" w:rsidP="00463EA5">
            <w:pPr>
              <w:jc w:val="both"/>
              <w:rPr>
                <w:rFonts w:asciiTheme="majorBidi" w:hAnsiTheme="majorBidi" w:cstheme="majorBidi"/>
              </w:rPr>
            </w:pPr>
            <w:r w:rsidRPr="005D473A">
              <w:rPr>
                <w:rFonts w:asciiTheme="majorBidi" w:hAnsiTheme="majorBidi" w:cstheme="majorBidi"/>
              </w:rPr>
              <w:t>1</w:t>
            </w:r>
          </w:p>
        </w:tc>
        <w:tc>
          <w:tcPr>
            <w:tcW w:w="519" w:type="dxa"/>
          </w:tcPr>
          <w:p w14:paraId="5E40196E" w14:textId="77777777" w:rsidR="00093DBC" w:rsidRPr="005D473A" w:rsidRDefault="00093DBC" w:rsidP="00463EA5">
            <w:pPr>
              <w:jc w:val="both"/>
              <w:rPr>
                <w:rFonts w:asciiTheme="majorBidi" w:hAnsiTheme="majorBidi" w:cstheme="majorBidi"/>
              </w:rPr>
            </w:pPr>
            <w:r w:rsidRPr="005D473A">
              <w:rPr>
                <w:rFonts w:asciiTheme="majorBidi" w:hAnsiTheme="majorBidi" w:cstheme="majorBidi"/>
              </w:rPr>
              <w:t>1</w:t>
            </w:r>
          </w:p>
        </w:tc>
        <w:tc>
          <w:tcPr>
            <w:tcW w:w="519" w:type="dxa"/>
          </w:tcPr>
          <w:p w14:paraId="5C1C86F9" w14:textId="77777777" w:rsidR="00093DBC" w:rsidRPr="005D473A" w:rsidRDefault="00093DBC" w:rsidP="00463EA5">
            <w:pPr>
              <w:jc w:val="both"/>
              <w:rPr>
                <w:rFonts w:asciiTheme="majorBidi" w:hAnsiTheme="majorBidi" w:cstheme="majorBidi"/>
              </w:rPr>
            </w:pPr>
            <w:r w:rsidRPr="005D473A">
              <w:rPr>
                <w:rFonts w:asciiTheme="majorBidi" w:hAnsiTheme="majorBidi" w:cstheme="majorBidi"/>
              </w:rPr>
              <w:t>0</w:t>
            </w:r>
          </w:p>
        </w:tc>
        <w:tc>
          <w:tcPr>
            <w:tcW w:w="519" w:type="dxa"/>
          </w:tcPr>
          <w:p w14:paraId="4D72DB84" w14:textId="77777777" w:rsidR="00093DBC" w:rsidRPr="005D473A" w:rsidRDefault="00093DBC" w:rsidP="00463EA5">
            <w:pPr>
              <w:jc w:val="both"/>
              <w:rPr>
                <w:rFonts w:asciiTheme="majorBidi" w:hAnsiTheme="majorBidi" w:cstheme="majorBidi"/>
              </w:rPr>
            </w:pPr>
            <w:r w:rsidRPr="005D473A">
              <w:rPr>
                <w:rFonts w:asciiTheme="majorBidi" w:hAnsiTheme="majorBidi" w:cstheme="majorBidi"/>
              </w:rPr>
              <w:t>0</w:t>
            </w:r>
          </w:p>
        </w:tc>
        <w:tc>
          <w:tcPr>
            <w:tcW w:w="519" w:type="dxa"/>
          </w:tcPr>
          <w:p w14:paraId="4A5C47B8" w14:textId="77777777" w:rsidR="00093DBC" w:rsidRPr="005D473A" w:rsidRDefault="00093DBC" w:rsidP="00463EA5">
            <w:pPr>
              <w:jc w:val="both"/>
              <w:rPr>
                <w:rFonts w:asciiTheme="majorBidi" w:hAnsiTheme="majorBidi" w:cstheme="majorBidi"/>
              </w:rPr>
            </w:pPr>
            <w:r w:rsidRPr="005D473A">
              <w:rPr>
                <w:rFonts w:asciiTheme="majorBidi" w:hAnsiTheme="majorBidi" w:cstheme="majorBidi"/>
              </w:rPr>
              <w:t>10</w:t>
            </w:r>
          </w:p>
        </w:tc>
      </w:tr>
      <w:tr w:rsidR="00093DBC" w:rsidRPr="005D473A" w14:paraId="7C856FF3" w14:textId="77777777" w:rsidTr="00463EA5">
        <w:tc>
          <w:tcPr>
            <w:tcW w:w="518" w:type="dxa"/>
          </w:tcPr>
          <w:p w14:paraId="76DC4DCD" w14:textId="77777777" w:rsidR="00093DBC" w:rsidRPr="005D473A" w:rsidRDefault="00093DBC" w:rsidP="00463EA5">
            <w:pPr>
              <w:jc w:val="both"/>
              <w:rPr>
                <w:rFonts w:asciiTheme="majorBidi" w:hAnsiTheme="majorBidi" w:cstheme="majorBidi"/>
              </w:rPr>
            </w:pPr>
            <w:r w:rsidRPr="005D473A">
              <w:rPr>
                <w:rFonts w:asciiTheme="majorBidi" w:hAnsiTheme="majorBidi" w:cstheme="majorBidi"/>
              </w:rPr>
              <w:t>S</w:t>
            </w:r>
            <w:r w:rsidRPr="005D473A">
              <w:rPr>
                <w:rFonts w:asciiTheme="majorBidi" w:hAnsiTheme="majorBidi" w:cstheme="majorBidi"/>
                <w:vertAlign w:val="subscript"/>
              </w:rPr>
              <w:t>2</w:t>
            </w:r>
          </w:p>
        </w:tc>
        <w:tc>
          <w:tcPr>
            <w:tcW w:w="518" w:type="dxa"/>
          </w:tcPr>
          <w:p w14:paraId="7CA1A59C" w14:textId="0F567260" w:rsidR="00093DBC" w:rsidRPr="005D473A" w:rsidRDefault="006C363E" w:rsidP="00463EA5">
            <w:pPr>
              <w:jc w:val="both"/>
              <w:rPr>
                <w:rFonts w:asciiTheme="majorBidi" w:hAnsiTheme="majorBidi" w:cstheme="majorBidi"/>
              </w:rPr>
            </w:pPr>
            <w:r w:rsidRPr="005D473A">
              <w:rPr>
                <w:rFonts w:asciiTheme="majorBidi" w:hAnsiTheme="majorBidi" w:cstheme="majorBidi"/>
              </w:rPr>
              <w:t>0</w:t>
            </w:r>
          </w:p>
        </w:tc>
        <w:tc>
          <w:tcPr>
            <w:tcW w:w="518" w:type="dxa"/>
          </w:tcPr>
          <w:p w14:paraId="605B407D" w14:textId="33876991" w:rsidR="00093DBC" w:rsidRPr="005D473A" w:rsidRDefault="006C363E" w:rsidP="00463EA5">
            <w:pPr>
              <w:jc w:val="both"/>
              <w:rPr>
                <w:rFonts w:asciiTheme="majorBidi" w:hAnsiTheme="majorBidi" w:cstheme="majorBidi"/>
              </w:rPr>
            </w:pPr>
            <w:r w:rsidRPr="005D473A">
              <w:rPr>
                <w:rFonts w:asciiTheme="majorBidi" w:hAnsiTheme="majorBidi" w:cstheme="majorBidi"/>
              </w:rPr>
              <w:t>-1</w:t>
            </w:r>
          </w:p>
        </w:tc>
        <w:tc>
          <w:tcPr>
            <w:tcW w:w="519" w:type="dxa"/>
          </w:tcPr>
          <w:p w14:paraId="27C5EE21" w14:textId="03AF0276" w:rsidR="00093DBC" w:rsidRPr="005D473A" w:rsidRDefault="006C363E" w:rsidP="00463EA5">
            <w:pPr>
              <w:jc w:val="both"/>
              <w:rPr>
                <w:rFonts w:asciiTheme="majorBidi" w:hAnsiTheme="majorBidi" w:cstheme="majorBidi"/>
              </w:rPr>
            </w:pPr>
            <w:r w:rsidRPr="005D473A">
              <w:rPr>
                <w:rFonts w:asciiTheme="majorBidi" w:hAnsiTheme="majorBidi" w:cstheme="majorBidi"/>
              </w:rPr>
              <w:t>-3</w:t>
            </w:r>
          </w:p>
        </w:tc>
        <w:tc>
          <w:tcPr>
            <w:tcW w:w="519" w:type="dxa"/>
          </w:tcPr>
          <w:p w14:paraId="6F4D1EFC" w14:textId="044127D8" w:rsidR="00093DBC" w:rsidRPr="005D473A" w:rsidRDefault="006C363E" w:rsidP="00463EA5">
            <w:pPr>
              <w:jc w:val="both"/>
              <w:rPr>
                <w:rFonts w:asciiTheme="majorBidi" w:hAnsiTheme="majorBidi" w:cstheme="majorBidi"/>
              </w:rPr>
            </w:pPr>
            <w:r w:rsidRPr="005D473A">
              <w:rPr>
                <w:rFonts w:asciiTheme="majorBidi" w:hAnsiTheme="majorBidi" w:cstheme="majorBidi"/>
              </w:rPr>
              <w:t>-4</w:t>
            </w:r>
          </w:p>
        </w:tc>
        <w:tc>
          <w:tcPr>
            <w:tcW w:w="519" w:type="dxa"/>
          </w:tcPr>
          <w:p w14:paraId="7CAA8FD2" w14:textId="77777777" w:rsidR="00093DBC" w:rsidRPr="005D473A" w:rsidRDefault="00093DBC" w:rsidP="00463EA5">
            <w:pPr>
              <w:jc w:val="both"/>
              <w:rPr>
                <w:rFonts w:asciiTheme="majorBidi" w:hAnsiTheme="majorBidi" w:cstheme="majorBidi"/>
              </w:rPr>
            </w:pPr>
            <w:r w:rsidRPr="005D473A">
              <w:rPr>
                <w:rFonts w:asciiTheme="majorBidi" w:hAnsiTheme="majorBidi" w:cstheme="majorBidi"/>
              </w:rPr>
              <w:t>1</w:t>
            </w:r>
          </w:p>
        </w:tc>
        <w:tc>
          <w:tcPr>
            <w:tcW w:w="519" w:type="dxa"/>
          </w:tcPr>
          <w:p w14:paraId="365C693F" w14:textId="77777777" w:rsidR="00093DBC" w:rsidRPr="005D473A" w:rsidRDefault="00093DBC" w:rsidP="00463EA5">
            <w:pPr>
              <w:jc w:val="both"/>
              <w:rPr>
                <w:rFonts w:asciiTheme="majorBidi" w:hAnsiTheme="majorBidi" w:cstheme="majorBidi"/>
              </w:rPr>
            </w:pPr>
            <w:r w:rsidRPr="005D473A">
              <w:rPr>
                <w:rFonts w:asciiTheme="majorBidi" w:hAnsiTheme="majorBidi" w:cstheme="majorBidi"/>
              </w:rPr>
              <w:t>0</w:t>
            </w:r>
          </w:p>
        </w:tc>
        <w:tc>
          <w:tcPr>
            <w:tcW w:w="519" w:type="dxa"/>
          </w:tcPr>
          <w:p w14:paraId="123E5667" w14:textId="00EEA749" w:rsidR="00093DBC" w:rsidRPr="005D473A" w:rsidRDefault="006C363E" w:rsidP="00463EA5">
            <w:pPr>
              <w:jc w:val="both"/>
              <w:rPr>
                <w:rFonts w:asciiTheme="majorBidi" w:hAnsiTheme="majorBidi" w:cstheme="majorBidi"/>
              </w:rPr>
            </w:pPr>
            <w:r w:rsidRPr="005D473A">
              <w:rPr>
                <w:rFonts w:asciiTheme="majorBidi" w:hAnsiTheme="majorBidi" w:cstheme="majorBidi"/>
              </w:rPr>
              <w:t>-10</w:t>
            </w:r>
          </w:p>
        </w:tc>
      </w:tr>
      <w:tr w:rsidR="00093DBC" w:rsidRPr="005D473A" w14:paraId="7113C4AC" w14:textId="77777777" w:rsidTr="00463EA5">
        <w:tc>
          <w:tcPr>
            <w:tcW w:w="518" w:type="dxa"/>
          </w:tcPr>
          <w:p w14:paraId="2624C8DF" w14:textId="77777777" w:rsidR="00093DBC" w:rsidRPr="005D473A" w:rsidRDefault="00093DBC" w:rsidP="00463EA5">
            <w:pPr>
              <w:jc w:val="both"/>
              <w:rPr>
                <w:rFonts w:asciiTheme="majorBidi" w:hAnsiTheme="majorBidi" w:cstheme="majorBidi"/>
              </w:rPr>
            </w:pPr>
            <w:r w:rsidRPr="005D473A">
              <w:rPr>
                <w:rFonts w:asciiTheme="majorBidi" w:hAnsiTheme="majorBidi" w:cstheme="majorBidi"/>
              </w:rPr>
              <w:t>S</w:t>
            </w:r>
            <w:r w:rsidRPr="005D473A">
              <w:rPr>
                <w:rFonts w:asciiTheme="majorBidi" w:hAnsiTheme="majorBidi" w:cstheme="majorBidi"/>
                <w:vertAlign w:val="subscript"/>
              </w:rPr>
              <w:t>3</w:t>
            </w:r>
          </w:p>
        </w:tc>
        <w:tc>
          <w:tcPr>
            <w:tcW w:w="518" w:type="dxa"/>
          </w:tcPr>
          <w:p w14:paraId="6C3AD5C5" w14:textId="675DEA6A" w:rsidR="00093DBC" w:rsidRPr="005D473A" w:rsidRDefault="006C363E" w:rsidP="00463EA5">
            <w:pPr>
              <w:jc w:val="both"/>
              <w:rPr>
                <w:rFonts w:asciiTheme="majorBidi" w:hAnsiTheme="majorBidi" w:cstheme="majorBidi"/>
              </w:rPr>
            </w:pPr>
            <w:r w:rsidRPr="005D473A">
              <w:rPr>
                <w:rFonts w:asciiTheme="majorBidi" w:hAnsiTheme="majorBidi" w:cstheme="majorBidi"/>
              </w:rPr>
              <w:t>0</w:t>
            </w:r>
          </w:p>
        </w:tc>
        <w:tc>
          <w:tcPr>
            <w:tcW w:w="518" w:type="dxa"/>
          </w:tcPr>
          <w:p w14:paraId="2827E0B4" w14:textId="59853C68" w:rsidR="00093DBC" w:rsidRPr="005D473A" w:rsidRDefault="006C363E" w:rsidP="00463EA5">
            <w:pPr>
              <w:jc w:val="both"/>
              <w:rPr>
                <w:rFonts w:asciiTheme="majorBidi" w:hAnsiTheme="majorBidi" w:cstheme="majorBidi"/>
              </w:rPr>
            </w:pPr>
            <w:r w:rsidRPr="005D473A">
              <w:rPr>
                <w:rFonts w:asciiTheme="majorBidi" w:hAnsiTheme="majorBidi" w:cstheme="majorBidi"/>
              </w:rPr>
              <w:t>3</w:t>
            </w:r>
          </w:p>
        </w:tc>
        <w:tc>
          <w:tcPr>
            <w:tcW w:w="519" w:type="dxa"/>
          </w:tcPr>
          <w:p w14:paraId="1CE40FDE" w14:textId="6BFE0C02" w:rsidR="00093DBC" w:rsidRPr="005D473A" w:rsidRDefault="006C363E" w:rsidP="00463EA5">
            <w:pPr>
              <w:jc w:val="both"/>
              <w:rPr>
                <w:rFonts w:asciiTheme="majorBidi" w:hAnsiTheme="majorBidi" w:cstheme="majorBidi"/>
              </w:rPr>
            </w:pPr>
            <w:r w:rsidRPr="005D473A">
              <w:rPr>
                <w:rFonts w:asciiTheme="majorBidi" w:hAnsiTheme="majorBidi" w:cstheme="majorBidi"/>
              </w:rPr>
              <w:t>-</w:t>
            </w:r>
            <w:r w:rsidR="00093DBC" w:rsidRPr="005D473A">
              <w:rPr>
                <w:rFonts w:asciiTheme="majorBidi" w:hAnsiTheme="majorBidi" w:cstheme="majorBidi"/>
              </w:rPr>
              <w:t>1</w:t>
            </w:r>
          </w:p>
        </w:tc>
        <w:tc>
          <w:tcPr>
            <w:tcW w:w="519" w:type="dxa"/>
          </w:tcPr>
          <w:p w14:paraId="74416D25" w14:textId="34529ECC" w:rsidR="00093DBC" w:rsidRPr="005D473A" w:rsidRDefault="006C363E" w:rsidP="00463EA5">
            <w:pPr>
              <w:jc w:val="both"/>
              <w:rPr>
                <w:rFonts w:asciiTheme="majorBidi" w:hAnsiTheme="majorBidi" w:cstheme="majorBidi"/>
              </w:rPr>
            </w:pPr>
            <w:r w:rsidRPr="005D473A">
              <w:rPr>
                <w:rFonts w:asciiTheme="majorBidi" w:hAnsiTheme="majorBidi" w:cstheme="majorBidi"/>
              </w:rPr>
              <w:t>-2</w:t>
            </w:r>
          </w:p>
        </w:tc>
        <w:tc>
          <w:tcPr>
            <w:tcW w:w="519" w:type="dxa"/>
          </w:tcPr>
          <w:p w14:paraId="0D0518CF" w14:textId="77777777" w:rsidR="00093DBC" w:rsidRPr="005D473A" w:rsidRDefault="00093DBC" w:rsidP="00463EA5">
            <w:pPr>
              <w:jc w:val="both"/>
              <w:rPr>
                <w:rFonts w:asciiTheme="majorBidi" w:hAnsiTheme="majorBidi" w:cstheme="majorBidi"/>
              </w:rPr>
            </w:pPr>
            <w:r w:rsidRPr="005D473A">
              <w:rPr>
                <w:rFonts w:asciiTheme="majorBidi" w:hAnsiTheme="majorBidi" w:cstheme="majorBidi"/>
              </w:rPr>
              <w:t>0</w:t>
            </w:r>
          </w:p>
        </w:tc>
        <w:tc>
          <w:tcPr>
            <w:tcW w:w="519" w:type="dxa"/>
          </w:tcPr>
          <w:p w14:paraId="17957420" w14:textId="77777777" w:rsidR="00093DBC" w:rsidRPr="005D473A" w:rsidRDefault="00093DBC" w:rsidP="00463EA5">
            <w:pPr>
              <w:jc w:val="both"/>
              <w:rPr>
                <w:rFonts w:asciiTheme="majorBidi" w:hAnsiTheme="majorBidi" w:cstheme="majorBidi"/>
              </w:rPr>
            </w:pPr>
            <w:r w:rsidRPr="005D473A">
              <w:rPr>
                <w:rFonts w:asciiTheme="majorBidi" w:hAnsiTheme="majorBidi" w:cstheme="majorBidi"/>
              </w:rPr>
              <w:t>1</w:t>
            </w:r>
          </w:p>
        </w:tc>
        <w:tc>
          <w:tcPr>
            <w:tcW w:w="519" w:type="dxa"/>
          </w:tcPr>
          <w:p w14:paraId="5B94A892" w14:textId="5E945B05" w:rsidR="00093DBC" w:rsidRPr="005D473A" w:rsidRDefault="006C363E" w:rsidP="00463EA5">
            <w:pPr>
              <w:jc w:val="both"/>
              <w:rPr>
                <w:rFonts w:asciiTheme="majorBidi" w:hAnsiTheme="majorBidi" w:cstheme="majorBidi"/>
              </w:rPr>
            </w:pPr>
            <w:r w:rsidRPr="005D473A">
              <w:rPr>
                <w:rFonts w:asciiTheme="majorBidi" w:hAnsiTheme="majorBidi" w:cstheme="majorBidi"/>
              </w:rPr>
              <w:t>-</w:t>
            </w:r>
            <w:r w:rsidR="00093DBC" w:rsidRPr="005D473A">
              <w:rPr>
                <w:rFonts w:asciiTheme="majorBidi" w:hAnsiTheme="majorBidi" w:cstheme="majorBidi"/>
              </w:rPr>
              <w:t>5</w:t>
            </w:r>
          </w:p>
        </w:tc>
      </w:tr>
      <w:tr w:rsidR="00093DBC" w:rsidRPr="005D473A" w14:paraId="3B40712A" w14:textId="77777777" w:rsidTr="00463EA5">
        <w:tc>
          <w:tcPr>
            <w:tcW w:w="518" w:type="dxa"/>
          </w:tcPr>
          <w:p w14:paraId="1E6D004F" w14:textId="77777777" w:rsidR="00093DBC" w:rsidRPr="005D473A" w:rsidRDefault="00093DBC" w:rsidP="00463EA5">
            <w:pPr>
              <w:jc w:val="both"/>
              <w:rPr>
                <w:rFonts w:asciiTheme="majorBidi" w:hAnsiTheme="majorBidi" w:cstheme="majorBidi"/>
              </w:rPr>
            </w:pPr>
            <w:r w:rsidRPr="005D473A">
              <w:rPr>
                <w:rFonts w:asciiTheme="majorBidi" w:hAnsiTheme="majorBidi" w:cstheme="majorBidi"/>
              </w:rPr>
              <w:t>Z</w:t>
            </w:r>
          </w:p>
        </w:tc>
        <w:tc>
          <w:tcPr>
            <w:tcW w:w="518" w:type="dxa"/>
          </w:tcPr>
          <w:p w14:paraId="56B19A0F" w14:textId="708BA70D" w:rsidR="00093DBC" w:rsidRPr="005D473A" w:rsidRDefault="006C363E" w:rsidP="00463EA5">
            <w:pPr>
              <w:jc w:val="both"/>
              <w:rPr>
                <w:rFonts w:asciiTheme="majorBidi" w:hAnsiTheme="majorBidi" w:cstheme="majorBidi"/>
              </w:rPr>
            </w:pPr>
            <w:r w:rsidRPr="005D473A">
              <w:rPr>
                <w:rFonts w:asciiTheme="majorBidi" w:hAnsiTheme="majorBidi" w:cstheme="majorBidi"/>
              </w:rPr>
              <w:t>0</w:t>
            </w:r>
          </w:p>
        </w:tc>
        <w:tc>
          <w:tcPr>
            <w:tcW w:w="518" w:type="dxa"/>
          </w:tcPr>
          <w:p w14:paraId="76701699" w14:textId="3CDF0ED7" w:rsidR="00093DBC" w:rsidRPr="005D473A" w:rsidRDefault="006C363E" w:rsidP="00463EA5">
            <w:pPr>
              <w:jc w:val="both"/>
              <w:rPr>
                <w:rFonts w:asciiTheme="majorBidi" w:hAnsiTheme="majorBidi" w:cstheme="majorBidi"/>
              </w:rPr>
            </w:pPr>
            <w:r w:rsidRPr="005D473A">
              <w:rPr>
                <w:rFonts w:asciiTheme="majorBidi" w:hAnsiTheme="majorBidi" w:cstheme="majorBidi"/>
              </w:rPr>
              <w:t>1</w:t>
            </w:r>
          </w:p>
        </w:tc>
        <w:tc>
          <w:tcPr>
            <w:tcW w:w="519" w:type="dxa"/>
          </w:tcPr>
          <w:p w14:paraId="451FF407" w14:textId="6927D8DE" w:rsidR="00093DBC" w:rsidRPr="005D473A" w:rsidRDefault="006C363E" w:rsidP="00463EA5">
            <w:pPr>
              <w:jc w:val="both"/>
              <w:rPr>
                <w:rFonts w:asciiTheme="majorBidi" w:hAnsiTheme="majorBidi" w:cstheme="majorBidi"/>
              </w:rPr>
            </w:pPr>
            <w:r w:rsidRPr="005D473A">
              <w:rPr>
                <w:rFonts w:asciiTheme="majorBidi" w:hAnsiTheme="majorBidi" w:cstheme="majorBidi"/>
              </w:rPr>
              <w:t>3</w:t>
            </w:r>
          </w:p>
        </w:tc>
        <w:tc>
          <w:tcPr>
            <w:tcW w:w="519" w:type="dxa"/>
          </w:tcPr>
          <w:p w14:paraId="75E1818A" w14:textId="5F775ECE" w:rsidR="00093DBC" w:rsidRPr="005D473A" w:rsidRDefault="006C363E" w:rsidP="00463EA5">
            <w:pPr>
              <w:jc w:val="both"/>
              <w:rPr>
                <w:rFonts w:asciiTheme="majorBidi" w:hAnsiTheme="majorBidi" w:cstheme="majorBidi"/>
              </w:rPr>
            </w:pPr>
            <w:r w:rsidRPr="005D473A">
              <w:rPr>
                <w:rFonts w:asciiTheme="majorBidi" w:hAnsiTheme="majorBidi" w:cstheme="majorBidi"/>
              </w:rPr>
              <w:t>5</w:t>
            </w:r>
          </w:p>
        </w:tc>
        <w:tc>
          <w:tcPr>
            <w:tcW w:w="519" w:type="dxa"/>
          </w:tcPr>
          <w:p w14:paraId="67337288" w14:textId="77777777" w:rsidR="00093DBC" w:rsidRPr="005D473A" w:rsidRDefault="00093DBC" w:rsidP="00463EA5">
            <w:pPr>
              <w:jc w:val="both"/>
              <w:rPr>
                <w:rFonts w:asciiTheme="majorBidi" w:hAnsiTheme="majorBidi" w:cstheme="majorBidi"/>
              </w:rPr>
            </w:pPr>
            <w:r w:rsidRPr="005D473A">
              <w:rPr>
                <w:rFonts w:asciiTheme="majorBidi" w:hAnsiTheme="majorBidi" w:cstheme="majorBidi"/>
              </w:rPr>
              <w:t>0</w:t>
            </w:r>
          </w:p>
        </w:tc>
        <w:tc>
          <w:tcPr>
            <w:tcW w:w="519" w:type="dxa"/>
          </w:tcPr>
          <w:p w14:paraId="3BBDBEB9" w14:textId="77777777" w:rsidR="00093DBC" w:rsidRPr="005D473A" w:rsidRDefault="00093DBC" w:rsidP="00463EA5">
            <w:pPr>
              <w:jc w:val="both"/>
              <w:rPr>
                <w:rFonts w:asciiTheme="majorBidi" w:hAnsiTheme="majorBidi" w:cstheme="majorBidi"/>
              </w:rPr>
            </w:pPr>
            <w:r w:rsidRPr="005D473A">
              <w:rPr>
                <w:rFonts w:asciiTheme="majorBidi" w:hAnsiTheme="majorBidi" w:cstheme="majorBidi"/>
              </w:rPr>
              <w:t>0</w:t>
            </w:r>
          </w:p>
        </w:tc>
        <w:tc>
          <w:tcPr>
            <w:tcW w:w="519" w:type="dxa"/>
          </w:tcPr>
          <w:p w14:paraId="794A8796" w14:textId="7C74B98D" w:rsidR="00093DBC" w:rsidRPr="005D473A" w:rsidRDefault="006C363E" w:rsidP="00463EA5">
            <w:pPr>
              <w:jc w:val="both"/>
              <w:rPr>
                <w:rFonts w:asciiTheme="majorBidi" w:hAnsiTheme="majorBidi" w:cstheme="majorBidi"/>
              </w:rPr>
            </w:pPr>
            <w:r w:rsidRPr="005D473A">
              <w:rPr>
                <w:rFonts w:asciiTheme="majorBidi" w:hAnsiTheme="majorBidi" w:cstheme="majorBidi"/>
              </w:rPr>
              <w:t>5</w:t>
            </w:r>
            <w:r w:rsidR="00093DBC" w:rsidRPr="005D473A">
              <w:rPr>
                <w:rFonts w:asciiTheme="majorBidi" w:hAnsiTheme="majorBidi" w:cstheme="majorBidi"/>
              </w:rPr>
              <w:t>0</w:t>
            </w:r>
          </w:p>
        </w:tc>
      </w:tr>
    </w:tbl>
    <w:p w14:paraId="0FE327FF" w14:textId="77777777" w:rsidR="00093DBC" w:rsidRPr="005D473A" w:rsidRDefault="00093DBC" w:rsidP="00093DBC">
      <w:pPr>
        <w:tabs>
          <w:tab w:val="left" w:pos="630"/>
        </w:tabs>
        <w:spacing w:before="100" w:beforeAutospacing="1" w:after="100" w:afterAutospacing="1" w:line="240" w:lineRule="auto"/>
        <w:rPr>
          <w:rFonts w:asciiTheme="majorBidi" w:hAnsiTheme="majorBidi" w:cstheme="majorBidi"/>
        </w:rPr>
      </w:pPr>
    </w:p>
    <w:p w14:paraId="1D241273" w14:textId="77777777" w:rsidR="0093121B" w:rsidRPr="005D473A" w:rsidRDefault="0093121B" w:rsidP="0093121B">
      <w:pPr>
        <w:pStyle w:val="Heading4"/>
        <w:rPr>
          <w:rFonts w:asciiTheme="majorBidi" w:hAnsiTheme="majorBidi"/>
          <w:color w:val="auto"/>
          <w:u w:val="single"/>
        </w:rPr>
      </w:pPr>
      <w:r w:rsidRPr="005D473A">
        <w:rPr>
          <w:rFonts w:asciiTheme="majorBidi" w:hAnsiTheme="majorBidi"/>
          <w:color w:val="auto"/>
          <w:u w:val="single"/>
        </w:rPr>
        <w:t>Iterasi 2</w:t>
      </w:r>
    </w:p>
    <w:p w14:paraId="0BE47E94" w14:textId="38803B1E" w:rsidR="0093121B" w:rsidRPr="005D473A" w:rsidRDefault="0093121B" w:rsidP="0093121B">
      <w:pPr>
        <w:pStyle w:val="NormalWeb"/>
        <w:numPr>
          <w:ilvl w:val="0"/>
          <w:numId w:val="6"/>
        </w:numPr>
        <w:rPr>
          <w:rFonts w:asciiTheme="majorBidi" w:hAnsiTheme="majorBidi" w:cstheme="majorBidi"/>
          <w:sz w:val="22"/>
          <w:szCs w:val="22"/>
        </w:rPr>
      </w:pPr>
      <w:r w:rsidRPr="005D473A">
        <w:rPr>
          <w:rStyle w:val="Strong"/>
          <w:rFonts w:asciiTheme="majorBidi" w:hAnsiTheme="majorBidi" w:cstheme="majorBidi"/>
          <w:sz w:val="22"/>
          <w:szCs w:val="22"/>
        </w:rPr>
        <w:t>Pilih Entri Keluar</w:t>
      </w:r>
      <w:r w:rsidRPr="005D473A">
        <w:rPr>
          <w:rFonts w:asciiTheme="majorBidi" w:hAnsiTheme="majorBidi" w:cstheme="majorBidi"/>
          <w:sz w:val="22"/>
          <w:szCs w:val="22"/>
        </w:rPr>
        <w:t xml:space="preserve">: Kolom dengan koefisien negatif terbesar di baris Z sekarang adalah kolom untuk </w:t>
      </w:r>
      <w:r w:rsidRPr="005D473A">
        <w:rPr>
          <w:rStyle w:val="katex-mathml"/>
          <w:rFonts w:asciiTheme="majorBidi" w:hAnsiTheme="majorBidi" w:cstheme="majorBidi"/>
          <w:sz w:val="22"/>
          <w:szCs w:val="22"/>
        </w:rPr>
        <w:t>x3</w:t>
      </w:r>
      <w:r w:rsidRPr="005D473A">
        <w:rPr>
          <w:rFonts w:asciiTheme="majorBidi" w:hAnsiTheme="majorBidi" w:cstheme="majorBidi"/>
          <w:sz w:val="22"/>
          <w:szCs w:val="22"/>
        </w:rPr>
        <w:t>.</w:t>
      </w:r>
    </w:p>
    <w:p w14:paraId="57D89B1A" w14:textId="4344584B" w:rsidR="0093121B" w:rsidRPr="005D473A" w:rsidRDefault="0093121B" w:rsidP="0093121B">
      <w:pPr>
        <w:pStyle w:val="NormalWeb"/>
        <w:numPr>
          <w:ilvl w:val="0"/>
          <w:numId w:val="6"/>
        </w:numPr>
        <w:rPr>
          <w:rFonts w:asciiTheme="majorBidi" w:hAnsiTheme="majorBidi" w:cstheme="majorBidi"/>
          <w:sz w:val="22"/>
          <w:szCs w:val="22"/>
        </w:rPr>
      </w:pPr>
      <w:r w:rsidRPr="005D473A">
        <w:rPr>
          <w:rStyle w:val="Strong"/>
          <w:rFonts w:asciiTheme="majorBidi" w:hAnsiTheme="majorBidi" w:cstheme="majorBidi"/>
          <w:sz w:val="22"/>
          <w:szCs w:val="22"/>
        </w:rPr>
        <w:t>Pilih Entri Masuk</w:t>
      </w:r>
      <w:r w:rsidRPr="005D473A">
        <w:rPr>
          <w:rFonts w:asciiTheme="majorBidi" w:hAnsiTheme="majorBidi" w:cstheme="majorBidi"/>
          <w:sz w:val="22"/>
          <w:szCs w:val="22"/>
        </w:rPr>
        <w:t xml:space="preserve">: Baris mana yang membatasi dengan paling ketat untuk </w:t>
      </w:r>
      <w:r w:rsidRPr="005D473A">
        <w:rPr>
          <w:rStyle w:val="katex-mathml"/>
          <w:rFonts w:asciiTheme="majorBidi" w:hAnsiTheme="majorBidi" w:cstheme="majorBidi"/>
          <w:sz w:val="22"/>
          <w:szCs w:val="22"/>
        </w:rPr>
        <w:t>x3</w:t>
      </w:r>
      <w:r w:rsidRPr="005D473A">
        <w:rPr>
          <w:rFonts w:asciiTheme="majorBidi" w:hAnsiTheme="majorBidi" w:cstheme="majorBidi"/>
          <w:sz w:val="22"/>
          <w:szCs w:val="22"/>
        </w:rPr>
        <w:t xml:space="preserve">. Dari tabel di atas, baris </w:t>
      </w:r>
      <w:r w:rsidRPr="005D473A">
        <w:rPr>
          <w:rStyle w:val="katex-mathml"/>
          <w:rFonts w:asciiTheme="majorBidi" w:hAnsiTheme="majorBidi" w:cstheme="majorBidi"/>
          <w:sz w:val="22"/>
          <w:szCs w:val="22"/>
        </w:rPr>
        <w:t>s2</w:t>
      </w:r>
      <w:r w:rsidRPr="005D473A">
        <w:rPr>
          <w:rFonts w:asciiTheme="majorBidi" w:hAnsiTheme="majorBidi" w:cstheme="majorBidi"/>
          <w:sz w:val="22"/>
          <w:szCs w:val="22"/>
        </w:rPr>
        <w:t xml:space="preserve"> memberikan batasan paling ketat (RHS -10 dibagi -3 di </w:t>
      </w:r>
      <w:r w:rsidRPr="005D473A">
        <w:rPr>
          <w:rStyle w:val="katex-mathml"/>
          <w:rFonts w:asciiTheme="majorBidi" w:hAnsiTheme="majorBidi" w:cstheme="majorBidi"/>
          <w:sz w:val="22"/>
          <w:szCs w:val="22"/>
        </w:rPr>
        <w:t>s2</w:t>
      </w:r>
      <w:r w:rsidRPr="005D473A">
        <w:rPr>
          <w:rFonts w:asciiTheme="majorBidi" w:hAnsiTheme="majorBidi" w:cstheme="majorBidi"/>
          <w:sz w:val="22"/>
          <w:szCs w:val="22"/>
        </w:rPr>
        <w:t>).</w:t>
      </w:r>
    </w:p>
    <w:p w14:paraId="2BC31C26" w14:textId="3EDA78C9" w:rsidR="0093121B" w:rsidRPr="005D473A" w:rsidRDefault="0093121B" w:rsidP="0093121B">
      <w:pPr>
        <w:pStyle w:val="NormalWeb"/>
        <w:numPr>
          <w:ilvl w:val="0"/>
          <w:numId w:val="6"/>
        </w:numPr>
        <w:rPr>
          <w:rFonts w:asciiTheme="majorBidi" w:hAnsiTheme="majorBidi" w:cstheme="majorBidi"/>
          <w:sz w:val="22"/>
          <w:szCs w:val="22"/>
        </w:rPr>
      </w:pPr>
      <w:r w:rsidRPr="005D473A">
        <w:rPr>
          <w:rStyle w:val="Strong"/>
          <w:rFonts w:asciiTheme="majorBidi" w:hAnsiTheme="majorBidi" w:cstheme="majorBidi"/>
          <w:sz w:val="22"/>
          <w:szCs w:val="22"/>
        </w:rPr>
        <w:t>Update Tabel Simpleks</w:t>
      </w:r>
      <w:r w:rsidRPr="005D473A">
        <w:rPr>
          <w:rFonts w:asciiTheme="majorBidi" w:hAnsiTheme="majorBidi" w:cstheme="majorBidi"/>
          <w:sz w:val="22"/>
          <w:szCs w:val="22"/>
        </w:rPr>
        <w:t xml:space="preserve">: Gunakan baris </w:t>
      </w:r>
      <w:r w:rsidRPr="005D473A">
        <w:rPr>
          <w:rStyle w:val="katex-mathml"/>
          <w:rFonts w:asciiTheme="majorBidi" w:hAnsiTheme="majorBidi" w:cstheme="majorBidi"/>
          <w:sz w:val="22"/>
          <w:szCs w:val="22"/>
        </w:rPr>
        <w:t>s2</w:t>
      </w:r>
      <w:r w:rsidRPr="005D473A">
        <w:rPr>
          <w:rFonts w:asciiTheme="majorBidi" w:hAnsiTheme="majorBidi" w:cstheme="majorBidi"/>
          <w:sz w:val="22"/>
          <w:szCs w:val="22"/>
        </w:rPr>
        <w:t xml:space="preserve"> sebagai baris pivot untuk memperbarui tabel:</w:t>
      </w:r>
    </w:p>
    <w:p w14:paraId="25CC8CFA" w14:textId="6A217070" w:rsidR="0093121B" w:rsidRPr="005D473A" w:rsidRDefault="0093121B" w:rsidP="006C363E">
      <w:pPr>
        <w:numPr>
          <w:ilvl w:val="1"/>
          <w:numId w:val="6"/>
        </w:numPr>
        <w:spacing w:before="100" w:beforeAutospacing="1" w:after="100" w:afterAutospacing="1" w:line="240" w:lineRule="auto"/>
        <w:rPr>
          <w:rFonts w:asciiTheme="majorBidi" w:hAnsiTheme="majorBidi" w:cstheme="majorBidi"/>
        </w:rPr>
      </w:pPr>
      <w:r w:rsidRPr="005D473A">
        <w:rPr>
          <w:rFonts w:asciiTheme="majorBidi" w:hAnsiTheme="majorBidi" w:cstheme="majorBidi"/>
        </w:rPr>
        <w:t xml:space="preserve">Operasi yang dilakukan seperti sebelumnya untuk memperbarui tabel berdasarkan baris pivot </w:t>
      </w:r>
      <w:r w:rsidRPr="005D473A">
        <w:rPr>
          <w:rStyle w:val="katex-mathml"/>
          <w:rFonts w:asciiTheme="majorBidi" w:hAnsiTheme="majorBidi" w:cstheme="majorBidi"/>
        </w:rPr>
        <w:t>s2</w:t>
      </w:r>
      <w:r w:rsidRPr="005D473A">
        <w:rPr>
          <w:rFonts w:asciiTheme="majorBidi" w:hAnsiTheme="majorBidi" w:cstheme="majorBidi"/>
        </w:rPr>
        <w:t>.</w:t>
      </w:r>
    </w:p>
    <w:tbl>
      <w:tblPr>
        <w:tblStyle w:val="TableGrid"/>
        <w:tblW w:w="0" w:type="auto"/>
        <w:tblLook w:val="04A0" w:firstRow="1" w:lastRow="0" w:firstColumn="1" w:lastColumn="0" w:noHBand="0" w:noVBand="1"/>
      </w:tblPr>
      <w:tblGrid>
        <w:gridCol w:w="693"/>
        <w:gridCol w:w="493"/>
        <w:gridCol w:w="450"/>
        <w:gridCol w:w="450"/>
        <w:gridCol w:w="437"/>
        <w:gridCol w:w="573"/>
        <w:gridCol w:w="409"/>
        <w:gridCol w:w="644"/>
      </w:tblGrid>
      <w:tr w:rsidR="006C363E" w:rsidRPr="005D473A" w14:paraId="505645F7" w14:textId="77777777" w:rsidTr="006C363E">
        <w:tc>
          <w:tcPr>
            <w:tcW w:w="693" w:type="dxa"/>
          </w:tcPr>
          <w:p w14:paraId="58D218D7" w14:textId="77777777" w:rsidR="006C363E" w:rsidRPr="005D473A" w:rsidRDefault="006C363E" w:rsidP="00463EA5">
            <w:pPr>
              <w:jc w:val="both"/>
              <w:rPr>
                <w:rFonts w:asciiTheme="majorBidi" w:hAnsiTheme="majorBidi" w:cstheme="majorBidi"/>
              </w:rPr>
            </w:pPr>
            <w:r w:rsidRPr="005D473A">
              <w:rPr>
                <w:rFonts w:asciiTheme="majorBidi" w:hAnsiTheme="majorBidi" w:cstheme="majorBidi"/>
              </w:rPr>
              <w:t>Basis</w:t>
            </w:r>
          </w:p>
        </w:tc>
        <w:tc>
          <w:tcPr>
            <w:tcW w:w="535" w:type="dxa"/>
          </w:tcPr>
          <w:p w14:paraId="0F0FDEED" w14:textId="77777777" w:rsidR="006C363E" w:rsidRPr="005D473A" w:rsidRDefault="006C363E" w:rsidP="00463EA5">
            <w:pPr>
              <w:jc w:val="both"/>
              <w:rPr>
                <w:rFonts w:asciiTheme="majorBidi" w:hAnsiTheme="majorBidi" w:cstheme="majorBidi"/>
              </w:rPr>
            </w:pPr>
            <w:r w:rsidRPr="005D473A">
              <w:rPr>
                <w:rFonts w:asciiTheme="majorBidi" w:hAnsiTheme="majorBidi" w:cstheme="majorBidi"/>
              </w:rPr>
              <w:t>X</w:t>
            </w:r>
            <w:r w:rsidRPr="005D473A">
              <w:rPr>
                <w:rFonts w:asciiTheme="majorBidi" w:hAnsiTheme="majorBidi" w:cstheme="majorBidi"/>
                <w:vertAlign w:val="subscript"/>
              </w:rPr>
              <w:t>1</w:t>
            </w:r>
          </w:p>
        </w:tc>
        <w:tc>
          <w:tcPr>
            <w:tcW w:w="454" w:type="dxa"/>
          </w:tcPr>
          <w:p w14:paraId="6EE7F65F" w14:textId="77777777" w:rsidR="006C363E" w:rsidRPr="005D473A" w:rsidRDefault="006C363E" w:rsidP="00463EA5">
            <w:pPr>
              <w:jc w:val="both"/>
              <w:rPr>
                <w:rFonts w:asciiTheme="majorBidi" w:hAnsiTheme="majorBidi" w:cstheme="majorBidi"/>
              </w:rPr>
            </w:pPr>
            <w:r w:rsidRPr="005D473A">
              <w:rPr>
                <w:rFonts w:asciiTheme="majorBidi" w:hAnsiTheme="majorBidi" w:cstheme="majorBidi"/>
              </w:rPr>
              <w:t>X</w:t>
            </w:r>
            <w:r w:rsidRPr="005D473A">
              <w:rPr>
                <w:rFonts w:asciiTheme="majorBidi" w:hAnsiTheme="majorBidi" w:cstheme="majorBidi"/>
                <w:vertAlign w:val="subscript"/>
              </w:rPr>
              <w:t>2</w:t>
            </w:r>
          </w:p>
        </w:tc>
        <w:tc>
          <w:tcPr>
            <w:tcW w:w="455" w:type="dxa"/>
          </w:tcPr>
          <w:p w14:paraId="53E39744" w14:textId="77777777" w:rsidR="006C363E" w:rsidRPr="005D473A" w:rsidRDefault="006C363E" w:rsidP="00463EA5">
            <w:pPr>
              <w:jc w:val="both"/>
              <w:rPr>
                <w:rFonts w:asciiTheme="majorBidi" w:hAnsiTheme="majorBidi" w:cstheme="majorBidi"/>
              </w:rPr>
            </w:pPr>
            <w:r w:rsidRPr="005D473A">
              <w:rPr>
                <w:rFonts w:asciiTheme="majorBidi" w:hAnsiTheme="majorBidi" w:cstheme="majorBidi"/>
              </w:rPr>
              <w:t>X</w:t>
            </w:r>
            <w:r w:rsidRPr="005D473A">
              <w:rPr>
                <w:rFonts w:asciiTheme="majorBidi" w:hAnsiTheme="majorBidi" w:cstheme="majorBidi"/>
                <w:vertAlign w:val="subscript"/>
              </w:rPr>
              <w:t>3</w:t>
            </w:r>
          </w:p>
        </w:tc>
        <w:tc>
          <w:tcPr>
            <w:tcW w:w="461" w:type="dxa"/>
          </w:tcPr>
          <w:p w14:paraId="5D2EF62D" w14:textId="77777777" w:rsidR="006C363E" w:rsidRPr="005D473A" w:rsidRDefault="006C363E" w:rsidP="00463EA5">
            <w:pPr>
              <w:jc w:val="both"/>
              <w:rPr>
                <w:rFonts w:asciiTheme="majorBidi" w:hAnsiTheme="majorBidi" w:cstheme="majorBidi"/>
              </w:rPr>
            </w:pPr>
            <w:r w:rsidRPr="005D473A">
              <w:rPr>
                <w:rFonts w:asciiTheme="majorBidi" w:hAnsiTheme="majorBidi" w:cstheme="majorBidi"/>
              </w:rPr>
              <w:t>S</w:t>
            </w:r>
            <w:r w:rsidRPr="005D473A">
              <w:rPr>
                <w:rFonts w:asciiTheme="majorBidi" w:hAnsiTheme="majorBidi" w:cstheme="majorBidi"/>
                <w:vertAlign w:val="subscript"/>
              </w:rPr>
              <w:t>1</w:t>
            </w:r>
          </w:p>
        </w:tc>
        <w:tc>
          <w:tcPr>
            <w:tcW w:w="637" w:type="dxa"/>
          </w:tcPr>
          <w:p w14:paraId="6DA6FA75" w14:textId="77777777" w:rsidR="006C363E" w:rsidRPr="005D473A" w:rsidRDefault="006C363E" w:rsidP="00463EA5">
            <w:pPr>
              <w:jc w:val="both"/>
              <w:rPr>
                <w:rFonts w:asciiTheme="majorBidi" w:hAnsiTheme="majorBidi" w:cstheme="majorBidi"/>
              </w:rPr>
            </w:pPr>
            <w:r w:rsidRPr="005D473A">
              <w:rPr>
                <w:rFonts w:asciiTheme="majorBidi" w:hAnsiTheme="majorBidi" w:cstheme="majorBidi"/>
              </w:rPr>
              <w:t>S</w:t>
            </w:r>
            <w:r w:rsidRPr="005D473A">
              <w:rPr>
                <w:rFonts w:asciiTheme="majorBidi" w:hAnsiTheme="majorBidi" w:cstheme="majorBidi"/>
                <w:vertAlign w:val="subscript"/>
              </w:rPr>
              <w:t>2</w:t>
            </w:r>
          </w:p>
        </w:tc>
        <w:tc>
          <w:tcPr>
            <w:tcW w:w="270" w:type="dxa"/>
          </w:tcPr>
          <w:p w14:paraId="39E339BD" w14:textId="77777777" w:rsidR="006C363E" w:rsidRPr="005D473A" w:rsidRDefault="006C363E" w:rsidP="00463EA5">
            <w:pPr>
              <w:jc w:val="both"/>
              <w:rPr>
                <w:rFonts w:asciiTheme="majorBidi" w:hAnsiTheme="majorBidi" w:cstheme="majorBidi"/>
              </w:rPr>
            </w:pPr>
            <w:r w:rsidRPr="005D473A">
              <w:rPr>
                <w:rFonts w:asciiTheme="majorBidi" w:hAnsiTheme="majorBidi" w:cstheme="majorBidi"/>
              </w:rPr>
              <w:t>S</w:t>
            </w:r>
            <w:r w:rsidRPr="005D473A">
              <w:rPr>
                <w:rFonts w:asciiTheme="majorBidi" w:hAnsiTheme="majorBidi" w:cstheme="majorBidi"/>
                <w:vertAlign w:val="subscript"/>
              </w:rPr>
              <w:t>3</w:t>
            </w:r>
          </w:p>
        </w:tc>
        <w:tc>
          <w:tcPr>
            <w:tcW w:w="644" w:type="dxa"/>
          </w:tcPr>
          <w:p w14:paraId="5D2ADC67" w14:textId="77777777" w:rsidR="006C363E" w:rsidRPr="005D473A" w:rsidRDefault="006C363E" w:rsidP="00463EA5">
            <w:pPr>
              <w:jc w:val="both"/>
              <w:rPr>
                <w:rFonts w:asciiTheme="majorBidi" w:hAnsiTheme="majorBidi" w:cstheme="majorBidi"/>
              </w:rPr>
            </w:pPr>
            <w:r w:rsidRPr="005D473A">
              <w:rPr>
                <w:rFonts w:asciiTheme="majorBidi" w:hAnsiTheme="majorBidi" w:cstheme="majorBidi"/>
              </w:rPr>
              <w:t>RHS</w:t>
            </w:r>
          </w:p>
        </w:tc>
      </w:tr>
      <w:tr w:rsidR="006C363E" w:rsidRPr="005D473A" w14:paraId="41A2A3EB" w14:textId="77777777" w:rsidTr="006C363E">
        <w:tc>
          <w:tcPr>
            <w:tcW w:w="693" w:type="dxa"/>
          </w:tcPr>
          <w:p w14:paraId="18C6F9D0" w14:textId="77777777" w:rsidR="006C363E" w:rsidRPr="005D473A" w:rsidRDefault="006C363E" w:rsidP="00463EA5">
            <w:pPr>
              <w:jc w:val="both"/>
              <w:rPr>
                <w:rFonts w:asciiTheme="majorBidi" w:hAnsiTheme="majorBidi" w:cstheme="majorBidi"/>
              </w:rPr>
            </w:pPr>
            <w:r w:rsidRPr="005D473A">
              <w:rPr>
                <w:rFonts w:asciiTheme="majorBidi" w:hAnsiTheme="majorBidi" w:cstheme="majorBidi"/>
              </w:rPr>
              <w:t>X</w:t>
            </w:r>
            <w:r w:rsidRPr="005D473A">
              <w:rPr>
                <w:rFonts w:asciiTheme="majorBidi" w:hAnsiTheme="majorBidi" w:cstheme="majorBidi"/>
                <w:vertAlign w:val="subscript"/>
              </w:rPr>
              <w:t>1</w:t>
            </w:r>
          </w:p>
        </w:tc>
        <w:tc>
          <w:tcPr>
            <w:tcW w:w="535" w:type="dxa"/>
          </w:tcPr>
          <w:p w14:paraId="246A5550" w14:textId="77777777" w:rsidR="006C363E" w:rsidRPr="005D473A" w:rsidRDefault="006C363E" w:rsidP="00463EA5">
            <w:pPr>
              <w:jc w:val="both"/>
              <w:rPr>
                <w:rFonts w:asciiTheme="majorBidi" w:hAnsiTheme="majorBidi" w:cstheme="majorBidi"/>
              </w:rPr>
            </w:pPr>
            <w:r w:rsidRPr="005D473A">
              <w:rPr>
                <w:rFonts w:asciiTheme="majorBidi" w:hAnsiTheme="majorBidi" w:cstheme="majorBidi"/>
              </w:rPr>
              <w:t>1</w:t>
            </w:r>
          </w:p>
        </w:tc>
        <w:tc>
          <w:tcPr>
            <w:tcW w:w="454" w:type="dxa"/>
          </w:tcPr>
          <w:p w14:paraId="1E57B31C" w14:textId="7BE8319B" w:rsidR="006C363E" w:rsidRPr="005D473A" w:rsidRDefault="006C363E" w:rsidP="00463EA5">
            <w:pPr>
              <w:jc w:val="both"/>
              <w:rPr>
                <w:rFonts w:asciiTheme="majorBidi" w:hAnsiTheme="majorBidi" w:cstheme="majorBidi"/>
              </w:rPr>
            </w:pPr>
            <w:r w:rsidRPr="005D473A">
              <w:rPr>
                <w:rFonts w:asciiTheme="majorBidi" w:hAnsiTheme="majorBidi" w:cstheme="majorBidi"/>
              </w:rPr>
              <w:t>0</w:t>
            </w:r>
          </w:p>
        </w:tc>
        <w:tc>
          <w:tcPr>
            <w:tcW w:w="455" w:type="dxa"/>
          </w:tcPr>
          <w:p w14:paraId="257EF2DE" w14:textId="70EEAF67" w:rsidR="006C363E" w:rsidRPr="005D473A" w:rsidRDefault="006C363E" w:rsidP="00463EA5">
            <w:pPr>
              <w:jc w:val="both"/>
              <w:rPr>
                <w:rFonts w:asciiTheme="majorBidi" w:hAnsiTheme="majorBidi" w:cstheme="majorBidi"/>
              </w:rPr>
            </w:pPr>
            <w:r w:rsidRPr="005D473A">
              <w:rPr>
                <w:rFonts w:asciiTheme="majorBidi" w:hAnsiTheme="majorBidi" w:cstheme="majorBidi"/>
              </w:rPr>
              <w:t>3</w:t>
            </w:r>
          </w:p>
        </w:tc>
        <w:tc>
          <w:tcPr>
            <w:tcW w:w="461" w:type="dxa"/>
          </w:tcPr>
          <w:p w14:paraId="1238033F" w14:textId="77777777" w:rsidR="006C363E" w:rsidRPr="005D473A" w:rsidRDefault="006C363E" w:rsidP="00463EA5">
            <w:pPr>
              <w:jc w:val="both"/>
              <w:rPr>
                <w:rFonts w:asciiTheme="majorBidi" w:hAnsiTheme="majorBidi" w:cstheme="majorBidi"/>
              </w:rPr>
            </w:pPr>
            <w:r w:rsidRPr="005D473A">
              <w:rPr>
                <w:rFonts w:asciiTheme="majorBidi" w:hAnsiTheme="majorBidi" w:cstheme="majorBidi"/>
              </w:rPr>
              <w:t>1</w:t>
            </w:r>
          </w:p>
        </w:tc>
        <w:tc>
          <w:tcPr>
            <w:tcW w:w="637" w:type="dxa"/>
          </w:tcPr>
          <w:p w14:paraId="09E13E23" w14:textId="610870B0" w:rsidR="006C363E" w:rsidRPr="005D473A" w:rsidRDefault="006C363E" w:rsidP="00463EA5">
            <w:pPr>
              <w:jc w:val="both"/>
              <w:rPr>
                <w:rFonts w:asciiTheme="majorBidi" w:hAnsiTheme="majorBidi" w:cstheme="majorBidi"/>
              </w:rPr>
            </w:pPr>
            <w:r w:rsidRPr="005D473A">
              <w:rPr>
                <w:rFonts w:asciiTheme="majorBidi" w:hAnsiTheme="majorBidi" w:cstheme="majorBidi"/>
              </w:rPr>
              <w:t>-1</w:t>
            </w:r>
          </w:p>
        </w:tc>
        <w:tc>
          <w:tcPr>
            <w:tcW w:w="270" w:type="dxa"/>
          </w:tcPr>
          <w:p w14:paraId="21198BAD" w14:textId="77777777" w:rsidR="006C363E" w:rsidRPr="005D473A" w:rsidRDefault="006C363E" w:rsidP="00463EA5">
            <w:pPr>
              <w:jc w:val="both"/>
              <w:rPr>
                <w:rFonts w:asciiTheme="majorBidi" w:hAnsiTheme="majorBidi" w:cstheme="majorBidi"/>
              </w:rPr>
            </w:pPr>
            <w:r w:rsidRPr="005D473A">
              <w:rPr>
                <w:rFonts w:asciiTheme="majorBidi" w:hAnsiTheme="majorBidi" w:cstheme="majorBidi"/>
              </w:rPr>
              <w:t>0</w:t>
            </w:r>
          </w:p>
        </w:tc>
        <w:tc>
          <w:tcPr>
            <w:tcW w:w="644" w:type="dxa"/>
          </w:tcPr>
          <w:p w14:paraId="6C101FD8" w14:textId="77777777" w:rsidR="006C363E" w:rsidRPr="005D473A" w:rsidRDefault="006C363E" w:rsidP="00463EA5">
            <w:pPr>
              <w:jc w:val="both"/>
              <w:rPr>
                <w:rFonts w:asciiTheme="majorBidi" w:hAnsiTheme="majorBidi" w:cstheme="majorBidi"/>
              </w:rPr>
            </w:pPr>
            <w:r w:rsidRPr="005D473A">
              <w:rPr>
                <w:rFonts w:asciiTheme="majorBidi" w:hAnsiTheme="majorBidi" w:cstheme="majorBidi"/>
              </w:rPr>
              <w:t>10</w:t>
            </w:r>
          </w:p>
        </w:tc>
      </w:tr>
      <w:tr w:rsidR="006C363E" w:rsidRPr="005D473A" w14:paraId="160B2198" w14:textId="77777777" w:rsidTr="006C363E">
        <w:tc>
          <w:tcPr>
            <w:tcW w:w="693" w:type="dxa"/>
          </w:tcPr>
          <w:p w14:paraId="1777515B" w14:textId="2D845845" w:rsidR="006C363E" w:rsidRPr="005D473A" w:rsidRDefault="006C363E" w:rsidP="00463EA5">
            <w:pPr>
              <w:jc w:val="both"/>
              <w:rPr>
                <w:rFonts w:asciiTheme="majorBidi" w:hAnsiTheme="majorBidi" w:cstheme="majorBidi"/>
              </w:rPr>
            </w:pPr>
            <w:r w:rsidRPr="005D473A">
              <w:rPr>
                <w:rFonts w:asciiTheme="majorBidi" w:hAnsiTheme="majorBidi" w:cstheme="majorBidi"/>
              </w:rPr>
              <w:t>X</w:t>
            </w:r>
            <w:r w:rsidRPr="005D473A">
              <w:rPr>
                <w:rFonts w:asciiTheme="majorBidi" w:hAnsiTheme="majorBidi" w:cstheme="majorBidi"/>
                <w:vertAlign w:val="subscript"/>
              </w:rPr>
              <w:t>3</w:t>
            </w:r>
          </w:p>
        </w:tc>
        <w:tc>
          <w:tcPr>
            <w:tcW w:w="535" w:type="dxa"/>
          </w:tcPr>
          <w:p w14:paraId="5778C183" w14:textId="77777777" w:rsidR="006C363E" w:rsidRPr="005D473A" w:rsidRDefault="006C363E" w:rsidP="00463EA5">
            <w:pPr>
              <w:jc w:val="both"/>
              <w:rPr>
                <w:rFonts w:asciiTheme="majorBidi" w:hAnsiTheme="majorBidi" w:cstheme="majorBidi"/>
              </w:rPr>
            </w:pPr>
            <w:r w:rsidRPr="005D473A">
              <w:rPr>
                <w:rFonts w:asciiTheme="majorBidi" w:hAnsiTheme="majorBidi" w:cstheme="majorBidi"/>
              </w:rPr>
              <w:t>0</w:t>
            </w:r>
          </w:p>
        </w:tc>
        <w:tc>
          <w:tcPr>
            <w:tcW w:w="454" w:type="dxa"/>
          </w:tcPr>
          <w:p w14:paraId="4EA493EF" w14:textId="18990BE4" w:rsidR="006C363E" w:rsidRPr="005D473A" w:rsidRDefault="006C363E" w:rsidP="00463EA5">
            <w:pPr>
              <w:jc w:val="both"/>
              <w:rPr>
                <w:rFonts w:asciiTheme="majorBidi" w:hAnsiTheme="majorBidi" w:cstheme="majorBidi"/>
              </w:rPr>
            </w:pPr>
            <w:r w:rsidRPr="005D473A">
              <w:rPr>
                <w:rFonts w:asciiTheme="majorBidi" w:hAnsiTheme="majorBidi" w:cstheme="majorBidi"/>
              </w:rPr>
              <w:t>0</w:t>
            </w:r>
          </w:p>
        </w:tc>
        <w:tc>
          <w:tcPr>
            <w:tcW w:w="455" w:type="dxa"/>
          </w:tcPr>
          <w:p w14:paraId="1ACC0D65" w14:textId="04265F4C" w:rsidR="006C363E" w:rsidRPr="005D473A" w:rsidRDefault="006C363E" w:rsidP="00463EA5">
            <w:pPr>
              <w:jc w:val="both"/>
              <w:rPr>
                <w:rFonts w:asciiTheme="majorBidi" w:hAnsiTheme="majorBidi" w:cstheme="majorBidi"/>
              </w:rPr>
            </w:pPr>
            <w:r w:rsidRPr="005D473A">
              <w:rPr>
                <w:rFonts w:asciiTheme="majorBidi" w:hAnsiTheme="majorBidi" w:cstheme="majorBidi"/>
              </w:rPr>
              <w:t>1</w:t>
            </w:r>
          </w:p>
        </w:tc>
        <w:tc>
          <w:tcPr>
            <w:tcW w:w="461" w:type="dxa"/>
          </w:tcPr>
          <w:p w14:paraId="212A9FCE" w14:textId="77777777" w:rsidR="006C363E" w:rsidRPr="005D473A" w:rsidRDefault="006C363E" w:rsidP="00463EA5">
            <w:pPr>
              <w:jc w:val="both"/>
              <w:rPr>
                <w:rFonts w:asciiTheme="majorBidi" w:hAnsiTheme="majorBidi" w:cstheme="majorBidi"/>
              </w:rPr>
            </w:pPr>
            <w:r w:rsidRPr="005D473A">
              <w:rPr>
                <w:rFonts w:asciiTheme="majorBidi" w:hAnsiTheme="majorBidi" w:cstheme="majorBidi"/>
              </w:rPr>
              <w:t>-4</w:t>
            </w:r>
          </w:p>
        </w:tc>
        <w:tc>
          <w:tcPr>
            <w:tcW w:w="637" w:type="dxa"/>
          </w:tcPr>
          <w:p w14:paraId="7B415994" w14:textId="14C79FD0" w:rsidR="006C363E" w:rsidRPr="005D473A" w:rsidRDefault="006C363E" w:rsidP="00463EA5">
            <w:pPr>
              <w:jc w:val="both"/>
              <w:rPr>
                <w:rFonts w:asciiTheme="majorBidi" w:hAnsiTheme="majorBidi" w:cstheme="majorBidi"/>
              </w:rPr>
            </w:pPr>
            <w:r w:rsidRPr="005D473A">
              <w:rPr>
                <w:rFonts w:asciiTheme="majorBidi" w:hAnsiTheme="majorBidi" w:cstheme="majorBidi"/>
              </w:rPr>
              <w:t>-1/3</w:t>
            </w:r>
          </w:p>
        </w:tc>
        <w:tc>
          <w:tcPr>
            <w:tcW w:w="270" w:type="dxa"/>
          </w:tcPr>
          <w:p w14:paraId="1516885E" w14:textId="77777777" w:rsidR="006C363E" w:rsidRPr="005D473A" w:rsidRDefault="006C363E" w:rsidP="00463EA5">
            <w:pPr>
              <w:jc w:val="both"/>
              <w:rPr>
                <w:rFonts w:asciiTheme="majorBidi" w:hAnsiTheme="majorBidi" w:cstheme="majorBidi"/>
              </w:rPr>
            </w:pPr>
            <w:r w:rsidRPr="005D473A">
              <w:rPr>
                <w:rFonts w:asciiTheme="majorBidi" w:hAnsiTheme="majorBidi" w:cstheme="majorBidi"/>
              </w:rPr>
              <w:t>0</w:t>
            </w:r>
          </w:p>
        </w:tc>
        <w:tc>
          <w:tcPr>
            <w:tcW w:w="644" w:type="dxa"/>
          </w:tcPr>
          <w:p w14:paraId="1C7A2C88" w14:textId="17B004DC" w:rsidR="006C363E" w:rsidRPr="005D473A" w:rsidRDefault="006C363E" w:rsidP="00463EA5">
            <w:pPr>
              <w:jc w:val="both"/>
              <w:rPr>
                <w:rFonts w:asciiTheme="majorBidi" w:hAnsiTheme="majorBidi" w:cstheme="majorBidi"/>
              </w:rPr>
            </w:pPr>
            <w:r w:rsidRPr="005D473A">
              <w:rPr>
                <w:rFonts w:asciiTheme="majorBidi" w:hAnsiTheme="majorBidi" w:cstheme="majorBidi"/>
              </w:rPr>
              <w:t>10/3</w:t>
            </w:r>
          </w:p>
        </w:tc>
      </w:tr>
      <w:tr w:rsidR="006C363E" w:rsidRPr="005D473A" w14:paraId="7538E10A" w14:textId="77777777" w:rsidTr="006C363E">
        <w:tc>
          <w:tcPr>
            <w:tcW w:w="693" w:type="dxa"/>
          </w:tcPr>
          <w:p w14:paraId="441482EF" w14:textId="77777777" w:rsidR="006C363E" w:rsidRPr="005D473A" w:rsidRDefault="006C363E" w:rsidP="00463EA5">
            <w:pPr>
              <w:jc w:val="both"/>
              <w:rPr>
                <w:rFonts w:asciiTheme="majorBidi" w:hAnsiTheme="majorBidi" w:cstheme="majorBidi"/>
              </w:rPr>
            </w:pPr>
            <w:r w:rsidRPr="005D473A">
              <w:rPr>
                <w:rFonts w:asciiTheme="majorBidi" w:hAnsiTheme="majorBidi" w:cstheme="majorBidi"/>
              </w:rPr>
              <w:t>S</w:t>
            </w:r>
            <w:r w:rsidRPr="005D473A">
              <w:rPr>
                <w:rFonts w:asciiTheme="majorBidi" w:hAnsiTheme="majorBidi" w:cstheme="majorBidi"/>
                <w:vertAlign w:val="subscript"/>
              </w:rPr>
              <w:t>3</w:t>
            </w:r>
          </w:p>
        </w:tc>
        <w:tc>
          <w:tcPr>
            <w:tcW w:w="535" w:type="dxa"/>
          </w:tcPr>
          <w:p w14:paraId="61EFE5EF" w14:textId="77777777" w:rsidR="006C363E" w:rsidRPr="005D473A" w:rsidRDefault="006C363E" w:rsidP="00463EA5">
            <w:pPr>
              <w:jc w:val="both"/>
              <w:rPr>
                <w:rFonts w:asciiTheme="majorBidi" w:hAnsiTheme="majorBidi" w:cstheme="majorBidi"/>
              </w:rPr>
            </w:pPr>
            <w:r w:rsidRPr="005D473A">
              <w:rPr>
                <w:rFonts w:asciiTheme="majorBidi" w:hAnsiTheme="majorBidi" w:cstheme="majorBidi"/>
              </w:rPr>
              <w:t>0</w:t>
            </w:r>
          </w:p>
        </w:tc>
        <w:tc>
          <w:tcPr>
            <w:tcW w:w="454" w:type="dxa"/>
          </w:tcPr>
          <w:p w14:paraId="4B54FD3B" w14:textId="7358BFA0" w:rsidR="006C363E" w:rsidRPr="005D473A" w:rsidRDefault="006C363E" w:rsidP="00463EA5">
            <w:pPr>
              <w:jc w:val="both"/>
              <w:rPr>
                <w:rFonts w:asciiTheme="majorBidi" w:hAnsiTheme="majorBidi" w:cstheme="majorBidi"/>
              </w:rPr>
            </w:pPr>
            <w:r w:rsidRPr="005D473A">
              <w:rPr>
                <w:rFonts w:asciiTheme="majorBidi" w:hAnsiTheme="majorBidi" w:cstheme="majorBidi"/>
              </w:rPr>
              <w:t>0</w:t>
            </w:r>
          </w:p>
        </w:tc>
        <w:tc>
          <w:tcPr>
            <w:tcW w:w="455" w:type="dxa"/>
          </w:tcPr>
          <w:p w14:paraId="1683A07F" w14:textId="236A8BFD" w:rsidR="006C363E" w:rsidRPr="005D473A" w:rsidRDefault="006C363E" w:rsidP="00463EA5">
            <w:pPr>
              <w:jc w:val="both"/>
              <w:rPr>
                <w:rFonts w:asciiTheme="majorBidi" w:hAnsiTheme="majorBidi" w:cstheme="majorBidi"/>
              </w:rPr>
            </w:pPr>
            <w:r w:rsidRPr="005D473A">
              <w:rPr>
                <w:rFonts w:asciiTheme="majorBidi" w:hAnsiTheme="majorBidi" w:cstheme="majorBidi"/>
              </w:rPr>
              <w:t>4</w:t>
            </w:r>
          </w:p>
        </w:tc>
        <w:tc>
          <w:tcPr>
            <w:tcW w:w="461" w:type="dxa"/>
          </w:tcPr>
          <w:p w14:paraId="52B0D65E" w14:textId="77777777" w:rsidR="006C363E" w:rsidRPr="005D473A" w:rsidRDefault="006C363E" w:rsidP="00463EA5">
            <w:pPr>
              <w:jc w:val="both"/>
              <w:rPr>
                <w:rFonts w:asciiTheme="majorBidi" w:hAnsiTheme="majorBidi" w:cstheme="majorBidi"/>
              </w:rPr>
            </w:pPr>
            <w:r w:rsidRPr="005D473A">
              <w:rPr>
                <w:rFonts w:asciiTheme="majorBidi" w:hAnsiTheme="majorBidi" w:cstheme="majorBidi"/>
              </w:rPr>
              <w:t>-2</w:t>
            </w:r>
          </w:p>
        </w:tc>
        <w:tc>
          <w:tcPr>
            <w:tcW w:w="637" w:type="dxa"/>
          </w:tcPr>
          <w:p w14:paraId="651CB0C2" w14:textId="591CD0B4" w:rsidR="006C363E" w:rsidRPr="005D473A" w:rsidRDefault="006C363E" w:rsidP="00463EA5">
            <w:pPr>
              <w:jc w:val="both"/>
              <w:rPr>
                <w:rFonts w:asciiTheme="majorBidi" w:hAnsiTheme="majorBidi" w:cstheme="majorBidi"/>
              </w:rPr>
            </w:pPr>
            <w:r w:rsidRPr="005D473A">
              <w:rPr>
                <w:rFonts w:asciiTheme="majorBidi" w:hAnsiTheme="majorBidi" w:cstheme="majorBidi"/>
              </w:rPr>
              <w:t>-7/3</w:t>
            </w:r>
          </w:p>
        </w:tc>
        <w:tc>
          <w:tcPr>
            <w:tcW w:w="270" w:type="dxa"/>
          </w:tcPr>
          <w:p w14:paraId="18B5EFCD" w14:textId="77777777" w:rsidR="006C363E" w:rsidRPr="005D473A" w:rsidRDefault="006C363E" w:rsidP="00463EA5">
            <w:pPr>
              <w:jc w:val="both"/>
              <w:rPr>
                <w:rFonts w:asciiTheme="majorBidi" w:hAnsiTheme="majorBidi" w:cstheme="majorBidi"/>
              </w:rPr>
            </w:pPr>
            <w:r w:rsidRPr="005D473A">
              <w:rPr>
                <w:rFonts w:asciiTheme="majorBidi" w:hAnsiTheme="majorBidi" w:cstheme="majorBidi"/>
              </w:rPr>
              <w:t>1</w:t>
            </w:r>
          </w:p>
        </w:tc>
        <w:tc>
          <w:tcPr>
            <w:tcW w:w="644" w:type="dxa"/>
          </w:tcPr>
          <w:p w14:paraId="16BD3F7A" w14:textId="40AA14A2" w:rsidR="006C363E" w:rsidRPr="005D473A" w:rsidRDefault="006C363E" w:rsidP="00463EA5">
            <w:pPr>
              <w:jc w:val="both"/>
              <w:rPr>
                <w:rFonts w:asciiTheme="majorBidi" w:hAnsiTheme="majorBidi" w:cstheme="majorBidi"/>
              </w:rPr>
            </w:pPr>
            <w:r w:rsidRPr="005D473A">
              <w:rPr>
                <w:rFonts w:asciiTheme="majorBidi" w:hAnsiTheme="majorBidi" w:cstheme="majorBidi"/>
              </w:rPr>
              <w:t>25/3</w:t>
            </w:r>
          </w:p>
        </w:tc>
      </w:tr>
      <w:tr w:rsidR="006C363E" w:rsidRPr="005D473A" w14:paraId="0B7EBA5D" w14:textId="77777777" w:rsidTr="006C363E">
        <w:tc>
          <w:tcPr>
            <w:tcW w:w="693" w:type="dxa"/>
          </w:tcPr>
          <w:p w14:paraId="221E45E7" w14:textId="77777777" w:rsidR="006C363E" w:rsidRPr="005D473A" w:rsidRDefault="006C363E" w:rsidP="00463EA5">
            <w:pPr>
              <w:jc w:val="both"/>
              <w:rPr>
                <w:rFonts w:asciiTheme="majorBidi" w:hAnsiTheme="majorBidi" w:cstheme="majorBidi"/>
              </w:rPr>
            </w:pPr>
            <w:r w:rsidRPr="005D473A">
              <w:rPr>
                <w:rFonts w:asciiTheme="majorBidi" w:hAnsiTheme="majorBidi" w:cstheme="majorBidi"/>
              </w:rPr>
              <w:t>Z</w:t>
            </w:r>
          </w:p>
        </w:tc>
        <w:tc>
          <w:tcPr>
            <w:tcW w:w="535" w:type="dxa"/>
          </w:tcPr>
          <w:p w14:paraId="7E6C7FC3" w14:textId="77777777" w:rsidR="006C363E" w:rsidRPr="005D473A" w:rsidRDefault="006C363E" w:rsidP="00463EA5">
            <w:pPr>
              <w:jc w:val="both"/>
              <w:rPr>
                <w:rFonts w:asciiTheme="majorBidi" w:hAnsiTheme="majorBidi" w:cstheme="majorBidi"/>
              </w:rPr>
            </w:pPr>
            <w:r w:rsidRPr="005D473A">
              <w:rPr>
                <w:rFonts w:asciiTheme="majorBidi" w:hAnsiTheme="majorBidi" w:cstheme="majorBidi"/>
              </w:rPr>
              <w:t>0</w:t>
            </w:r>
          </w:p>
        </w:tc>
        <w:tc>
          <w:tcPr>
            <w:tcW w:w="454" w:type="dxa"/>
          </w:tcPr>
          <w:p w14:paraId="236E5BAB" w14:textId="08A9100C" w:rsidR="006C363E" w:rsidRPr="005D473A" w:rsidRDefault="006C363E" w:rsidP="00463EA5">
            <w:pPr>
              <w:jc w:val="both"/>
              <w:rPr>
                <w:rFonts w:asciiTheme="majorBidi" w:hAnsiTheme="majorBidi" w:cstheme="majorBidi"/>
              </w:rPr>
            </w:pPr>
            <w:r w:rsidRPr="005D473A">
              <w:rPr>
                <w:rFonts w:asciiTheme="majorBidi" w:hAnsiTheme="majorBidi" w:cstheme="majorBidi"/>
              </w:rPr>
              <w:t>0</w:t>
            </w:r>
          </w:p>
        </w:tc>
        <w:tc>
          <w:tcPr>
            <w:tcW w:w="455" w:type="dxa"/>
          </w:tcPr>
          <w:p w14:paraId="5BBF8477" w14:textId="54D3A7AF" w:rsidR="006C363E" w:rsidRPr="005D473A" w:rsidRDefault="006C363E" w:rsidP="00463EA5">
            <w:pPr>
              <w:jc w:val="both"/>
              <w:rPr>
                <w:rFonts w:asciiTheme="majorBidi" w:hAnsiTheme="majorBidi" w:cstheme="majorBidi"/>
              </w:rPr>
            </w:pPr>
            <w:r w:rsidRPr="005D473A">
              <w:rPr>
                <w:rFonts w:asciiTheme="majorBidi" w:hAnsiTheme="majorBidi" w:cstheme="majorBidi"/>
              </w:rPr>
              <w:t>20</w:t>
            </w:r>
          </w:p>
        </w:tc>
        <w:tc>
          <w:tcPr>
            <w:tcW w:w="461" w:type="dxa"/>
          </w:tcPr>
          <w:p w14:paraId="5D499ECC" w14:textId="77777777" w:rsidR="006C363E" w:rsidRPr="005D473A" w:rsidRDefault="006C363E" w:rsidP="00463EA5">
            <w:pPr>
              <w:jc w:val="both"/>
              <w:rPr>
                <w:rFonts w:asciiTheme="majorBidi" w:hAnsiTheme="majorBidi" w:cstheme="majorBidi"/>
              </w:rPr>
            </w:pPr>
            <w:r w:rsidRPr="005D473A">
              <w:rPr>
                <w:rFonts w:asciiTheme="majorBidi" w:hAnsiTheme="majorBidi" w:cstheme="majorBidi"/>
              </w:rPr>
              <w:t>5</w:t>
            </w:r>
          </w:p>
        </w:tc>
        <w:tc>
          <w:tcPr>
            <w:tcW w:w="637" w:type="dxa"/>
          </w:tcPr>
          <w:p w14:paraId="6C5DE295" w14:textId="4E54DCEA" w:rsidR="006C363E" w:rsidRPr="005D473A" w:rsidRDefault="006C363E" w:rsidP="00463EA5">
            <w:pPr>
              <w:jc w:val="both"/>
              <w:rPr>
                <w:rFonts w:asciiTheme="majorBidi" w:hAnsiTheme="majorBidi" w:cstheme="majorBidi"/>
              </w:rPr>
            </w:pPr>
            <w:r w:rsidRPr="005D473A">
              <w:rPr>
                <w:rFonts w:asciiTheme="majorBidi" w:hAnsiTheme="majorBidi" w:cstheme="majorBidi"/>
              </w:rPr>
              <w:t>-17</w:t>
            </w:r>
          </w:p>
        </w:tc>
        <w:tc>
          <w:tcPr>
            <w:tcW w:w="270" w:type="dxa"/>
          </w:tcPr>
          <w:p w14:paraId="68CA4C3D" w14:textId="77777777" w:rsidR="006C363E" w:rsidRPr="005D473A" w:rsidRDefault="006C363E" w:rsidP="00463EA5">
            <w:pPr>
              <w:jc w:val="both"/>
              <w:rPr>
                <w:rFonts w:asciiTheme="majorBidi" w:hAnsiTheme="majorBidi" w:cstheme="majorBidi"/>
              </w:rPr>
            </w:pPr>
            <w:r w:rsidRPr="005D473A">
              <w:rPr>
                <w:rFonts w:asciiTheme="majorBidi" w:hAnsiTheme="majorBidi" w:cstheme="majorBidi"/>
              </w:rPr>
              <w:t>0</w:t>
            </w:r>
          </w:p>
        </w:tc>
        <w:tc>
          <w:tcPr>
            <w:tcW w:w="644" w:type="dxa"/>
          </w:tcPr>
          <w:p w14:paraId="33DB9F65" w14:textId="636BBBDE" w:rsidR="006C363E" w:rsidRPr="005D473A" w:rsidRDefault="006C363E" w:rsidP="00463EA5">
            <w:pPr>
              <w:jc w:val="both"/>
              <w:rPr>
                <w:rFonts w:asciiTheme="majorBidi" w:hAnsiTheme="majorBidi" w:cstheme="majorBidi"/>
              </w:rPr>
            </w:pPr>
            <w:r w:rsidRPr="005D473A">
              <w:rPr>
                <w:rFonts w:asciiTheme="majorBidi" w:hAnsiTheme="majorBidi" w:cstheme="majorBidi"/>
              </w:rPr>
              <w:t>100</w:t>
            </w:r>
          </w:p>
        </w:tc>
      </w:tr>
    </w:tbl>
    <w:p w14:paraId="7205EB21" w14:textId="77777777" w:rsidR="0093121B" w:rsidRPr="005D473A" w:rsidRDefault="0093121B" w:rsidP="0093121B">
      <w:pPr>
        <w:spacing w:before="100" w:beforeAutospacing="1" w:after="100" w:afterAutospacing="1" w:line="240" w:lineRule="auto"/>
        <w:outlineLvl w:val="2"/>
        <w:rPr>
          <w:rFonts w:asciiTheme="majorBidi" w:eastAsia="Times New Roman" w:hAnsiTheme="majorBidi" w:cstheme="majorBidi"/>
          <w:b/>
          <w:bCs/>
          <w:lang w:eastAsia="en-ID"/>
        </w:rPr>
      </w:pPr>
      <w:r w:rsidRPr="005D473A">
        <w:rPr>
          <w:rFonts w:asciiTheme="majorBidi" w:eastAsia="Times New Roman" w:hAnsiTheme="majorBidi" w:cstheme="majorBidi"/>
          <w:b/>
          <w:bCs/>
          <w:lang w:eastAsia="en-ID"/>
        </w:rPr>
        <w:t>Solusi Akhir</w:t>
      </w:r>
    </w:p>
    <w:p w14:paraId="681A47AC" w14:textId="40E252BF" w:rsidR="0093121B" w:rsidRPr="005D473A" w:rsidRDefault="0093121B" w:rsidP="0093121B">
      <w:pPr>
        <w:spacing w:before="100" w:beforeAutospacing="1" w:after="100" w:afterAutospacing="1" w:line="240" w:lineRule="auto"/>
        <w:rPr>
          <w:rFonts w:asciiTheme="majorBidi" w:eastAsia="Times New Roman" w:hAnsiTheme="majorBidi" w:cstheme="majorBidi"/>
          <w:lang w:val="en-ID" w:eastAsia="en-ID"/>
        </w:rPr>
      </w:pPr>
      <w:r w:rsidRPr="005D473A">
        <w:rPr>
          <w:rFonts w:asciiTheme="majorBidi" w:eastAsia="Times New Roman" w:hAnsiTheme="majorBidi" w:cstheme="majorBidi"/>
          <w:lang w:val="en-ID" w:eastAsia="en-ID"/>
        </w:rPr>
        <w:t>Setelah iterasi terakhir, tabel simpleks menunjukkan bahwa nilai minimum Z adalah 100, yang terjadi ketika x1=10, x2=0, dan x3=10/3. Kendala-kendala juga terpenuhi:</w:t>
      </w:r>
    </w:p>
    <w:p w14:paraId="5F75B67C" w14:textId="0877F52F" w:rsidR="006C363E" w:rsidRPr="005D473A" w:rsidRDefault="006C363E" w:rsidP="006C363E">
      <w:pPr>
        <w:pStyle w:val="ListParagraph"/>
        <w:numPr>
          <w:ilvl w:val="0"/>
          <w:numId w:val="11"/>
        </w:numPr>
        <w:jc w:val="both"/>
        <w:rPr>
          <w:rFonts w:asciiTheme="majorBidi" w:hAnsiTheme="majorBidi" w:cstheme="majorBidi"/>
          <w:lang w:val="en-ID"/>
        </w:rPr>
      </w:pPr>
      <w:r w:rsidRPr="005D473A">
        <w:rPr>
          <w:rFonts w:asciiTheme="majorBidi" w:hAnsiTheme="majorBidi" w:cstheme="majorBidi"/>
          <w:lang w:val="en-ID"/>
        </w:rPr>
        <w:t>X</w:t>
      </w:r>
      <w:r w:rsidRPr="005D473A">
        <w:rPr>
          <w:rFonts w:asciiTheme="majorBidi" w:hAnsiTheme="majorBidi" w:cstheme="majorBidi"/>
          <w:vertAlign w:val="subscript"/>
          <w:lang w:val="en-ID"/>
        </w:rPr>
        <w:t>1</w:t>
      </w:r>
      <w:r w:rsidRPr="005D473A">
        <w:rPr>
          <w:rFonts w:asciiTheme="majorBidi" w:hAnsiTheme="majorBidi" w:cstheme="majorBidi"/>
          <w:lang w:val="en-ID"/>
        </w:rPr>
        <w:t>+X</w:t>
      </w:r>
      <w:r w:rsidRPr="005D473A">
        <w:rPr>
          <w:rFonts w:asciiTheme="majorBidi" w:hAnsiTheme="majorBidi" w:cstheme="majorBidi"/>
          <w:vertAlign w:val="subscript"/>
          <w:lang w:val="en-ID"/>
        </w:rPr>
        <w:t>2</w:t>
      </w:r>
      <w:r w:rsidRPr="005D473A">
        <w:rPr>
          <w:rFonts w:asciiTheme="majorBidi" w:hAnsiTheme="majorBidi" w:cstheme="majorBidi"/>
          <w:lang w:val="en-ID"/>
        </w:rPr>
        <w:t>+X</w:t>
      </w:r>
      <w:r w:rsidRPr="005D473A">
        <w:rPr>
          <w:rFonts w:asciiTheme="majorBidi" w:hAnsiTheme="majorBidi" w:cstheme="majorBidi"/>
          <w:vertAlign w:val="subscript"/>
          <w:lang w:val="en-ID"/>
        </w:rPr>
        <w:t>3</w:t>
      </w:r>
      <w:r w:rsidRPr="005D473A">
        <w:rPr>
          <w:rFonts w:asciiTheme="majorBidi" w:hAnsiTheme="majorBidi" w:cstheme="majorBidi"/>
          <w:lang w:val="en-ID"/>
        </w:rPr>
        <w:t xml:space="preserve"> </w:t>
      </w:r>
      <w:r w:rsidRPr="005D473A">
        <w:rPr>
          <w:rFonts w:asciiTheme="majorBidi" w:hAnsiTheme="majorBidi" w:cstheme="majorBidi"/>
          <w:lang w:val="en-ID"/>
        </w:rPr>
        <w:t>=10</w:t>
      </w:r>
    </w:p>
    <w:p w14:paraId="41E69581" w14:textId="7D05CF6F" w:rsidR="006C363E" w:rsidRPr="005D473A" w:rsidRDefault="006C363E" w:rsidP="006C363E">
      <w:pPr>
        <w:pStyle w:val="ListParagraph"/>
        <w:numPr>
          <w:ilvl w:val="0"/>
          <w:numId w:val="11"/>
        </w:numPr>
        <w:jc w:val="both"/>
        <w:rPr>
          <w:rFonts w:asciiTheme="majorBidi" w:hAnsiTheme="majorBidi" w:cstheme="majorBidi"/>
          <w:lang w:val="en-ID"/>
        </w:rPr>
      </w:pPr>
      <w:r w:rsidRPr="005D473A">
        <w:rPr>
          <w:rFonts w:asciiTheme="majorBidi" w:hAnsiTheme="majorBidi" w:cstheme="majorBidi"/>
          <w:lang w:val="en-ID"/>
        </w:rPr>
        <w:t>4X</w:t>
      </w:r>
      <w:r w:rsidRPr="005D473A">
        <w:rPr>
          <w:rFonts w:asciiTheme="majorBidi" w:hAnsiTheme="majorBidi" w:cstheme="majorBidi"/>
          <w:vertAlign w:val="subscript"/>
          <w:lang w:val="en-ID"/>
        </w:rPr>
        <w:t>1</w:t>
      </w:r>
      <w:r w:rsidRPr="005D473A">
        <w:rPr>
          <w:rFonts w:asciiTheme="majorBidi" w:hAnsiTheme="majorBidi" w:cstheme="majorBidi"/>
          <w:lang w:val="en-ID"/>
        </w:rPr>
        <w:t>+3X</w:t>
      </w:r>
      <w:r w:rsidRPr="005D473A">
        <w:rPr>
          <w:rFonts w:asciiTheme="majorBidi" w:hAnsiTheme="majorBidi" w:cstheme="majorBidi"/>
          <w:vertAlign w:val="subscript"/>
          <w:lang w:val="en-ID"/>
        </w:rPr>
        <w:t>2</w:t>
      </w:r>
      <w:r w:rsidRPr="005D473A">
        <w:rPr>
          <w:rFonts w:asciiTheme="majorBidi" w:hAnsiTheme="majorBidi" w:cstheme="majorBidi"/>
          <w:lang w:val="en-ID"/>
        </w:rPr>
        <w:t>+1X</w:t>
      </w:r>
      <w:r w:rsidRPr="005D473A">
        <w:rPr>
          <w:rFonts w:asciiTheme="majorBidi" w:hAnsiTheme="majorBidi" w:cstheme="majorBidi"/>
          <w:vertAlign w:val="subscript"/>
          <w:lang w:val="en-ID"/>
        </w:rPr>
        <w:t>3</w:t>
      </w:r>
      <w:r w:rsidRPr="005D473A">
        <w:rPr>
          <w:rFonts w:asciiTheme="majorBidi" w:hAnsiTheme="majorBidi" w:cstheme="majorBidi"/>
          <w:lang w:val="en-ID"/>
        </w:rPr>
        <w:t>=30</w:t>
      </w:r>
    </w:p>
    <w:p w14:paraId="46024344" w14:textId="62F3D178" w:rsidR="006C363E" w:rsidRPr="005D473A" w:rsidRDefault="006C363E" w:rsidP="006C363E">
      <w:pPr>
        <w:pStyle w:val="ListParagraph"/>
        <w:numPr>
          <w:ilvl w:val="0"/>
          <w:numId w:val="11"/>
        </w:numPr>
        <w:jc w:val="both"/>
        <w:rPr>
          <w:rFonts w:asciiTheme="majorBidi" w:hAnsiTheme="majorBidi" w:cstheme="majorBidi"/>
          <w:lang w:val="en-ID"/>
        </w:rPr>
      </w:pPr>
      <w:r w:rsidRPr="005D473A">
        <w:rPr>
          <w:rFonts w:asciiTheme="majorBidi" w:hAnsiTheme="majorBidi" w:cstheme="majorBidi"/>
          <w:lang w:val="en-ID"/>
        </w:rPr>
        <w:t>2X</w:t>
      </w:r>
      <w:r w:rsidRPr="005D473A">
        <w:rPr>
          <w:rFonts w:asciiTheme="majorBidi" w:hAnsiTheme="majorBidi" w:cstheme="majorBidi"/>
          <w:vertAlign w:val="subscript"/>
          <w:lang w:val="en-ID"/>
        </w:rPr>
        <w:t>1</w:t>
      </w:r>
      <w:r w:rsidRPr="005D473A">
        <w:rPr>
          <w:rFonts w:asciiTheme="majorBidi" w:hAnsiTheme="majorBidi" w:cstheme="majorBidi"/>
          <w:lang w:val="en-ID"/>
        </w:rPr>
        <w:t>+5X</w:t>
      </w:r>
      <w:r w:rsidRPr="005D473A">
        <w:rPr>
          <w:rFonts w:asciiTheme="majorBidi" w:hAnsiTheme="majorBidi" w:cstheme="majorBidi"/>
          <w:vertAlign w:val="subscript"/>
          <w:lang w:val="en-ID"/>
        </w:rPr>
        <w:t>2</w:t>
      </w:r>
      <w:r w:rsidRPr="005D473A">
        <w:rPr>
          <w:rFonts w:asciiTheme="majorBidi" w:hAnsiTheme="majorBidi" w:cstheme="majorBidi"/>
          <w:lang w:val="en-ID"/>
        </w:rPr>
        <w:t>+1X</w:t>
      </w:r>
      <w:r w:rsidRPr="005D473A">
        <w:rPr>
          <w:rFonts w:asciiTheme="majorBidi" w:hAnsiTheme="majorBidi" w:cstheme="majorBidi"/>
          <w:vertAlign w:val="subscript"/>
          <w:lang w:val="en-ID"/>
        </w:rPr>
        <w:t>3</w:t>
      </w:r>
      <w:r w:rsidRPr="005D473A">
        <w:rPr>
          <w:rFonts w:asciiTheme="majorBidi" w:hAnsiTheme="majorBidi" w:cstheme="majorBidi"/>
          <w:lang w:val="en-ID"/>
        </w:rPr>
        <w:t>=5</w:t>
      </w:r>
    </w:p>
    <w:p w14:paraId="415076D7" w14:textId="4E631AF3" w:rsidR="0093121B" w:rsidRPr="005D473A" w:rsidRDefault="0093121B" w:rsidP="0093121B">
      <w:pPr>
        <w:spacing w:before="100" w:beforeAutospacing="1" w:after="100" w:afterAutospacing="1" w:line="240" w:lineRule="auto"/>
        <w:rPr>
          <w:rFonts w:asciiTheme="majorBidi" w:eastAsia="Times New Roman" w:hAnsiTheme="majorBidi" w:cstheme="majorBidi"/>
          <w:lang w:val="en-ID" w:eastAsia="en-ID"/>
        </w:rPr>
      </w:pPr>
      <w:r w:rsidRPr="005D473A">
        <w:rPr>
          <w:rFonts w:asciiTheme="majorBidi" w:eastAsia="Times New Roman" w:hAnsiTheme="majorBidi" w:cstheme="majorBidi"/>
          <w:lang w:val="en-ID" w:eastAsia="en-ID"/>
        </w:rPr>
        <w:t>Semua variabel non-negatif, sehingga solusi optimal untuk masalah ini adalah Zmin​=100 dengan x1=10, x2=0, dan x3=10/3​.</w:t>
      </w:r>
    </w:p>
    <w:p w14:paraId="0C89F1C3" w14:textId="77777777" w:rsidR="0093121B" w:rsidRPr="005D473A" w:rsidRDefault="0093121B" w:rsidP="0093121B">
      <w:pPr>
        <w:jc w:val="both"/>
        <w:rPr>
          <w:rFonts w:asciiTheme="majorBidi" w:hAnsiTheme="majorBidi" w:cstheme="majorBidi"/>
        </w:rPr>
      </w:pPr>
    </w:p>
    <w:p w14:paraId="1F198006" w14:textId="18F888E8" w:rsidR="00155617" w:rsidRPr="005D473A" w:rsidRDefault="00155617" w:rsidP="00F252A5">
      <w:pPr>
        <w:jc w:val="both"/>
        <w:rPr>
          <w:rFonts w:asciiTheme="majorBidi" w:hAnsiTheme="majorBidi" w:cstheme="majorBidi"/>
        </w:rPr>
      </w:pPr>
      <w:r w:rsidRPr="005D473A">
        <w:rPr>
          <w:rFonts w:asciiTheme="majorBidi" w:hAnsiTheme="majorBidi" w:cstheme="majorBidi"/>
        </w:rPr>
        <w:t>Diskusi</w:t>
      </w:r>
    </w:p>
    <w:p w14:paraId="013B4AEB" w14:textId="7512B35E" w:rsidR="0093121B" w:rsidRPr="005D473A" w:rsidRDefault="0093121B" w:rsidP="005D473A">
      <w:pPr>
        <w:jc w:val="both"/>
        <w:rPr>
          <w:rFonts w:asciiTheme="majorBidi" w:hAnsiTheme="majorBidi" w:cstheme="majorBidi"/>
        </w:rPr>
      </w:pPr>
      <w:r w:rsidRPr="005D473A">
        <w:rPr>
          <w:rFonts w:asciiTheme="majorBidi" w:hAnsiTheme="majorBidi" w:cstheme="majorBidi"/>
        </w:rPr>
        <w:t>Hasil yang diperoleh dari model optimasi ini menunjukkan bahwa sistem penjadwalan yang kami kembangkan mampu menyelesaikan masalah dengan efisien dan efektif. Dengan menggunakan metode Simpleks dalam pemrograman linier, kami berhasil mencapai solusi optimal di mana biaya minimum Z yang ditetapkan adalah 100, dengan alokasi yang optimal untuk setiap variabel keputusan.</w:t>
      </w:r>
    </w:p>
    <w:p w14:paraId="5AB5BDEF" w14:textId="77777777" w:rsidR="0093121B" w:rsidRPr="005D473A" w:rsidRDefault="0093121B" w:rsidP="0093121B">
      <w:pPr>
        <w:jc w:val="both"/>
        <w:rPr>
          <w:rFonts w:asciiTheme="majorBidi" w:hAnsiTheme="majorBidi" w:cstheme="majorBidi"/>
        </w:rPr>
      </w:pPr>
      <w:r w:rsidRPr="005D473A">
        <w:rPr>
          <w:rFonts w:asciiTheme="majorBidi" w:hAnsiTheme="majorBidi" w:cstheme="majorBidi"/>
        </w:rPr>
        <w:t xml:space="preserve">Model ini menawarkan beberapa keuntungan signifikan. Pertama, fleksibilitas dalam menyesuaikan preferensi waktu berarti kami dapat memaksimalkan penggunaan sumber daya yang tersedia, seperti ruang ujian dan </w:t>
      </w:r>
      <w:r w:rsidRPr="005D473A">
        <w:rPr>
          <w:rFonts w:asciiTheme="majorBidi" w:hAnsiTheme="majorBidi" w:cstheme="majorBidi"/>
        </w:rPr>
        <w:lastRenderedPageBreak/>
        <w:t>waktu pengawasan. Kedua, peningkatan kepuasan mahasiswa dan dosen tercapai karena jadwal yang dihasilkan lebih sesuai dengan kebutuhan mereka, mengurangi potensi konflik jadwal dan memberikan lebih banyak pilihan.</w:t>
      </w:r>
    </w:p>
    <w:p w14:paraId="3051178F" w14:textId="42E0C0DC" w:rsidR="00155617" w:rsidRPr="005D473A" w:rsidRDefault="0093121B" w:rsidP="0093121B">
      <w:pPr>
        <w:jc w:val="both"/>
        <w:rPr>
          <w:rFonts w:asciiTheme="majorBidi" w:hAnsiTheme="majorBidi" w:cstheme="majorBidi"/>
        </w:rPr>
      </w:pPr>
      <w:r w:rsidRPr="005D473A">
        <w:rPr>
          <w:rFonts w:asciiTheme="majorBidi" w:hAnsiTheme="majorBidi" w:cstheme="majorBidi"/>
        </w:rPr>
        <w:t>Dengan implementasi model ini, kami yakin dapat meningkatkan efisiensi operasional secara keseluruhan, mengoptimalkan penggunaan sumber daya, dan secara signifikan meningkatkan pengalaman pengguna dalam proses penjadwalan ujian.</w:t>
      </w:r>
    </w:p>
    <w:p w14:paraId="2954E94A" w14:textId="77777777" w:rsidR="005D473A" w:rsidRPr="005D473A" w:rsidRDefault="005D473A" w:rsidP="0093121B">
      <w:pPr>
        <w:jc w:val="both"/>
        <w:rPr>
          <w:rFonts w:asciiTheme="majorBidi" w:hAnsiTheme="majorBidi" w:cstheme="majorBidi"/>
        </w:rPr>
      </w:pPr>
    </w:p>
    <w:p w14:paraId="4B423138" w14:textId="77777777" w:rsidR="00F252A5" w:rsidRPr="005D473A" w:rsidRDefault="00F252A5" w:rsidP="00F252A5">
      <w:pPr>
        <w:jc w:val="both"/>
        <w:rPr>
          <w:rFonts w:asciiTheme="majorBidi" w:hAnsiTheme="majorBidi" w:cstheme="majorBidi"/>
          <w:b/>
          <w:bCs/>
        </w:rPr>
      </w:pPr>
      <w:r w:rsidRPr="005D473A">
        <w:rPr>
          <w:rFonts w:asciiTheme="majorBidi" w:hAnsiTheme="majorBidi" w:cstheme="majorBidi"/>
          <w:b/>
          <w:bCs/>
        </w:rPr>
        <w:t>Kesimpulan</w:t>
      </w:r>
    </w:p>
    <w:p w14:paraId="0724212E" w14:textId="77777777" w:rsidR="00F252A5" w:rsidRPr="005D473A" w:rsidRDefault="00F252A5" w:rsidP="00842E0E">
      <w:pPr>
        <w:pStyle w:val="ListParagraph"/>
        <w:numPr>
          <w:ilvl w:val="0"/>
          <w:numId w:val="10"/>
        </w:numPr>
        <w:tabs>
          <w:tab w:val="clear" w:pos="720"/>
        </w:tabs>
        <w:spacing w:before="100" w:beforeAutospacing="1" w:after="100" w:afterAutospacing="1" w:line="240" w:lineRule="auto"/>
        <w:ind w:left="270"/>
        <w:jc w:val="both"/>
        <w:rPr>
          <w:rFonts w:asciiTheme="majorBidi" w:eastAsia="Times New Roman" w:hAnsiTheme="majorBidi" w:cstheme="majorBidi"/>
          <w:lang w:val="en-ID" w:eastAsia="en-ID"/>
        </w:rPr>
      </w:pPr>
      <w:r w:rsidRPr="005D473A">
        <w:rPr>
          <w:rFonts w:asciiTheme="majorBidi" w:eastAsia="Times New Roman" w:hAnsiTheme="majorBidi" w:cstheme="majorBidi"/>
          <w:b/>
          <w:bCs/>
          <w:lang w:val="en-ID" w:eastAsia="en-ID"/>
        </w:rPr>
        <w:t>Efisiensi Operasional</w:t>
      </w:r>
      <w:r w:rsidRPr="005D473A">
        <w:rPr>
          <w:rFonts w:asciiTheme="majorBidi" w:eastAsia="Times New Roman" w:hAnsiTheme="majorBidi" w:cstheme="majorBidi"/>
          <w:lang w:val="en-ID" w:eastAsia="en-ID"/>
        </w:rPr>
        <w:t>: Model optimasi yang menggunakan metode Simpleks dalam pemrograman linier telah berhasil mencapai solusi optimal dengan biaya minimum Z sebesar 100. Hal ini menunjukkan bahwa penjadwalan ujian dapat dilakukan secara efisien dengan mengoptimalkan penggunaan sumber daya yang tersedia.</w:t>
      </w:r>
    </w:p>
    <w:p w14:paraId="394B5EAE" w14:textId="77777777" w:rsidR="00F252A5" w:rsidRPr="005D473A" w:rsidRDefault="00F252A5" w:rsidP="00F252A5">
      <w:pPr>
        <w:pStyle w:val="ListParagraph"/>
        <w:numPr>
          <w:ilvl w:val="0"/>
          <w:numId w:val="10"/>
        </w:numPr>
        <w:tabs>
          <w:tab w:val="clear" w:pos="720"/>
        </w:tabs>
        <w:spacing w:before="100" w:beforeAutospacing="1" w:after="100" w:afterAutospacing="1" w:line="240" w:lineRule="auto"/>
        <w:ind w:left="270"/>
        <w:jc w:val="both"/>
        <w:rPr>
          <w:rFonts w:asciiTheme="majorBidi" w:eastAsia="Times New Roman" w:hAnsiTheme="majorBidi" w:cstheme="majorBidi"/>
          <w:lang w:val="en-ID" w:eastAsia="en-ID"/>
        </w:rPr>
      </w:pPr>
      <w:r w:rsidRPr="005D473A">
        <w:rPr>
          <w:rFonts w:asciiTheme="majorBidi" w:eastAsia="Times New Roman" w:hAnsiTheme="majorBidi" w:cstheme="majorBidi"/>
          <w:b/>
          <w:bCs/>
          <w:lang w:val="en-ID" w:eastAsia="en-ID"/>
        </w:rPr>
        <w:t>Fleksibilitas dan Penyesuaian</w:t>
      </w:r>
      <w:r w:rsidRPr="005D473A">
        <w:rPr>
          <w:rFonts w:asciiTheme="majorBidi" w:eastAsia="Times New Roman" w:hAnsiTheme="majorBidi" w:cstheme="majorBidi"/>
          <w:lang w:val="en-ID" w:eastAsia="en-ID"/>
        </w:rPr>
        <w:t>: Fleksibilitas dalam menyesuaikan preferensi waktu memberikan keunggulan tambahan dalam pengaturan jadwal ujian. Ini memungkinkan untuk menghindari tumpang tindih jadwal yang dapat mengganggu mahasiswa dan dosen, serta meningkatkan kepuasan mereka dalam proses akademik.</w:t>
      </w:r>
    </w:p>
    <w:p w14:paraId="49409C36" w14:textId="6B806FBC" w:rsidR="00F252A5" w:rsidRPr="005D473A" w:rsidRDefault="00F252A5" w:rsidP="00F252A5">
      <w:pPr>
        <w:pStyle w:val="ListParagraph"/>
        <w:numPr>
          <w:ilvl w:val="0"/>
          <w:numId w:val="10"/>
        </w:numPr>
        <w:tabs>
          <w:tab w:val="clear" w:pos="720"/>
        </w:tabs>
        <w:spacing w:before="100" w:beforeAutospacing="1" w:after="100" w:afterAutospacing="1" w:line="240" w:lineRule="auto"/>
        <w:ind w:left="270"/>
        <w:jc w:val="both"/>
        <w:rPr>
          <w:rFonts w:asciiTheme="majorBidi" w:eastAsia="Times New Roman" w:hAnsiTheme="majorBidi" w:cstheme="majorBidi"/>
          <w:lang w:val="en-ID" w:eastAsia="en-ID"/>
        </w:rPr>
      </w:pPr>
      <w:r w:rsidRPr="005D473A">
        <w:rPr>
          <w:rFonts w:asciiTheme="majorBidi" w:eastAsia="Times New Roman" w:hAnsiTheme="majorBidi" w:cstheme="majorBidi"/>
          <w:b/>
          <w:bCs/>
          <w:lang w:val="en-ID" w:eastAsia="en-ID"/>
        </w:rPr>
        <w:t>Peningkatan Kualitas Layanan</w:t>
      </w:r>
      <w:r w:rsidRPr="005D473A">
        <w:rPr>
          <w:rFonts w:asciiTheme="majorBidi" w:eastAsia="Times New Roman" w:hAnsiTheme="majorBidi" w:cstheme="majorBidi"/>
          <w:lang w:val="en-ID" w:eastAsia="en-ID"/>
        </w:rPr>
        <w:t>: Dengan mengurangi potensi konflik jadwal, model ini membantu meningkatkan pengalaman pengguna secara keseluruhan. Mahasiswa mendapatkan jadwal ujian yang lebih sesuai dengan kebutuhan mereka, sementara dosen dapat lebih efisien dalam melakukan tugas pengawasan.</w:t>
      </w:r>
    </w:p>
    <w:p w14:paraId="57D41B62" w14:textId="77777777" w:rsidR="00F252A5" w:rsidRPr="005D473A" w:rsidRDefault="00F252A5" w:rsidP="00F252A5">
      <w:pPr>
        <w:jc w:val="both"/>
        <w:rPr>
          <w:rFonts w:asciiTheme="majorBidi" w:hAnsiTheme="majorBidi" w:cstheme="majorBidi"/>
          <w:b/>
          <w:bCs/>
        </w:rPr>
      </w:pPr>
      <w:r w:rsidRPr="005D473A">
        <w:rPr>
          <w:rFonts w:asciiTheme="majorBidi" w:hAnsiTheme="majorBidi" w:cstheme="majorBidi"/>
          <w:b/>
          <w:bCs/>
        </w:rPr>
        <w:t>Saran</w:t>
      </w:r>
    </w:p>
    <w:p w14:paraId="6C075789" w14:textId="77777777" w:rsidR="00F252A5" w:rsidRPr="005D473A" w:rsidRDefault="00F252A5" w:rsidP="002751C8">
      <w:pPr>
        <w:pStyle w:val="ListParagraph"/>
        <w:numPr>
          <w:ilvl w:val="0"/>
          <w:numId w:val="12"/>
        </w:numPr>
        <w:tabs>
          <w:tab w:val="clear" w:pos="720"/>
          <w:tab w:val="num" w:pos="810"/>
        </w:tabs>
        <w:spacing w:before="100" w:beforeAutospacing="1" w:after="100" w:afterAutospacing="1" w:line="240" w:lineRule="auto"/>
        <w:ind w:left="360"/>
        <w:jc w:val="both"/>
        <w:rPr>
          <w:rFonts w:asciiTheme="majorBidi" w:eastAsia="Times New Roman" w:hAnsiTheme="majorBidi" w:cstheme="majorBidi"/>
          <w:lang w:val="en-ID" w:eastAsia="en-ID"/>
        </w:rPr>
      </w:pPr>
      <w:r w:rsidRPr="005D473A">
        <w:rPr>
          <w:rFonts w:asciiTheme="majorBidi" w:eastAsia="Times New Roman" w:hAnsiTheme="majorBidi" w:cstheme="majorBidi"/>
          <w:b/>
          <w:bCs/>
          <w:lang w:val="en-ID" w:eastAsia="en-ID"/>
        </w:rPr>
        <w:t>Monitoring dan Evaluasi Berkelanjutan</w:t>
      </w:r>
      <w:r w:rsidRPr="005D473A">
        <w:rPr>
          <w:rFonts w:asciiTheme="majorBidi" w:eastAsia="Times New Roman" w:hAnsiTheme="majorBidi" w:cstheme="majorBidi"/>
          <w:lang w:val="en-ID" w:eastAsia="en-ID"/>
        </w:rPr>
        <w:t>: Meskipun model ini memberikan solusi optimal untuk kondisi saat ini, penting untuk melakukan monitoring dan evaluasi berkelanjutan terhadap implementasinya. Hal ini akan memastikan bahwa model tetap relevan dan efektif dalam menghadapi perubahan kebutuhan dan preferensi pengguna di masa depan.</w:t>
      </w:r>
    </w:p>
    <w:p w14:paraId="458B5A9F" w14:textId="77777777" w:rsidR="00F252A5" w:rsidRPr="005D473A" w:rsidRDefault="00F252A5" w:rsidP="00F252A5">
      <w:pPr>
        <w:pStyle w:val="ListParagraph"/>
        <w:numPr>
          <w:ilvl w:val="0"/>
          <w:numId w:val="12"/>
        </w:numPr>
        <w:tabs>
          <w:tab w:val="clear" w:pos="720"/>
          <w:tab w:val="num" w:pos="810"/>
        </w:tabs>
        <w:spacing w:before="100" w:beforeAutospacing="1" w:after="100" w:afterAutospacing="1" w:line="240" w:lineRule="auto"/>
        <w:ind w:left="360"/>
        <w:jc w:val="both"/>
        <w:rPr>
          <w:rFonts w:asciiTheme="majorBidi" w:eastAsia="Times New Roman" w:hAnsiTheme="majorBidi" w:cstheme="majorBidi"/>
          <w:lang w:val="en-ID" w:eastAsia="en-ID"/>
        </w:rPr>
      </w:pPr>
      <w:r w:rsidRPr="005D473A">
        <w:rPr>
          <w:rFonts w:asciiTheme="majorBidi" w:eastAsia="Times New Roman" w:hAnsiTheme="majorBidi" w:cstheme="majorBidi"/>
          <w:b/>
          <w:bCs/>
          <w:lang w:val="en-ID" w:eastAsia="en-ID"/>
        </w:rPr>
        <w:t>Penyesuaian Terhadap Perubahan</w:t>
      </w:r>
      <w:r w:rsidRPr="005D473A">
        <w:rPr>
          <w:rFonts w:asciiTheme="majorBidi" w:eastAsia="Times New Roman" w:hAnsiTheme="majorBidi" w:cstheme="majorBidi"/>
          <w:lang w:val="en-ID" w:eastAsia="en-ID"/>
        </w:rPr>
        <w:t>: Mengingat dinamika yang mungkin terjadi dalam lingkungan akademik, disarankan untuk mempertimbangkan kemampuan model dalam menyesuaikan diri terhadap perubahan yang mungkin terjadi, seperti penambahan atau pengurangan kapasitas ruang ujian, atau perubahan dalam kebijakan pengawasan ujian.</w:t>
      </w:r>
    </w:p>
    <w:p w14:paraId="2B9A1610" w14:textId="25DA5F6B" w:rsidR="00F252A5" w:rsidRPr="005D473A" w:rsidRDefault="00F252A5" w:rsidP="00F252A5">
      <w:pPr>
        <w:pStyle w:val="ListParagraph"/>
        <w:numPr>
          <w:ilvl w:val="0"/>
          <w:numId w:val="12"/>
        </w:numPr>
        <w:tabs>
          <w:tab w:val="clear" w:pos="720"/>
          <w:tab w:val="num" w:pos="810"/>
        </w:tabs>
        <w:spacing w:before="100" w:beforeAutospacing="1" w:after="100" w:afterAutospacing="1" w:line="240" w:lineRule="auto"/>
        <w:ind w:left="360"/>
        <w:jc w:val="both"/>
        <w:rPr>
          <w:rFonts w:asciiTheme="majorBidi" w:eastAsia="Times New Roman" w:hAnsiTheme="majorBidi" w:cstheme="majorBidi"/>
          <w:lang w:val="en-ID" w:eastAsia="en-ID"/>
        </w:rPr>
      </w:pPr>
      <w:r w:rsidRPr="005D473A">
        <w:rPr>
          <w:rFonts w:asciiTheme="majorBidi" w:eastAsia="Times New Roman" w:hAnsiTheme="majorBidi" w:cstheme="majorBidi"/>
          <w:b/>
          <w:bCs/>
          <w:lang w:val="en-ID" w:eastAsia="en-ID"/>
        </w:rPr>
        <w:t>Pengembangan Lebih Lanjut</w:t>
      </w:r>
      <w:r w:rsidRPr="005D473A">
        <w:rPr>
          <w:rFonts w:asciiTheme="majorBidi" w:eastAsia="Times New Roman" w:hAnsiTheme="majorBidi" w:cstheme="majorBidi"/>
          <w:lang w:val="en-ID" w:eastAsia="en-ID"/>
        </w:rPr>
        <w:t>: Untuk meningkatkan lagi efisiensi dan responsivitas sistem, pertimbangkan untuk mengintegrasikan teknologi terbaru atau metode optimasi yang lebih canggih, seperti pemrograman dinamis atau algoritma genetika, sesuai dengan kebutuhan spesifik institusi pendidikan.</w:t>
      </w:r>
    </w:p>
    <w:p w14:paraId="7AEDD5B9" w14:textId="77777777" w:rsidR="005D473A" w:rsidRPr="005D473A" w:rsidRDefault="005D473A" w:rsidP="005D473A">
      <w:pPr>
        <w:rPr>
          <w:rFonts w:asciiTheme="majorBidi" w:hAnsiTheme="majorBidi" w:cstheme="majorBidi"/>
          <w:b/>
          <w:bCs/>
        </w:rPr>
      </w:pPr>
      <w:r w:rsidRPr="005D473A">
        <w:rPr>
          <w:rFonts w:asciiTheme="majorBidi" w:hAnsiTheme="majorBidi" w:cstheme="majorBidi"/>
          <w:b/>
          <w:bCs/>
        </w:rPr>
        <w:t>Daftar Pustaka</w:t>
      </w:r>
    </w:p>
    <w:p w14:paraId="3DB1B0DC" w14:textId="77777777" w:rsidR="005D473A" w:rsidRPr="005D473A" w:rsidRDefault="005D473A" w:rsidP="005D473A">
      <w:pPr>
        <w:spacing w:line="240" w:lineRule="auto"/>
        <w:jc w:val="both"/>
        <w:rPr>
          <w:rFonts w:asciiTheme="majorBidi" w:hAnsiTheme="majorBidi" w:cstheme="majorBidi"/>
        </w:rPr>
      </w:pPr>
      <w:r w:rsidRPr="005D473A">
        <w:rPr>
          <w:rFonts w:asciiTheme="majorBidi" w:hAnsiTheme="majorBidi" w:cstheme="majorBidi"/>
        </w:rPr>
        <w:t>1. Burke, E. K., &amp; Petrovic, S. (2002). Recent research directions in automated timetabling. *European Journal of Operational Research*, 140(2), 266-280.</w:t>
      </w:r>
    </w:p>
    <w:p w14:paraId="64DAB53F" w14:textId="77777777" w:rsidR="005D473A" w:rsidRPr="005D473A" w:rsidRDefault="005D473A" w:rsidP="005D473A">
      <w:pPr>
        <w:spacing w:line="240" w:lineRule="auto"/>
        <w:jc w:val="both"/>
        <w:rPr>
          <w:rFonts w:asciiTheme="majorBidi" w:hAnsiTheme="majorBidi" w:cstheme="majorBidi"/>
        </w:rPr>
      </w:pPr>
      <w:r w:rsidRPr="005D473A">
        <w:rPr>
          <w:rFonts w:asciiTheme="majorBidi" w:hAnsiTheme="majorBidi" w:cstheme="majorBidi"/>
        </w:rPr>
        <w:t>2. Carter, M. W., &amp; Laporte, G. (1996). Recent developments in practical examination timetabling. *Lecture Notes in Computer Science*, 1153, 3-21.</w:t>
      </w:r>
    </w:p>
    <w:p w14:paraId="35681D1C" w14:textId="77777777" w:rsidR="005D473A" w:rsidRPr="005D473A" w:rsidRDefault="005D473A" w:rsidP="005D473A">
      <w:pPr>
        <w:spacing w:line="240" w:lineRule="auto"/>
        <w:jc w:val="both"/>
        <w:rPr>
          <w:rFonts w:asciiTheme="majorBidi" w:hAnsiTheme="majorBidi" w:cstheme="majorBidi"/>
        </w:rPr>
      </w:pPr>
      <w:r w:rsidRPr="005D473A">
        <w:rPr>
          <w:rFonts w:asciiTheme="majorBidi" w:hAnsiTheme="majorBidi" w:cstheme="majorBidi"/>
        </w:rPr>
        <w:t>3. Daskalaki, S., Birbas, T., &amp; Housos, E. (2004). An integer programming formulation for a case study in university timetabling. *European Journal of Operational Research*, 153(1), 117-135.</w:t>
      </w:r>
    </w:p>
    <w:p w14:paraId="7631923C" w14:textId="77777777" w:rsidR="005D473A" w:rsidRPr="005D473A" w:rsidRDefault="005D473A" w:rsidP="005D473A">
      <w:pPr>
        <w:spacing w:line="240" w:lineRule="auto"/>
        <w:jc w:val="both"/>
        <w:rPr>
          <w:rFonts w:asciiTheme="majorBidi" w:hAnsiTheme="majorBidi" w:cstheme="majorBidi"/>
        </w:rPr>
      </w:pPr>
      <w:r w:rsidRPr="005D473A">
        <w:rPr>
          <w:rFonts w:asciiTheme="majorBidi" w:hAnsiTheme="majorBidi" w:cstheme="majorBidi"/>
        </w:rPr>
        <w:t>4. Schaerf, A. (1999). A survey of automated timetabling. *Artificial Intelligence Review*, 13(2), 87-127.</w:t>
      </w:r>
    </w:p>
    <w:p w14:paraId="66C40A8B" w14:textId="77777777" w:rsidR="005D473A" w:rsidRPr="005D473A" w:rsidRDefault="005D473A" w:rsidP="005D473A">
      <w:pPr>
        <w:spacing w:line="240" w:lineRule="auto"/>
        <w:jc w:val="both"/>
        <w:rPr>
          <w:rFonts w:asciiTheme="majorBidi" w:hAnsiTheme="majorBidi" w:cstheme="majorBidi"/>
        </w:rPr>
      </w:pPr>
      <w:r w:rsidRPr="005D473A">
        <w:rPr>
          <w:rFonts w:asciiTheme="majorBidi" w:hAnsiTheme="majorBidi" w:cstheme="majorBidi"/>
        </w:rPr>
        <w:t>5. Qu, R., &amp; Burke, E. K. (2009). Hybridizations within a graph-based hyper-heuristic framework for university timetabling problems. *Journal of the Operational Research Society*, 60(9), 1273-1285.</w:t>
      </w:r>
    </w:p>
    <w:p w14:paraId="075002DE" w14:textId="77777777" w:rsidR="005D473A" w:rsidRPr="005D473A" w:rsidRDefault="005D473A" w:rsidP="005D473A">
      <w:pPr>
        <w:rPr>
          <w:rFonts w:asciiTheme="majorBidi" w:hAnsiTheme="majorBidi" w:cstheme="majorBidi"/>
          <w:b/>
          <w:bCs/>
        </w:rPr>
      </w:pPr>
    </w:p>
    <w:p w14:paraId="36BC9005" w14:textId="77777777" w:rsidR="005D473A" w:rsidRPr="005D473A" w:rsidRDefault="005D473A" w:rsidP="005D473A">
      <w:pPr>
        <w:tabs>
          <w:tab w:val="num" w:pos="810"/>
        </w:tabs>
        <w:spacing w:before="100" w:beforeAutospacing="1" w:after="100" w:afterAutospacing="1" w:line="240" w:lineRule="auto"/>
        <w:rPr>
          <w:rFonts w:asciiTheme="majorBidi" w:eastAsia="Times New Roman" w:hAnsiTheme="majorBidi" w:cstheme="majorBidi"/>
          <w:lang w:val="en-ID" w:eastAsia="en-ID"/>
        </w:rPr>
      </w:pPr>
    </w:p>
    <w:p w14:paraId="475EEA07" w14:textId="77777777" w:rsidR="00F252A5" w:rsidRPr="005D473A" w:rsidRDefault="00F252A5" w:rsidP="00F252A5">
      <w:pPr>
        <w:jc w:val="both"/>
        <w:rPr>
          <w:rFonts w:asciiTheme="majorBidi" w:hAnsiTheme="majorBidi" w:cstheme="majorBidi"/>
          <w:b/>
          <w:bCs/>
        </w:rPr>
      </w:pPr>
    </w:p>
    <w:p w14:paraId="2A8D73DB" w14:textId="77777777" w:rsidR="00F252A5" w:rsidRPr="005D473A" w:rsidRDefault="00F252A5" w:rsidP="00F252A5">
      <w:pPr>
        <w:jc w:val="both"/>
        <w:rPr>
          <w:rFonts w:asciiTheme="majorBidi" w:hAnsiTheme="majorBidi" w:cstheme="majorBidi"/>
          <w:b/>
          <w:bCs/>
        </w:rPr>
      </w:pPr>
    </w:p>
    <w:p w14:paraId="662E032C" w14:textId="77777777" w:rsidR="00F252A5" w:rsidRPr="005D473A" w:rsidRDefault="00F252A5" w:rsidP="00F252A5">
      <w:pPr>
        <w:jc w:val="both"/>
        <w:rPr>
          <w:rFonts w:asciiTheme="majorBidi" w:hAnsiTheme="majorBidi" w:cstheme="majorBidi"/>
          <w:b/>
          <w:bCs/>
        </w:rPr>
      </w:pPr>
    </w:p>
    <w:p w14:paraId="047A030F" w14:textId="77777777" w:rsidR="00F252A5" w:rsidRPr="005D473A" w:rsidRDefault="00F252A5" w:rsidP="00F252A5">
      <w:pPr>
        <w:spacing w:before="100" w:beforeAutospacing="1" w:after="100" w:afterAutospacing="1" w:line="240" w:lineRule="auto"/>
        <w:jc w:val="both"/>
        <w:rPr>
          <w:rFonts w:asciiTheme="majorBidi" w:eastAsia="Times New Roman" w:hAnsiTheme="majorBidi" w:cstheme="majorBidi"/>
          <w:lang w:val="en-ID" w:eastAsia="en-ID"/>
        </w:rPr>
      </w:pPr>
    </w:p>
    <w:p w14:paraId="7B60DFAB" w14:textId="77777777" w:rsidR="00F252A5" w:rsidRPr="005D473A" w:rsidRDefault="00F252A5" w:rsidP="00F252A5">
      <w:pPr>
        <w:jc w:val="both"/>
        <w:rPr>
          <w:rFonts w:asciiTheme="majorBidi" w:hAnsiTheme="majorBidi" w:cstheme="majorBidi"/>
          <w:b/>
          <w:bCs/>
          <w:lang w:val="en-ID"/>
        </w:rPr>
      </w:pPr>
    </w:p>
    <w:p w14:paraId="1FBA5B02" w14:textId="77777777" w:rsidR="00F252A5" w:rsidRPr="005D473A" w:rsidRDefault="00F252A5" w:rsidP="0093121B">
      <w:pPr>
        <w:jc w:val="both"/>
        <w:rPr>
          <w:rFonts w:asciiTheme="majorBidi" w:hAnsiTheme="majorBidi" w:cstheme="majorBidi"/>
        </w:rPr>
      </w:pPr>
    </w:p>
    <w:p w14:paraId="780E9761" w14:textId="77777777" w:rsidR="00F252A5" w:rsidRPr="005D473A" w:rsidRDefault="00F252A5" w:rsidP="0093121B">
      <w:pPr>
        <w:jc w:val="both"/>
        <w:rPr>
          <w:rFonts w:asciiTheme="majorBidi" w:hAnsiTheme="majorBidi" w:cstheme="majorBidi"/>
        </w:rPr>
      </w:pPr>
    </w:p>
    <w:p w14:paraId="32019753" w14:textId="77777777" w:rsidR="00155617" w:rsidRPr="005D473A" w:rsidRDefault="00155617" w:rsidP="000A5DAB">
      <w:pPr>
        <w:jc w:val="both"/>
        <w:rPr>
          <w:rFonts w:asciiTheme="majorBidi" w:hAnsiTheme="majorBidi" w:cstheme="majorBidi"/>
        </w:rPr>
      </w:pPr>
    </w:p>
    <w:p w14:paraId="021724D8" w14:textId="51D98D57" w:rsidR="00155617" w:rsidRPr="005D473A" w:rsidRDefault="00155617" w:rsidP="000A5DAB">
      <w:pPr>
        <w:jc w:val="both"/>
        <w:rPr>
          <w:rFonts w:asciiTheme="majorBidi" w:hAnsiTheme="majorBidi" w:cstheme="majorBidi"/>
        </w:rPr>
      </w:pPr>
    </w:p>
    <w:p w14:paraId="4CED3634" w14:textId="77777777" w:rsidR="00155617" w:rsidRPr="005D473A" w:rsidRDefault="00155617" w:rsidP="000A5DAB">
      <w:pPr>
        <w:jc w:val="both"/>
        <w:rPr>
          <w:rFonts w:asciiTheme="majorBidi" w:hAnsiTheme="majorBidi" w:cstheme="majorBidi"/>
        </w:rPr>
      </w:pPr>
    </w:p>
    <w:p w14:paraId="104672F9" w14:textId="77777777" w:rsidR="000A5DAB" w:rsidRPr="005D473A" w:rsidRDefault="000A5DAB" w:rsidP="000A5DAB">
      <w:pPr>
        <w:jc w:val="both"/>
        <w:rPr>
          <w:rFonts w:asciiTheme="majorBidi" w:hAnsiTheme="majorBidi" w:cstheme="majorBidi"/>
        </w:rPr>
        <w:sectPr w:rsidR="000A5DAB" w:rsidRPr="005D473A" w:rsidSect="000A5DAB">
          <w:type w:val="continuous"/>
          <w:pgSz w:w="11906" w:h="16838"/>
          <w:pgMar w:top="1440" w:right="1440" w:bottom="1440" w:left="1440" w:header="708" w:footer="708" w:gutter="0"/>
          <w:cols w:num="2" w:space="708"/>
          <w:docGrid w:linePitch="360"/>
        </w:sectPr>
      </w:pPr>
    </w:p>
    <w:p w14:paraId="012D1247" w14:textId="13DB2ABD" w:rsidR="00155617" w:rsidRPr="005D473A" w:rsidRDefault="000A5DAB" w:rsidP="005D473A">
      <w:pPr>
        <w:rPr>
          <w:rFonts w:asciiTheme="majorBidi" w:hAnsiTheme="majorBidi" w:cstheme="majorBidi"/>
        </w:rPr>
      </w:pPr>
      <w:r w:rsidRPr="005D473A">
        <w:rPr>
          <w:rFonts w:asciiTheme="majorBidi" w:hAnsiTheme="majorBidi" w:cstheme="majorBidi"/>
        </w:rPr>
        <w:br w:type="page"/>
      </w:r>
    </w:p>
    <w:p w14:paraId="3922E65D" w14:textId="77777777" w:rsidR="00155617" w:rsidRPr="005D473A" w:rsidRDefault="00155617" w:rsidP="000A5DAB">
      <w:pPr>
        <w:jc w:val="both"/>
        <w:rPr>
          <w:rFonts w:asciiTheme="majorBidi" w:hAnsiTheme="majorBidi" w:cstheme="majorBidi"/>
        </w:rPr>
      </w:pPr>
    </w:p>
    <w:p w14:paraId="0E1915AB" w14:textId="77777777" w:rsidR="00B87C03" w:rsidRDefault="00B87C03">
      <w:pPr>
        <w:rPr>
          <w:rFonts w:ascii="Times New Roman" w:hAnsi="Times New Roman" w:cs="Times New Roman"/>
          <w:sz w:val="24"/>
          <w:szCs w:val="24"/>
        </w:rPr>
      </w:pPr>
      <w:r>
        <w:rPr>
          <w:rFonts w:ascii="Times New Roman" w:hAnsi="Times New Roman" w:cs="Times New Roman"/>
          <w:sz w:val="24"/>
          <w:szCs w:val="24"/>
        </w:rPr>
        <w:br w:type="page"/>
      </w:r>
    </w:p>
    <w:p w14:paraId="28B68915" w14:textId="77777777" w:rsidR="00155617" w:rsidRPr="0093121B" w:rsidRDefault="00155617" w:rsidP="000A5DAB">
      <w:pPr>
        <w:jc w:val="both"/>
        <w:rPr>
          <w:rFonts w:ascii="Times New Roman" w:hAnsi="Times New Roman" w:cs="Times New Roman"/>
          <w:sz w:val="24"/>
          <w:szCs w:val="24"/>
        </w:rPr>
      </w:pPr>
    </w:p>
    <w:p w14:paraId="40A6173B" w14:textId="77777777" w:rsidR="000A5DAB" w:rsidRPr="0093121B" w:rsidRDefault="000A5DAB" w:rsidP="000A5DAB">
      <w:pPr>
        <w:jc w:val="both"/>
        <w:rPr>
          <w:rFonts w:ascii="Times New Roman" w:hAnsi="Times New Roman" w:cs="Times New Roman"/>
          <w:sz w:val="24"/>
          <w:szCs w:val="24"/>
        </w:rPr>
        <w:sectPr w:rsidR="000A5DAB" w:rsidRPr="0093121B" w:rsidSect="000A5DAB">
          <w:type w:val="continuous"/>
          <w:pgSz w:w="11906" w:h="16838"/>
          <w:pgMar w:top="1440" w:right="1440" w:bottom="1440" w:left="1440" w:header="708" w:footer="708" w:gutter="0"/>
          <w:cols w:space="708"/>
          <w:docGrid w:linePitch="360"/>
        </w:sectPr>
      </w:pPr>
    </w:p>
    <w:p w14:paraId="693343F6" w14:textId="79B57067" w:rsidR="00065E8F" w:rsidRPr="0093121B" w:rsidRDefault="00065E8F" w:rsidP="000A5DAB">
      <w:pPr>
        <w:jc w:val="both"/>
        <w:rPr>
          <w:rFonts w:ascii="Times New Roman" w:hAnsi="Times New Roman" w:cs="Times New Roman"/>
          <w:sz w:val="24"/>
          <w:szCs w:val="24"/>
        </w:rPr>
      </w:pPr>
    </w:p>
    <w:sectPr w:rsidR="00065E8F" w:rsidRPr="0093121B" w:rsidSect="000A5DAB">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F17AF"/>
    <w:multiLevelType w:val="multilevel"/>
    <w:tmpl w:val="8D706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56BCC"/>
    <w:multiLevelType w:val="multilevel"/>
    <w:tmpl w:val="DD743C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72782"/>
    <w:multiLevelType w:val="hybridMultilevel"/>
    <w:tmpl w:val="822EA3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B37552"/>
    <w:multiLevelType w:val="hybridMultilevel"/>
    <w:tmpl w:val="822EA3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3D97B87"/>
    <w:multiLevelType w:val="hybridMultilevel"/>
    <w:tmpl w:val="6DFA7A2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0560E02"/>
    <w:multiLevelType w:val="multilevel"/>
    <w:tmpl w:val="1654F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8B4825"/>
    <w:multiLevelType w:val="multilevel"/>
    <w:tmpl w:val="DD743C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C76ACC"/>
    <w:multiLevelType w:val="multilevel"/>
    <w:tmpl w:val="DD743C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9800EC"/>
    <w:multiLevelType w:val="hybridMultilevel"/>
    <w:tmpl w:val="1EB44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8C62DA"/>
    <w:multiLevelType w:val="hybridMultilevel"/>
    <w:tmpl w:val="1FBE15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555DF9"/>
    <w:multiLevelType w:val="multilevel"/>
    <w:tmpl w:val="DD86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926A0A"/>
    <w:multiLevelType w:val="multilevel"/>
    <w:tmpl w:val="7CC65BE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000423403">
    <w:abstractNumId w:val="4"/>
  </w:num>
  <w:num w:numId="2" w16cid:durableId="1506360345">
    <w:abstractNumId w:val="11"/>
  </w:num>
  <w:num w:numId="3" w16cid:durableId="1192257512">
    <w:abstractNumId w:val="6"/>
  </w:num>
  <w:num w:numId="4" w16cid:durableId="1591044082">
    <w:abstractNumId w:val="3"/>
  </w:num>
  <w:num w:numId="5" w16cid:durableId="30426035">
    <w:abstractNumId w:val="5"/>
  </w:num>
  <w:num w:numId="6" w16cid:durableId="702633953">
    <w:abstractNumId w:val="0"/>
  </w:num>
  <w:num w:numId="7" w16cid:durableId="469715282">
    <w:abstractNumId w:val="10"/>
  </w:num>
  <w:num w:numId="8" w16cid:durableId="1894270631">
    <w:abstractNumId w:val="8"/>
  </w:num>
  <w:num w:numId="9" w16cid:durableId="620650961">
    <w:abstractNumId w:val="9"/>
  </w:num>
  <w:num w:numId="10" w16cid:durableId="1793472893">
    <w:abstractNumId w:val="7"/>
  </w:num>
  <w:num w:numId="11" w16cid:durableId="1841264679">
    <w:abstractNumId w:val="2"/>
  </w:num>
  <w:num w:numId="12" w16cid:durableId="999700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617"/>
    <w:rsid w:val="00065E8F"/>
    <w:rsid w:val="00093DBC"/>
    <w:rsid w:val="000A5DAB"/>
    <w:rsid w:val="00155617"/>
    <w:rsid w:val="001B2452"/>
    <w:rsid w:val="005D473A"/>
    <w:rsid w:val="006C363E"/>
    <w:rsid w:val="00854F00"/>
    <w:rsid w:val="008C730B"/>
    <w:rsid w:val="0093121B"/>
    <w:rsid w:val="00986955"/>
    <w:rsid w:val="009C1AD0"/>
    <w:rsid w:val="00B87C03"/>
    <w:rsid w:val="00D13103"/>
    <w:rsid w:val="00DB75AF"/>
    <w:rsid w:val="00F252A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963D8"/>
  <w15:chartTrackingRefBased/>
  <w15:docId w15:val="{1011328A-4313-419C-8D0B-5E59F8B49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1556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6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C1AD0"/>
    <w:pPr>
      <w:spacing w:before="100" w:beforeAutospacing="1" w:after="100" w:afterAutospacing="1" w:line="240" w:lineRule="auto"/>
      <w:outlineLvl w:val="2"/>
    </w:pPr>
    <w:rPr>
      <w:rFonts w:ascii="Times New Roman" w:eastAsia="Times New Roman" w:hAnsi="Times New Roman" w:cs="Times New Roman"/>
      <w:b/>
      <w:bCs/>
      <w:sz w:val="27"/>
      <w:szCs w:val="27"/>
      <w:lang w:val="en-ID" w:eastAsia="en-ID"/>
    </w:rPr>
  </w:style>
  <w:style w:type="paragraph" w:styleId="Heading4">
    <w:name w:val="heading 4"/>
    <w:basedOn w:val="Normal"/>
    <w:next w:val="Normal"/>
    <w:link w:val="Heading4Char"/>
    <w:uiPriority w:val="9"/>
    <w:semiHidden/>
    <w:unhideWhenUsed/>
    <w:qFormat/>
    <w:rsid w:val="009C1A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5617"/>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rsid w:val="00155617"/>
    <w:rPr>
      <w:rFonts w:asciiTheme="majorHAnsi" w:eastAsiaTheme="majorEastAsia" w:hAnsiTheme="majorHAnsi" w:cstheme="majorBidi"/>
      <w:color w:val="2F5496" w:themeColor="accent1" w:themeShade="BF"/>
      <w:sz w:val="26"/>
      <w:szCs w:val="26"/>
      <w:lang w:val="id-ID"/>
    </w:rPr>
  </w:style>
  <w:style w:type="paragraph" w:styleId="ListParagraph">
    <w:name w:val="List Paragraph"/>
    <w:basedOn w:val="Normal"/>
    <w:uiPriority w:val="34"/>
    <w:qFormat/>
    <w:rsid w:val="00155617"/>
    <w:pPr>
      <w:ind w:left="720"/>
      <w:contextualSpacing/>
    </w:pPr>
  </w:style>
  <w:style w:type="paragraph" w:styleId="NormalWeb">
    <w:name w:val="Normal (Web)"/>
    <w:basedOn w:val="Normal"/>
    <w:uiPriority w:val="99"/>
    <w:semiHidden/>
    <w:unhideWhenUsed/>
    <w:rsid w:val="000A5DAB"/>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Strong">
    <w:name w:val="Strong"/>
    <w:basedOn w:val="DefaultParagraphFont"/>
    <w:uiPriority w:val="22"/>
    <w:qFormat/>
    <w:rsid w:val="000A5DAB"/>
    <w:rPr>
      <w:b/>
      <w:bCs/>
    </w:rPr>
  </w:style>
  <w:style w:type="character" w:customStyle="1" w:styleId="Heading3Char">
    <w:name w:val="Heading 3 Char"/>
    <w:basedOn w:val="DefaultParagraphFont"/>
    <w:link w:val="Heading3"/>
    <w:uiPriority w:val="9"/>
    <w:rsid w:val="009C1AD0"/>
    <w:rPr>
      <w:rFonts w:ascii="Times New Roman" w:eastAsia="Times New Roman" w:hAnsi="Times New Roman" w:cs="Times New Roman"/>
      <w:b/>
      <w:bCs/>
      <w:sz w:val="27"/>
      <w:szCs w:val="27"/>
      <w:lang w:eastAsia="en-ID"/>
    </w:rPr>
  </w:style>
  <w:style w:type="character" w:customStyle="1" w:styleId="katex-mathml">
    <w:name w:val="katex-mathml"/>
    <w:basedOn w:val="DefaultParagraphFont"/>
    <w:rsid w:val="009C1AD0"/>
  </w:style>
  <w:style w:type="character" w:customStyle="1" w:styleId="mord">
    <w:name w:val="mord"/>
    <w:basedOn w:val="DefaultParagraphFont"/>
    <w:rsid w:val="009C1AD0"/>
  </w:style>
  <w:style w:type="character" w:customStyle="1" w:styleId="vlist-s">
    <w:name w:val="vlist-s"/>
    <w:basedOn w:val="DefaultParagraphFont"/>
    <w:rsid w:val="009C1AD0"/>
  </w:style>
  <w:style w:type="character" w:customStyle="1" w:styleId="Heading4Char">
    <w:name w:val="Heading 4 Char"/>
    <w:basedOn w:val="DefaultParagraphFont"/>
    <w:link w:val="Heading4"/>
    <w:uiPriority w:val="9"/>
    <w:semiHidden/>
    <w:rsid w:val="009C1AD0"/>
    <w:rPr>
      <w:rFonts w:asciiTheme="majorHAnsi" w:eastAsiaTheme="majorEastAsia" w:hAnsiTheme="majorHAnsi" w:cstheme="majorBidi"/>
      <w:i/>
      <w:iCs/>
      <w:color w:val="2F5496" w:themeColor="accent1" w:themeShade="BF"/>
      <w:lang w:val="id-ID"/>
    </w:rPr>
  </w:style>
  <w:style w:type="character" w:customStyle="1" w:styleId="mrel">
    <w:name w:val="mrel"/>
    <w:basedOn w:val="DefaultParagraphFont"/>
    <w:rsid w:val="009C1AD0"/>
  </w:style>
  <w:style w:type="character" w:customStyle="1" w:styleId="mbin">
    <w:name w:val="mbin"/>
    <w:basedOn w:val="DefaultParagraphFont"/>
    <w:rsid w:val="009C1AD0"/>
  </w:style>
  <w:style w:type="paragraph" w:customStyle="1" w:styleId="TableParagraph">
    <w:name w:val="Table Paragraph"/>
    <w:basedOn w:val="Normal"/>
    <w:uiPriority w:val="1"/>
    <w:qFormat/>
    <w:rsid w:val="00B87C03"/>
    <w:pPr>
      <w:widowControl w:val="0"/>
      <w:autoSpaceDE w:val="0"/>
      <w:autoSpaceDN w:val="0"/>
      <w:spacing w:before="8" w:after="0" w:line="240" w:lineRule="auto"/>
      <w:ind w:left="66"/>
    </w:pPr>
    <w:rPr>
      <w:rFonts w:ascii="Calibri" w:eastAsia="Calibri" w:hAnsi="Calibri" w:cs="Calibri"/>
      <w:lang w:val="id"/>
    </w:rPr>
  </w:style>
  <w:style w:type="table" w:styleId="TableGrid">
    <w:name w:val="Table Grid"/>
    <w:basedOn w:val="TableNormal"/>
    <w:uiPriority w:val="39"/>
    <w:rsid w:val="001B24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82091">
      <w:bodyDiv w:val="1"/>
      <w:marLeft w:val="0"/>
      <w:marRight w:val="0"/>
      <w:marTop w:val="0"/>
      <w:marBottom w:val="0"/>
      <w:divBdr>
        <w:top w:val="none" w:sz="0" w:space="0" w:color="auto"/>
        <w:left w:val="none" w:sz="0" w:space="0" w:color="auto"/>
        <w:bottom w:val="none" w:sz="0" w:space="0" w:color="auto"/>
        <w:right w:val="none" w:sz="0" w:space="0" w:color="auto"/>
      </w:divBdr>
    </w:div>
    <w:div w:id="78215158">
      <w:bodyDiv w:val="1"/>
      <w:marLeft w:val="0"/>
      <w:marRight w:val="0"/>
      <w:marTop w:val="0"/>
      <w:marBottom w:val="0"/>
      <w:divBdr>
        <w:top w:val="none" w:sz="0" w:space="0" w:color="auto"/>
        <w:left w:val="none" w:sz="0" w:space="0" w:color="auto"/>
        <w:bottom w:val="none" w:sz="0" w:space="0" w:color="auto"/>
        <w:right w:val="none" w:sz="0" w:space="0" w:color="auto"/>
      </w:divBdr>
    </w:div>
    <w:div w:id="722145739">
      <w:bodyDiv w:val="1"/>
      <w:marLeft w:val="0"/>
      <w:marRight w:val="0"/>
      <w:marTop w:val="0"/>
      <w:marBottom w:val="0"/>
      <w:divBdr>
        <w:top w:val="none" w:sz="0" w:space="0" w:color="auto"/>
        <w:left w:val="none" w:sz="0" w:space="0" w:color="auto"/>
        <w:bottom w:val="none" w:sz="0" w:space="0" w:color="auto"/>
        <w:right w:val="none" w:sz="0" w:space="0" w:color="auto"/>
      </w:divBdr>
    </w:div>
    <w:div w:id="1605722048">
      <w:bodyDiv w:val="1"/>
      <w:marLeft w:val="0"/>
      <w:marRight w:val="0"/>
      <w:marTop w:val="0"/>
      <w:marBottom w:val="0"/>
      <w:divBdr>
        <w:top w:val="none" w:sz="0" w:space="0" w:color="auto"/>
        <w:left w:val="none" w:sz="0" w:space="0" w:color="auto"/>
        <w:bottom w:val="none" w:sz="0" w:space="0" w:color="auto"/>
        <w:right w:val="none" w:sz="0" w:space="0" w:color="auto"/>
      </w:divBdr>
    </w:div>
    <w:div w:id="1731267594">
      <w:bodyDiv w:val="1"/>
      <w:marLeft w:val="0"/>
      <w:marRight w:val="0"/>
      <w:marTop w:val="0"/>
      <w:marBottom w:val="0"/>
      <w:divBdr>
        <w:top w:val="none" w:sz="0" w:space="0" w:color="auto"/>
        <w:left w:val="none" w:sz="0" w:space="0" w:color="auto"/>
        <w:bottom w:val="none" w:sz="0" w:space="0" w:color="auto"/>
        <w:right w:val="none" w:sz="0" w:space="0" w:color="auto"/>
      </w:divBdr>
    </w:div>
    <w:div w:id="1855652644">
      <w:bodyDiv w:val="1"/>
      <w:marLeft w:val="0"/>
      <w:marRight w:val="0"/>
      <w:marTop w:val="0"/>
      <w:marBottom w:val="0"/>
      <w:divBdr>
        <w:top w:val="none" w:sz="0" w:space="0" w:color="auto"/>
        <w:left w:val="none" w:sz="0" w:space="0" w:color="auto"/>
        <w:bottom w:val="none" w:sz="0" w:space="0" w:color="auto"/>
        <w:right w:val="none" w:sz="0" w:space="0" w:color="auto"/>
      </w:divBdr>
    </w:div>
    <w:div w:id="213852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EECE4-E895-483E-B3EB-D8B768F20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2155</Words>
  <Characters>12289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riski sudarsono</dc:creator>
  <cp:keywords/>
  <dc:description/>
  <cp:lastModifiedBy>rido mr</cp:lastModifiedBy>
  <cp:revision>4</cp:revision>
  <dcterms:created xsi:type="dcterms:W3CDTF">2024-06-28T16:20:00Z</dcterms:created>
  <dcterms:modified xsi:type="dcterms:W3CDTF">2024-06-28T16:38:00Z</dcterms:modified>
</cp:coreProperties>
</file>