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4C2F" w14:textId="1A115280" w:rsidR="00CF4132" w:rsidRDefault="001D70C8" w:rsidP="009B1862">
      <w:pPr>
        <w:pStyle w:val="Heading1"/>
        <w:numPr>
          <w:ilvl w:val="0"/>
          <w:numId w:val="0"/>
        </w:numPr>
        <w:spacing w:before="0"/>
        <w:ind w:left="66"/>
        <w:rPr>
          <w:rFonts w:cs="Times New Roman"/>
          <w:lang w:val="sv-SE"/>
        </w:rPr>
      </w:pPr>
      <w:bookmarkStart w:id="38" w:name="_Toc184631504"/>
      <w:bookmarkStart w:id="39" w:name="_Toc184631829"/>
      <w:bookmarkStart w:id="40" w:name="_Toc197434894"/>
      <w:bookmarkStart w:id="41" w:name="_Toc197468735"/>
      <w:bookmarkStart w:id="42" w:name="_Toc197469561"/>
      <w:bookmarkStart w:id="43" w:name="_Toc197471821"/>
      <w:bookmarkStart w:id="44" w:name="_Toc202530633"/>
      <w:bookmarkStart w:id="45" w:name="_Toc236480072"/>
      <w:bookmarkEnd w:id="38"/>
      <w:bookmarkEnd w:id="39"/>
      <w:bookmarkEnd w:id="40"/>
      <w:r>
        <w:rPr>
          <w:lang w:val="sv-SE"/>
        </w:rPr>
        <w:lastRenderedPageBreak/>
        <w:t xml:space="preserve">BAB I</w:t>
      </w:r>
      <w:bookmarkEnd w:id="41"/>
      <w:r>
        <w:rPr>
          <w:lang w:val="sv-SE"/>
        </w:rPr>
        <w:t>I</w:t>
      </w:r>
      <w:bookmarkEnd w:id="42"/>
      <w:bookmarkEnd w:id="43"/>
      <w:bookmarkEnd w:id="44"/>
      <w:r>
        <w:rPr>
          <w:lang w:val="sv-SE"/>
        </w:rPr>
        <w:br/>
        <w:t>LANDASAN TEORI DAN KERANGKA PEMIK</w:t>
      </w:r>
      <w:r>
        <w:rPr>
          <w:rFonts w:cs="Times New Roman"/>
          <w:lang w:val="sv-SE"/>
        </w:rPr>
        <w:t>IRAN</w:t>
      </w:r>
      <w:bookmarkEnd w:id="45"/>
    </w:p>
    <w:p w14:paraId="13D1C441" w14:textId="77777777" w:rsidR="00DB7A6B" w:rsidRPr="00DB7A6B" w:rsidRDefault="00DB7A6B" w:rsidP="00DB7A6B">
      <w:pPr>
        <w:rPr>
          <w:lang w:val="sv-SE"/>
        </w:rPr>
      </w:pPr>
    </w:p>
    <w:p w14:paraId="6D02B808" w14:textId="140EEDAD" w:rsidR="00263D45" w:rsidRPr="009A49DE" w:rsidRDefault="005360CE">
      <w:pPr>
        <w:pStyle w:val="Heading2"/>
        <w:numPr>
          <w:ilvl w:val="1"/>
          <w:numId w:val="26"/>
        </w:numPr>
        <w:ind w:left="360"/>
        <w:rPr>
          <w:lang w:val="sv-SE"/>
        </w:rPr>
      </w:pPr>
      <w:bookmarkStart w:id="46" w:name="_Toc184631505"/>
      <w:bookmarkStart w:id="47" w:name="_Toc236480073"/>
      <w:r>
        <w:rPr>
          <w:lang w:val="sv-SE"/>
        </w:rPr>
        <w:t>Tinjauan Pustaka</w:t>
      </w:r>
      <w:bookmarkEnd w:id="46"/>
      <w:bookmarkEnd w:id="47"/>
    </w:p>
    <w:p w14:paraId="2E3D2D80" w14:textId="0862E59A" w:rsidR="00B25B5C" w:rsidRDefault="00DD5099" w:rsidP="00A85186">
      <w:pPr>
        <w:ind w:right="10" w:firstLine="567"/>
        <w:rPr>
          <w:rFonts w:asciiTheme="majorBidi" w:hAnsiTheme="majorBidi" w:cstheme="majorBidi"/>
          <w:sz w:val="24"/>
          <w:szCs w:val="24"/>
          <w:lang w:val="sv-SE"/>
        </w:rPr>
      </w:pPr>
      <w:r>
        <w:rPr>
          <w:rFonts w:asciiTheme="majorBidi" w:hAnsiTheme="majorBidi" w:cstheme="majorBidi"/>
          <w:sz w:val="24"/>
          <w:szCs w:val="24"/>
          <w:lang w:val="sv-SE"/>
        </w:rPr>
        <w:t xml:space="preserve">Penelitian tentang topik model telah berkembang pesat seiring dengan kemajuan teknologi pemrosesan bahasa alami, terutama dengan kehadiran algoritma topik model seperti BERT, LDA dan </w:t>
      </w:r>
      <w:r>
        <w:rPr>
          <w:rFonts w:asciiTheme="majorBidi" w:hAnsiTheme="majorBidi" w:cstheme="majorBidi"/>
          <w:i/>
          <w:iCs/>
          <w:sz w:val="24"/>
          <w:szCs w:val="24"/>
          <w:lang w:val="sv-SE"/>
        </w:rPr>
        <w:t>Corelated Topic Model</w:t>
      </w:r>
      <w:r>
        <w:rPr>
          <w:rFonts w:asciiTheme="majorBidi" w:hAnsiTheme="majorBidi" w:cstheme="majorBidi"/>
          <w:sz w:val="24"/>
          <w:szCs w:val="24"/>
          <w:lang w:val="sv-SE"/>
        </w:rPr>
        <w:t xml:space="preserve"> (CTM). Berikut beberapa penelitian terdahulu yang dapat dijadikan sebahagai referensi pada penelitian ini. </w:t>
      </w:r>
    </w:p>
    <w:p w14:paraId="413530E5" w14:textId="5CCC8CAA" w:rsidR="00DD5099" w:rsidRPr="0016360E" w:rsidRDefault="00DD5099" w:rsidP="00A85186">
      <w:pPr>
        <w:ind w:right="10" w:firstLine="567"/>
        <w:rPr>
          <w:rFonts w:asciiTheme="majorBidi" w:hAnsiTheme="majorBidi" w:cstheme="majorBidi"/>
          <w:color w:val="000000"/>
          <w:sz w:val="24"/>
          <w:szCs w:val="24"/>
        </w:rPr>
      </w:pPr>
      <w:r>
        <w:rPr>
          <w:rFonts w:asciiTheme="majorBidi" w:hAnsiTheme="majorBidi" w:cstheme="majorBidi"/>
          <w:sz w:val="24"/>
          <w:szCs w:val="24"/>
          <w:lang w:val="sv-SE"/>
        </w:rPr>
        <w:t xml:space="preserve">Beberapa Penelitian sebelumnya seperti mengenai " </w:t>
      </w:r>
      <w:r>
        <w:rPr>
          <w:rFonts w:asciiTheme="majorBidi" w:hAnsiTheme="majorBidi" w:cstheme="majorBidi"/>
          <w:i/>
          <w:iCs/>
          <w:sz w:val="24"/>
          <w:szCs w:val="24"/>
          <w:lang w:val="sv-SE"/>
        </w:rPr>
        <w:t xml:space="preserve">Text Mining Approach for Topic Modeling of Corpus Al Qur'an in Indonesian Translation </w:t>
      </w:r>
      <w:r>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Pr>
              <w:rFonts w:cs="Times New Roman"/>
              <w:color w:val="000000"/>
              <w:sz w:val="24"/>
              <w:szCs w:val="24"/>
            </w:rPr>
            <w:t>(Rolliawati, 2024)</w:t>
          </w:r>
        </w:sdtContent>
      </w:sdt>
    </w:p>
    <w:p w14:paraId="30A1993C" w14:textId="799C3B23" w:rsidR="00DD5099" w:rsidRPr="003D665C" w:rsidRDefault="00DD5099" w:rsidP="00DD5099">
      <w:pPr>
        <w:ind w:right="10" w:firstLine="567"/>
        <w:rPr>
          <w:rFonts w:asciiTheme="majorBidi" w:hAnsiTheme="majorBidi" w:cstheme="majorBidi"/>
          <w:sz w:val="24"/>
          <w:szCs w:val="24"/>
          <w:lang w:val="sv-SE"/>
        </w:rPr>
      </w:pPr>
      <w:r>
        <w:rPr>
          <w:rFonts w:asciiTheme="majorBidi" w:hAnsiTheme="majorBidi" w:cstheme="majorBidi"/>
          <w:color w:val="000000"/>
          <w:sz w:val="24"/>
          <w:szCs w:val="24"/>
        </w:rPr>
        <w:t xml:space="preserve">Penelitian lainnya mengenai “</w:t>
      </w:r>
      <w:r>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Pr>
          <w:rFonts w:asciiTheme="majorBidi" w:hAnsiTheme="majorBidi" w:cstheme="majorBidi"/>
          <w:color w:val="000000"/>
          <w:sz w:val="24"/>
          <w:szCs w:val="24"/>
          <w:lang w:val="sv-SE"/>
        </w:rPr>
        <w:t xml:space="preserve">Penelitian ini meneliti pengaruh penyetelan hiperparameter terhadap kemampuan model untuk mengekstrak tema-tema yang bermakna dari korpus teks tak terstruktur. Hiperparameter kunci yang diperiksa meliputi laju pembelajaran (0,1, 0,01, </w:t>
        <w:lastRenderedPageBreak/>
        <w:t xml:space="preserve">0,001), jumlah topik (3, 5, 7, 10), dan jumlah kata teratas (10, 20, 30, 40, 50, 80, 100). 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Pr>
              <w:rFonts w:eastAsia="Times New Roman" w:cs="Times New Roman"/>
              <w:color w:val="000000"/>
              <w:sz w:val="24"/>
              <w:lang w:val="sv-SE"/>
            </w:rPr>
            <w:t>(Syahrial &amp; Afidh, 2024)</w:t>
          </w:r>
        </w:sdtContent>
      </w:sdt>
    </w:p>
    <w:p w14:paraId="428056AF" w14:textId="1B957D14" w:rsidR="00DD5099" w:rsidRPr="007725A8" w:rsidRDefault="00DD5099" w:rsidP="00DD5099">
      <w:pPr>
        <w:ind w:right="10" w:firstLine="567"/>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Penelitian lainnya yaitu ”</w:t>
      </w:r>
      <w:r>
        <w:rPr>
          <w:rFonts w:asciiTheme="majorBidi" w:hAnsiTheme="majorBidi" w:cstheme="majorBidi"/>
          <w:sz w:val="24"/>
          <w:szCs w:val="24"/>
          <w:lang w:val="sv-SE"/>
        </w:rPr>
        <w:t xml:space="preserve"> </w:t>
      </w:r>
      <w:r>
        <w:rPr>
          <w:rFonts w:asciiTheme="majorBidi" w:hAnsiTheme="majorBidi" w:cstheme="majorBidi"/>
          <w:i/>
          <w:iCs/>
          <w:color w:val="000000"/>
          <w:sz w:val="24"/>
          <w:szCs w:val="24"/>
          <w:lang w:val="sv-SE"/>
        </w:rPr>
        <w:t>Indonesian Hoax News Classification with Multilingual Transformer Model and BERTopic</w:t>
      </w:r>
      <w:r>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Pr>
              <w:rFonts w:eastAsia="Times New Roman" w:cs="Times New Roman"/>
              <w:color w:val="000000"/>
              <w:sz w:val="24"/>
              <w:lang w:val="sv-SE"/>
            </w:rPr>
            <w:t>(Hutama &amp; Suhartono, 2022)</w:t>
          </w:r>
        </w:sdtContent>
      </w:sdt>
    </w:p>
    <w:p w14:paraId="508A40C7" w14:textId="78C6C65B" w:rsidR="00DD5099" w:rsidRPr="005B3A0E" w:rsidRDefault="00DD5099" w:rsidP="00DD5099">
      <w:pPr>
        <w:ind w:right="10" w:firstLine="567"/>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Penelitian lainnya yaitu ”</w:t>
      </w:r>
      <w:r>
        <w:rPr>
          <w:rFonts w:asciiTheme="majorBidi" w:hAnsiTheme="majorBidi" w:cstheme="majorBidi"/>
          <w:sz w:val="24"/>
          <w:szCs w:val="24"/>
          <w:lang w:val="sv-SE"/>
        </w:rPr>
        <w:t xml:space="preserve"> </w:t>
      </w:r>
      <w:r>
        <w:rPr>
          <w:rFonts w:asciiTheme="majorBidi" w:hAnsiTheme="majorBidi" w:cstheme="majorBidi"/>
          <w:i/>
          <w:iCs/>
          <w:color w:val="000000"/>
          <w:sz w:val="24"/>
          <w:szCs w:val="24"/>
          <w:lang w:val="sv-SE"/>
        </w:rPr>
        <w:t>Correlated Topic Modeling for Big Data with MapReduce</w:t>
      </w:r>
      <w:r>
        <w:rPr>
          <w:rFonts w:asciiTheme="majorBidi" w:hAnsiTheme="majorBidi" w:cstheme="majorBidi"/>
          <w:color w:val="000000"/>
          <w:sz w:val="24"/>
          <w:szCs w:val="24"/>
          <w:lang w:val="sv-SE"/>
        </w:rPr>
        <w:t xml:space="preserve">” penelitian ini Dalam jurnal ini membahas </w:t>
      </w:r>
      <w:r>
        <w:rPr>
          <w:rFonts w:asciiTheme="majorBidi" w:hAnsiTheme="majorBidi" w:cstheme="majorBidi"/>
          <w:i/>
          <w:iCs/>
          <w:color w:val="000000"/>
          <w:sz w:val="24"/>
          <w:szCs w:val="24"/>
          <w:lang w:val="sv-SE"/>
        </w:rPr>
        <w:t>Correlated Topic Modeling</w:t>
      </w:r>
      <w:r>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Pr>
          <w:rFonts w:asciiTheme="majorBidi" w:hAnsiTheme="majorBidi" w:cstheme="majorBidi"/>
          <w:sz w:val="24"/>
          <w:szCs w:val="24"/>
          <w:lang w:val="sv-SE"/>
        </w:rPr>
        <w:lastRenderedPageBreak/>
        <w:t xml:space="preserve">Penelitian lainnya mengenai "Pemodelan Topik Menggunakan Bertopic Dengan Keybert Untuk Ekstraksi Kata Kunci Sebagai </w:t>
      </w:r>
      <w:r>
        <w:rPr>
          <w:rFonts w:asciiTheme="majorBidi" w:hAnsiTheme="majorBidi" w:cstheme="majorBidi"/>
          <w:i/>
          <w:iCs/>
          <w:sz w:val="24"/>
          <w:szCs w:val="24"/>
          <w:lang w:val="sv-SE"/>
        </w:rPr>
        <w:t>Topic Representation Tuning</w:t>
      </w:r>
      <w:r>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Pr>
          <w:rFonts w:asciiTheme="majorBidi" w:hAnsiTheme="majorBidi" w:cstheme="majorBidi"/>
          <w:sz w:val="24"/>
          <w:szCs w:val="24"/>
        </w:rPr>
        <w:t xml:space="preserve">Data dibagi menjadi 2 bagian, 8.000 tweets digunakan untuk data training dan 2.000 tweets digunakan untuk testing. Berdasarkan hasil pemodelan topik dengan BERTopic, diperoleh 50 total topik. Evaluasi Pemodelan Topik dilakukan menggunakan </w:t>
      </w:r>
      <w:r>
        <w:rPr>
          <w:rFonts w:asciiTheme="majorBidi" w:hAnsiTheme="majorBidi" w:cstheme="majorBidi"/>
          <w:i/>
          <w:iCs/>
          <w:sz w:val="24"/>
          <w:szCs w:val="24"/>
        </w:rPr>
        <w:t>coherence score</w:t>
      </w:r>
      <w:r>
        <w:rPr>
          <w:rFonts w:asciiTheme="majorBidi" w:hAnsiTheme="majorBidi" w:cstheme="majorBidi"/>
          <w:sz w:val="24"/>
          <w:szCs w:val="24"/>
        </w:rPr>
        <w:t xml:space="preserve">, diperoleh rata-rata 0.765 pada data training dan 0.675 pada data testing.</w:t>
      </w:r>
    </w:p>
    <w:p w14:paraId="5F8FE75F" w14:textId="157F71EF"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r>
        <w:rPr>
          <w:rFonts w:asciiTheme="majorBidi" w:hAnsiTheme="majorBidi" w:cstheme="majorBidi"/>
          <w:sz w:val="24"/>
          <w:szCs w:val="24"/>
        </w:rPr>
        <w:t xml:space="preserve">Herwinsyah dengan peneletiannya berjudul “</w:t>
      </w:r>
      <w:r>
        <w:rPr>
          <w:rFonts w:asciiTheme="majorBidi" w:eastAsia="Times New Roman" w:hAnsiTheme="majorBidi" w:cstheme="majorBidi"/>
          <w:sz w:val="24"/>
          <w:szCs w:val="24"/>
          <w:lang w:eastAsia="en-ID"/>
        </w:rPr>
        <w:t xml:space="preserve">Pemodelan Topik dalam Al-Qur'an Menggunakan Library Bertopic pada Model Bahasa Bert</w:t>
      </w:r>
      <w:r>
        <w:rPr>
          <w:rFonts w:asciiTheme="majorBidi" w:hAnsiTheme="majorBidi" w:cstheme="majorBidi"/>
          <w:sz w:val="24"/>
          <w:szCs w:val="24"/>
        </w:rPr>
        <w:t xml:space="preserve">” menghasilkan peneletian </w:t>
      </w:r>
      <w:r>
        <w:rPr>
          <w:rFonts w:asciiTheme="majorBidi" w:eastAsia="Times New Roman" w:hAnsiTheme="majorBidi" w:cstheme="majorBidi"/>
          <w:sz w:val="24"/>
          <w:szCs w:val="24"/>
          <w:lang w:eastAsia="en-ID"/>
        </w:rPr>
        <w:t xml:space="preserve">Hasil penelitian adalah pemodelan topik menghasilkan 8 topik utama secara terperinci sebagai berikut; Topic 0 Al Quran dengan prosentase sebesar 6%, Topic 1 Aku (Allah) sebesar 6,5%, Topic 2 Langit 3,8%, Topic 3 Rasul 8%, Topic 4 Malaikat 12,5%, Topic 5 Wanita 5%, Topic 6 Neraka dengan prosentase 13%, serta Topic 7 Dibangkitkan sebesar 5,5%. </w:t>
      </w:r>
      <w:r>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Pr>
              <w:rFonts w:eastAsia="Times New Roman" w:cs="Times New Roman"/>
              <w:color w:val="000000"/>
              <w:sz w:val="24"/>
              <w:szCs w:val="24"/>
              <w:lang w:val="sv-SE"/>
            </w:rPr>
            <w:t>(Herwinsyah, 2023)</w:t>
          </w:r>
        </w:sdtContent>
      </w:sdt>
    </w:p>
    <w:p w14:paraId="2EAC15A8" w14:textId="11930CE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Pr>
          <w:rFonts w:asciiTheme="majorBidi" w:eastAsia="Times New Roman" w:hAnsiTheme="majorBidi" w:cstheme="majorBidi"/>
          <w:sz w:val="24"/>
          <w:szCs w:val="24"/>
          <w:lang w:val="sv-SE" w:eastAsia="en-ID"/>
        </w:rPr>
        <w:t>Penelitin lainnya berjudul “</w:t>
      </w:r>
      <w:r>
        <w:rPr>
          <w:rFonts w:asciiTheme="majorBidi" w:hAnsiTheme="majorBidi" w:cstheme="majorBidi"/>
          <w:i/>
          <w:sz w:val="24"/>
          <w:szCs w:val="24"/>
          <w:lang w:val="sv-SE"/>
        </w:rPr>
        <w:t>Dynamic</w:t>
      </w:r>
      <w:r>
        <w:rPr>
          <w:rFonts w:asciiTheme="majorBidi" w:hAnsiTheme="majorBidi" w:cstheme="majorBidi"/>
          <w:i/>
          <w:spacing w:val="-15"/>
          <w:sz w:val="24"/>
          <w:szCs w:val="24"/>
          <w:lang w:val="sv-SE"/>
        </w:rPr>
        <w:t xml:space="preserve"> </w:t>
      </w:r>
      <w:r>
        <w:rPr>
          <w:rFonts w:asciiTheme="majorBidi" w:hAnsiTheme="majorBidi" w:cstheme="majorBidi"/>
          <w:i/>
          <w:sz w:val="24"/>
          <w:szCs w:val="24"/>
          <w:lang w:val="sv-SE"/>
        </w:rPr>
        <w:t>Topic</w:t>
      </w:r>
      <w:r>
        <w:rPr>
          <w:rFonts w:asciiTheme="majorBidi" w:hAnsiTheme="majorBidi" w:cstheme="majorBidi"/>
          <w:i/>
          <w:spacing w:val="-15"/>
          <w:sz w:val="24"/>
          <w:szCs w:val="24"/>
          <w:lang w:val="sv-SE"/>
        </w:rPr>
        <w:t xml:space="preserve"> </w:t>
      </w:r>
      <w:r>
        <w:rPr>
          <w:rFonts w:asciiTheme="majorBidi" w:hAnsiTheme="majorBidi" w:cstheme="majorBidi"/>
          <w:i/>
          <w:sz w:val="24"/>
          <w:szCs w:val="24"/>
          <w:lang w:val="sv-SE"/>
        </w:rPr>
        <w:t>Modelling</w:t>
      </w:r>
      <w:r>
        <w:rPr>
          <w:rFonts w:asciiTheme="majorBidi" w:hAnsiTheme="majorBidi" w:cstheme="majorBidi"/>
          <w:i/>
          <w:spacing w:val="-15"/>
          <w:sz w:val="24"/>
          <w:szCs w:val="24"/>
          <w:lang w:val="sv-SE"/>
        </w:rPr>
        <w:t xml:space="preserve"> </w:t>
      </w:r>
      <w:r>
        <w:rPr>
          <w:rFonts w:asciiTheme="majorBidi" w:hAnsiTheme="majorBidi" w:cstheme="majorBidi"/>
          <w:sz w:val="24"/>
          <w:szCs w:val="24"/>
          <w:lang w:val="sv-SE"/>
        </w:rPr>
        <w:t>Menggunakan</w:t>
      </w:r>
      <w:r>
        <w:rPr>
          <w:rFonts w:asciiTheme="majorBidi" w:hAnsiTheme="majorBidi" w:cstheme="majorBidi"/>
          <w:spacing w:val="-15"/>
          <w:sz w:val="24"/>
          <w:szCs w:val="24"/>
          <w:lang w:val="sv-SE"/>
        </w:rPr>
        <w:t xml:space="preserve"> </w:t>
      </w:r>
      <w:r>
        <w:rPr>
          <w:rFonts w:asciiTheme="majorBidi" w:hAnsiTheme="majorBidi" w:cstheme="majorBidi"/>
          <w:i/>
          <w:sz w:val="24"/>
          <w:szCs w:val="24"/>
          <w:lang w:val="sv-SE"/>
        </w:rPr>
        <w:t>BERTOPIC</w:t>
      </w:r>
      <w:r>
        <w:rPr>
          <w:rFonts w:asciiTheme="majorBidi" w:hAnsiTheme="majorBidi" w:cstheme="majorBidi"/>
          <w:i/>
          <w:spacing w:val="-15"/>
          <w:sz w:val="24"/>
          <w:szCs w:val="24"/>
          <w:lang w:val="sv-SE"/>
        </w:rPr>
        <w:t xml:space="preserve"> </w:t>
      </w:r>
      <w:r>
        <w:rPr>
          <w:rFonts w:asciiTheme="majorBidi" w:hAnsiTheme="majorBidi" w:cstheme="majorBidi"/>
          <w:sz w:val="24"/>
          <w:szCs w:val="24"/>
          <w:lang w:val="sv-SE"/>
        </w:rPr>
        <w:t>Dalam Pemilihan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Presiden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Tahun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2019</w:t>
      </w:r>
      <w:r>
        <w:rPr>
          <w:rFonts w:asciiTheme="majorBidi" w:eastAsia="Times New Roman" w:hAnsiTheme="majorBidi" w:cstheme="majorBidi"/>
          <w:sz w:val="24"/>
          <w:szCs w:val="24"/>
          <w:lang w:val="sv-SE" w:eastAsia="en-ID"/>
        </w:rPr>
        <w:t xml:space="preserve">”. Pada penelitian ini </w:t>
      </w:r>
      <w:r>
        <w:rPr>
          <w:rFonts w:asciiTheme="majorBidi" w:hAnsiTheme="majorBidi" w:cstheme="majorBidi"/>
          <w:sz w:val="24"/>
          <w:szCs w:val="24"/>
          <w:lang w:val="sv-SE"/>
        </w:rPr>
        <w:t>Peneliti</w:t>
      </w:r>
      <w:r>
        <w:rPr>
          <w:rFonts w:asciiTheme="majorBidi" w:hAnsiTheme="majorBidi" w:cstheme="majorBidi"/>
          <w:spacing w:val="-8"/>
          <w:sz w:val="24"/>
          <w:szCs w:val="24"/>
          <w:lang w:val="sv-SE"/>
        </w:rPr>
        <w:t xml:space="preserve"> </w:t>
      </w:r>
      <w:r>
        <w:rPr>
          <w:rFonts w:asciiTheme="majorBidi" w:hAnsiTheme="majorBidi" w:cstheme="majorBidi"/>
          <w:sz w:val="24"/>
          <w:szCs w:val="24"/>
          <w:lang w:val="sv-SE"/>
        </w:rPr>
        <w:t>mencoba</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menganalisis topik</w:t>
      </w:r>
      <w:r>
        <w:rPr>
          <w:rFonts w:asciiTheme="majorBidi" w:hAnsiTheme="majorBidi" w:cstheme="majorBidi"/>
          <w:spacing w:val="-14"/>
          <w:sz w:val="24"/>
          <w:szCs w:val="24"/>
          <w:lang w:val="sv-SE"/>
        </w:rPr>
        <w:t xml:space="preserve"> </w:t>
      </w:r>
      <w:r>
        <w:rPr>
          <w:rFonts w:asciiTheme="majorBidi" w:hAnsiTheme="majorBidi" w:cstheme="majorBidi"/>
          <w:sz w:val="24"/>
          <w:szCs w:val="24"/>
          <w:lang w:val="sv-SE"/>
        </w:rPr>
        <w:t>apa</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saja</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yang</w:t>
      </w:r>
      <w:r>
        <w:rPr>
          <w:rFonts w:asciiTheme="majorBidi" w:hAnsiTheme="majorBidi" w:cstheme="majorBidi"/>
          <w:spacing w:val="-14"/>
          <w:sz w:val="24"/>
          <w:szCs w:val="24"/>
          <w:lang w:val="sv-SE"/>
        </w:rPr>
        <w:t xml:space="preserve"> </w:t>
      </w:r>
      <w:r>
        <w:rPr>
          <w:rFonts w:asciiTheme="majorBidi" w:hAnsiTheme="majorBidi" w:cstheme="majorBidi"/>
          <w:sz w:val="24"/>
          <w:szCs w:val="24"/>
          <w:lang w:val="sv-SE"/>
        </w:rPr>
        <w:t>dihasilkan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dari</w:t>
      </w:r>
      <w:r>
        <w:rPr>
          <w:rFonts w:asciiTheme="majorBidi" w:hAnsiTheme="majorBidi" w:cstheme="majorBidi"/>
          <w:spacing w:val="-14"/>
          <w:sz w:val="24"/>
          <w:szCs w:val="24"/>
          <w:lang w:val="sv-SE"/>
        </w:rPr>
        <w:t xml:space="preserve"> </w:t>
      </w:r>
      <w:r>
        <w:rPr>
          <w:rFonts w:asciiTheme="majorBidi" w:hAnsiTheme="majorBidi" w:cstheme="majorBidi"/>
          <w:i/>
          <w:sz w:val="24"/>
          <w:szCs w:val="24"/>
          <w:lang w:val="sv-SE"/>
        </w:rPr>
        <w:t>tweet</w:t>
      </w:r>
      <w:r>
        <w:rPr>
          <w:rFonts w:asciiTheme="majorBidi" w:hAnsiTheme="majorBidi" w:cstheme="majorBidi"/>
          <w:i/>
          <w:spacing w:val="-13"/>
          <w:sz w:val="24"/>
          <w:szCs w:val="24"/>
          <w:lang w:val="sv-SE"/>
        </w:rPr>
        <w:t xml:space="preserve"> </w:t>
      </w:r>
      <w:r>
        <w:rPr>
          <w:rFonts w:asciiTheme="majorBidi" w:hAnsiTheme="majorBidi" w:cstheme="majorBidi"/>
          <w:sz w:val="24"/>
          <w:szCs w:val="24"/>
          <w:lang w:val="sv-SE"/>
        </w:rPr>
        <w:t>yang</w:t>
      </w:r>
      <w:r>
        <w:rPr>
          <w:rFonts w:asciiTheme="majorBidi" w:hAnsiTheme="majorBidi" w:cstheme="majorBidi"/>
          <w:spacing w:val="-14"/>
          <w:sz w:val="24"/>
          <w:szCs w:val="24"/>
          <w:lang w:val="sv-SE"/>
        </w:rPr>
        <w:t xml:space="preserve"> </w:t>
      </w:r>
      <w:r>
        <w:rPr>
          <w:rFonts w:asciiTheme="majorBidi" w:hAnsiTheme="majorBidi" w:cstheme="majorBidi"/>
          <w:sz w:val="24"/>
          <w:szCs w:val="24"/>
          <w:lang w:val="sv-SE"/>
        </w:rPr>
        <w:t>diunggah</w:t>
      </w:r>
      <w:r>
        <w:rPr>
          <w:rFonts w:asciiTheme="majorBidi" w:hAnsiTheme="majorBidi" w:cstheme="majorBidi"/>
          <w:spacing w:val="-14"/>
          <w:sz w:val="24"/>
          <w:szCs w:val="24"/>
          <w:lang w:val="sv-SE"/>
        </w:rPr>
        <w:t xml:space="preserve"> </w:t>
      </w:r>
      <w:r>
        <w:rPr>
          <w:rFonts w:asciiTheme="majorBidi" w:hAnsiTheme="majorBidi" w:cstheme="majorBidi"/>
          <w:sz w:val="24"/>
          <w:szCs w:val="24"/>
          <w:lang w:val="sv-SE"/>
        </w:rPr>
        <w:t>oleh</w:t>
      </w:r>
      <w:r>
        <w:rPr>
          <w:rFonts w:asciiTheme="majorBidi" w:hAnsiTheme="majorBidi" w:cstheme="majorBidi"/>
          <w:spacing w:val="-14"/>
          <w:sz w:val="24"/>
          <w:szCs w:val="24"/>
          <w:lang w:val="sv-SE"/>
        </w:rPr>
        <w:t xml:space="preserve"> </w:t>
      </w:r>
      <w:r>
        <w:rPr>
          <w:rFonts w:asciiTheme="majorBidi" w:hAnsiTheme="majorBidi" w:cstheme="majorBidi"/>
          <w:sz w:val="24"/>
          <w:szCs w:val="24"/>
          <w:lang w:val="sv-SE"/>
        </w:rPr>
        <w:t>masyarakat</w:t>
      </w:r>
      <w:r>
        <w:rPr>
          <w:rFonts w:asciiTheme="majorBidi" w:hAnsiTheme="majorBidi" w:cstheme="majorBidi"/>
          <w:spacing w:val="-13"/>
          <w:sz w:val="24"/>
          <w:szCs w:val="24"/>
          <w:lang w:val="sv-SE"/>
        </w:rPr>
        <w:t xml:space="preserve"> </w:t>
      </w:r>
      <w:r>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Pr>
          <w:rFonts w:asciiTheme="majorBidi" w:hAnsiTheme="majorBidi" w:cstheme="majorBidi"/>
          <w:i/>
          <w:sz w:val="24"/>
          <w:szCs w:val="24"/>
          <w:lang w:val="sv-SE"/>
        </w:rPr>
        <w:t>BERTopic</w:t>
      </w:r>
      <w:r>
        <w:rPr>
          <w:rFonts w:asciiTheme="majorBidi" w:hAnsiTheme="majorBidi" w:cstheme="majorBidi"/>
          <w:sz w:val="24"/>
          <w:szCs w:val="24"/>
          <w:lang w:val="sv-SE"/>
        </w:rPr>
        <w:t>. Metode pemodelan</w:t>
      </w:r>
      <w:r>
        <w:rPr>
          <w:rFonts w:asciiTheme="majorBidi" w:hAnsiTheme="majorBidi" w:cstheme="majorBidi"/>
          <w:spacing w:val="-12"/>
          <w:sz w:val="24"/>
          <w:szCs w:val="24"/>
          <w:lang w:val="sv-SE"/>
        </w:rPr>
        <w:t xml:space="preserve"> </w:t>
      </w:r>
      <w:r>
        <w:rPr>
          <w:rFonts w:asciiTheme="majorBidi" w:hAnsiTheme="majorBidi" w:cstheme="majorBidi"/>
          <w:sz w:val="24"/>
          <w:szCs w:val="24"/>
          <w:lang w:val="sv-SE"/>
        </w:rPr>
        <w:t>topik</w:t>
      </w:r>
      <w:r>
        <w:rPr>
          <w:rFonts w:asciiTheme="majorBidi" w:hAnsiTheme="majorBidi" w:cstheme="majorBidi"/>
          <w:spacing w:val="-12"/>
          <w:sz w:val="24"/>
          <w:szCs w:val="24"/>
          <w:lang w:val="sv-SE"/>
        </w:rPr>
        <w:t xml:space="preserve"> </w:t>
      </w:r>
      <w:r>
        <w:rPr>
          <w:rFonts w:asciiTheme="majorBidi" w:hAnsiTheme="majorBidi" w:cstheme="majorBidi"/>
          <w:sz w:val="24"/>
          <w:szCs w:val="24"/>
          <w:lang w:val="sv-SE"/>
        </w:rPr>
        <w:t>ini</w:t>
      </w:r>
      <w:r>
        <w:rPr>
          <w:rFonts w:asciiTheme="majorBidi" w:hAnsiTheme="majorBidi" w:cstheme="majorBidi"/>
          <w:spacing w:val="-13"/>
          <w:sz w:val="24"/>
          <w:szCs w:val="24"/>
          <w:lang w:val="sv-SE"/>
        </w:rPr>
        <w:t xml:space="preserve"> </w:t>
      </w:r>
      <w:r>
        <w:rPr>
          <w:rFonts w:asciiTheme="majorBidi" w:hAnsiTheme="majorBidi" w:cstheme="majorBidi"/>
          <w:sz w:val="24"/>
          <w:szCs w:val="24"/>
          <w:lang w:val="sv-SE"/>
        </w:rPr>
        <w:t>di</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dasari</w:t>
      </w:r>
      <w:r>
        <w:rPr>
          <w:rFonts w:asciiTheme="majorBidi" w:hAnsiTheme="majorBidi" w:cstheme="majorBidi"/>
          <w:spacing w:val="-11"/>
          <w:sz w:val="24"/>
          <w:szCs w:val="24"/>
          <w:lang w:val="sv-SE"/>
        </w:rPr>
        <w:t xml:space="preserve"> </w:t>
      </w:r>
      <w:r>
        <w:rPr>
          <w:rFonts w:asciiTheme="majorBidi" w:hAnsiTheme="majorBidi" w:cstheme="majorBidi"/>
          <w:i/>
          <w:sz w:val="24"/>
          <w:szCs w:val="24"/>
          <w:lang w:val="sv-SE"/>
        </w:rPr>
        <w:t>sentence</w:t>
      </w:r>
      <w:r>
        <w:rPr>
          <w:rFonts w:asciiTheme="majorBidi" w:hAnsiTheme="majorBidi" w:cstheme="majorBidi"/>
          <w:i/>
          <w:spacing w:val="-13"/>
          <w:sz w:val="24"/>
          <w:szCs w:val="24"/>
          <w:lang w:val="sv-SE"/>
        </w:rPr>
        <w:t xml:space="preserve"> </w:t>
      </w:r>
      <w:r>
        <w:rPr>
          <w:rFonts w:asciiTheme="majorBidi" w:hAnsiTheme="majorBidi" w:cstheme="majorBidi"/>
          <w:i/>
          <w:sz w:val="24"/>
          <w:szCs w:val="24"/>
          <w:lang w:val="sv-SE"/>
        </w:rPr>
        <w:t>embedding</w:t>
      </w:r>
      <w:r>
        <w:rPr>
          <w:rFonts w:asciiTheme="majorBidi" w:hAnsiTheme="majorBidi" w:cstheme="majorBidi"/>
          <w:i/>
          <w:spacing w:val="-11"/>
          <w:sz w:val="24"/>
          <w:szCs w:val="24"/>
          <w:lang w:val="sv-SE"/>
        </w:rPr>
        <w:t xml:space="preserve"> </w:t>
      </w:r>
      <w:r>
        <w:rPr>
          <w:rFonts w:asciiTheme="majorBidi" w:hAnsiTheme="majorBidi" w:cstheme="majorBidi"/>
          <w:sz w:val="24"/>
          <w:szCs w:val="24"/>
          <w:lang w:val="sv-SE"/>
        </w:rPr>
        <w:t>dengan</w:t>
      </w:r>
      <w:r>
        <w:rPr>
          <w:rFonts w:asciiTheme="majorBidi" w:hAnsiTheme="majorBidi" w:cstheme="majorBidi"/>
          <w:spacing w:val="-12"/>
          <w:sz w:val="24"/>
          <w:szCs w:val="24"/>
          <w:lang w:val="sv-SE"/>
        </w:rPr>
        <w:t xml:space="preserve"> </w:t>
      </w:r>
      <w:r>
        <w:rPr>
          <w:rFonts w:asciiTheme="majorBidi" w:hAnsiTheme="majorBidi" w:cstheme="majorBidi"/>
          <w:sz w:val="24"/>
          <w:szCs w:val="24"/>
          <w:lang w:val="sv-SE"/>
        </w:rPr>
        <w:t>salah</w:t>
      </w:r>
      <w:r>
        <w:rPr>
          <w:rFonts w:asciiTheme="majorBidi" w:hAnsiTheme="majorBidi" w:cstheme="majorBidi"/>
          <w:spacing w:val="-12"/>
          <w:sz w:val="24"/>
          <w:szCs w:val="24"/>
          <w:lang w:val="sv-SE"/>
        </w:rPr>
        <w:t xml:space="preserve"> </w:t>
      </w:r>
      <w:r>
        <w:rPr>
          <w:rFonts w:asciiTheme="majorBidi" w:hAnsiTheme="majorBidi" w:cstheme="majorBidi"/>
          <w:sz w:val="24"/>
          <w:szCs w:val="24"/>
          <w:lang w:val="sv-SE"/>
        </w:rPr>
        <w:t>satu</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jenis</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 xml:space="preserve">arsitektur </w:t>
      </w:r>
      <w:r>
        <w:rPr>
          <w:rFonts w:asciiTheme="majorBidi" w:hAnsiTheme="majorBidi" w:cstheme="majorBidi"/>
          <w:i/>
          <w:sz w:val="24"/>
          <w:szCs w:val="24"/>
          <w:lang w:val="sv-SE"/>
        </w:rPr>
        <w:t>neural</w:t>
      </w:r>
      <w:r>
        <w:rPr>
          <w:rFonts w:asciiTheme="majorBidi" w:hAnsiTheme="majorBidi" w:cstheme="majorBidi"/>
          <w:i/>
          <w:spacing w:val="-14"/>
          <w:sz w:val="24"/>
          <w:szCs w:val="24"/>
          <w:lang w:val="sv-SE"/>
        </w:rPr>
        <w:t xml:space="preserve"> </w:t>
      </w:r>
      <w:r>
        <w:rPr>
          <w:rFonts w:asciiTheme="majorBidi" w:hAnsiTheme="majorBidi" w:cstheme="majorBidi"/>
          <w:i/>
          <w:sz w:val="24"/>
          <w:szCs w:val="24"/>
          <w:lang w:val="sv-SE"/>
        </w:rPr>
        <w:t>network</w:t>
      </w:r>
      <w:r>
        <w:rPr>
          <w:rFonts w:asciiTheme="majorBidi" w:hAnsiTheme="majorBidi" w:cstheme="majorBidi"/>
          <w:i/>
          <w:spacing w:val="-14"/>
          <w:sz w:val="24"/>
          <w:szCs w:val="24"/>
          <w:lang w:val="sv-SE"/>
        </w:rPr>
        <w:t xml:space="preserve"> </w:t>
      </w:r>
      <w:r>
        <w:rPr>
          <w:rFonts w:asciiTheme="majorBidi" w:hAnsiTheme="majorBidi" w:cstheme="majorBidi"/>
          <w:sz w:val="24"/>
          <w:szCs w:val="24"/>
          <w:lang w:val="sv-SE"/>
        </w:rPr>
        <w:t>yaitu</w:t>
      </w:r>
      <w:r>
        <w:rPr>
          <w:rFonts w:asciiTheme="majorBidi" w:hAnsiTheme="majorBidi" w:cstheme="majorBidi"/>
          <w:spacing w:val="-14"/>
          <w:sz w:val="24"/>
          <w:szCs w:val="24"/>
          <w:lang w:val="sv-SE"/>
        </w:rPr>
        <w:t xml:space="preserve"> </w:t>
      </w:r>
      <w:r>
        <w:rPr>
          <w:rFonts w:asciiTheme="majorBidi" w:hAnsiTheme="majorBidi" w:cstheme="majorBidi"/>
          <w:i/>
          <w:sz w:val="24"/>
          <w:szCs w:val="24"/>
          <w:lang w:val="sv-SE"/>
        </w:rPr>
        <w:t>Siamese</w:t>
      </w:r>
      <w:r>
        <w:rPr>
          <w:rFonts w:asciiTheme="majorBidi" w:hAnsiTheme="majorBidi" w:cstheme="majorBidi"/>
          <w:i/>
          <w:spacing w:val="-15"/>
          <w:sz w:val="24"/>
          <w:szCs w:val="24"/>
          <w:lang w:val="sv-SE"/>
        </w:rPr>
        <w:t xml:space="preserve"> </w:t>
      </w:r>
      <w:r>
        <w:rPr>
          <w:rFonts w:asciiTheme="majorBidi" w:hAnsiTheme="majorBidi" w:cstheme="majorBidi"/>
          <w:i/>
          <w:sz w:val="24"/>
          <w:szCs w:val="24"/>
          <w:lang w:val="sv-SE"/>
        </w:rPr>
        <w:t>network</w:t>
      </w:r>
      <w:r>
        <w:rPr>
          <w:rFonts w:asciiTheme="majorBidi" w:hAnsiTheme="majorBidi" w:cstheme="majorBidi"/>
          <w:i/>
          <w:spacing w:val="-15"/>
          <w:sz w:val="24"/>
          <w:szCs w:val="24"/>
          <w:lang w:val="sv-SE"/>
        </w:rPr>
        <w:t xml:space="preserve"> </w:t>
      </w:r>
      <w:r>
        <w:rPr>
          <w:rFonts w:asciiTheme="majorBidi" w:hAnsiTheme="majorBidi" w:cstheme="majorBidi"/>
          <w:sz w:val="24"/>
          <w:szCs w:val="24"/>
          <w:lang w:val="sv-SE"/>
        </w:rPr>
        <w:t>sehingga</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metode</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ini</w:t>
      </w:r>
      <w:r>
        <w:rPr>
          <w:rFonts w:asciiTheme="majorBidi" w:hAnsiTheme="majorBidi" w:cstheme="majorBidi"/>
          <w:spacing w:val="-13"/>
          <w:sz w:val="24"/>
          <w:szCs w:val="24"/>
          <w:lang w:val="sv-SE"/>
        </w:rPr>
        <w:t xml:space="preserve"> </w:t>
      </w:r>
      <w:r>
        <w:rPr>
          <w:rFonts w:asciiTheme="majorBidi" w:hAnsiTheme="majorBidi" w:cstheme="majorBidi"/>
          <w:sz w:val="24"/>
          <w:szCs w:val="24"/>
          <w:lang w:val="sv-SE"/>
        </w:rPr>
        <w:t>dapat</w:t>
      </w:r>
      <w:r>
        <w:rPr>
          <w:rFonts w:asciiTheme="majorBidi" w:hAnsiTheme="majorBidi" w:cstheme="majorBidi"/>
          <w:spacing w:val="-14"/>
          <w:sz w:val="24"/>
          <w:szCs w:val="24"/>
          <w:lang w:val="sv-SE"/>
        </w:rPr>
        <w:t xml:space="preserve"> </w:t>
      </w:r>
      <w:r>
        <w:rPr>
          <w:rFonts w:asciiTheme="majorBidi" w:hAnsiTheme="majorBidi" w:cstheme="majorBidi"/>
          <w:sz w:val="24"/>
          <w:szCs w:val="24"/>
          <w:lang w:val="sv-SE"/>
        </w:rPr>
        <w:t>mengelompokkan kata</w:t>
      </w:r>
      <w:r>
        <w:rPr>
          <w:rFonts w:asciiTheme="majorBidi" w:hAnsiTheme="majorBidi" w:cstheme="majorBidi"/>
          <w:spacing w:val="-5"/>
          <w:sz w:val="24"/>
          <w:szCs w:val="24"/>
          <w:lang w:val="sv-SE"/>
        </w:rPr>
        <w:t xml:space="preserve"> </w:t>
      </w:r>
      <w:r>
        <w:rPr>
          <w:rFonts w:asciiTheme="majorBidi" w:hAnsiTheme="majorBidi" w:cstheme="majorBidi"/>
          <w:sz w:val="24"/>
          <w:szCs w:val="24"/>
          <w:lang w:val="sv-SE"/>
        </w:rPr>
        <w:t>sesuai</w:t>
      </w:r>
      <w:r>
        <w:rPr>
          <w:rFonts w:asciiTheme="majorBidi" w:hAnsiTheme="majorBidi" w:cstheme="majorBidi"/>
          <w:spacing w:val="-5"/>
          <w:sz w:val="24"/>
          <w:szCs w:val="24"/>
          <w:lang w:val="sv-SE"/>
        </w:rPr>
        <w:t xml:space="preserve"> </w:t>
      </w:r>
      <w:r>
        <w:rPr>
          <w:rFonts w:asciiTheme="majorBidi" w:hAnsiTheme="majorBidi" w:cstheme="majorBidi"/>
          <w:sz w:val="24"/>
          <w:szCs w:val="24"/>
          <w:lang w:val="sv-SE"/>
        </w:rPr>
        <w:t>konteksnya</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dalam</w:t>
      </w:r>
      <w:r>
        <w:rPr>
          <w:rFonts w:asciiTheme="majorBidi" w:hAnsiTheme="majorBidi" w:cstheme="majorBidi"/>
          <w:spacing w:val="-5"/>
          <w:sz w:val="24"/>
          <w:szCs w:val="24"/>
          <w:lang w:val="sv-SE"/>
        </w:rPr>
        <w:t xml:space="preserve"> </w:t>
      </w:r>
      <w:r>
        <w:rPr>
          <w:rFonts w:asciiTheme="majorBidi" w:hAnsiTheme="majorBidi" w:cstheme="majorBidi"/>
          <w:sz w:val="24"/>
          <w:szCs w:val="24"/>
          <w:lang w:val="sv-SE"/>
        </w:rPr>
        <w:t>suatu</w:t>
      </w:r>
      <w:r>
        <w:rPr>
          <w:rFonts w:asciiTheme="majorBidi" w:hAnsiTheme="majorBidi" w:cstheme="majorBidi"/>
          <w:spacing w:val="-5"/>
          <w:sz w:val="24"/>
          <w:szCs w:val="24"/>
          <w:lang w:val="sv-SE"/>
        </w:rPr>
        <w:t xml:space="preserve"> </w:t>
      </w:r>
      <w:r>
        <w:rPr>
          <w:rFonts w:asciiTheme="majorBidi" w:hAnsiTheme="majorBidi" w:cstheme="majorBidi"/>
          <w:sz w:val="24"/>
          <w:szCs w:val="24"/>
          <w:lang w:val="sv-SE"/>
        </w:rPr>
        <w:t>kalimat.</w:t>
      </w:r>
      <w:r>
        <w:rPr>
          <w:rFonts w:asciiTheme="majorBidi" w:hAnsiTheme="majorBidi" w:cstheme="majorBidi"/>
          <w:spacing w:val="-5"/>
          <w:sz w:val="24"/>
          <w:szCs w:val="24"/>
          <w:lang w:val="sv-SE"/>
        </w:rPr>
        <w:t xml:space="preserve"> </w:t>
      </w:r>
      <w:r>
        <w:rPr>
          <w:rFonts w:asciiTheme="majorBidi" w:hAnsiTheme="majorBidi" w:cstheme="majorBidi"/>
          <w:sz w:val="24"/>
          <w:szCs w:val="24"/>
          <w:lang w:val="sv-SE"/>
        </w:rPr>
        <w:lastRenderedPageBreak/>
        <w:t>Metode</w:t>
      </w:r>
      <w:r>
        <w:rPr>
          <w:rFonts w:asciiTheme="majorBidi" w:hAnsiTheme="majorBidi" w:cstheme="majorBidi"/>
          <w:spacing w:val="-4"/>
          <w:sz w:val="24"/>
          <w:szCs w:val="24"/>
          <w:lang w:val="sv-SE"/>
        </w:rPr>
        <w:t xml:space="preserve"> </w:t>
      </w:r>
      <w:r>
        <w:rPr>
          <w:rFonts w:asciiTheme="majorBidi" w:hAnsiTheme="majorBidi" w:cstheme="majorBidi"/>
          <w:i/>
          <w:sz w:val="24"/>
          <w:szCs w:val="24"/>
          <w:lang w:val="sv-SE"/>
        </w:rPr>
        <w:t>BERTopic</w:t>
      </w:r>
      <w:r>
        <w:rPr>
          <w:rFonts w:asciiTheme="majorBidi" w:hAnsiTheme="majorBidi" w:cstheme="majorBidi"/>
          <w:i/>
          <w:spacing w:val="-6"/>
          <w:sz w:val="24"/>
          <w:szCs w:val="24"/>
          <w:lang w:val="sv-SE"/>
        </w:rPr>
        <w:t xml:space="preserve"> </w:t>
      </w:r>
      <w:r>
        <w:rPr>
          <w:rFonts w:asciiTheme="majorBidi" w:hAnsiTheme="majorBidi" w:cstheme="majorBidi"/>
          <w:sz w:val="24"/>
          <w:szCs w:val="24"/>
          <w:lang w:val="sv-SE"/>
        </w:rPr>
        <w:t>ini</w:t>
      </w:r>
      <w:r>
        <w:rPr>
          <w:rFonts w:asciiTheme="majorBidi" w:hAnsiTheme="majorBidi" w:cstheme="majorBidi"/>
          <w:spacing w:val="-5"/>
          <w:sz w:val="24"/>
          <w:szCs w:val="24"/>
          <w:lang w:val="sv-SE"/>
        </w:rPr>
        <w:t xml:space="preserve"> </w:t>
      </w:r>
      <w:r>
        <w:rPr>
          <w:rFonts w:asciiTheme="majorBidi" w:hAnsiTheme="majorBidi" w:cstheme="majorBidi"/>
          <w:sz w:val="24"/>
          <w:szCs w:val="24"/>
          <w:lang w:val="sv-SE"/>
        </w:rPr>
        <w:t>juga</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 xml:space="preserve">dilengkapi dengan fitur </w:t>
      </w:r>
      <w:r>
        <w:rPr>
          <w:rFonts w:asciiTheme="majorBidi" w:hAnsiTheme="majorBidi" w:cstheme="majorBidi"/>
          <w:i/>
          <w:sz w:val="24"/>
          <w:szCs w:val="24"/>
          <w:lang w:val="sv-SE"/>
        </w:rPr>
        <w:t xml:space="preserve">Dynamic Topic Modelling </w:t>
      </w:r>
      <w:r>
        <w:rPr>
          <w:rFonts w:asciiTheme="majorBidi" w:hAnsiTheme="majorBidi" w:cstheme="majorBidi"/>
          <w:sz w:val="24"/>
          <w:szCs w:val="24"/>
          <w:lang w:val="sv-SE"/>
        </w:rPr>
        <w:t>yaitu metode pemodelan topik yang dilanjutkan</w:t>
      </w:r>
      <w:r>
        <w:rPr>
          <w:rFonts w:asciiTheme="majorBidi" w:hAnsiTheme="majorBidi" w:cstheme="majorBidi"/>
          <w:spacing w:val="-8"/>
          <w:sz w:val="24"/>
          <w:szCs w:val="24"/>
          <w:lang w:val="sv-SE"/>
        </w:rPr>
        <w:t xml:space="preserve"> </w:t>
      </w:r>
      <w:r>
        <w:rPr>
          <w:rFonts w:asciiTheme="majorBidi" w:hAnsiTheme="majorBidi" w:cstheme="majorBidi"/>
          <w:sz w:val="24"/>
          <w:szCs w:val="24"/>
          <w:lang w:val="sv-SE"/>
        </w:rPr>
        <w:t>dengan</w:t>
      </w:r>
      <w:r>
        <w:rPr>
          <w:rFonts w:asciiTheme="majorBidi" w:hAnsiTheme="majorBidi" w:cstheme="majorBidi"/>
          <w:spacing w:val="-6"/>
          <w:sz w:val="24"/>
          <w:szCs w:val="24"/>
          <w:lang w:val="sv-SE"/>
        </w:rPr>
        <w:t xml:space="preserve"> </w:t>
      </w:r>
      <w:r>
        <w:rPr>
          <w:rFonts w:asciiTheme="majorBidi" w:hAnsiTheme="majorBidi" w:cstheme="majorBidi"/>
          <w:sz w:val="24"/>
          <w:szCs w:val="24"/>
          <w:lang w:val="sv-SE"/>
        </w:rPr>
        <w:t>mengevolusi</w:t>
      </w:r>
      <w:r>
        <w:rPr>
          <w:rFonts w:asciiTheme="majorBidi" w:hAnsiTheme="majorBidi" w:cstheme="majorBidi"/>
          <w:spacing w:val="-8"/>
          <w:sz w:val="24"/>
          <w:szCs w:val="24"/>
          <w:lang w:val="sv-SE"/>
        </w:rPr>
        <w:t xml:space="preserve"> </w:t>
      </w:r>
      <w:r>
        <w:rPr>
          <w:rFonts w:asciiTheme="majorBidi" w:hAnsiTheme="majorBidi" w:cstheme="majorBidi"/>
          <w:sz w:val="24"/>
          <w:szCs w:val="24"/>
          <w:lang w:val="sv-SE"/>
        </w:rPr>
        <w:t>setiap</w:t>
      </w:r>
      <w:r>
        <w:rPr>
          <w:rFonts w:asciiTheme="majorBidi" w:hAnsiTheme="majorBidi" w:cstheme="majorBidi"/>
          <w:spacing w:val="-8"/>
          <w:sz w:val="24"/>
          <w:szCs w:val="24"/>
          <w:lang w:val="sv-SE"/>
        </w:rPr>
        <w:t xml:space="preserve"> </w:t>
      </w:r>
      <w:r>
        <w:rPr>
          <w:rFonts w:asciiTheme="majorBidi" w:hAnsiTheme="majorBidi" w:cstheme="majorBidi"/>
          <w:sz w:val="24"/>
          <w:szCs w:val="24"/>
          <w:lang w:val="sv-SE"/>
        </w:rPr>
        <w:t>topiknya</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dari</w:t>
      </w:r>
      <w:r>
        <w:rPr>
          <w:rFonts w:asciiTheme="majorBidi" w:hAnsiTheme="majorBidi" w:cstheme="majorBidi"/>
          <w:spacing w:val="-8"/>
          <w:sz w:val="24"/>
          <w:szCs w:val="24"/>
          <w:lang w:val="sv-SE"/>
        </w:rPr>
        <w:t xml:space="preserve"> </w:t>
      </w:r>
      <w:r>
        <w:rPr>
          <w:rFonts w:asciiTheme="majorBidi" w:hAnsiTheme="majorBidi" w:cstheme="majorBidi"/>
          <w:sz w:val="24"/>
          <w:szCs w:val="24"/>
          <w:lang w:val="sv-SE"/>
        </w:rPr>
        <w:t>waktu</w:t>
      </w:r>
      <w:r>
        <w:rPr>
          <w:rFonts w:asciiTheme="majorBidi" w:hAnsiTheme="majorBidi" w:cstheme="majorBidi"/>
          <w:spacing w:val="-6"/>
          <w:sz w:val="24"/>
          <w:szCs w:val="24"/>
          <w:lang w:val="sv-SE"/>
        </w:rPr>
        <w:t xml:space="preserve"> </w:t>
      </w:r>
      <w:r>
        <w:rPr>
          <w:rFonts w:asciiTheme="majorBidi" w:hAnsiTheme="majorBidi" w:cstheme="majorBidi"/>
          <w:sz w:val="24"/>
          <w:szCs w:val="24"/>
          <w:lang w:val="sv-SE"/>
        </w:rPr>
        <w:t>ke</w:t>
      </w:r>
      <w:r>
        <w:rPr>
          <w:rFonts w:asciiTheme="majorBidi" w:hAnsiTheme="majorBidi" w:cstheme="majorBidi"/>
          <w:spacing w:val="-7"/>
          <w:sz w:val="24"/>
          <w:szCs w:val="24"/>
          <w:lang w:val="sv-SE"/>
        </w:rPr>
        <w:t xml:space="preserve"> </w:t>
      </w:r>
      <w:r>
        <w:rPr>
          <w:rFonts w:asciiTheme="majorBidi" w:hAnsiTheme="majorBidi" w:cstheme="majorBidi"/>
          <w:sz w:val="24"/>
          <w:szCs w:val="24"/>
          <w:lang w:val="sv-SE"/>
        </w:rPr>
        <w:t>waktu.</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Dengan</w:t>
      </w:r>
      <w:r>
        <w:rPr>
          <w:rFonts w:asciiTheme="majorBidi" w:hAnsiTheme="majorBidi" w:cstheme="majorBidi"/>
          <w:spacing w:val="-8"/>
          <w:sz w:val="24"/>
          <w:szCs w:val="24"/>
          <w:lang w:val="sv-SE"/>
        </w:rPr>
        <w:t xml:space="preserve"> </w:t>
      </w:r>
      <w:r>
        <w:rPr>
          <w:rFonts w:asciiTheme="majorBidi" w:hAnsiTheme="majorBidi" w:cstheme="majorBidi"/>
          <w:sz w:val="24"/>
          <w:szCs w:val="24"/>
          <w:lang w:val="sv-SE"/>
        </w:rPr>
        <w:t xml:space="preserve">data </w:t>
      </w:r>
      <w:r>
        <w:rPr>
          <w:rFonts w:asciiTheme="majorBidi" w:hAnsiTheme="majorBidi" w:cstheme="majorBidi"/>
          <w:i/>
          <w:sz w:val="24"/>
          <w:szCs w:val="24"/>
          <w:lang w:val="sv-SE"/>
        </w:rPr>
        <w:t xml:space="preserve">tweet </w:t>
      </w:r>
      <w:r>
        <w:rPr>
          <w:rFonts w:asciiTheme="majorBidi" w:hAnsiTheme="majorBidi" w:cstheme="majorBidi"/>
          <w:sz w:val="24"/>
          <w:szCs w:val="24"/>
          <w:lang w:val="sv-SE"/>
        </w:rPr>
        <w:t xml:space="preserve">yang ada, metode </w:t>
      </w:r>
      <w:r>
        <w:rPr>
          <w:rFonts w:asciiTheme="majorBidi" w:hAnsiTheme="majorBidi" w:cstheme="majorBidi"/>
          <w:i/>
          <w:sz w:val="24"/>
          <w:szCs w:val="24"/>
          <w:lang w:val="sv-SE"/>
        </w:rPr>
        <w:t xml:space="preserve">BERTopic </w:t>
      </w:r>
      <w:r>
        <w:rPr>
          <w:rFonts w:asciiTheme="majorBidi" w:hAnsiTheme="majorBidi" w:cstheme="majorBidi"/>
          <w:sz w:val="24"/>
          <w:szCs w:val="24"/>
          <w:lang w:val="sv-SE"/>
        </w:rPr>
        <w:t>mampu menghasilkan topik-topik yang ada dengan</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baik,</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hal</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ini</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dapat</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dibuktikan</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dengan</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hasil</w:t>
      </w:r>
      <w:r>
        <w:rPr>
          <w:rFonts w:asciiTheme="majorBidi" w:hAnsiTheme="majorBidi" w:cstheme="majorBidi"/>
          <w:spacing w:val="-6"/>
          <w:sz w:val="24"/>
          <w:szCs w:val="24"/>
          <w:lang w:val="sv-SE"/>
        </w:rPr>
        <w:t xml:space="preserve"> </w:t>
      </w:r>
      <w:r>
        <w:rPr>
          <w:rFonts w:asciiTheme="majorBidi" w:hAnsiTheme="majorBidi" w:cstheme="majorBidi"/>
          <w:sz w:val="24"/>
          <w:szCs w:val="24"/>
          <w:lang w:val="sv-SE"/>
        </w:rPr>
        <w:t>evaluasi</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dari</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nilai</w:t>
      </w:r>
      <w:r>
        <w:rPr>
          <w:rFonts w:asciiTheme="majorBidi" w:hAnsiTheme="majorBidi" w:cstheme="majorBidi"/>
          <w:spacing w:val="-4"/>
          <w:sz w:val="24"/>
          <w:szCs w:val="24"/>
          <w:lang w:val="sv-SE"/>
        </w:rPr>
        <w:t xml:space="preserve"> </w:t>
      </w:r>
      <w:r>
        <w:rPr>
          <w:rFonts w:asciiTheme="majorBidi" w:hAnsiTheme="majorBidi" w:cstheme="majorBidi"/>
          <w:sz w:val="24"/>
          <w:szCs w:val="24"/>
          <w:lang w:val="sv-SE"/>
        </w:rPr>
        <w:t>koheren</w:t>
      </w:r>
      <w:r>
        <w:rPr>
          <w:rFonts w:asciiTheme="majorBidi" w:hAnsiTheme="majorBidi" w:cstheme="majorBidi"/>
          <w:spacing w:val="-3"/>
          <w:sz w:val="24"/>
          <w:szCs w:val="24"/>
          <w:lang w:val="sv-SE"/>
        </w:rPr>
        <w:t xml:space="preserve"> </w:t>
      </w:r>
      <w:r>
        <w:rPr>
          <w:rFonts w:asciiTheme="majorBidi" w:hAnsiTheme="majorBidi" w:cstheme="majorBidi"/>
          <w:sz w:val="24"/>
          <w:szCs w:val="24"/>
          <w:lang w:val="sv-SE"/>
        </w:rPr>
        <w:t xml:space="preserve">yang dihasilkan yaitu 0.71. Topik yang dihasilkan juga relevan dan dapat dibuat </w:t>
      </w:r>
      <w:r>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C4C858E"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8" w:name="_Toc228008668"/>
      <w:bookmarkStart w:id="49" w:name="_Toc228008865"/>
      <w:bookmarkStart w:id="50" w:name="_Toc228009033"/>
      <w:bookmarkStart w:id="51" w:name="_Toc228009656"/>
      <w:bookmarkStart w:id="52" w:name="_Toc229814781"/>
      <w:r>
        <w:rPr>
          <w:b/>
          <w:bCs/>
          <w:i w:val="0"/>
          <w:iCs w:val="0"/>
          <w:color w:val="auto"/>
          <w:sz w:val="24"/>
          <w:szCs w:val="24"/>
        </w:rPr>
        <w:t xml:space="preserve">Tabel 2. </w:t>
        <w:fldChar w:fldCharType="begin"/>
        <w:instrText xml:space="preserve"> SEQ Tabel_2. \* ARABIC </w:instrText>
        <w:fldChar w:fldCharType="separate"/>
      </w:r>
      <w:r>
        <w:rPr>
          <w:b/>
          <w:bCs/>
          <w:i w:val="0"/>
          <w:iCs w:val="0"/>
          <w:noProof/>
          <w:color w:val="auto"/>
          <w:sz w:val="24"/>
          <w:szCs w:val="24"/>
        </w:rPr>
        <w:t>1</w:t>
      </w:r>
      <w:r>
        <w:rPr>
          <w:b/>
          <w:bCs/>
          <w:i w:val="0"/>
          <w:iCs w:val="0"/>
          <w:color w:val="auto"/>
          <w:sz w:val="24"/>
          <w:szCs w:val="24"/>
        </w:rPr>
        <w:fldChar w:fldCharType="end"/>
        <w:t xml:space="preserve"> Tinjauan Pustaka</w:t>
      </w:r>
      <w:bookmarkEnd w:id="48"/>
      <w:bookmarkEnd w:id="49"/>
      <w:bookmarkEnd w:id="50"/>
      <w:bookmarkEnd w:id="51"/>
      <w:bookmarkEnd w:id="52"/>
    </w:p>
    <w:tbl>
      <w:tblPr>
        <w:tblpPr w:leftFromText="180" w:rightFromText="180" w:vertAnchor="text" w:tblpY="1"/>
        <w:tblOverlap w:val="never"/>
        <w:tblW w:w="76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3"/>
        <w:gridCol w:w="1192"/>
        <w:gridCol w:w="1950"/>
      </w:tblGrid>
      <w:tr w:rsidR="00AB3BAA" w:rsidRPr="00402821" w14:paraId="602854DC" w14:textId="77777777" w:rsidTr="00402821">
        <w:trPr>
          <w:tblHeader/>
          <w:tblCellSpacing w:w="15" w:type="dxa"/>
        </w:trPr>
        <w:tc>
          <w:tcPr>
            <w:tcW w:w="326" w:type="dxa"/>
            <w:vAlign w:val="center"/>
            <w:hideMark/>
          </w:tcPr>
          <w:p w14:paraId="6FF87695"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Pr>
                <w:rFonts w:asciiTheme="majorBidi" w:eastAsia="Times New Roman" w:hAnsiTheme="majorBidi" w:cstheme="majorBidi"/>
                <w:b/>
                <w:bCs/>
                <w:sz w:val="24"/>
                <w:szCs w:val="24"/>
                <w:lang w:eastAsia="en-ID"/>
              </w:rPr>
              <w:t>Penulis</w:t>
            </w:r>
          </w:p>
        </w:tc>
        <w:tc>
          <w:tcPr>
            <w:tcW w:w="0" w:type="auto"/>
            <w:vAlign w:val="center"/>
            <w:hideMark/>
          </w:tcPr>
          <w:p w14:paraId="1449EA4A"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Pr>
                <w:rFonts w:asciiTheme="majorBidi" w:eastAsia="Times New Roman" w:hAnsiTheme="majorBidi" w:cstheme="majorBidi"/>
                <w:b/>
                <w:bCs/>
                <w:sz w:val="24"/>
                <w:szCs w:val="24"/>
                <w:lang w:eastAsia="en-ID"/>
              </w:rPr>
              <w:t>Tahun</w:t>
            </w:r>
          </w:p>
        </w:tc>
        <w:tc>
          <w:tcPr>
            <w:tcW w:w="0" w:type="auto"/>
            <w:vAlign w:val="center"/>
            <w:hideMark/>
          </w:tcPr>
          <w:p w14:paraId="72ADDC77"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Pr>
                <w:rFonts w:asciiTheme="majorBidi" w:eastAsia="Times New Roman" w:hAnsiTheme="majorBidi" w:cstheme="majorBidi"/>
                <w:b/>
                <w:bCs/>
                <w:sz w:val="24"/>
                <w:szCs w:val="24"/>
                <w:lang w:eastAsia="en-ID"/>
              </w:rPr>
              <w:t xml:space="preserve">Judul Penelitian</w:t>
            </w:r>
          </w:p>
        </w:tc>
        <w:tc>
          <w:tcPr>
            <w:tcW w:w="0" w:type="auto"/>
            <w:vAlign w:val="center"/>
            <w:hideMark/>
          </w:tcPr>
          <w:p w14:paraId="12EFBB4B"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Pr>
                <w:rFonts w:asciiTheme="majorBidi" w:eastAsia="Times New Roman" w:hAnsiTheme="majorBidi" w:cstheme="majorBidi"/>
                <w:b/>
                <w:bCs/>
                <w:sz w:val="24"/>
                <w:szCs w:val="24"/>
                <w:lang w:eastAsia="en-ID"/>
              </w:rPr>
              <w:t>Model</w:t>
            </w:r>
          </w:p>
        </w:tc>
        <w:tc>
          <w:tcPr>
            <w:tcW w:w="1905" w:type="dxa"/>
            <w:vAlign w:val="center"/>
            <w:hideMark/>
          </w:tcPr>
          <w:p w14:paraId="11F0DBAE" w14:textId="77777777" w:rsidR="00AB3BAA" w:rsidRPr="00402821" w:rsidRDefault="00AB3BAA" w:rsidP="008960D8">
            <w:pPr>
              <w:spacing w:line="240" w:lineRule="auto"/>
              <w:jc w:val="center"/>
              <w:rPr>
                <w:rFonts w:asciiTheme="majorBidi" w:eastAsia="Times New Roman" w:hAnsiTheme="majorBidi" w:cstheme="majorBidi"/>
                <w:b/>
                <w:bCs/>
                <w:iCs/>
                <w:sz w:val="24"/>
                <w:szCs w:val="24"/>
                <w:lang w:eastAsia="en-ID"/>
              </w:rPr>
            </w:pPr>
            <w:r>
              <w:rPr>
                <w:rFonts w:asciiTheme="majorBidi" w:eastAsia="Times New Roman" w:hAnsiTheme="majorBidi" w:cstheme="majorBidi"/>
                <w:b/>
                <w:bCs/>
                <w:iCs/>
                <w:sz w:val="24"/>
                <w:szCs w:val="24"/>
                <w:lang w:eastAsia="en-ID"/>
              </w:rPr>
              <w:t xml:space="preserve">Ulasan dan Hasil Pengujian</w:t>
            </w:r>
          </w:p>
        </w:tc>
      </w:tr>
      <w:tr w:rsidR="00AB3BAA" w:rsidRPr="00732992" w14:paraId="7E0416B0" w14:textId="77777777" w:rsidTr="00402821">
        <w:trPr>
          <w:tblCellSpacing w:w="15" w:type="dxa"/>
        </w:trPr>
        <w:tc>
          <w:tcPr>
            <w:tcW w:w="326" w:type="dxa"/>
            <w:vAlign w:val="center"/>
            <w:hideMark/>
          </w:tcPr>
          <w:p w14:paraId="064C7409"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w:t>
            </w:r>
          </w:p>
        </w:tc>
        <w:tc>
          <w:tcPr>
            <w:tcW w:w="1503" w:type="dxa"/>
            <w:vAlign w:val="center"/>
            <w:hideMark/>
          </w:tcPr>
          <w:sdt>
            <w:sdtPr>
              <w:rPr>
                <w:rFonts w:asciiTheme="majorBidi" w:eastAsia="Times New Roman" w:hAnsiTheme="majorBidi" w:cstheme="majorBidi"/>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732871FD" w:rsidR="00AB3BAA" w:rsidRPr="00402821" w:rsidRDefault="00050770"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color w:val="000000"/>
                    <w:sz w:val="24"/>
                    <w:szCs w:val="24"/>
                    <w:lang w:val="sv-SE" w:eastAsia="en-ID"/>
                  </w:rPr>
                  <w:t>(Murugaraj et al., 2025)</w:t>
                </w:r>
              </w:p>
            </w:sdtContent>
          </w:sdt>
        </w:tc>
        <w:tc>
          <w:tcPr>
            <w:tcW w:w="0" w:type="auto"/>
            <w:vAlign w:val="center"/>
            <w:hideMark/>
          </w:tcPr>
          <w:p w14:paraId="75B0F5C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i/>
                <w:sz w:val="24"/>
                <w:szCs w:val="24"/>
                <w:lang w:eastAsia="en-ID"/>
              </w:rPr>
              <w:t xml:space="preserve">BerTopic, LDA, </w:t>
            </w:r>
            <w:r>
              <w:rPr>
                <w:rFonts w:asciiTheme="majorBidi" w:eastAsia="Times New Roman" w:hAnsiTheme="majorBidi" w:cstheme="majorBidi"/>
                <w:sz w:val="24"/>
                <w:szCs w:val="24"/>
                <w:lang w:val="sv-SE" w:eastAsia="en-ID"/>
              </w:rPr>
              <w:t>NMF, Top2Vec</w:t>
            </w:r>
          </w:p>
        </w:tc>
        <w:tc>
          <w:tcPr>
            <w:tcW w:w="1905" w:type="dxa"/>
            <w:vAlign w:val="center"/>
            <w:hideMark/>
          </w:tcPr>
          <w:p w14:paraId="4FEE24BC" w14:textId="77777777" w:rsidR="00AB3BAA" w:rsidRPr="00402821"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402821" w:rsidRPr="00402821" w14:paraId="2AA6E42F" w14:textId="77777777" w:rsidTr="00402821">
        <w:trPr>
          <w:tblCellSpacing w:w="15" w:type="dxa"/>
        </w:trPr>
        <w:tc>
          <w:tcPr>
            <w:tcW w:w="326" w:type="dxa"/>
            <w:vAlign w:val="center"/>
            <w:hideMark/>
          </w:tcPr>
          <w:p w14:paraId="7DE74855"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w:t>
            </w:r>
          </w:p>
        </w:tc>
        <w:tc>
          <w:tcPr>
            <w:tcW w:w="1503" w:type="dxa"/>
            <w:vAlign w:val="center"/>
            <w:hideMark/>
          </w:tcPr>
          <w:p w14:paraId="2CCEE263"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2022</w:t>
            </w:r>
          </w:p>
        </w:tc>
        <w:tc>
          <w:tcPr>
            <w:tcW w:w="0" w:type="auto"/>
            <w:vAlign w:val="center"/>
            <w:hideMark/>
          </w:tcPr>
          <w:p w14:paraId="152DE72C" w14:textId="4425AE14" w:rsidR="00402821" w:rsidRPr="00402821" w:rsidRDefault="00402821"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i/>
                <w:iCs/>
                <w:sz w:val="24"/>
                <w:szCs w:val="24"/>
                <w:lang w:eastAsia="en-ID"/>
              </w:rPr>
              <w:t xml:space="preserve">Comparative pAnalysis of LDA, LSA, and BerTopic for Text Mining</w:t>
            </w:r>
          </w:p>
        </w:tc>
        <w:tc>
          <w:tcPr>
            <w:tcW w:w="0" w:type="auto"/>
            <w:vAlign w:val="center"/>
            <w:hideMark/>
          </w:tcPr>
          <w:p w14:paraId="1D0A3F9B"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Pr>
                <w:rFonts w:asciiTheme="majorBidi" w:hAnsiTheme="majorBidi" w:cstheme="majorBidi"/>
                <w:i/>
                <w:sz w:val="24"/>
                <w:szCs w:val="24"/>
              </w:rPr>
              <w:t xml:space="preserve">LDA, LSA, BerTopic</w:t>
            </w:r>
          </w:p>
        </w:tc>
        <w:tc>
          <w:tcPr>
            <w:tcW w:w="1905" w:type="dxa"/>
            <w:vAlign w:val="center"/>
          </w:tcPr>
          <w:p w14:paraId="2D36CEC3" w14:textId="77777777" w:rsidR="00402821" w:rsidRPr="00402821" w:rsidRDefault="00402821" w:rsidP="008960D8">
            <w:pPr>
              <w:pStyle w:val="ListParagraph"/>
              <w:spacing w:line="240" w:lineRule="auto"/>
              <w:ind w:left="0"/>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 xml:space="preserve">BerTopic menunjukkan performa yang lebih tinggi dalam pemodelan topik untuk data pendek</w:t>
            </w:r>
          </w:p>
        </w:tc>
      </w:tr>
      <w:tr w:rsidR="00AB3BAA" w:rsidRPr="00732992" w14:paraId="560E0DFC" w14:textId="77777777" w:rsidTr="00402821">
        <w:trPr>
          <w:tblCellSpacing w:w="15" w:type="dxa"/>
        </w:trPr>
        <w:tc>
          <w:tcPr>
            <w:tcW w:w="326" w:type="dxa"/>
            <w:vAlign w:val="center"/>
          </w:tcPr>
          <w:p w14:paraId="5F8CB4A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3</w:t>
            </w:r>
          </w:p>
        </w:tc>
        <w:sdt>
          <w:sdtPr>
            <w:rPr>
              <w:rFonts w:asciiTheme="majorBidi" w:eastAsia="Times New Roman" w:hAnsiTheme="majorBidi" w:cstheme="majorBidi"/>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538B353E" w:rsidR="00AB3BAA" w:rsidRPr="00402821" w:rsidRDefault="00050770"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color w:val="000000"/>
                    <w:sz w:val="24"/>
                    <w:szCs w:val="24"/>
                    <w:lang w:eastAsia="en-ID"/>
                  </w:rPr>
                  <w:t>(Bartolomeo, 2024)</w:t>
                </w:r>
              </w:p>
            </w:tc>
          </w:sdtContent>
        </w:sdt>
        <w:tc>
          <w:tcPr>
            <w:tcW w:w="0" w:type="auto"/>
            <w:vAlign w:val="center"/>
          </w:tcPr>
          <w:p w14:paraId="3ABEEAD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24B617F9"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lebih bermakna dan mencapai hasil yang baik.</w:t>
            </w:r>
          </w:p>
        </w:tc>
      </w:tr>
      <w:tr w:rsidR="00AB3BAA" w:rsidRPr="00732992" w14:paraId="5D33942E" w14:textId="77777777" w:rsidTr="00402821">
        <w:trPr>
          <w:tblCellSpacing w:w="15" w:type="dxa"/>
        </w:trPr>
        <w:tc>
          <w:tcPr>
            <w:tcW w:w="326" w:type="dxa"/>
            <w:vAlign w:val="center"/>
          </w:tcPr>
          <w:p w14:paraId="743B552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3</w:t>
            </w:r>
          </w:p>
        </w:tc>
        <w:tc>
          <w:tcPr>
            <w:tcW w:w="1503" w:type="dxa"/>
            <w:vAlign w:val="center"/>
          </w:tcPr>
          <w:p w14:paraId="233FE7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An Analysis of Legal Documents Using LDA, LSA, and BerTopic</w:t>
            </w:r>
          </w:p>
        </w:tc>
        <w:tc>
          <w:tcPr>
            <w:tcW w:w="0" w:type="auto"/>
            <w:vAlign w:val="center"/>
          </w:tcPr>
          <w:p w14:paraId="1CE7086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hAnsiTheme="majorBidi" w:cstheme="majorBidi"/>
                <w:i/>
                <w:sz w:val="24"/>
                <w:szCs w:val="24"/>
              </w:rPr>
              <w:t xml:space="preserve">LDA, LSA, BerTopic</w:t>
            </w:r>
          </w:p>
        </w:tc>
        <w:tc>
          <w:tcPr>
            <w:tcW w:w="1905" w:type="dxa"/>
            <w:vAlign w:val="center"/>
          </w:tcPr>
          <w:p w14:paraId="663A148F"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732992" w14:paraId="7D29A26F" w14:textId="77777777" w:rsidTr="00402821">
        <w:trPr>
          <w:tblCellSpacing w:w="15" w:type="dxa"/>
        </w:trPr>
        <w:tc>
          <w:tcPr>
            <w:tcW w:w="326" w:type="dxa"/>
            <w:vAlign w:val="center"/>
          </w:tcPr>
          <w:p w14:paraId="1EC88793"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402821"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Pr>
                    <w:rFonts w:asciiTheme="majorBidi" w:eastAsia="Times New Roman" w:hAnsiTheme="majorBidi" w:cstheme="majorBidi"/>
                    <w:iCs/>
                    <w:sz w:val="24"/>
                    <w:szCs w:val="24"/>
                    <w:lang w:val="sv-SE" w:eastAsia="en-ID"/>
                  </w:rPr>
                  <w:fldChar w:fldCharType="begin"/>
                  <w:instrText xml:space="preserve"> CITATION Mus25 \l 1033 </w:instrText>
                  <w:fldChar w:fldCharType="separate"/>
                </w:r>
                <w:r>
                  <w:rPr>
                    <w:rFonts w:asciiTheme="majorBidi" w:eastAsia="Times New Roman" w:hAnsiTheme="majorBidi" w:cstheme="majorBidi"/>
                    <w:iCs/>
                    <w:noProof/>
                    <w:sz w:val="24"/>
                    <w:szCs w:val="24"/>
                    <w:lang w:val="sv-SE" w:eastAsia="en-ID"/>
                  </w:rPr>
                  <w:t xml:space="preserve"> </w:t>
                </w:r>
                <w:r>
                  <w:rPr>
                    <w:rFonts w:asciiTheme="majorBidi" w:eastAsia="Times New Roman" w:hAnsiTheme="majorBidi" w:cstheme="majorBidi"/>
                    <w:noProof/>
                    <w:sz w:val="24"/>
                    <w:szCs w:val="24"/>
                    <w:lang w:val="sv-SE" w:eastAsia="en-ID"/>
                  </w:rPr>
                  <w:t>(Mustapha Hankar, 2025)</w:t>
                </w:r>
                <w:r>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2945EDF1"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402821" w:rsidRDefault="00AB3BAA" w:rsidP="008960D8">
            <w:pPr>
              <w:spacing w:line="240" w:lineRule="auto"/>
              <w:jc w:val="left"/>
              <w:rPr>
                <w:rFonts w:asciiTheme="majorBidi" w:hAnsiTheme="majorBidi" w:cstheme="majorBidi"/>
                <w:i/>
                <w:sz w:val="24"/>
                <w:szCs w:val="24"/>
              </w:rPr>
            </w:pPr>
            <w:r>
              <w:rPr>
                <w:rFonts w:asciiTheme="majorBidi" w:hAnsiTheme="majorBidi" w:cstheme="majorBidi"/>
                <w:i/>
                <w:sz w:val="24"/>
                <w:szCs w:val="24"/>
              </w:rPr>
              <w:t>CTM</w:t>
            </w:r>
          </w:p>
        </w:tc>
        <w:tc>
          <w:tcPr>
            <w:tcW w:w="1905" w:type="dxa"/>
            <w:vAlign w:val="center"/>
          </w:tcPr>
          <w:p w14:paraId="1875E04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informasi.</w:t>
            </w:r>
          </w:p>
        </w:tc>
      </w:tr>
      <w:tr w:rsidR="00AB3BAA" w:rsidRPr="00732992" w14:paraId="2A64B872" w14:textId="77777777" w:rsidTr="00402821">
        <w:trPr>
          <w:tblCellSpacing w:w="15" w:type="dxa"/>
        </w:trPr>
        <w:tc>
          <w:tcPr>
            <w:tcW w:w="326" w:type="dxa"/>
            <w:vAlign w:val="center"/>
          </w:tcPr>
          <w:p w14:paraId="414987B1"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 xml:space="preserve">K MSajjadul Islam,  Ravi Teja Karri, Srujan Vegesna,  Jiawei Wu,  Praveen Madiraju</w:t>
            </w:r>
          </w:p>
        </w:tc>
        <w:tc>
          <w:tcPr>
            <w:tcW w:w="0" w:type="auto"/>
            <w:vAlign w:val="center"/>
          </w:tcPr>
          <w:p w14:paraId="142B9F9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6895D072" w14:textId="4DC846D0"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i/>
                <w:iCs/>
                <w:sz w:val="24"/>
                <w:szCs w:val="24"/>
                <w:lang w:eastAsia="en-ID"/>
              </w:rPr>
              <w:t xml:space="preserve">Documenting the Half-Century Evolution of Islamic Education Research: A Correlated Topic Modeling (CTM) Study of the</w:t>
            </w:r>
            <w:r>
              <w:rPr>
                <w:rFonts w:asciiTheme="majorBidi" w:eastAsia="Times New Roman" w:hAnsiTheme="majorBidi" w:cstheme="majorBidi"/>
                <w:sz w:val="24"/>
                <w:szCs w:val="24"/>
                <w:lang w:eastAsia="en-ID"/>
              </w:rPr>
              <w:t xml:space="preserve"> </w:t>
            </w:r>
            <w:r>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541E530B"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732992" w14:paraId="7C11A3E3" w14:textId="77777777" w:rsidTr="00402821">
        <w:trPr>
          <w:tblCellSpacing w:w="15" w:type="dxa"/>
        </w:trPr>
        <w:tc>
          <w:tcPr>
            <w:tcW w:w="326" w:type="dxa"/>
            <w:vAlign w:val="center"/>
          </w:tcPr>
          <w:p w14:paraId="7504B305"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6</w:t>
            </w:r>
          </w:p>
        </w:tc>
        <w:tc>
          <w:tcPr>
            <w:tcW w:w="1503" w:type="dxa"/>
            <w:vAlign w:val="center"/>
          </w:tcPr>
          <w:sdt>
            <w:sdtPr>
              <w:rPr>
                <w:rFonts w:asciiTheme="majorBidi" w:eastAsia="Times New Roman" w:hAnsiTheme="majorBidi" w:cstheme="majorBidi"/>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1546BC8B" w:rsidR="00AB3BAA" w:rsidRPr="00402821" w:rsidRDefault="00050770"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color w:val="000000"/>
                    <w:sz w:val="24"/>
                    <w:szCs w:val="24"/>
                    <w:lang w:eastAsia="en-ID"/>
                  </w:rPr>
                  <w:t>(Awaludin, 2025)</w:t>
                </w:r>
              </w:p>
            </w:sdtContent>
          </w:sdt>
        </w:tc>
        <w:tc>
          <w:tcPr>
            <w:tcW w:w="0" w:type="auto"/>
            <w:vAlign w:val="center"/>
          </w:tcPr>
          <w:p w14:paraId="5DEB4D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402821" w:rsidRDefault="00AB3BAA" w:rsidP="008960D8">
            <w:pPr>
              <w:spacing w:line="240" w:lineRule="auto"/>
              <w:jc w:val="left"/>
              <w:rPr>
                <w:rFonts w:asciiTheme="majorBidi" w:hAnsiTheme="majorBidi" w:cstheme="majorBidi"/>
                <w:i/>
                <w:sz w:val="24"/>
                <w:szCs w:val="24"/>
              </w:rPr>
            </w:pPr>
            <w:r>
              <w:rPr>
                <w:rFonts w:asciiTheme="majorBidi" w:hAnsiTheme="majorBidi" w:cstheme="majorBidi"/>
                <w:i/>
                <w:sz w:val="24"/>
                <w:szCs w:val="24"/>
              </w:rPr>
              <w:t>CTM,</w:t>
            </w:r>
          </w:p>
        </w:tc>
        <w:tc>
          <w:tcPr>
            <w:tcW w:w="1905" w:type="dxa"/>
            <w:vAlign w:val="center"/>
          </w:tcPr>
          <w:p w14:paraId="486F977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 xml:space="preserve">Penulis menemukan bahwa pendekatan peneliti menghasilkan topik yang lebih bermakna dan koheren daripada model topik kumpulan kata tradisional dan model neural </w:t>
              <w:lastRenderedPageBreak/>
              <w:t>terkini. Pada hasil menunjukkan bahwa peningkatan model bahasa di masa mendatang akan menghasilkan model topik yang lebih baik</w:t>
            </w:r>
          </w:p>
        </w:tc>
      </w:tr>
      <w:tr w:rsidR="00AB3BAA" w:rsidRPr="00732992" w14:paraId="5C74A626" w14:textId="77777777" w:rsidTr="00402821">
        <w:trPr>
          <w:tblCellSpacing w:w="15" w:type="dxa"/>
        </w:trPr>
        <w:tc>
          <w:tcPr>
            <w:tcW w:w="326" w:type="dxa"/>
            <w:vAlign w:val="center"/>
          </w:tcPr>
          <w:p w14:paraId="4BC933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7</w:t>
            </w:r>
          </w:p>
        </w:tc>
        <w:tc>
          <w:tcPr>
            <w:tcW w:w="1503" w:type="dxa"/>
            <w:vAlign w:val="center"/>
          </w:tcPr>
          <w:p w14:paraId="00C98F0B" w14:textId="77777777" w:rsidR="00AB3BAA" w:rsidRPr="00402821"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Pr>
                    <w:rFonts w:asciiTheme="majorBidi" w:eastAsia="Times New Roman" w:hAnsiTheme="majorBidi" w:cstheme="majorBidi"/>
                    <w:sz w:val="24"/>
                    <w:szCs w:val="24"/>
                    <w:lang w:eastAsia="en-ID"/>
                  </w:rPr>
                  <w:fldChar w:fldCharType="begin"/>
                  <w:instrText xml:space="preserve"> CITATION Che24 \l 1033 </w:instrText>
                  <w:fldChar w:fldCharType="separate"/>
                </w:r>
                <w:r>
                  <w:rPr>
                    <w:rFonts w:asciiTheme="majorBidi" w:eastAsia="Times New Roman" w:hAnsiTheme="majorBidi" w:cstheme="majorBidi"/>
                    <w:noProof/>
                    <w:sz w:val="24"/>
                    <w:szCs w:val="24"/>
                    <w:lang w:eastAsia="en-ID"/>
                  </w:rPr>
                  <w:t>(Cheng, 2024)</w:t>
                </w:r>
                <w:r>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hAnsiTheme="majorBidi" w:cstheme="majorBidi"/>
                <w:i/>
                <w:iCs/>
                <w:sz w:val="24"/>
                <w:szCs w:val="24"/>
              </w:rPr>
              <w:t>A Corporate Financial Statement Fraud Model Based on Extracting Correlated Topic Features</w:t>
            </w:r>
          </w:p>
        </w:tc>
        <w:tc>
          <w:tcPr>
            <w:tcW w:w="0" w:type="auto"/>
            <w:vAlign w:val="center"/>
          </w:tcPr>
          <w:p w14:paraId="7D9CCAF3" w14:textId="77777777" w:rsidR="00AB3BAA" w:rsidRPr="00402821" w:rsidRDefault="00AB3BAA" w:rsidP="008960D8">
            <w:pPr>
              <w:spacing w:line="240" w:lineRule="auto"/>
              <w:jc w:val="left"/>
              <w:rPr>
                <w:rFonts w:asciiTheme="majorBidi" w:hAnsiTheme="majorBidi" w:cstheme="majorBidi"/>
                <w:i/>
                <w:sz w:val="24"/>
                <w:szCs w:val="24"/>
              </w:rPr>
            </w:pPr>
            <w:r>
              <w:rPr>
                <w:rFonts w:asciiTheme="majorBidi" w:eastAsia="Times New Roman" w:hAnsiTheme="majorBidi" w:cstheme="majorBidi"/>
                <w:i/>
                <w:sz w:val="24"/>
                <w:szCs w:val="24"/>
                <w:lang w:eastAsia="en-ID"/>
              </w:rPr>
              <w:t>CTM</w:t>
            </w:r>
          </w:p>
        </w:tc>
        <w:tc>
          <w:tcPr>
            <w:tcW w:w="1905" w:type="dxa"/>
            <w:vAlign w:val="center"/>
          </w:tcPr>
          <w:p w14:paraId="0322C47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 xml:space="preserve">Hasilnya menunjukkan bahwa kombinasi metode </w:t>
              <w:lastRenderedPageBreak/>
              <w:t>NPMI+CTM yang diusulkan dengan hutan acak memiliki kinerja terbaik.</w:t>
            </w:r>
          </w:p>
        </w:tc>
      </w:tr>
      <w:tr w:rsidR="00AB3BAA" w:rsidRPr="00732992" w14:paraId="79967288" w14:textId="77777777" w:rsidTr="00402821">
        <w:trPr>
          <w:tblCellSpacing w:w="15" w:type="dxa"/>
        </w:trPr>
        <w:tc>
          <w:tcPr>
            <w:tcW w:w="326" w:type="dxa"/>
            <w:vAlign w:val="center"/>
          </w:tcPr>
          <w:p w14:paraId="0216E35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8</w:t>
            </w:r>
          </w:p>
        </w:tc>
        <w:sdt>
          <w:sdtPr>
            <w:rPr>
              <w:rFonts w:asciiTheme="majorBidi" w:eastAsia="Times New Roman" w:hAnsiTheme="majorBidi" w:cstheme="majorBidi"/>
              <w:color w:val="000000"/>
              <w:sz w:val="24"/>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4BF3F6C5" w:rsidR="00AB3BAA" w:rsidRPr="00402821" w:rsidRDefault="00050770"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color w:val="000000"/>
                    <w:sz w:val="24"/>
                    <w:szCs w:val="24"/>
                  </w:rPr>
                  <w:t>Khine Oo &amp; Aye Khine</w:t>
                </w:r>
              </w:p>
            </w:tc>
          </w:sdtContent>
        </w:sdt>
        <w:tc>
          <w:tcPr>
            <w:tcW w:w="0" w:type="auto"/>
            <w:vAlign w:val="center"/>
          </w:tcPr>
          <w:p w14:paraId="050A9C5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Topic Extraction Of Crawled Documents Collection Using Correlated Topic Model In Mapreduce Framework</w:t>
            </w:r>
          </w:p>
        </w:tc>
        <w:tc>
          <w:tcPr>
            <w:tcW w:w="0" w:type="auto"/>
            <w:vAlign w:val="center"/>
          </w:tcPr>
          <w:p w14:paraId="602C604D"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CTM</w:t>
            </w:r>
          </w:p>
        </w:tc>
        <w:tc>
          <w:tcPr>
            <w:tcW w:w="1905" w:type="dxa"/>
            <w:vAlign w:val="center"/>
          </w:tcPr>
          <w:p w14:paraId="2177522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eastAsia="en-ID"/>
              </w:rPr>
              <w:t xml:space="preserve">Paper ini mengusulkan implementasi </w:t>
            </w:r>
            <w:r>
              <w:rPr>
                <w:rFonts w:asciiTheme="majorBidi" w:eastAsia="Times New Roman" w:hAnsiTheme="majorBidi" w:cstheme="majorBidi"/>
                <w:i/>
                <w:sz w:val="24"/>
                <w:szCs w:val="24"/>
                <w:lang w:eastAsia="en-ID"/>
              </w:rPr>
              <w:t>Correlated</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Topic</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Model</w:t>
            </w:r>
            <w:r>
              <w:rPr>
                <w:rFonts w:asciiTheme="majorBidi" w:eastAsia="Times New Roman" w:hAnsiTheme="majorBidi" w:cstheme="majorBidi"/>
                <w:iCs/>
                <w:sz w:val="24"/>
                <w:szCs w:val="24"/>
                <w:lang w:eastAsia="en-ID"/>
              </w:rPr>
              <w:t xml:space="preserve"> (CTM) dengan algoritma V</w:t>
            </w:r>
            <w:r>
              <w:rPr>
                <w:rFonts w:asciiTheme="majorBidi" w:eastAsia="Times New Roman" w:hAnsiTheme="majorBidi" w:cstheme="majorBidi"/>
                <w:i/>
                <w:sz w:val="24"/>
                <w:szCs w:val="24"/>
                <w:lang w:eastAsia="en-ID"/>
              </w:rPr>
              <w:t>ariational</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Expectation Maximization</w:t>
            </w:r>
            <w:r>
              <w:rPr>
                <w:rFonts w:asciiTheme="majorBidi" w:eastAsia="Times New Roman" w:hAnsiTheme="majorBidi" w:cstheme="majorBidi"/>
                <w:iCs/>
                <w:sz w:val="24"/>
                <w:szCs w:val="24"/>
                <w:lang w:eastAsia="en-ID"/>
              </w:rPr>
              <w:t xml:space="preserve"> (EM) dalam kerangka kerja </w:t>
            </w:r>
            <w:r>
              <w:rPr>
                <w:rFonts w:asciiTheme="majorBidi" w:eastAsia="Times New Roman" w:hAnsiTheme="majorBidi" w:cstheme="majorBidi"/>
                <w:i/>
                <w:sz w:val="24"/>
                <w:szCs w:val="24"/>
                <w:lang w:eastAsia="en-ID"/>
              </w:rPr>
              <w:t>MapReduce</w:t>
            </w:r>
            <w:r>
              <w:rPr>
                <w:rFonts w:asciiTheme="majorBidi" w:eastAsia="Times New Roman" w:hAnsiTheme="majorBidi" w:cstheme="majorBidi"/>
                <w:iCs/>
                <w:sz w:val="24"/>
                <w:szCs w:val="24"/>
                <w:lang w:eastAsia="en-ID"/>
              </w:rPr>
              <w:t xml:space="preserve"> pada </w:t>
            </w:r>
            <w:r>
              <w:rPr>
                <w:rFonts w:asciiTheme="majorBidi" w:eastAsia="Times New Roman" w:hAnsiTheme="majorBidi" w:cstheme="majorBidi"/>
                <w:i/>
                <w:sz w:val="24"/>
                <w:szCs w:val="24"/>
                <w:lang w:eastAsia="en-ID"/>
              </w:rPr>
              <w:t>platform</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Hadoop</w:t>
            </w:r>
            <w:r>
              <w:rPr>
                <w:rFonts w:asciiTheme="majorBidi" w:eastAsia="Times New Roman" w:hAnsiTheme="majorBidi" w:cstheme="majorBidi"/>
                <w:iCs/>
                <w:sz w:val="24"/>
                <w:szCs w:val="24"/>
                <w:lang w:eastAsia="en-ID"/>
              </w:rPr>
              <w:t xml:space="preserve"> untuk mengatasi masalah skalabilitas dalam pemodelan topik pada koleksi dokumen besar yang dikumpulkan secara </w:t>
            </w:r>
            <w:r>
              <w:rPr>
                <w:rFonts w:asciiTheme="majorBidi" w:eastAsia="Times New Roman" w:hAnsiTheme="majorBidi" w:cstheme="majorBidi"/>
                <w:i/>
                <w:sz w:val="24"/>
                <w:szCs w:val="24"/>
                <w:lang w:eastAsia="en-ID"/>
              </w:rPr>
              <w:t>crawling</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Pr>
                <w:rFonts w:asciiTheme="majorBidi" w:eastAsia="Times New Roman" w:hAnsiTheme="majorBidi" w:cstheme="majorBidi"/>
                <w:i/>
                <w:sz w:val="24"/>
                <w:szCs w:val="24"/>
                <w:lang w:val="sv-SE" w:eastAsia="en-ID"/>
              </w:rPr>
              <w:t>MapReduce</w:t>
            </w:r>
            <w:r>
              <w:rPr>
                <w:rFonts w:asciiTheme="majorBidi" w:eastAsia="Times New Roman" w:hAnsiTheme="majorBidi" w:cstheme="majorBidi"/>
                <w:iCs/>
                <w:sz w:val="24"/>
                <w:szCs w:val="24"/>
                <w:lang w:val="sv-SE" w:eastAsia="en-ID"/>
              </w:rPr>
              <w:t xml:space="preserve"> CTM memiliki performa koherensi topik yang sebanding dengan LDA, dengan </w:t>
              <w:lastRenderedPageBreak/>
              <w:t xml:space="preserve">keunggulan sedikit pada skor UCI pada jumlah topik tertentu, meskipun waktu pelatihan </w:t>
            </w:r>
            <w:r>
              <w:rPr>
                <w:rFonts w:asciiTheme="majorBidi" w:eastAsia="Times New Roman" w:hAnsiTheme="majorBidi" w:cstheme="majorBidi"/>
                <w:i/>
                <w:sz w:val="24"/>
                <w:szCs w:val="24"/>
                <w:lang w:val="sv-SE" w:eastAsia="en-ID"/>
              </w:rPr>
              <w:t>MapReduce</w:t>
            </w:r>
            <w:r>
              <w:rPr>
                <w:rFonts w:asciiTheme="majorBidi" w:eastAsia="Times New Roman" w:hAnsiTheme="majorBidi" w:cstheme="majorBidi"/>
                <w:iCs/>
                <w:sz w:val="24"/>
                <w:szCs w:val="24"/>
                <w:lang w:val="sv-SE" w:eastAsia="en-ID"/>
              </w:rPr>
              <w:t xml:space="preserve"> CTM lebih lama karena kompleksitas korelasi topik</w:t>
            </w:r>
          </w:p>
        </w:tc>
      </w:tr>
      <w:tr w:rsidR="00AB3BAA" w:rsidRPr="00732992" w14:paraId="1686FC82" w14:textId="77777777" w:rsidTr="00402821">
        <w:trPr>
          <w:tblCellSpacing w:w="15" w:type="dxa"/>
        </w:trPr>
        <w:tc>
          <w:tcPr>
            <w:tcW w:w="326" w:type="dxa"/>
            <w:vAlign w:val="center"/>
          </w:tcPr>
          <w:p w14:paraId="1BB4D49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9</w:t>
            </w:r>
          </w:p>
        </w:tc>
        <w:tc>
          <w:tcPr>
            <w:tcW w:w="1503" w:type="dxa"/>
            <w:vAlign w:val="center"/>
          </w:tcPr>
          <w:p w14:paraId="034CE1E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 xml:space="preserve">Edward A. Fox, Chair, Xuan Wang, Yinlin Chen</w:t>
            </w:r>
          </w:p>
        </w:tc>
        <w:tc>
          <w:tcPr>
            <w:tcW w:w="0" w:type="auto"/>
            <w:vAlign w:val="center"/>
          </w:tcPr>
          <w:p w14:paraId="3783191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BERTopic</w:t>
            </w:r>
          </w:p>
        </w:tc>
        <w:tc>
          <w:tcPr>
            <w:tcW w:w="1905" w:type="dxa"/>
            <w:vAlign w:val="center"/>
          </w:tcPr>
          <w:p w14:paraId="434DB0DE"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Pr>
                <w:rFonts w:asciiTheme="majorBidi" w:eastAsia="Times New Roman" w:hAnsiTheme="majorBidi" w:cstheme="majorBidi"/>
                <w:i/>
                <w:sz w:val="24"/>
                <w:szCs w:val="24"/>
                <w:lang w:val="sv-SE" w:eastAsia="en-ID"/>
              </w:rPr>
              <w:t>ProdLDA</w:t>
            </w:r>
            <w:r>
              <w:rPr>
                <w:rFonts w:asciiTheme="majorBidi" w:eastAsia="Times New Roman" w:hAnsiTheme="majorBidi" w:cstheme="majorBidi"/>
                <w:iCs/>
                <w:sz w:val="24"/>
                <w:szCs w:val="24"/>
                <w:lang w:val="sv-SE" w:eastAsia="en-ID"/>
              </w:rPr>
              <w:t xml:space="preserve">, </w:t>
            </w:r>
            <w:r>
              <w:rPr>
                <w:rFonts w:asciiTheme="majorBidi" w:eastAsia="Times New Roman" w:hAnsiTheme="majorBidi" w:cstheme="majorBidi"/>
                <w:i/>
                <w:sz w:val="24"/>
                <w:szCs w:val="24"/>
                <w:lang w:val="sv-SE" w:eastAsia="en-ID"/>
              </w:rPr>
              <w:t>NeuralLDA</w:t>
            </w:r>
            <w:r>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w:t>
              <w:lastRenderedPageBreak/>
              <w:t xml:space="preserve">studi pengguna digunakan untuk mengevaluasi kinerja, dengan fokus pada kejelasan, akurasi, dan relevansi topik yang dihasilkan. Hasilnya menunjukkan peningkatan yang signifikan dalam koherensi topik dan </w:t>
            </w:r>
            <w:r>
              <w:rPr>
                <w:rFonts w:asciiTheme="majorBidi" w:eastAsia="Times New Roman" w:hAnsiTheme="majorBidi" w:cstheme="majorBidi"/>
                <w:i/>
                <w:sz w:val="24"/>
                <w:szCs w:val="24"/>
                <w:lang w:val="sv-SE" w:eastAsia="en-ID"/>
              </w:rPr>
              <w:t>interpretabilitas</w:t>
            </w:r>
            <w:r>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402821" w14:paraId="33913D02" w14:textId="77777777" w:rsidTr="00402821">
        <w:trPr>
          <w:tblCellSpacing w:w="15" w:type="dxa"/>
        </w:trPr>
        <w:tc>
          <w:tcPr>
            <w:tcW w:w="326" w:type="dxa"/>
            <w:vAlign w:val="center"/>
          </w:tcPr>
          <w:p w14:paraId="5391C21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10</w:t>
            </w:r>
          </w:p>
        </w:tc>
        <w:tc>
          <w:tcPr>
            <w:tcW w:w="1503" w:type="dxa"/>
            <w:vAlign w:val="center"/>
          </w:tcPr>
          <w:p w14:paraId="19D0F04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 xml:space="preserve">Majed Albarrak and Gabriele </w:t>
              <w:lastRenderedPageBreak/>
              <w:t xml:space="preserve">Pergola, Arshad Jhumka</w:t>
            </w:r>
          </w:p>
        </w:tc>
        <w:tc>
          <w:tcPr>
            <w:tcW w:w="0" w:type="auto"/>
            <w:vAlign w:val="center"/>
          </w:tcPr>
          <w:p w14:paraId="7F9DFB6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2024</w:t>
            </w:r>
          </w:p>
        </w:tc>
        <w:tc>
          <w:tcPr>
            <w:tcW w:w="0" w:type="auto"/>
            <w:vAlign w:val="center"/>
          </w:tcPr>
          <w:p w14:paraId="6AC1853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U-BERTopic: An urgency-aware BERT-Topic </w:t>
              <w:lastRenderedPageBreak/>
              <w:t xml:space="preserve">modeling approach for detecting cyberSecurity issues via social media</w:t>
            </w:r>
          </w:p>
        </w:tc>
        <w:tc>
          <w:tcPr>
            <w:tcW w:w="0" w:type="auto"/>
            <w:vAlign w:val="center"/>
          </w:tcPr>
          <w:p w14:paraId="1D1F714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lastRenderedPageBreak/>
              <w:t>BERTopic</w:t>
            </w:r>
          </w:p>
        </w:tc>
        <w:tc>
          <w:tcPr>
            <w:tcW w:w="1905" w:type="dxa"/>
            <w:vAlign w:val="center"/>
          </w:tcPr>
          <w:p w14:paraId="5A48BD41"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 xml:space="preserve">Peneliti dalam jurnalnya menggunakan U-</w:t>
              <w:lastRenderedPageBreak/>
              <w:t xml:space="preserve">BERTopic, pendekatan pemodelan topik BERT untuk menyadari urgensi untuk mendeteksi masalah keamanan siber melalui media sosial, dengan mengintegrasikan analisis sentimen dengan pemodelan topik kontekstual seperti BERTopic. Peneliti membandingkan U-BERTopic dengan tiga teknik pemodelan topik lainnya menggunakan empat metrik evaluasi yang berbeda untuk pemodelan topik dan klasifikasi keamanan siber dengan menjalankan kumpulan data Twitter terkait keamanan siber tahun 2018. Hasil peneliti menunjukkan bahwa untuk pemodelan topik dan dalam pengaturan tertentu (misalnya, jumlah topik), U-BERTopic sering kali mengungguli semua teknik </w:t>
              <w:lastRenderedPageBreak/>
              <w:t xml:space="preserve">pemodelan topik lainnya dan (ii) untuk klasifikasi serangan, U-BERTopic berkinerja lebih baik untuk beberapa serangan seperti identifikasi kerentanan dalam beberapa pengaturan.</w:t>
            </w:r>
          </w:p>
        </w:tc>
      </w:tr>
      <w:tr w:rsidR="00AB3BAA" w:rsidRPr="00732992" w14:paraId="38ED3076" w14:textId="77777777" w:rsidTr="00402821">
        <w:trPr>
          <w:tblCellSpacing w:w="15" w:type="dxa"/>
        </w:trPr>
        <w:tc>
          <w:tcPr>
            <w:tcW w:w="326" w:type="dxa"/>
            <w:vAlign w:val="center"/>
          </w:tcPr>
          <w:p w14:paraId="65DE39C2"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 xml:space="preserve">Haya Alngari, Nahlah Algethami</w:t>
            </w:r>
          </w:p>
        </w:tc>
        <w:tc>
          <w:tcPr>
            <w:tcW w:w="0" w:type="auto"/>
            <w:vAlign w:val="center"/>
          </w:tcPr>
          <w:p w14:paraId="4A43B48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BERTopic, LDA, NMF</w:t>
            </w:r>
          </w:p>
        </w:tc>
        <w:tc>
          <w:tcPr>
            <w:tcW w:w="1905" w:type="dxa"/>
            <w:vAlign w:val="center"/>
          </w:tcPr>
          <w:p w14:paraId="07EA0C79"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eastAsia="en-ID"/>
              </w:rPr>
              <w:t xml:space="preserve">Penelitian ini menyelidiki dampak teknik pra-pemrosesan terhadap efektivitas algoritma pemodelan topik untuk teks Arab, dengan fokus pada perbandingan antara BERTopic, </w:t>
            </w:r>
            <w:r>
              <w:rPr>
                <w:rFonts w:asciiTheme="majorBidi" w:eastAsia="Times New Roman" w:hAnsiTheme="majorBidi" w:cstheme="majorBidi"/>
                <w:i/>
                <w:sz w:val="24"/>
                <w:szCs w:val="24"/>
                <w:lang w:eastAsia="en-ID"/>
              </w:rPr>
              <w:t>Latent Dirichlet Allocation</w:t>
            </w:r>
            <w:r>
              <w:rPr>
                <w:rFonts w:asciiTheme="majorBidi" w:eastAsia="Times New Roman" w:hAnsiTheme="majorBidi" w:cstheme="majorBidi"/>
                <w:iCs/>
                <w:sz w:val="24"/>
                <w:szCs w:val="24"/>
                <w:lang w:eastAsia="en-ID"/>
              </w:rPr>
              <w:t xml:space="preserve"> (LDA), dan </w:t>
            </w:r>
            <w:r>
              <w:rPr>
                <w:rFonts w:asciiTheme="majorBidi" w:eastAsia="Times New Roman" w:hAnsiTheme="majorBidi" w:cstheme="majorBidi"/>
                <w:i/>
                <w:sz w:val="24"/>
                <w:szCs w:val="24"/>
                <w:lang w:eastAsia="en-ID"/>
              </w:rPr>
              <w:t>Non-Negative Matrix Factorization</w:t>
            </w:r>
            <w:r>
              <w:rPr>
                <w:rFonts w:asciiTheme="majorBidi" w:eastAsia="Times New Roman" w:hAnsiTheme="majorBidi" w:cstheme="majorBidi"/>
                <w:iCs/>
                <w:sz w:val="24"/>
                <w:szCs w:val="24"/>
                <w:lang w:eastAsia="en-ID"/>
              </w:rPr>
              <w:t xml:space="preserve"> (NMF). Dengan menggunakan </w:t>
            </w:r>
            <w:r>
              <w:rPr>
                <w:rFonts w:asciiTheme="majorBidi" w:eastAsia="Times New Roman" w:hAnsiTheme="majorBidi" w:cstheme="majorBidi"/>
                <w:i/>
                <w:sz w:val="24"/>
                <w:szCs w:val="24"/>
                <w:lang w:eastAsia="en-ID"/>
              </w:rPr>
              <w:t>Single-label</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Arabic News Article Data Set</w:t>
            </w:r>
            <w:r>
              <w:rPr>
                <w:rFonts w:asciiTheme="majorBidi" w:eastAsia="Times New Roman" w:hAnsiTheme="majorBidi" w:cstheme="majorBidi"/>
                <w:iCs/>
                <w:sz w:val="24"/>
                <w:szCs w:val="24"/>
                <w:lang w:eastAsia="en-ID"/>
              </w:rPr>
              <w:t xml:space="preserve"> (SANAD), yang mencakup 195.174 artikel berita Arab. Teknik pra-pemrosesan disempurnakan untuk meningkatkan kualitas data sebelum menerapkan </w:t>
              <w:lastRenderedPageBreak/>
              <w:t xml:space="preserve">BERTopic, LDA, dan NMF, dan kinerjanya dinilai menggunakan metrik seperti koherensi topik dan keragaman. Koherensi diukur menggunakan </w:t>
            </w:r>
            <w:r>
              <w:rPr>
                <w:rFonts w:asciiTheme="majorBidi" w:eastAsia="Times New Roman" w:hAnsiTheme="majorBidi" w:cstheme="majorBidi"/>
                <w:i/>
                <w:sz w:val="24"/>
                <w:szCs w:val="24"/>
                <w:lang w:eastAsia="en-ID"/>
              </w:rPr>
              <w:t>Normalized</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Pointwise</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Mutual Information</w:t>
            </w:r>
            <w:r>
              <w:rPr>
                <w:rFonts w:asciiTheme="majorBidi" w:eastAsia="Times New Roman" w:hAnsiTheme="majorBidi" w:cstheme="majorBidi"/>
                <w:iCs/>
                <w:sz w:val="24"/>
                <w:szCs w:val="24"/>
                <w:lang w:eastAsia="en-ID"/>
              </w:rPr>
              <w:t xml:space="preserve"> (NPMI). Hasilnya menunjukkan bahwa </w:t>
            </w:r>
            <w:r>
              <w:rPr>
                <w:rFonts w:asciiTheme="majorBidi" w:eastAsia="Times New Roman" w:hAnsiTheme="majorBidi" w:cstheme="majorBidi"/>
                <w:i/>
                <w:sz w:val="24"/>
                <w:szCs w:val="24"/>
                <w:lang w:eastAsia="en-ID"/>
              </w:rPr>
              <w:t>stemmer</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Tashaphyne</w:t>
            </w:r>
            <w:r>
              <w:rPr>
                <w:rFonts w:asciiTheme="majorBidi" w:eastAsia="Times New Roman" w:hAnsiTheme="majorBidi" w:cstheme="majorBidi"/>
                <w:iCs/>
                <w:sz w:val="24"/>
                <w:szCs w:val="24"/>
                <w:lang w:eastAsia="en-ID"/>
              </w:rPr>
              <w:t xml:space="preserve"> secara signifikan meningkatkan kinerja LDA dan NMF. </w:t>
            </w:r>
            <w:r>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732992" w14:paraId="665AC225" w14:textId="77777777" w:rsidTr="00402821">
        <w:trPr>
          <w:tblCellSpacing w:w="15" w:type="dxa"/>
        </w:trPr>
        <w:tc>
          <w:tcPr>
            <w:tcW w:w="326" w:type="dxa"/>
            <w:vAlign w:val="center"/>
          </w:tcPr>
          <w:p w14:paraId="7E68E2A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12</w:t>
            </w:r>
          </w:p>
        </w:tc>
        <w:tc>
          <w:tcPr>
            <w:tcW w:w="1503" w:type="dxa"/>
            <w:vAlign w:val="center"/>
          </w:tcPr>
          <w:p w14:paraId="18CCEF7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Bert</w:t>
            </w:r>
          </w:p>
        </w:tc>
        <w:tc>
          <w:tcPr>
            <w:tcW w:w="1905" w:type="dxa"/>
            <w:vAlign w:val="center"/>
          </w:tcPr>
          <w:p w14:paraId="55C44A1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hAnsiTheme="majorBidi" w:cstheme="majorBidi"/>
                <w:sz w:val="24"/>
                <w:szCs w:val="24"/>
                <w:lang w:val="sv-SE"/>
              </w:rPr>
              <w:t xml:space="preserve">Penelitian ini bertujuan mengembangkan model topik </w:t>
            </w:r>
            <w:r>
              <w:rPr>
                <w:rFonts w:asciiTheme="majorBidi" w:hAnsiTheme="majorBidi" w:cstheme="majorBidi"/>
                <w:i/>
                <w:iCs/>
                <w:sz w:val="24"/>
                <w:szCs w:val="24"/>
                <w:lang w:val="sv-SE"/>
              </w:rPr>
              <w:t>neural</w:t>
            </w:r>
            <w:r>
              <w:rPr>
                <w:rFonts w:asciiTheme="majorBidi" w:hAnsiTheme="majorBidi" w:cstheme="majorBidi"/>
                <w:sz w:val="24"/>
                <w:szCs w:val="24"/>
                <w:lang w:val="sv-SE"/>
              </w:rPr>
              <w:t xml:space="preserve"> baru yang mengintegrasikan </w:t>
            </w:r>
            <w:r>
              <w:rPr>
                <w:rFonts w:asciiTheme="majorBidi" w:hAnsiTheme="majorBidi" w:cstheme="majorBidi"/>
                <w:i/>
                <w:iCs/>
                <w:sz w:val="24"/>
                <w:szCs w:val="24"/>
                <w:lang w:val="sv-SE"/>
              </w:rPr>
              <w:t>embedding</w:t>
            </w:r>
            <w:r>
              <w:rPr>
                <w:rFonts w:asciiTheme="majorBidi" w:hAnsiTheme="majorBidi" w:cstheme="majorBidi"/>
                <w:sz w:val="24"/>
                <w:szCs w:val="24"/>
                <w:lang w:val="sv-SE"/>
              </w:rPr>
              <w:t xml:space="preserve"> kata kontekstual dari BERT, dengan metode </w:t>
            </w:r>
            <w:r>
              <w:rPr>
                <w:rFonts w:asciiTheme="majorBidi" w:hAnsiTheme="majorBidi" w:cstheme="majorBidi"/>
                <w:i/>
                <w:iCs/>
                <w:sz w:val="24"/>
                <w:szCs w:val="24"/>
                <w:lang w:val="sv-SE"/>
              </w:rPr>
              <w:t>Correlated Word Topic Mod</w:t>
            </w:r>
            <w:r>
              <w:rPr>
                <w:rFonts w:asciiTheme="majorBidi" w:hAnsiTheme="majorBidi" w:cstheme="majorBidi"/>
                <w:sz w:val="24"/>
                <w:szCs w:val="24"/>
                <w:lang w:val="sv-SE"/>
              </w:rPr>
              <w:t xml:space="preserve">el (CWTM) yang memanfaatkan embedding kata kontekstual dari </w:t>
              <w:lastRenderedPageBreak/>
              <w:t xml:space="preserve">BERT tanpa menggunakan representasi </w:t>
            </w:r>
            <w:r>
              <w:rPr>
                <w:rFonts w:asciiTheme="majorBidi" w:hAnsiTheme="majorBidi" w:cstheme="majorBidi"/>
                <w:i/>
                <w:iCs/>
                <w:sz w:val="24"/>
                <w:szCs w:val="24"/>
                <w:lang w:val="sv-SE"/>
              </w:rPr>
              <w:t>bag-of-words</w:t>
            </w:r>
            <w:r>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732992" w14:paraId="2F605A65" w14:textId="77777777" w:rsidTr="00402821">
        <w:trPr>
          <w:tblCellSpacing w:w="15" w:type="dxa"/>
        </w:trPr>
        <w:tc>
          <w:tcPr>
            <w:tcW w:w="326" w:type="dxa"/>
            <w:vAlign w:val="center"/>
          </w:tcPr>
          <w:p w14:paraId="42D70053"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13</w:t>
            </w:r>
          </w:p>
        </w:tc>
        <w:tc>
          <w:tcPr>
            <w:tcW w:w="1503" w:type="dxa"/>
            <w:vAlign w:val="center"/>
          </w:tcPr>
          <w:p w14:paraId="4D3445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BERTopic: Neural topic modeling with a class-based TF-IDF procedure</w:t>
            </w:r>
          </w:p>
        </w:tc>
        <w:tc>
          <w:tcPr>
            <w:tcW w:w="0" w:type="auto"/>
            <w:vAlign w:val="center"/>
          </w:tcPr>
          <w:p w14:paraId="5DA9923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BERTopic</w:t>
            </w:r>
          </w:p>
        </w:tc>
        <w:tc>
          <w:tcPr>
            <w:tcW w:w="1905" w:type="dxa"/>
            <w:vAlign w:val="center"/>
          </w:tcPr>
          <w:p w14:paraId="4D5ACC6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 xml:space="preserve">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w:t>
              <w:lastRenderedPageBreak/>
              <w:t>dengan prosedur TF-IDF berbasis kelas. BERTopic menghasilkan topik yang koheren dan tetap kompetitif di berbagai tolok ukur yang melibatkan model klasik dan yang mengikuti model yang lebih baru.</w:t>
            </w:r>
          </w:p>
        </w:tc>
      </w:tr>
      <w:tr w:rsidR="00AB3BAA" w:rsidRPr="00732992" w14:paraId="2B36E7F9" w14:textId="77777777" w:rsidTr="00402821">
        <w:trPr>
          <w:tblCellSpacing w:w="15" w:type="dxa"/>
        </w:trPr>
        <w:tc>
          <w:tcPr>
            <w:tcW w:w="326" w:type="dxa"/>
            <w:vAlign w:val="center"/>
          </w:tcPr>
          <w:p w14:paraId="1E78996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14</w:t>
            </w:r>
          </w:p>
        </w:tc>
        <w:tc>
          <w:tcPr>
            <w:tcW w:w="1503" w:type="dxa"/>
            <w:vAlign w:val="center"/>
          </w:tcPr>
          <w:p w14:paraId="13A1CD8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Bertopic</w:t>
            </w:r>
          </w:p>
        </w:tc>
        <w:tc>
          <w:tcPr>
            <w:tcW w:w="1905" w:type="dxa"/>
            <w:vAlign w:val="center"/>
          </w:tcPr>
          <w:p w14:paraId="1B0BB54C"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Pr>
                <w:rFonts w:asciiTheme="majorBidi" w:eastAsia="Times New Roman" w:hAnsiTheme="majorBidi" w:cstheme="majorBidi"/>
                <w:i/>
                <w:sz w:val="24"/>
                <w:szCs w:val="24"/>
                <w:lang w:val="sv-SE" w:eastAsia="en-ID"/>
              </w:rPr>
              <w:t>coherence</w:t>
            </w:r>
            <w:r>
              <w:rPr>
                <w:rFonts w:asciiTheme="majorBidi" w:eastAsia="Times New Roman" w:hAnsiTheme="majorBidi" w:cstheme="majorBidi"/>
                <w:iCs/>
                <w:sz w:val="24"/>
                <w:szCs w:val="24"/>
                <w:lang w:val="sv-SE" w:eastAsia="en-ID"/>
              </w:rPr>
              <w:t xml:space="preserve"> 0,625 dan </w:t>
            </w:r>
            <w:r>
              <w:rPr>
                <w:rFonts w:asciiTheme="majorBidi" w:eastAsia="Times New Roman" w:hAnsiTheme="majorBidi" w:cstheme="majorBidi"/>
                <w:i/>
                <w:sz w:val="24"/>
                <w:szCs w:val="24"/>
                <w:lang w:val="sv-SE" w:eastAsia="en-ID"/>
              </w:rPr>
              <w:t>topic diversity</w:t>
            </w:r>
            <w:r>
              <w:rPr>
                <w:rFonts w:asciiTheme="majorBidi" w:eastAsia="Times New Roman" w:hAnsiTheme="majorBidi" w:cstheme="majorBidi"/>
                <w:iCs/>
                <w:sz w:val="24"/>
                <w:szCs w:val="24"/>
                <w:lang w:val="sv-SE" w:eastAsia="en-ID"/>
              </w:rPr>
              <w:t xml:space="preserve"> 0,828. Ada kekurangan pada </w:t>
            </w:r>
            <w:r>
              <w:rPr>
                <w:rFonts w:asciiTheme="majorBidi" w:eastAsia="Times New Roman" w:hAnsiTheme="majorBidi" w:cstheme="majorBidi"/>
                <w:i/>
                <w:sz w:val="24"/>
                <w:szCs w:val="24"/>
                <w:lang w:val="sv-SE" w:eastAsia="en-ID"/>
              </w:rPr>
              <w:t>overlap</w:t>
            </w:r>
            <w:r>
              <w:rPr>
                <w:rFonts w:asciiTheme="majorBidi" w:eastAsia="Times New Roman" w:hAnsiTheme="majorBidi" w:cstheme="majorBidi"/>
                <w:iCs/>
                <w:sz w:val="24"/>
                <w:szCs w:val="24"/>
                <w:lang w:val="sv-SE" w:eastAsia="en-ID"/>
              </w:rPr>
              <w:t xml:space="preserve"> dan deteksi topik tertentu</w:t>
            </w:r>
          </w:p>
        </w:tc>
      </w:tr>
      <w:tr w:rsidR="00AB3BAA" w:rsidRPr="00732992" w14:paraId="12BABC6E" w14:textId="77777777" w:rsidTr="00402821">
        <w:trPr>
          <w:tblCellSpacing w:w="15" w:type="dxa"/>
        </w:trPr>
        <w:tc>
          <w:tcPr>
            <w:tcW w:w="326" w:type="dxa"/>
            <w:vAlign w:val="center"/>
          </w:tcPr>
          <w:p w14:paraId="746DFA3E"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Topic Analysis of Digital Preservation Based on BERTopic</w:t>
            </w:r>
          </w:p>
        </w:tc>
        <w:tc>
          <w:tcPr>
            <w:tcW w:w="0" w:type="auto"/>
            <w:vAlign w:val="center"/>
          </w:tcPr>
          <w:p w14:paraId="7DBBFB6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BERTopic</w:t>
            </w:r>
          </w:p>
        </w:tc>
        <w:tc>
          <w:tcPr>
            <w:tcW w:w="1905" w:type="dxa"/>
            <w:vAlign w:val="center"/>
          </w:tcPr>
          <w:p w14:paraId="2FA97358"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732992" w14:paraId="45D4BE23" w14:textId="77777777" w:rsidTr="00402821">
        <w:trPr>
          <w:tblCellSpacing w:w="15" w:type="dxa"/>
        </w:trPr>
        <w:tc>
          <w:tcPr>
            <w:tcW w:w="326" w:type="dxa"/>
            <w:vAlign w:val="center"/>
          </w:tcPr>
          <w:p w14:paraId="20DB8A0D"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BERTopic</w:t>
            </w:r>
          </w:p>
        </w:tc>
        <w:tc>
          <w:tcPr>
            <w:tcW w:w="1905" w:type="dxa"/>
            <w:vAlign w:val="center"/>
          </w:tcPr>
          <w:p w14:paraId="733B526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732992" w14:paraId="6DE18754" w14:textId="77777777" w:rsidTr="00402821">
        <w:trPr>
          <w:tblCellSpacing w:w="15" w:type="dxa"/>
        </w:trPr>
        <w:tc>
          <w:tcPr>
            <w:tcW w:w="326" w:type="dxa"/>
            <w:vAlign w:val="center"/>
          </w:tcPr>
          <w:p w14:paraId="0D8F2FA4"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lastRenderedPageBreak/>
              <w:t>17</w:t>
            </w:r>
          </w:p>
        </w:tc>
        <w:tc>
          <w:tcPr>
            <w:tcW w:w="1503" w:type="dxa"/>
            <w:vAlign w:val="center"/>
          </w:tcPr>
          <w:p w14:paraId="492361C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BERTopic</w:t>
            </w:r>
          </w:p>
        </w:tc>
        <w:tc>
          <w:tcPr>
            <w:tcW w:w="1905" w:type="dxa"/>
            <w:vAlign w:val="center"/>
          </w:tcPr>
          <w:p w14:paraId="52E31D22"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402821" w14:paraId="3C1FD9DF" w14:textId="77777777" w:rsidTr="00402821">
        <w:trPr>
          <w:tblCellSpacing w:w="15" w:type="dxa"/>
        </w:trPr>
        <w:tc>
          <w:tcPr>
            <w:tcW w:w="326" w:type="dxa"/>
            <w:vAlign w:val="center"/>
          </w:tcPr>
          <w:p w14:paraId="0011838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BERTopic</w:t>
            </w:r>
          </w:p>
        </w:tc>
        <w:tc>
          <w:tcPr>
            <w:tcW w:w="1905" w:type="dxa"/>
            <w:vAlign w:val="center"/>
          </w:tcPr>
          <w:p w14:paraId="7095C127"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 xml:space="preserve">BERTopic efektif untuk </w:t>
            </w:r>
            <w:r>
              <w:rPr>
                <w:rFonts w:asciiTheme="majorBidi" w:eastAsia="Times New Roman" w:hAnsiTheme="majorBidi" w:cstheme="majorBidi"/>
                <w:i/>
                <w:sz w:val="24"/>
                <w:szCs w:val="24"/>
                <w:lang w:eastAsia="en-ID"/>
              </w:rPr>
              <w:t>Dynamic Topic Modeling</w:t>
            </w:r>
            <w:r>
              <w:rPr>
                <w:rFonts w:asciiTheme="majorBidi" w:eastAsia="Times New Roman" w:hAnsiTheme="majorBidi" w:cstheme="majorBidi"/>
                <w:iCs/>
                <w:sz w:val="24"/>
                <w:szCs w:val="24"/>
                <w:lang w:eastAsia="en-ID"/>
              </w:rPr>
              <w:t xml:space="preserve">, memantau evolusi topik dari waktu ke waktu pada ulasan pelanggan.</w:t>
            </w:r>
          </w:p>
        </w:tc>
      </w:tr>
      <w:tr w:rsidR="00AB3BAA" w:rsidRPr="00402821" w14:paraId="20F2F4F1" w14:textId="77777777" w:rsidTr="00402821">
        <w:trPr>
          <w:tblCellSpacing w:w="15" w:type="dxa"/>
        </w:trPr>
        <w:tc>
          <w:tcPr>
            <w:tcW w:w="326" w:type="dxa"/>
            <w:vAlign w:val="center"/>
          </w:tcPr>
          <w:p w14:paraId="2CF61EA6"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Metti Detricia Pratiwi',</w:t>
            </w:r>
          </w:p>
          <w:p w14:paraId="7165440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Knowledge Discovery Through Topic Modeling on GoPartner User Reviews</w:t>
            </w:r>
          </w:p>
        </w:tc>
        <w:tc>
          <w:tcPr>
            <w:tcW w:w="0" w:type="auto"/>
            <w:vAlign w:val="center"/>
          </w:tcPr>
          <w:p w14:paraId="2C33FF9A"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BERTopic</w:t>
            </w:r>
          </w:p>
        </w:tc>
        <w:tc>
          <w:tcPr>
            <w:tcW w:w="1905" w:type="dxa"/>
            <w:vAlign w:val="center"/>
          </w:tcPr>
          <w:p w14:paraId="61E17283"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 xml:space="preserve">penelitian ini melakukan </w:t>
            </w:r>
            <w:r>
              <w:rPr>
                <w:rFonts w:asciiTheme="majorBidi" w:eastAsia="Times New Roman" w:hAnsiTheme="majorBidi" w:cstheme="majorBidi"/>
                <w:i/>
                <w:sz w:val="24"/>
                <w:szCs w:val="24"/>
                <w:lang w:eastAsia="en-ID"/>
              </w:rPr>
              <w:t>knowledge</w:t>
            </w:r>
            <w:r>
              <w:rPr>
                <w:rFonts w:asciiTheme="majorBidi" w:eastAsia="Times New Roman" w:hAnsiTheme="majorBidi" w:cstheme="majorBidi"/>
                <w:iCs/>
                <w:sz w:val="24"/>
                <w:szCs w:val="24"/>
                <w:lang w:eastAsia="en-ID"/>
              </w:rPr>
              <w:t xml:space="preserve"> </w:t>
            </w:r>
            <w:r>
              <w:rPr>
                <w:rFonts w:asciiTheme="majorBidi" w:eastAsia="Times New Roman" w:hAnsiTheme="majorBidi" w:cstheme="majorBidi"/>
                <w:i/>
                <w:sz w:val="24"/>
                <w:szCs w:val="24"/>
                <w:lang w:eastAsia="en-ID"/>
              </w:rPr>
              <w:t>discovery</w:t>
            </w:r>
            <w:r>
              <w:rPr>
                <w:rFonts w:asciiTheme="majorBidi" w:eastAsia="Times New Roman" w:hAnsiTheme="majorBidi" w:cstheme="majorBidi"/>
                <w:iCs/>
                <w:sz w:val="24"/>
                <w:szCs w:val="24"/>
                <w:lang w:eastAsia="en-ID"/>
              </w:rPr>
              <w:t xml:space="preserve"> melalui topik modeling pada review aplikasi </w:t>
            </w:r>
            <w:r>
              <w:rPr>
                <w:rFonts w:asciiTheme="majorBidi" w:eastAsia="Times New Roman" w:hAnsiTheme="majorBidi" w:cstheme="majorBidi"/>
                <w:i/>
                <w:sz w:val="24"/>
                <w:szCs w:val="24"/>
                <w:lang w:eastAsia="en-ID"/>
              </w:rPr>
              <w:t>GoPartner</w:t>
            </w:r>
            <w:r>
              <w:rPr>
                <w:rFonts w:asciiTheme="majorBidi" w:eastAsia="Times New Roman" w:hAnsiTheme="majorBidi" w:cstheme="majorBidi"/>
                <w:iCs/>
                <w:sz w:val="24"/>
                <w:szCs w:val="24"/>
                <w:lang w:eastAsia="en-ID"/>
              </w:rPr>
              <w:t xml:space="preserve"> dengan menggunakan BERTopic, LDA, dan NMF, masing-masing metode tersebut memiliki pendekatan yang berbeda. Berdasarkan hasil penelitian dan kualitas topik yang dihasilkan, BERTopic dan LDA memiliki kualitas yang lebih baik dalam menganalisis review pengguna GoPartner.</w:t>
            </w:r>
          </w:p>
        </w:tc>
      </w:tr>
      <w:tr w:rsidR="00AB3BAA" w:rsidRPr="00732992" w14:paraId="0956C484" w14:textId="77777777" w:rsidTr="00402821">
        <w:trPr>
          <w:tblCellSpacing w:w="15" w:type="dxa"/>
        </w:trPr>
        <w:tc>
          <w:tcPr>
            <w:tcW w:w="326" w:type="dxa"/>
            <w:vAlign w:val="center"/>
          </w:tcPr>
          <w:p w14:paraId="23AB83DD"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eastAsia="en-ID"/>
              </w:rPr>
              <w:t>BERTopic</w:t>
            </w:r>
          </w:p>
        </w:tc>
        <w:tc>
          <w:tcPr>
            <w:tcW w:w="1905" w:type="dxa"/>
            <w:vAlign w:val="center"/>
          </w:tcPr>
          <w:p w14:paraId="1DE22FF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732992" w14:paraId="2394327E" w14:textId="77777777" w:rsidTr="00402821">
        <w:trPr>
          <w:tblCellSpacing w:w="15" w:type="dxa"/>
        </w:trPr>
        <w:tc>
          <w:tcPr>
            <w:tcW w:w="326" w:type="dxa"/>
            <w:vAlign w:val="center"/>
          </w:tcPr>
          <w:p w14:paraId="60BDAEC1"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Comprehensive Evaluation of LDA, NMF, and BERTopic's Performance on News Headlines</w:t>
            </w:r>
          </w:p>
        </w:tc>
        <w:tc>
          <w:tcPr>
            <w:tcW w:w="0" w:type="auto"/>
            <w:vAlign w:val="center"/>
          </w:tcPr>
          <w:p w14:paraId="25DE3742"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Pr>
                <w:rFonts w:asciiTheme="majorBidi" w:eastAsia="Times New Roman" w:hAnsiTheme="majorBidi" w:cstheme="majorBidi"/>
                <w:iCs/>
                <w:sz w:val="24"/>
                <w:szCs w:val="24"/>
                <w:lang w:eastAsia="en-ID"/>
              </w:rPr>
              <w:t>BERTopic</w:t>
            </w:r>
          </w:p>
        </w:tc>
        <w:tc>
          <w:tcPr>
            <w:tcW w:w="1905" w:type="dxa"/>
            <w:vAlign w:val="center"/>
          </w:tcPr>
          <w:p w14:paraId="58FAAB8D"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732992" w14:paraId="271775A7" w14:textId="77777777" w:rsidTr="00402821">
        <w:trPr>
          <w:tblCellSpacing w:w="15" w:type="dxa"/>
        </w:trPr>
        <w:tc>
          <w:tcPr>
            <w:tcW w:w="326" w:type="dxa"/>
            <w:vAlign w:val="center"/>
          </w:tcPr>
          <w:p w14:paraId="0761BF5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Analyzing Customer Reviews Using LDA, LSA, and BerTopic</w:t>
            </w:r>
          </w:p>
        </w:tc>
        <w:tc>
          <w:tcPr>
            <w:tcW w:w="0" w:type="auto"/>
            <w:vAlign w:val="center"/>
          </w:tcPr>
          <w:p w14:paraId="09B5095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Pr>
                <w:rFonts w:asciiTheme="majorBidi" w:eastAsia="Times New Roman" w:hAnsiTheme="majorBidi" w:cstheme="majorBidi"/>
                <w:i/>
                <w:sz w:val="24"/>
                <w:szCs w:val="24"/>
                <w:lang w:eastAsia="en-ID"/>
              </w:rPr>
              <w:t xml:space="preserve">LDA, LSA, BerTopic</w:t>
            </w:r>
          </w:p>
        </w:tc>
        <w:tc>
          <w:tcPr>
            <w:tcW w:w="1905" w:type="dxa"/>
            <w:vAlign w:val="center"/>
          </w:tcPr>
          <w:p w14:paraId="0133462A"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732992" w14:paraId="0DB43122" w14:textId="77777777" w:rsidTr="00402821">
        <w:trPr>
          <w:tblCellSpacing w:w="15" w:type="dxa"/>
        </w:trPr>
        <w:tc>
          <w:tcPr>
            <w:tcW w:w="326" w:type="dxa"/>
            <w:vAlign w:val="center"/>
          </w:tcPr>
          <w:p w14:paraId="4A094A9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Comparison of LDA, NMF and BERTopic Topic Modeling Techniques on Amazon Product Review Dataset: A Case Study</w:t>
            </w:r>
          </w:p>
        </w:tc>
        <w:tc>
          <w:tcPr>
            <w:tcW w:w="0" w:type="auto"/>
            <w:vAlign w:val="center"/>
          </w:tcPr>
          <w:p w14:paraId="1055AB1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i/>
                <w:sz w:val="24"/>
                <w:szCs w:val="24"/>
                <w:lang w:eastAsia="en-ID"/>
              </w:rPr>
              <w:t xml:space="preserve">LDA, NMF, BerTopic</w:t>
            </w:r>
          </w:p>
        </w:tc>
        <w:tc>
          <w:tcPr>
            <w:tcW w:w="1905" w:type="dxa"/>
            <w:vAlign w:val="center"/>
          </w:tcPr>
          <w:p w14:paraId="4191B406"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Pr>
                <w:rFonts w:asciiTheme="majorBidi" w:eastAsia="Times New Roman" w:hAnsiTheme="majorBidi" w:cstheme="majorBidi"/>
                <w:i/>
                <w:iCs/>
                <w:sz w:val="24"/>
                <w:szCs w:val="24"/>
                <w:lang w:val="sv-SE" w:eastAsia="en-ID"/>
              </w:rPr>
              <w:t>Latent Dirichlet allocation</w:t>
            </w:r>
            <w:r>
              <w:rPr>
                <w:rFonts w:asciiTheme="majorBidi" w:eastAsia="Times New Roman" w:hAnsiTheme="majorBidi" w:cstheme="majorBidi"/>
                <w:sz w:val="24"/>
                <w:szCs w:val="24"/>
                <w:lang w:val="sv-SE" w:eastAsia="en-ID"/>
              </w:rPr>
              <w:t xml:space="preserve"> (LDA), NMF (</w:t>
            </w:r>
            <w:r>
              <w:rPr>
                <w:rFonts w:asciiTheme="majorBidi" w:eastAsia="Times New Roman" w:hAnsiTheme="majorBidi" w:cstheme="majorBidi"/>
                <w:i/>
                <w:iCs/>
                <w:sz w:val="24"/>
                <w:szCs w:val="24"/>
                <w:lang w:val="sv-SE" w:eastAsia="en-ID"/>
              </w:rPr>
              <w:t>Non</w:t>
            </w:r>
            <w:r>
              <w:rPr>
                <w:rFonts w:asciiTheme="majorBidi" w:eastAsia="Times New Roman" w:hAnsiTheme="majorBidi" w:cstheme="majorBidi"/>
                <w:sz w:val="24"/>
                <w:szCs w:val="24"/>
                <w:lang w:val="sv-SE" w:eastAsia="en-ID"/>
              </w:rPr>
              <w:t>-</w:t>
            </w:r>
            <w:r>
              <w:rPr>
                <w:rFonts w:asciiTheme="majorBidi" w:eastAsia="Times New Roman" w:hAnsiTheme="majorBidi" w:cstheme="majorBidi"/>
                <w:i/>
                <w:iCs/>
                <w:sz w:val="24"/>
                <w:szCs w:val="24"/>
                <w:lang w:val="sv-SE" w:eastAsia="en-ID"/>
              </w:rPr>
              <w:t>Negative</w:t>
            </w:r>
            <w:r>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i/>
                <w:iCs/>
                <w:sz w:val="24"/>
                <w:szCs w:val="24"/>
                <w:lang w:val="sv-SE" w:eastAsia="en-ID"/>
              </w:rPr>
              <w:t>Matrix</w:t>
            </w:r>
            <w:r>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i/>
                <w:iCs/>
                <w:sz w:val="24"/>
                <w:szCs w:val="24"/>
                <w:lang w:val="sv-SE" w:eastAsia="en-ID"/>
              </w:rPr>
              <w:t>Factorization</w:t>
            </w:r>
            <w:r>
              <w:rPr>
                <w:rFonts w:asciiTheme="majorBidi" w:eastAsia="Times New Roman" w:hAnsiTheme="majorBidi" w:cstheme="majorBidi"/>
                <w:sz w:val="24"/>
                <w:szCs w:val="24"/>
                <w:lang w:val="sv-SE" w:eastAsia="en-ID"/>
              </w:rPr>
              <w:t xml:space="preserve">) dan algoritma BERTopic yang </w:t>
              <w:lastRenderedPageBreak/>
              <w:t>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732992" w14:paraId="33583290" w14:textId="77777777" w:rsidTr="00402821">
        <w:trPr>
          <w:tblCellSpacing w:w="15" w:type="dxa"/>
        </w:trPr>
        <w:tc>
          <w:tcPr>
            <w:tcW w:w="326" w:type="dxa"/>
            <w:vAlign w:val="center"/>
          </w:tcPr>
          <w:p w14:paraId="54CDAEDB"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24</w:t>
            </w:r>
          </w:p>
        </w:tc>
        <w:tc>
          <w:tcPr>
            <w:tcW w:w="1503" w:type="dxa"/>
            <w:vAlign w:val="center"/>
          </w:tcPr>
          <w:p w14:paraId="71B9E8A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Herwinsyah</w:t>
            </w:r>
          </w:p>
        </w:tc>
        <w:tc>
          <w:tcPr>
            <w:tcW w:w="0" w:type="auto"/>
            <w:vAlign w:val="center"/>
          </w:tcPr>
          <w:p w14:paraId="041FAB3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 xml:space="preserve">Pemodelan Topik dalam Al-Qur'an Menggunakan Library Bertopic pada Model Bahasa Bert</w:t>
            </w:r>
          </w:p>
        </w:tc>
        <w:tc>
          <w:tcPr>
            <w:tcW w:w="0" w:type="auto"/>
            <w:vAlign w:val="center"/>
          </w:tcPr>
          <w:p w14:paraId="15E59622" w14:textId="77777777" w:rsidR="00AB3BAA" w:rsidRPr="00402821" w:rsidRDefault="00AB3BAA" w:rsidP="008960D8">
            <w:pPr>
              <w:spacing w:line="240" w:lineRule="auto"/>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BerTopic</w:t>
            </w:r>
          </w:p>
        </w:tc>
        <w:tc>
          <w:tcPr>
            <w:tcW w:w="1905" w:type="dxa"/>
            <w:vAlign w:val="center"/>
          </w:tcPr>
          <w:p w14:paraId="23BD61A8"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eastAsia="en-ID"/>
              </w:rPr>
              <w:t xml:space="preserve">Hasil penelitian adalah pemodelan topik menghasilkan 8 topik utama secara terperinci sebagai berikut; Topic 0 Al-Quran dengan prosentase sebesar 6%, Topic 1 Aku (Allah) sebesar 6,5%, Topic 2 Langit 3,8%, Topic 3 Rasul 8%, Topic 4 Malaikat 12,5%, Topic 5 Wanita 5%, Topic 6 Neraka dengan prosentase 13%, serta Topic 7 Dibangkitkan sebesar 5,5%. </w:t>
            </w:r>
            <w:r>
              <w:rPr>
                <w:rFonts w:asciiTheme="majorBidi" w:eastAsia="Times New Roman" w:hAnsiTheme="majorBidi" w:cstheme="majorBidi"/>
                <w:sz w:val="24"/>
                <w:szCs w:val="24"/>
                <w:lang w:val="sv-SE" w:eastAsia="en-ID"/>
              </w:rPr>
              <w:t xml:space="preserve">Kata-kata tersebut dianggap sangat penting dalam </w:t>
              <w:lastRenderedPageBreak/>
              <w:t>mewakili topik-topik yang dihasilkan dan juga termasuk dalam kategori spiritual, moral, dan hukum.</w:t>
            </w:r>
          </w:p>
        </w:tc>
      </w:tr>
      <w:tr w:rsidR="00AB3BAA" w:rsidRPr="00732992" w14:paraId="387A8676" w14:textId="77777777" w:rsidTr="00402821">
        <w:trPr>
          <w:tblCellSpacing w:w="15" w:type="dxa"/>
        </w:trPr>
        <w:tc>
          <w:tcPr>
            <w:tcW w:w="326" w:type="dxa"/>
            <w:vAlign w:val="center"/>
          </w:tcPr>
          <w:p w14:paraId="5998918E"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25</w:t>
            </w:r>
          </w:p>
        </w:tc>
        <w:tc>
          <w:tcPr>
            <w:tcW w:w="1503" w:type="dxa"/>
            <w:vAlign w:val="center"/>
          </w:tcPr>
          <w:p w14:paraId="4D14ED38" w14:textId="3BA1C652"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 xml:space="preserve">Asma Cheddak, Tarek Ait Baha, Youssef Es-Saady, Mohamed El Hajji, Mohamed Baslam</w:t>
            </w:r>
          </w:p>
        </w:tc>
        <w:tc>
          <w:tcPr>
            <w:tcW w:w="0" w:type="auto"/>
            <w:vAlign w:val="center"/>
          </w:tcPr>
          <w:p w14:paraId="36DD681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Pr>
                <w:rFonts w:asciiTheme="majorBidi" w:eastAsia="Times New Roman" w:hAnsiTheme="majorBidi" w:cstheme="majorBidi"/>
                <w:i/>
                <w:iCs/>
                <w:sz w:val="24"/>
                <w:szCs w:val="24"/>
                <w:lang w:eastAsia="en-ID"/>
              </w:rPr>
              <w:t xml:space="preserve">BERTopic for Enhanced Idea Management and Topic Generation in Brainstorming Support Systems</w:t>
            </w:r>
          </w:p>
        </w:tc>
        <w:tc>
          <w:tcPr>
            <w:tcW w:w="0" w:type="auto"/>
            <w:vAlign w:val="center"/>
          </w:tcPr>
          <w:p w14:paraId="24362F11"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BERTopic</w:t>
            </w:r>
          </w:p>
        </w:tc>
        <w:tc>
          <w:tcPr>
            <w:tcW w:w="1905" w:type="dxa"/>
            <w:vAlign w:val="center"/>
          </w:tcPr>
          <w:p w14:paraId="4DB87558" w14:textId="77777777" w:rsidR="00AB3BAA" w:rsidRPr="00402821" w:rsidRDefault="00AB3BAA" w:rsidP="008960D8">
            <w:pPr>
              <w:spacing w:before="240" w:after="240" w:line="240" w:lineRule="auto"/>
              <w:jc w:val="left"/>
              <w:rPr>
                <w:rFonts w:asciiTheme="majorBidi" w:eastAsia="Times New Roman" w:hAnsiTheme="majorBidi" w:cstheme="majorBidi"/>
                <w:sz w:val="24"/>
                <w:szCs w:val="24"/>
                <w:lang w:val="sv-SE" w:eastAsia="en-ID"/>
              </w:rPr>
            </w:pPr>
            <w:r>
              <w:rPr>
                <w:rFonts w:asciiTheme="majorBidi" w:hAnsiTheme="majorBidi" w:cstheme="majorBidi"/>
                <w:sz w:val="24"/>
                <w:szCs w:val="24"/>
                <w:lang w:val="sv-SE"/>
              </w:rPr>
              <w:t xml:space="preserve">BERTopic meningkatkan manajemen ide dan generasi topik dalam sistem </w:t>
            </w:r>
            <w:r>
              <w:rPr>
                <w:rFonts w:asciiTheme="majorBidi" w:hAnsiTheme="majorBidi" w:cstheme="majorBidi"/>
                <w:i/>
                <w:iCs/>
                <w:sz w:val="24"/>
                <w:szCs w:val="24"/>
                <w:lang w:val="sv-SE"/>
              </w:rPr>
              <w:t>brainstorming</w:t>
            </w:r>
          </w:p>
        </w:tc>
      </w:tr>
      <w:tr w:rsidR="00AB3BAA" w:rsidRPr="00402821" w14:paraId="2625A87C" w14:textId="77777777" w:rsidTr="00402821">
        <w:trPr>
          <w:tblCellSpacing w:w="15" w:type="dxa"/>
        </w:trPr>
        <w:tc>
          <w:tcPr>
            <w:tcW w:w="326" w:type="dxa"/>
            <w:vAlign w:val="center"/>
          </w:tcPr>
          <w:p w14:paraId="4F85405F" w14:textId="77777777" w:rsidR="00AB3BAA" w:rsidRPr="00402821" w:rsidRDefault="00AB3BAA" w:rsidP="008960D8">
            <w:pPr>
              <w:spacing w:line="240" w:lineRule="auto"/>
              <w:rPr>
                <w:rFonts w:asciiTheme="majorBidi" w:eastAsia="Times New Roman" w:hAnsiTheme="majorBidi" w:cstheme="majorBidi"/>
                <w:bCs/>
                <w:sz w:val="24"/>
                <w:szCs w:val="24"/>
                <w:lang w:eastAsia="en-ID"/>
              </w:rPr>
            </w:pPr>
            <w:r>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402821" w:rsidRDefault="00AB3BAA" w:rsidP="008960D8">
            <w:pPr>
              <w:spacing w:line="240" w:lineRule="auto"/>
              <w:jc w:val="left"/>
              <w:rPr>
                <w:rFonts w:asciiTheme="majorBidi" w:hAnsiTheme="majorBidi" w:cstheme="majorBidi"/>
                <w:bCs/>
                <w:sz w:val="24"/>
                <w:szCs w:val="24"/>
              </w:rPr>
            </w:pPr>
            <w:r>
              <w:rPr>
                <w:rFonts w:asciiTheme="majorBidi" w:hAnsiTheme="majorBidi" w:cstheme="majorBidi"/>
                <w:bCs/>
                <w:sz w:val="24"/>
                <w:szCs w:val="24"/>
              </w:rPr>
              <w:t>M Raihan</w:t>
            </w:r>
          </w:p>
          <w:p w14:paraId="0A567DE3" w14:textId="77777777" w:rsidR="00AB3BAA" w:rsidRPr="00402821"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hAnsiTheme="majorBidi" w:cstheme="majorBidi"/>
                <w:i/>
                <w:sz w:val="24"/>
                <w:szCs w:val="24"/>
              </w:rPr>
              <w:t>Dynamic</w:t>
            </w:r>
            <w:r>
              <w:rPr>
                <w:rFonts w:asciiTheme="majorBidi" w:hAnsiTheme="majorBidi" w:cstheme="majorBidi"/>
                <w:i/>
                <w:spacing w:val="-15"/>
                <w:sz w:val="24"/>
                <w:szCs w:val="24"/>
              </w:rPr>
              <w:t xml:space="preserve"> </w:t>
            </w:r>
            <w:r>
              <w:rPr>
                <w:rFonts w:asciiTheme="majorBidi" w:hAnsiTheme="majorBidi" w:cstheme="majorBidi"/>
                <w:i/>
                <w:sz w:val="24"/>
                <w:szCs w:val="24"/>
              </w:rPr>
              <w:t>Topic</w:t>
            </w:r>
            <w:r>
              <w:rPr>
                <w:rFonts w:asciiTheme="majorBidi" w:hAnsiTheme="majorBidi" w:cstheme="majorBidi"/>
                <w:i/>
                <w:spacing w:val="-15"/>
                <w:sz w:val="24"/>
                <w:szCs w:val="24"/>
              </w:rPr>
              <w:t xml:space="preserve"> </w:t>
            </w:r>
            <w:r>
              <w:rPr>
                <w:rFonts w:asciiTheme="majorBidi" w:hAnsiTheme="majorBidi" w:cstheme="majorBidi"/>
                <w:i/>
                <w:sz w:val="24"/>
                <w:szCs w:val="24"/>
              </w:rPr>
              <w:t>Modelling</w:t>
            </w:r>
            <w:r>
              <w:rPr>
                <w:rFonts w:asciiTheme="majorBidi" w:hAnsiTheme="majorBidi" w:cstheme="majorBidi"/>
                <w:i/>
                <w:spacing w:val="-15"/>
                <w:sz w:val="24"/>
                <w:szCs w:val="24"/>
              </w:rPr>
              <w:t xml:space="preserve"> </w:t>
            </w:r>
            <w:r>
              <w:rPr>
                <w:rFonts w:asciiTheme="majorBidi" w:hAnsiTheme="majorBidi" w:cstheme="majorBidi"/>
                <w:sz w:val="24"/>
                <w:szCs w:val="24"/>
              </w:rPr>
              <w:t>Menggunakan</w:t>
            </w:r>
            <w:r>
              <w:rPr>
                <w:rFonts w:asciiTheme="majorBidi" w:hAnsiTheme="majorBidi" w:cstheme="majorBidi"/>
                <w:spacing w:val="-15"/>
                <w:sz w:val="24"/>
                <w:szCs w:val="24"/>
              </w:rPr>
              <w:t xml:space="preserve"> </w:t>
            </w:r>
            <w:r>
              <w:rPr>
                <w:rFonts w:asciiTheme="majorBidi" w:hAnsiTheme="majorBidi" w:cstheme="majorBidi"/>
                <w:i/>
                <w:sz w:val="24"/>
                <w:szCs w:val="24"/>
              </w:rPr>
              <w:t>BERTOPIC</w:t>
            </w:r>
            <w:r>
              <w:rPr>
                <w:rFonts w:asciiTheme="majorBidi" w:hAnsiTheme="majorBidi" w:cstheme="majorBidi"/>
                <w:i/>
                <w:spacing w:val="-15"/>
                <w:sz w:val="24"/>
                <w:szCs w:val="24"/>
              </w:rPr>
              <w:t xml:space="preserve"> </w:t>
            </w:r>
            <w:r>
              <w:rPr>
                <w:rFonts w:asciiTheme="majorBidi" w:hAnsiTheme="majorBidi" w:cstheme="majorBidi"/>
                <w:sz w:val="24"/>
                <w:szCs w:val="24"/>
              </w:rPr>
              <w:t xml:space="preserve">Dalam Pemilihan</w:t>
            </w:r>
            <w:r>
              <w:rPr>
                <w:rFonts w:asciiTheme="majorBidi" w:hAnsiTheme="majorBidi" w:cstheme="majorBidi"/>
                <w:spacing w:val="-15"/>
                <w:sz w:val="24"/>
                <w:szCs w:val="24"/>
              </w:rPr>
              <w:t xml:space="preserve"> </w:t>
            </w:r>
            <w:r>
              <w:rPr>
                <w:rFonts w:asciiTheme="majorBidi" w:hAnsiTheme="majorBidi" w:cstheme="majorBidi"/>
                <w:sz w:val="24"/>
                <w:szCs w:val="24"/>
              </w:rPr>
              <w:t>Presiden</w:t>
            </w:r>
            <w:r>
              <w:rPr>
                <w:rFonts w:asciiTheme="majorBidi" w:hAnsiTheme="majorBidi" w:cstheme="majorBidi"/>
                <w:spacing w:val="-15"/>
                <w:sz w:val="24"/>
                <w:szCs w:val="24"/>
              </w:rPr>
              <w:t xml:space="preserve"> </w:t>
            </w:r>
            <w:r>
              <w:rPr>
                <w:rFonts w:asciiTheme="majorBidi" w:hAnsiTheme="majorBidi" w:cstheme="majorBidi"/>
                <w:sz w:val="24"/>
                <w:szCs w:val="24"/>
              </w:rPr>
              <w:t>Tahun</w:t>
            </w:r>
            <w:r>
              <w:rPr>
                <w:rFonts w:asciiTheme="majorBidi" w:hAnsiTheme="majorBidi" w:cstheme="majorBidi"/>
                <w:spacing w:val="-15"/>
                <w:sz w:val="24"/>
                <w:szCs w:val="24"/>
              </w:rPr>
              <w:t xml:space="preserve"> </w:t>
            </w:r>
            <w:r>
              <w:rPr>
                <w:rFonts w:asciiTheme="majorBidi" w:hAnsiTheme="majorBidi" w:cstheme="majorBidi"/>
                <w:sz w:val="24"/>
                <w:szCs w:val="24"/>
              </w:rPr>
              <w:t>2019</w:t>
            </w:r>
          </w:p>
        </w:tc>
        <w:tc>
          <w:tcPr>
            <w:tcW w:w="0" w:type="auto"/>
            <w:vAlign w:val="center"/>
          </w:tcPr>
          <w:p w14:paraId="6F6A3D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Bertopic</w:t>
            </w:r>
          </w:p>
        </w:tc>
        <w:tc>
          <w:tcPr>
            <w:tcW w:w="1905" w:type="dxa"/>
            <w:vAlign w:val="center"/>
          </w:tcPr>
          <w:p w14:paraId="59C643D8"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hAnsiTheme="majorBidi" w:cstheme="majorBidi"/>
                <w:sz w:val="24"/>
                <w:szCs w:val="24"/>
              </w:rPr>
              <w:t>Peneliti</w:t>
            </w:r>
            <w:r>
              <w:rPr>
                <w:rFonts w:asciiTheme="majorBidi" w:hAnsiTheme="majorBidi" w:cstheme="majorBidi"/>
                <w:spacing w:val="-8"/>
                <w:sz w:val="24"/>
                <w:szCs w:val="24"/>
              </w:rPr>
              <w:t xml:space="preserve"> </w:t>
            </w:r>
            <w:r>
              <w:rPr>
                <w:rFonts w:asciiTheme="majorBidi" w:hAnsiTheme="majorBidi" w:cstheme="majorBidi"/>
                <w:sz w:val="24"/>
                <w:szCs w:val="24"/>
              </w:rPr>
              <w:t>mencoba</w:t>
            </w:r>
            <w:r>
              <w:rPr>
                <w:rFonts w:asciiTheme="majorBidi" w:hAnsiTheme="majorBidi" w:cstheme="majorBidi"/>
                <w:spacing w:val="-9"/>
                <w:sz w:val="24"/>
                <w:szCs w:val="24"/>
              </w:rPr>
              <w:t xml:space="preserve"> </w:t>
            </w:r>
            <w:r>
              <w:rPr>
                <w:rFonts w:asciiTheme="majorBidi" w:hAnsiTheme="majorBidi" w:cstheme="majorBidi"/>
                <w:sz w:val="24"/>
                <w:szCs w:val="24"/>
              </w:rPr>
              <w:t xml:space="preserve">menganalisis topik</w:t>
            </w:r>
            <w:r>
              <w:rPr>
                <w:rFonts w:asciiTheme="majorBidi" w:hAnsiTheme="majorBidi" w:cstheme="majorBidi"/>
                <w:spacing w:val="-14"/>
                <w:sz w:val="24"/>
                <w:szCs w:val="24"/>
              </w:rPr>
              <w:t xml:space="preserve"> </w:t>
            </w:r>
            <w:r>
              <w:rPr>
                <w:rFonts w:asciiTheme="majorBidi" w:hAnsiTheme="majorBidi" w:cstheme="majorBidi"/>
                <w:sz w:val="24"/>
                <w:szCs w:val="24"/>
              </w:rPr>
              <w:t>apa</w:t>
            </w:r>
            <w:r>
              <w:rPr>
                <w:rFonts w:asciiTheme="majorBidi" w:hAnsiTheme="majorBidi" w:cstheme="majorBidi"/>
                <w:spacing w:val="-15"/>
                <w:sz w:val="24"/>
                <w:szCs w:val="24"/>
              </w:rPr>
              <w:t xml:space="preserve"> </w:t>
            </w:r>
            <w:r>
              <w:rPr>
                <w:rFonts w:asciiTheme="majorBidi" w:hAnsiTheme="majorBidi" w:cstheme="majorBidi"/>
                <w:sz w:val="24"/>
                <w:szCs w:val="24"/>
              </w:rPr>
              <w:t>saja</w:t>
            </w:r>
            <w:r>
              <w:rPr>
                <w:rFonts w:asciiTheme="majorBidi" w:hAnsiTheme="majorBidi" w:cstheme="majorBidi"/>
                <w:spacing w:val="-15"/>
                <w:sz w:val="24"/>
                <w:szCs w:val="24"/>
              </w:rPr>
              <w:t xml:space="preserve"> </w:t>
            </w:r>
            <w:r>
              <w:rPr>
                <w:rFonts w:asciiTheme="majorBidi" w:hAnsiTheme="majorBidi" w:cstheme="majorBidi"/>
                <w:sz w:val="24"/>
                <w:szCs w:val="24"/>
              </w:rPr>
              <w:t>yang</w:t>
            </w:r>
            <w:r>
              <w:rPr>
                <w:rFonts w:asciiTheme="majorBidi" w:hAnsiTheme="majorBidi" w:cstheme="majorBidi"/>
                <w:spacing w:val="-14"/>
                <w:sz w:val="24"/>
                <w:szCs w:val="24"/>
              </w:rPr>
              <w:t xml:space="preserve"> </w:t>
            </w:r>
            <w:r>
              <w:rPr>
                <w:rFonts w:asciiTheme="majorBidi" w:hAnsiTheme="majorBidi" w:cstheme="majorBidi"/>
                <w:sz w:val="24"/>
                <w:szCs w:val="24"/>
              </w:rPr>
              <w:t>dihasilkan</w:t>
            </w:r>
            <w:r>
              <w:rPr>
                <w:rFonts w:asciiTheme="majorBidi" w:hAnsiTheme="majorBidi" w:cstheme="majorBidi"/>
                <w:spacing w:val="-15"/>
                <w:sz w:val="24"/>
                <w:szCs w:val="24"/>
              </w:rPr>
              <w:t xml:space="preserve"> </w:t>
            </w:r>
            <w:r>
              <w:rPr>
                <w:rFonts w:asciiTheme="majorBidi" w:hAnsiTheme="majorBidi" w:cstheme="majorBidi"/>
                <w:sz w:val="24"/>
                <w:szCs w:val="24"/>
              </w:rPr>
              <w:t>dari</w:t>
            </w:r>
            <w:r>
              <w:rPr>
                <w:rFonts w:asciiTheme="majorBidi" w:hAnsiTheme="majorBidi" w:cstheme="majorBidi"/>
                <w:spacing w:val="-14"/>
                <w:sz w:val="24"/>
                <w:szCs w:val="24"/>
              </w:rPr>
              <w:t xml:space="preserve"> </w:t>
            </w:r>
            <w:r>
              <w:rPr>
                <w:rFonts w:asciiTheme="majorBidi" w:hAnsiTheme="majorBidi" w:cstheme="majorBidi"/>
                <w:i/>
                <w:sz w:val="24"/>
                <w:szCs w:val="24"/>
              </w:rPr>
              <w:t>tweet</w:t>
            </w:r>
            <w:r>
              <w:rPr>
                <w:rFonts w:asciiTheme="majorBidi" w:hAnsiTheme="majorBidi" w:cstheme="majorBidi"/>
                <w:i/>
                <w:spacing w:val="-13"/>
                <w:sz w:val="24"/>
                <w:szCs w:val="24"/>
              </w:rPr>
              <w:t xml:space="preserve"> </w:t>
            </w:r>
            <w:r>
              <w:rPr>
                <w:rFonts w:asciiTheme="majorBidi" w:hAnsiTheme="majorBidi" w:cstheme="majorBidi"/>
                <w:sz w:val="24"/>
                <w:szCs w:val="24"/>
              </w:rPr>
              <w:t>yang</w:t>
            </w:r>
            <w:r>
              <w:rPr>
                <w:rFonts w:asciiTheme="majorBidi" w:hAnsiTheme="majorBidi" w:cstheme="majorBidi"/>
                <w:spacing w:val="-14"/>
                <w:sz w:val="24"/>
                <w:szCs w:val="24"/>
              </w:rPr>
              <w:t xml:space="preserve"> </w:t>
            </w:r>
            <w:r>
              <w:rPr>
                <w:rFonts w:asciiTheme="majorBidi" w:hAnsiTheme="majorBidi" w:cstheme="majorBidi"/>
                <w:sz w:val="24"/>
                <w:szCs w:val="24"/>
              </w:rPr>
              <w:t>diunggah</w:t>
            </w:r>
            <w:r>
              <w:rPr>
                <w:rFonts w:asciiTheme="majorBidi" w:hAnsiTheme="majorBidi" w:cstheme="majorBidi"/>
                <w:spacing w:val="-14"/>
                <w:sz w:val="24"/>
                <w:szCs w:val="24"/>
              </w:rPr>
              <w:t xml:space="preserve"> </w:t>
            </w:r>
            <w:r>
              <w:rPr>
                <w:rFonts w:asciiTheme="majorBidi" w:hAnsiTheme="majorBidi" w:cstheme="majorBidi"/>
                <w:sz w:val="24"/>
                <w:szCs w:val="24"/>
              </w:rPr>
              <w:t>oleh</w:t>
            </w:r>
            <w:r>
              <w:rPr>
                <w:rFonts w:asciiTheme="majorBidi" w:hAnsiTheme="majorBidi" w:cstheme="majorBidi"/>
                <w:spacing w:val="-14"/>
                <w:sz w:val="24"/>
                <w:szCs w:val="24"/>
              </w:rPr>
              <w:t xml:space="preserve"> </w:t>
            </w:r>
            <w:r>
              <w:rPr>
                <w:rFonts w:asciiTheme="majorBidi" w:hAnsiTheme="majorBidi" w:cstheme="majorBidi"/>
                <w:sz w:val="24"/>
                <w:szCs w:val="24"/>
              </w:rPr>
              <w:t>masyarakat</w:t>
            </w:r>
            <w:r>
              <w:rPr>
                <w:rFonts w:asciiTheme="majorBidi" w:hAnsiTheme="majorBidi" w:cstheme="majorBidi"/>
                <w:spacing w:val="-13"/>
                <w:sz w:val="24"/>
                <w:szCs w:val="24"/>
              </w:rPr>
              <w:t xml:space="preserve"> </w:t>
            </w:r>
            <w:r>
              <w:rPr>
                <w:rFonts w:asciiTheme="majorBidi" w:hAnsiTheme="majorBidi" w:cstheme="majorBidi"/>
                <w:sz w:val="24"/>
                <w:szCs w:val="24"/>
              </w:rPr>
              <w:t xml:space="preserve">menjelang Pemilu 2019.</w:t>
            </w:r>
            <w:r>
              <w:rPr>
                <w:rFonts w:asciiTheme="majorBidi" w:hAnsiTheme="majorBidi" w:cstheme="majorBidi"/>
                <w:spacing w:val="-4"/>
                <w:sz w:val="24"/>
                <w:szCs w:val="24"/>
              </w:rPr>
              <w:t xml:space="preserve"> </w:t>
            </w:r>
            <w:r>
              <w:rPr>
                <w:rFonts w:asciiTheme="majorBidi" w:hAnsiTheme="majorBidi" w:cstheme="majorBidi"/>
                <w:sz w:val="24"/>
                <w:szCs w:val="24"/>
              </w:rPr>
              <w:t>Dengan</w:t>
            </w:r>
            <w:r>
              <w:rPr>
                <w:rFonts w:asciiTheme="majorBidi" w:hAnsiTheme="majorBidi" w:cstheme="majorBidi"/>
                <w:spacing w:val="-8"/>
                <w:sz w:val="24"/>
                <w:szCs w:val="24"/>
              </w:rPr>
              <w:t xml:space="preserve"> </w:t>
            </w:r>
            <w:r>
              <w:rPr>
                <w:rFonts w:asciiTheme="majorBidi" w:hAnsiTheme="majorBidi" w:cstheme="majorBidi"/>
                <w:sz w:val="24"/>
                <w:szCs w:val="24"/>
              </w:rPr>
              <w:t xml:space="preserve">data </w:t>
            </w:r>
            <w:r>
              <w:rPr>
                <w:rFonts w:asciiTheme="majorBidi" w:hAnsiTheme="majorBidi" w:cstheme="majorBidi"/>
                <w:i/>
                <w:sz w:val="24"/>
                <w:szCs w:val="24"/>
              </w:rPr>
              <w:t xml:space="preserve">tweet </w:t>
            </w:r>
            <w:r>
              <w:rPr>
                <w:rFonts w:asciiTheme="majorBidi" w:hAnsiTheme="majorBidi" w:cstheme="majorBidi"/>
                <w:sz w:val="24"/>
                <w:szCs w:val="24"/>
              </w:rPr>
              <w:t xml:space="preserve">yang ada, metode </w:t>
            </w:r>
            <w:r>
              <w:rPr>
                <w:rFonts w:asciiTheme="majorBidi" w:hAnsiTheme="majorBidi" w:cstheme="majorBidi"/>
                <w:i/>
                <w:sz w:val="24"/>
                <w:szCs w:val="24"/>
              </w:rPr>
              <w:t xml:space="preserve">BERTopic </w:t>
            </w:r>
            <w:r>
              <w:rPr>
                <w:rFonts w:asciiTheme="majorBidi" w:hAnsiTheme="majorBidi" w:cstheme="majorBidi"/>
                <w:sz w:val="24"/>
                <w:szCs w:val="24"/>
              </w:rPr>
              <w:t xml:space="preserve">mampu menghasilkan topik-topik yang ada dengan</w:t>
            </w:r>
            <w:r>
              <w:rPr>
                <w:rFonts w:asciiTheme="majorBidi" w:hAnsiTheme="majorBidi" w:cstheme="majorBidi"/>
                <w:spacing w:val="-4"/>
                <w:sz w:val="24"/>
                <w:szCs w:val="24"/>
              </w:rPr>
              <w:t xml:space="preserve"> </w:t>
            </w:r>
            <w:r>
              <w:rPr>
                <w:rFonts w:asciiTheme="majorBidi" w:hAnsiTheme="majorBidi" w:cstheme="majorBidi"/>
                <w:sz w:val="24"/>
                <w:szCs w:val="24"/>
              </w:rPr>
              <w:t>baik,</w:t>
            </w:r>
            <w:r>
              <w:rPr>
                <w:rFonts w:asciiTheme="majorBidi" w:hAnsiTheme="majorBidi" w:cstheme="majorBidi"/>
                <w:spacing w:val="-4"/>
                <w:sz w:val="24"/>
                <w:szCs w:val="24"/>
              </w:rPr>
              <w:t xml:space="preserve"> </w:t>
            </w:r>
            <w:r>
              <w:rPr>
                <w:rFonts w:asciiTheme="majorBidi" w:hAnsiTheme="majorBidi" w:cstheme="majorBidi"/>
                <w:sz w:val="24"/>
                <w:szCs w:val="24"/>
              </w:rPr>
              <w:t>hal</w:t>
            </w:r>
            <w:r>
              <w:rPr>
                <w:rFonts w:asciiTheme="majorBidi" w:hAnsiTheme="majorBidi" w:cstheme="majorBidi"/>
                <w:spacing w:val="-4"/>
                <w:sz w:val="24"/>
                <w:szCs w:val="24"/>
              </w:rPr>
              <w:t xml:space="preserve"> </w:t>
            </w:r>
            <w:r>
              <w:rPr>
                <w:rFonts w:asciiTheme="majorBidi" w:hAnsiTheme="majorBidi" w:cstheme="majorBidi"/>
                <w:sz w:val="24"/>
                <w:szCs w:val="24"/>
              </w:rPr>
              <w:t>ini</w:t>
            </w:r>
            <w:r>
              <w:rPr>
                <w:rFonts w:asciiTheme="majorBidi" w:hAnsiTheme="majorBidi" w:cstheme="majorBidi"/>
                <w:spacing w:val="-4"/>
                <w:sz w:val="24"/>
                <w:szCs w:val="24"/>
              </w:rPr>
              <w:t xml:space="preserve"> </w:t>
            </w:r>
            <w:r>
              <w:rPr>
                <w:rFonts w:asciiTheme="majorBidi" w:hAnsiTheme="majorBidi" w:cstheme="majorBidi"/>
                <w:sz w:val="24"/>
                <w:szCs w:val="24"/>
              </w:rPr>
              <w:t>dapat</w:t>
            </w:r>
            <w:r>
              <w:rPr>
                <w:rFonts w:asciiTheme="majorBidi" w:hAnsiTheme="majorBidi" w:cstheme="majorBidi"/>
                <w:spacing w:val="-4"/>
                <w:sz w:val="24"/>
                <w:szCs w:val="24"/>
              </w:rPr>
              <w:t xml:space="preserve"> </w:t>
            </w:r>
            <w:r>
              <w:rPr>
                <w:rFonts w:asciiTheme="majorBidi" w:hAnsiTheme="majorBidi" w:cstheme="majorBidi"/>
                <w:sz w:val="24"/>
                <w:szCs w:val="24"/>
              </w:rPr>
              <w:t>dibuktikan</w:t>
            </w:r>
            <w:r>
              <w:rPr>
                <w:rFonts w:asciiTheme="majorBidi" w:hAnsiTheme="majorBidi" w:cstheme="majorBidi"/>
                <w:spacing w:val="-4"/>
                <w:sz w:val="24"/>
                <w:szCs w:val="24"/>
              </w:rPr>
              <w:t xml:space="preserve"> </w:t>
            </w:r>
            <w:r>
              <w:rPr>
                <w:rFonts w:asciiTheme="majorBidi" w:hAnsiTheme="majorBidi" w:cstheme="majorBidi"/>
                <w:sz w:val="24"/>
                <w:szCs w:val="24"/>
              </w:rPr>
              <w:t>dengan</w:t>
            </w:r>
            <w:r>
              <w:rPr>
                <w:rFonts w:asciiTheme="majorBidi" w:hAnsiTheme="majorBidi" w:cstheme="majorBidi"/>
                <w:spacing w:val="-4"/>
                <w:sz w:val="24"/>
                <w:szCs w:val="24"/>
              </w:rPr>
              <w:t xml:space="preserve"> </w:t>
            </w:r>
            <w:r>
              <w:rPr>
                <w:rFonts w:asciiTheme="majorBidi" w:hAnsiTheme="majorBidi" w:cstheme="majorBidi"/>
                <w:sz w:val="24"/>
                <w:szCs w:val="24"/>
              </w:rPr>
              <w:t>hasil</w:t>
            </w:r>
            <w:r>
              <w:rPr>
                <w:rFonts w:asciiTheme="majorBidi" w:hAnsiTheme="majorBidi" w:cstheme="majorBidi"/>
                <w:spacing w:val="-6"/>
                <w:sz w:val="24"/>
                <w:szCs w:val="24"/>
              </w:rPr>
              <w:t xml:space="preserve"> </w:t>
            </w:r>
            <w:r>
              <w:rPr>
                <w:rFonts w:asciiTheme="majorBidi" w:hAnsiTheme="majorBidi" w:cstheme="majorBidi"/>
                <w:sz w:val="24"/>
                <w:szCs w:val="24"/>
              </w:rPr>
              <w:t>evaluasi</w:t>
            </w:r>
            <w:r>
              <w:rPr>
                <w:rFonts w:asciiTheme="majorBidi" w:hAnsiTheme="majorBidi" w:cstheme="majorBidi"/>
                <w:spacing w:val="-4"/>
                <w:sz w:val="24"/>
                <w:szCs w:val="24"/>
              </w:rPr>
              <w:t xml:space="preserve"> </w:t>
            </w:r>
            <w:r>
              <w:rPr>
                <w:rFonts w:asciiTheme="majorBidi" w:hAnsiTheme="majorBidi" w:cstheme="majorBidi"/>
                <w:sz w:val="24"/>
                <w:szCs w:val="24"/>
              </w:rPr>
              <w:t>dari</w:t>
            </w:r>
            <w:r>
              <w:rPr>
                <w:rFonts w:asciiTheme="majorBidi" w:hAnsiTheme="majorBidi" w:cstheme="majorBidi"/>
                <w:spacing w:val="-4"/>
                <w:sz w:val="24"/>
                <w:szCs w:val="24"/>
              </w:rPr>
              <w:t xml:space="preserve"> </w:t>
            </w:r>
            <w:r>
              <w:rPr>
                <w:rFonts w:asciiTheme="majorBidi" w:hAnsiTheme="majorBidi" w:cstheme="majorBidi"/>
                <w:sz w:val="24"/>
                <w:szCs w:val="24"/>
              </w:rPr>
              <w:t>nilai</w:t>
            </w:r>
            <w:r>
              <w:rPr>
                <w:rFonts w:asciiTheme="majorBidi" w:hAnsiTheme="majorBidi" w:cstheme="majorBidi"/>
                <w:spacing w:val="-4"/>
                <w:sz w:val="24"/>
                <w:szCs w:val="24"/>
              </w:rPr>
              <w:t xml:space="preserve"> </w:t>
            </w:r>
            <w:r>
              <w:rPr>
                <w:rFonts w:asciiTheme="majorBidi" w:hAnsiTheme="majorBidi" w:cstheme="majorBidi"/>
                <w:sz w:val="24"/>
                <w:szCs w:val="24"/>
              </w:rPr>
              <w:t>koheren</w:t>
            </w:r>
            <w:r>
              <w:rPr>
                <w:rFonts w:asciiTheme="majorBidi" w:hAnsiTheme="majorBidi" w:cstheme="majorBidi"/>
                <w:spacing w:val="-3"/>
                <w:sz w:val="24"/>
                <w:szCs w:val="24"/>
              </w:rPr>
              <w:t xml:space="preserve"> </w:t>
            </w:r>
            <w:r>
              <w:rPr>
                <w:rFonts w:asciiTheme="majorBidi" w:hAnsiTheme="majorBidi" w:cstheme="majorBidi"/>
                <w:sz w:val="24"/>
                <w:szCs w:val="24"/>
              </w:rPr>
              <w:t xml:space="preserve">yang dihasilkan yaitu 0.71. Topik yang dihasilkan juga relevan dan dapat dibuat </w:t>
            </w:r>
            <w:r>
              <w:rPr>
                <w:rFonts w:asciiTheme="majorBidi" w:hAnsiTheme="majorBidi" w:cstheme="majorBidi"/>
                <w:spacing w:val="-2"/>
                <w:sz w:val="24"/>
                <w:szCs w:val="24"/>
              </w:rPr>
              <w:t>narasinya.</w:t>
            </w:r>
          </w:p>
        </w:tc>
      </w:tr>
      <w:tr w:rsidR="00AB3BAA" w:rsidRPr="00732992" w14:paraId="6551460C" w14:textId="77777777" w:rsidTr="00402821">
        <w:trPr>
          <w:tblCellSpacing w:w="15" w:type="dxa"/>
        </w:trPr>
        <w:tc>
          <w:tcPr>
            <w:tcW w:w="326" w:type="dxa"/>
            <w:vAlign w:val="center"/>
          </w:tcPr>
          <w:p w14:paraId="0DBD6FE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 xml:space="preserve">Analisis Komparasi Pemodelan Topik </w:t>
              <w:lastRenderedPageBreak/>
              <w:t xml:space="preserve">Metode </w:t>
            </w:r>
            <w:r>
              <w:rPr>
                <w:rFonts w:asciiTheme="majorBidi" w:eastAsia="Times New Roman" w:hAnsiTheme="majorBidi" w:cstheme="majorBidi"/>
                <w:i/>
                <w:iCs/>
                <w:sz w:val="24"/>
                <w:szCs w:val="24"/>
                <w:lang w:val="sv-SE" w:eastAsia="en-ID"/>
              </w:rPr>
              <w:t>Latent</w:t>
            </w:r>
            <w:r>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i/>
                <w:iCs/>
                <w:sz w:val="24"/>
                <w:szCs w:val="24"/>
                <w:lang w:val="sv-SE" w:eastAsia="en-ID"/>
              </w:rPr>
              <w:t>Dirichlet</w:t>
            </w:r>
            <w:r>
              <w:rPr>
                <w:rFonts w:asciiTheme="majorBidi" w:eastAsia="Times New Roman" w:hAnsiTheme="majorBidi" w:cstheme="majorBidi"/>
                <w:sz w:val="24"/>
                <w:szCs w:val="24"/>
                <w:lang w:val="sv-SE" w:eastAsia="en-ID"/>
              </w:rPr>
              <w:t xml:space="preserve"> </w:t>
            </w:r>
            <w:r>
              <w:rPr>
                <w:rFonts w:asciiTheme="majorBidi" w:eastAsia="Times New Roman" w:hAnsiTheme="majorBidi" w:cstheme="majorBidi"/>
                <w:i/>
                <w:iCs/>
                <w:sz w:val="24"/>
                <w:szCs w:val="24"/>
                <w:lang w:val="sv-SE" w:eastAsia="en-ID"/>
              </w:rPr>
              <w:t>Allocation</w:t>
            </w:r>
            <w:r>
              <w:rPr>
                <w:rFonts w:asciiTheme="majorBidi" w:eastAsia="Times New Roman" w:hAnsiTheme="majorBidi" w:cstheme="majorBidi"/>
                <w:sz w:val="24"/>
                <w:szCs w:val="24"/>
                <w:lang w:val="sv-SE" w:eastAsia="en-ID"/>
              </w:rPr>
              <w:t xml:space="preserve"> (LDA) Dan Bertopic pada Berita Berbahasa Indonesia</w:t>
            </w:r>
          </w:p>
        </w:tc>
        <w:tc>
          <w:tcPr>
            <w:tcW w:w="0" w:type="auto"/>
            <w:vAlign w:val="center"/>
          </w:tcPr>
          <w:p w14:paraId="404975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Pr>
                <w:rFonts w:asciiTheme="majorBidi" w:eastAsia="Times New Roman" w:hAnsiTheme="majorBidi" w:cstheme="majorBidi"/>
                <w:sz w:val="24"/>
                <w:szCs w:val="24"/>
                <w:lang w:eastAsia="en-ID"/>
              </w:rPr>
              <w:lastRenderedPageBreak/>
              <w:t xml:space="preserve">LDA Bertopik</w:t>
            </w:r>
          </w:p>
        </w:tc>
        <w:tc>
          <w:tcPr>
            <w:tcW w:w="1905" w:type="dxa"/>
            <w:vAlign w:val="center"/>
          </w:tcPr>
          <w:p w14:paraId="5D356ADB"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Pr>
                <w:rFonts w:asciiTheme="majorBidi" w:eastAsia="Times New Roman" w:hAnsiTheme="majorBidi" w:cstheme="majorBidi"/>
                <w:sz w:val="24"/>
                <w:szCs w:val="24"/>
                <w:lang w:val="sv-SE" w:eastAsia="en-ID"/>
              </w:rPr>
              <w:t xml:space="preserve">Korpus pada penelitian yang digunakan adalah </w:t>
              <w:lastRenderedPageBreak/>
              <w:t>7.836 artikel berita dari situs Tempo pada bulan Desember 2022 yang kemudian diolah dengan prapemrosesan yang berbeda-beda. Prapemrosesan menghasilkan 6 jenis korpus untuk tiap metode. Jadi pada metrik koherensi pertimbangan metode terbaik adalah BERTopic, pada metrik waktu pertimbangan metode terbaik adalah LDA.</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pPr>
        <w:pStyle w:val="Heading2"/>
        <w:numPr>
          <w:ilvl w:val="1"/>
          <w:numId w:val="26"/>
        </w:numPr>
        <w:ind w:left="360"/>
        <w:rPr>
          <w:lang w:val="sv-SE"/>
        </w:rPr>
      </w:pPr>
      <w:bookmarkStart w:id="53" w:name="_Toc208647111"/>
      <w:bookmarkStart w:id="54" w:name="_Toc236480074"/>
      <w:r>
        <w:rPr>
          <w:lang w:val="sv-SE"/>
        </w:rPr>
        <w:t>Landasan Teori</w:t>
      </w:r>
      <w:bookmarkEnd w:id="53"/>
      <w:bookmarkEnd w:id="54"/>
    </w:p>
    <w:p w14:paraId="50661E21" w14:textId="77777777" w:rsidR="00AB3BAA" w:rsidRPr="006E149F" w:rsidRDefault="00AB3BAA" w:rsidP="00AB3BAA">
      <w:pPr>
        <w:ind w:firstLine="709"/>
        <w:rPr>
          <w:rFonts w:cs="Times New Roman"/>
          <w:sz w:val="24"/>
          <w:szCs w:val="24"/>
          <w:lang w:val="sv-SE"/>
        </w:rPr>
      </w:pPr>
      <w:r>
        <w:rPr>
          <w:rFonts w:cs="Times New Roman"/>
          <w:sz w:val="24"/>
          <w:szCs w:val="24"/>
          <w:lang w:val="sv-SE"/>
        </w:rPr>
        <w:t>Dalam landasan teori ini dituliskan teori-teori yang mendukung penelitiaan.</w:t>
      </w:r>
    </w:p>
    <w:p w14:paraId="789EB62C" w14:textId="5E13ACB2" w:rsidR="00AB3BAA" w:rsidRDefault="00AB3BAA" w:rsidP="007A147E">
      <w:pPr>
        <w:pStyle w:val="Heading3"/>
        <w:numPr>
          <w:ilvl w:val="0"/>
          <w:numId w:val="40"/>
        </w:numPr>
        <w:ind w:left="360"/>
      </w:pPr>
      <w:bookmarkStart w:id="55" w:name="_Toc211631042"/>
      <w:bookmarkStart w:id="56" w:name="_Toc211631092"/>
      <w:bookmarkStart w:id="57" w:name="_Toc211717074"/>
      <w:bookmarkStart w:id="58" w:name="_Toc211718162"/>
      <w:bookmarkStart w:id="59" w:name="_Toc236480075"/>
      <w:r>
        <w:t>Natural Language Processing</w:t>
      </w:r>
      <w:bookmarkEnd w:id="55"/>
      <w:bookmarkEnd w:id="56"/>
      <w:bookmarkEnd w:id="57"/>
      <w:bookmarkEnd w:id="58"/>
      <w:r>
        <w:t xml:space="preserve"> (NLP)</w:t>
      </w:r>
      <w:bookmarkEnd w:id="59"/>
    </w:p>
    <w:p w14:paraId="7BBF9C2F" w14:textId="05E7B67F" w:rsidR="00AB3BAA" w:rsidRDefault="00AB3BAA" w:rsidP="00AB3BAA">
      <w:pPr>
        <w:ind w:firstLine="630"/>
        <w:rPr>
          <w:rFonts w:asciiTheme="majorBidi" w:hAnsiTheme="majorBidi" w:cstheme="majorBidi"/>
          <w:color w:val="000000"/>
          <w:sz w:val="24"/>
          <w:szCs w:val="24"/>
          <w:lang w:val="sv-SE"/>
        </w:rPr>
      </w:pPr>
      <w:r>
        <w:rPr>
          <w:rFonts w:asciiTheme="majorBidi" w:hAnsiTheme="majorBidi" w:cstheme="majorBidi"/>
          <w:sz w:val="24"/>
          <w:szCs w:val="24"/>
          <w:lang w:val="sv-SE"/>
        </w:rPr>
        <w:t xml:space="preserve">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Pr>
              <w:rFonts w:eastAsia="Times New Roman" w:cs="Times New Roman"/>
              <w:color w:val="000000"/>
              <w:sz w:val="24"/>
              <w:lang w:val="sv-SE"/>
            </w:rPr>
            <w:t>(Prof &amp; Tarumingkeng, 2024)</w:t>
          </w:r>
        </w:sdtContent>
      </w:sdt>
      <w:r>
        <w:rPr>
          <w:rFonts w:cs="Times New Roman"/>
          <w:color w:val="000000"/>
          <w:sz w:val="24"/>
          <w:szCs w:val="24"/>
          <w:lang w:val="sv-SE"/>
        </w:rPr>
        <w:t>.</w:t>
      </w:r>
    </w:p>
    <w:p w14:paraId="00D7ADFD" w14:textId="42D18C78" w:rsidR="00AB3BAA" w:rsidRDefault="00AB3BAA" w:rsidP="00AB3BAA">
      <w:pPr>
        <w:ind w:firstLine="630"/>
        <w:rPr>
          <w:rFonts w:asciiTheme="majorBidi" w:hAnsiTheme="majorBidi" w:cstheme="majorBidi"/>
          <w:sz w:val="24"/>
          <w:szCs w:val="24"/>
          <w:lang w:val="sv-SE"/>
        </w:rPr>
      </w:pPr>
      <w:r>
        <w:rPr>
          <w:rFonts w:asciiTheme="majorBidi" w:hAnsiTheme="majorBidi" w:cstheme="majorBidi"/>
          <w:sz w:val="24"/>
          <w:szCs w:val="24"/>
          <w:lang w:val="sv-SE"/>
        </w:rPr>
        <w:t>NLP mencakup modul-modul seperti pengenalan entitas bernama (</w:t>
      </w:r>
      <w:r>
        <w:rPr>
          <w:rFonts w:asciiTheme="majorBidi" w:hAnsiTheme="majorBidi" w:cstheme="majorBidi"/>
          <w:i/>
          <w:iCs/>
          <w:sz w:val="24"/>
          <w:szCs w:val="24"/>
          <w:lang w:val="sv-SE"/>
        </w:rPr>
        <w:t>Named Entity Recognition</w:t>
      </w:r>
      <w:r>
        <w:rPr>
          <w:rFonts w:asciiTheme="majorBidi" w:hAnsiTheme="majorBidi" w:cstheme="majorBidi"/>
          <w:sz w:val="24"/>
          <w:szCs w:val="24"/>
          <w:lang w:val="sv-SE"/>
        </w:rPr>
        <w:t xml:space="preserve">), analisis sentimen, </w:t>
      </w:r>
      <w:r>
        <w:rPr>
          <w:rFonts w:asciiTheme="majorBidi" w:hAnsiTheme="majorBidi" w:cstheme="majorBidi"/>
          <w:i/>
          <w:iCs/>
          <w:sz w:val="24"/>
          <w:szCs w:val="24"/>
          <w:lang w:val="sv-SE"/>
        </w:rPr>
        <w:t>parsing</w:t>
      </w:r>
      <w:r>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w:t>
        <w:lastRenderedPageBreak/>
        <w:t xml:space="preserve">pemahaman konteks yang kompleks dan kemampuan generasi bahasa alami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7A147E">
      <w:pPr>
        <w:pStyle w:val="Heading3"/>
        <w:numPr>
          <w:ilvl w:val="0"/>
          <w:numId w:val="40"/>
        </w:numPr>
        <w:ind w:left="360"/>
        <w:rPr>
          <w:rFonts w:asciiTheme="majorBidi" w:hAnsiTheme="majorBidi"/>
          <w:i/>
          <w:iCs/>
          <w:lang w:val="sv-SE"/>
        </w:rPr>
      </w:pPr>
      <w:bookmarkStart w:id="60" w:name="_Toc211631043"/>
      <w:bookmarkStart w:id="61" w:name="_Toc211631093"/>
      <w:bookmarkStart w:id="62" w:name="_Toc211717075"/>
      <w:bookmarkStart w:id="63" w:name="_Toc211718163"/>
      <w:bookmarkStart w:id="64" w:name="_Toc236480076"/>
      <w:r>
        <w:t>Data</w:t>
      </w:r>
      <w:r>
        <w:rPr>
          <w:rFonts w:asciiTheme="majorBidi" w:hAnsiTheme="majorBidi"/>
          <w:i/>
          <w:iCs/>
          <w:lang w:val="sv-SE"/>
        </w:rPr>
        <w:t xml:space="preserve"> Mining</w:t>
      </w:r>
      <w:bookmarkEnd w:id="60"/>
      <w:bookmarkEnd w:id="61"/>
      <w:bookmarkEnd w:id="62"/>
      <w:bookmarkEnd w:id="63"/>
      <w:bookmarkEnd w:id="64"/>
    </w:p>
    <w:p w14:paraId="7863740C" w14:textId="4250BFF5" w:rsidR="00AB3BAA" w:rsidRDefault="00AB3BAA" w:rsidP="00AB3BAA">
      <w:pPr>
        <w:ind w:firstLine="630"/>
        <w:rPr>
          <w:rFonts w:asciiTheme="majorBidi" w:hAnsiTheme="majorBidi" w:cstheme="majorBidi"/>
          <w:sz w:val="24"/>
          <w:szCs w:val="24"/>
          <w:lang w:val="sv-SE"/>
        </w:rPr>
      </w:pPr>
      <w:r>
        <w:rPr>
          <w:rFonts w:asciiTheme="majorBidi" w:hAnsiTheme="majorBidi" w:cstheme="majorBidi"/>
          <w:i/>
          <w:iCs/>
          <w:sz w:val="24"/>
          <w:szCs w:val="24"/>
          <w:lang w:val="sv-SE"/>
        </w:rPr>
        <w:t>Data Mining</w:t>
      </w:r>
      <w:r>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Pr>
              <w:rFonts w:cs="Times New Roman"/>
              <w:color w:val="000000"/>
              <w:sz w:val="24"/>
              <w:szCs w:val="24"/>
              <w:lang w:val="sv-SE"/>
            </w:rPr>
            <w:t>(Kiwasi Wororomi et al., 2024)</w:t>
          </w:r>
        </w:sdtContent>
      </w:sdt>
    </w:p>
    <w:p w14:paraId="1A67E447" w14:textId="2E906A75" w:rsidR="00AB3BAA" w:rsidRPr="00196F07" w:rsidRDefault="00AB3BAA" w:rsidP="00AB3BAA">
      <w:pPr>
        <w:ind w:firstLine="630"/>
        <w:rPr>
          <w:rFonts w:asciiTheme="majorBidi" w:hAnsiTheme="majorBidi" w:cstheme="majorBidi"/>
          <w:color w:val="000000"/>
          <w:sz w:val="24"/>
          <w:szCs w:val="24"/>
          <w:lang w:val="sv-SE"/>
        </w:rPr>
      </w:pPr>
      <w:r>
        <w:rPr>
          <w:rFonts w:asciiTheme="majorBidi" w:hAnsiTheme="majorBidi" w:cstheme="majorBidi"/>
          <w:i/>
          <w:iCs/>
          <w:sz w:val="24"/>
          <w:szCs w:val="24"/>
          <w:lang w:val="sv-SE"/>
        </w:rPr>
        <w:t>Data</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mining</w:t>
      </w:r>
      <w:r>
        <w:rPr>
          <w:rFonts w:asciiTheme="majorBidi" w:hAnsiTheme="majorBidi" w:cstheme="majorBidi"/>
          <w:sz w:val="24"/>
          <w:szCs w:val="24"/>
          <w:lang w:val="sv-SE"/>
        </w:rPr>
        <w:t xml:space="preserve"> terdiri dari serangkaian tahapan, yaitu: pemilihan data, praproses, transformasi, penambangan pola, evaluasi, dan presentasi. Teknik utama dalam data mining meliputi klasifikasi (</w:t>
      </w:r>
      <w:r>
        <w:rPr>
          <w:rFonts w:asciiTheme="majorBidi" w:hAnsiTheme="majorBidi" w:cstheme="majorBidi"/>
          <w:i/>
          <w:iCs/>
          <w:sz w:val="24"/>
          <w:szCs w:val="24"/>
          <w:lang w:val="sv-SE"/>
        </w:rPr>
        <w:t>classification</w:t>
      </w:r>
      <w:r>
        <w:rPr>
          <w:rFonts w:asciiTheme="majorBidi" w:hAnsiTheme="majorBidi" w:cstheme="majorBidi"/>
          <w:sz w:val="24"/>
          <w:szCs w:val="24"/>
          <w:lang w:val="sv-SE"/>
        </w:rPr>
        <w:t>), pengelompokan (</w:t>
      </w:r>
      <w:r>
        <w:rPr>
          <w:rFonts w:asciiTheme="majorBidi" w:hAnsiTheme="majorBidi" w:cstheme="majorBidi"/>
          <w:i/>
          <w:iCs/>
          <w:sz w:val="24"/>
          <w:szCs w:val="24"/>
          <w:lang w:val="sv-SE"/>
        </w:rPr>
        <w:t>clustering</w:t>
      </w:r>
      <w:r>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Pr>
              <w:rFonts w:cs="Times New Roman"/>
              <w:color w:val="000000"/>
              <w:sz w:val="24"/>
              <w:szCs w:val="24"/>
              <w:lang w:val="sv-SE"/>
            </w:rPr>
            <w:t>(Kiwasi Wororomi et al., 2024).</w:t>
          </w:r>
        </w:sdtContent>
      </w:sdt>
    </w:p>
    <w:p w14:paraId="1EAD2B45" w14:textId="77777777" w:rsidR="00AB3BAA" w:rsidRPr="00A61D2F" w:rsidRDefault="00AB3BAA" w:rsidP="007A147E">
      <w:pPr>
        <w:pStyle w:val="Heading3"/>
        <w:numPr>
          <w:ilvl w:val="0"/>
          <w:numId w:val="40"/>
        </w:numPr>
        <w:ind w:left="360"/>
        <w:rPr>
          <w:rFonts w:asciiTheme="majorBidi" w:hAnsiTheme="majorBidi"/>
          <w:i/>
          <w:iCs/>
          <w:lang w:val="sv-SE"/>
        </w:rPr>
      </w:pPr>
      <w:bookmarkStart w:id="65" w:name="_Toc211631044"/>
      <w:bookmarkStart w:id="66" w:name="_Toc211631094"/>
      <w:bookmarkStart w:id="67" w:name="_Toc211717076"/>
      <w:bookmarkStart w:id="68" w:name="_Toc211718164"/>
      <w:bookmarkStart w:id="69" w:name="_Toc236480077"/>
      <w:r>
        <w:rPr>
          <w:rFonts w:asciiTheme="majorBidi" w:hAnsiTheme="majorBidi"/>
          <w:i/>
          <w:iCs/>
          <w:color w:val="000000"/>
          <w:lang w:val="sv-SE"/>
        </w:rPr>
        <w:t xml:space="preserve">Text </w:t>
      </w:r>
      <w:r>
        <w:t>Mining</w:t>
      </w:r>
      <w:bookmarkEnd w:id="65"/>
      <w:bookmarkEnd w:id="66"/>
      <w:bookmarkEnd w:id="67"/>
      <w:bookmarkEnd w:id="68"/>
      <w:bookmarkEnd w:id="69"/>
    </w:p>
    <w:p w14:paraId="7461C7BC" w14:textId="77777777" w:rsidR="00AB3BAA" w:rsidRPr="00D963C2" w:rsidRDefault="00AB3BAA" w:rsidP="00AB3BAA">
      <w:pPr>
        <w:ind w:firstLine="630"/>
        <w:rPr>
          <w:rFonts w:asciiTheme="majorBidi" w:hAnsiTheme="majorBidi" w:cstheme="majorBidi"/>
          <w:sz w:val="24"/>
          <w:szCs w:val="24"/>
          <w:lang w:val="sv-SE"/>
        </w:rPr>
      </w:pPr>
      <w:r>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Pr>
          <w:rFonts w:asciiTheme="majorBidi" w:hAnsiTheme="majorBidi" w:cstheme="majorBidi"/>
          <w:i/>
          <w:iCs/>
          <w:sz w:val="24"/>
          <w:szCs w:val="24"/>
          <w:lang w:val="sv-SE"/>
        </w:rPr>
        <w:t>text mining</w:t>
      </w:r>
      <w:r>
        <w:rPr>
          <w:rFonts w:asciiTheme="majorBidi" w:hAnsiTheme="majorBidi" w:cstheme="majorBidi"/>
          <w:sz w:val="24"/>
          <w:szCs w:val="24"/>
          <w:lang w:val="sv-SE"/>
        </w:rPr>
        <w:t xml:space="preserve">. Cara kerja </w:t>
      </w:r>
      <w:r>
        <w:rPr>
          <w:rFonts w:asciiTheme="majorBidi" w:hAnsiTheme="majorBidi" w:cstheme="majorBidi"/>
          <w:i/>
          <w:iCs/>
          <w:sz w:val="24"/>
          <w:szCs w:val="24"/>
          <w:lang w:val="sv-SE"/>
        </w:rPr>
        <w:t>text mining</w:t>
      </w:r>
      <w:r>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Pr>
          <w:rFonts w:asciiTheme="majorBidi" w:hAnsiTheme="majorBidi" w:cstheme="majorBidi"/>
          <w:i/>
          <w:iCs/>
          <w:sz w:val="24"/>
          <w:szCs w:val="24"/>
          <w:lang w:val="sv-SE"/>
        </w:rPr>
        <w:t>text mining</w:t>
      </w:r>
      <w:r>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Pr>
              <w:rFonts w:asciiTheme="majorBidi" w:hAnsiTheme="majorBidi" w:cstheme="majorBidi"/>
              <w:sz w:val="24"/>
              <w:szCs w:val="24"/>
              <w:lang w:val="sv-SE"/>
            </w:rPr>
            <w:fldChar w:fldCharType="begin"/>
            <w:instrText xml:space="preserve"> CITATION San07 \l 1033 </w:instrText>
            <w:fldChar w:fldCharType="separate"/>
          </w:r>
          <w:r>
            <w:rPr>
              <w:rFonts w:asciiTheme="majorBidi" w:hAnsiTheme="majorBidi" w:cstheme="majorBidi"/>
              <w:noProof/>
              <w:sz w:val="24"/>
              <w:szCs w:val="24"/>
              <w:lang w:val="sv-SE"/>
            </w:rPr>
            <w:t xml:space="preserve"> (Sanger, 2007)</w:t>
          </w:r>
          <w:r>
            <w:rPr>
              <w:rFonts w:asciiTheme="majorBidi" w:hAnsiTheme="majorBidi" w:cstheme="majorBidi"/>
              <w:sz w:val="24"/>
              <w:szCs w:val="24"/>
              <w:lang w:val="sv-SE"/>
            </w:rPr>
            <w:fldChar w:fldCharType="end"/>
          </w:r>
        </w:sdtContent>
      </w:sdt>
      <w:r>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Pr>
          <w:rFonts w:asciiTheme="majorBidi" w:hAnsiTheme="majorBidi" w:cstheme="majorBidi"/>
          <w:i/>
          <w:iCs/>
          <w:sz w:val="24"/>
          <w:szCs w:val="24"/>
          <w:lang w:val="sv-SE"/>
        </w:rPr>
        <w:t>Text mining</w:t>
      </w:r>
      <w:r>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Pr>
          <w:rFonts w:asciiTheme="majorBidi" w:hAnsiTheme="majorBidi" w:cstheme="majorBidi"/>
          <w:i/>
          <w:iCs/>
          <w:sz w:val="24"/>
          <w:szCs w:val="24"/>
          <w:lang w:val="sv-SE"/>
        </w:rPr>
        <w:t>text mining</w:t>
      </w:r>
      <w:r>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Pr>
              <w:rFonts w:asciiTheme="majorBidi" w:hAnsiTheme="majorBidi" w:cstheme="majorBidi"/>
              <w:sz w:val="24"/>
              <w:szCs w:val="24"/>
              <w:lang w:val="sv-SE"/>
            </w:rPr>
            <w:fldChar w:fldCharType="begin"/>
            <w:instrText xml:space="preserve"> CITATION SDa14 \l 1033 </w:instrText>
            <w:fldChar w:fldCharType="separate"/>
          </w:r>
          <w:r>
            <w:rPr>
              <w:rFonts w:asciiTheme="majorBidi" w:hAnsiTheme="majorBidi" w:cstheme="majorBidi"/>
              <w:noProof/>
              <w:sz w:val="24"/>
              <w:szCs w:val="24"/>
              <w:lang w:val="sv-SE"/>
            </w:rPr>
            <w:t xml:space="preserve"> (Ahmad, 2014)</w:t>
          </w:r>
          <w:r>
            <w:rPr>
              <w:rFonts w:asciiTheme="majorBidi" w:hAnsiTheme="majorBidi" w:cstheme="majorBidi"/>
              <w:sz w:val="24"/>
              <w:szCs w:val="24"/>
              <w:lang w:val="sv-SE"/>
            </w:rPr>
            <w:fldChar w:fldCharType="end"/>
          </w:r>
        </w:sdtContent>
      </w:sdt>
      <w:r>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Mengambil informasi dari data yang ada.</w:t>
      </w:r>
    </w:p>
    <w:p w14:paraId="5B4044E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Pr>
          <w:rFonts w:asciiTheme="majorBidi" w:hAnsiTheme="majorBidi" w:cstheme="majorBidi"/>
          <w:i/>
          <w:iCs/>
          <w:sz w:val="24"/>
          <w:szCs w:val="24"/>
          <w:lang w:val="sv-SE"/>
        </w:rPr>
        <w:t>Text Mining</w:t>
      </w:r>
      <w:r>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Pr>
          <w:rFonts w:asciiTheme="majorBidi" w:hAnsiTheme="majorBidi" w:cstheme="majorBidi"/>
          <w:i/>
          <w:iCs/>
          <w:sz w:val="24"/>
          <w:szCs w:val="24"/>
          <w:lang w:val="sv-SE"/>
        </w:rPr>
        <w:t>Text Mining</w:t>
      </w:r>
      <w:r>
        <w:rPr>
          <w:rFonts w:asciiTheme="majorBidi" w:hAnsiTheme="majorBidi" w:cstheme="majorBidi"/>
          <w:sz w:val="24"/>
          <w:szCs w:val="24"/>
          <w:lang w:val="sv-SE"/>
        </w:rPr>
        <w:t xml:space="preserve"> contohnya untuk melakukan </w:t>
      </w:r>
      <w:r>
        <w:rPr>
          <w:rFonts w:asciiTheme="majorBidi" w:hAnsiTheme="majorBidi" w:cstheme="majorBidi"/>
          <w:i/>
          <w:iCs/>
          <w:sz w:val="24"/>
          <w:szCs w:val="24"/>
          <w:lang w:val="sv-SE"/>
        </w:rPr>
        <w:t>Dynamic</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topic</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modelling</w:t>
      </w:r>
      <w:r>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r>
        <w:rPr>
          <w:rFonts w:asciiTheme="majorBidi" w:hAnsiTheme="majorBidi" w:cstheme="majorBidi"/>
          <w:sz w:val="24"/>
          <w:szCs w:val="24"/>
        </w:rPr>
        <w:t xml:space="preserve">Pengambilan data dari penelitian terdahulu </w:t>
      </w:r>
    </w:p>
    <w:p w14:paraId="225AC92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r>
        <w:rPr>
          <w:rFonts w:asciiTheme="majorBidi" w:hAnsiTheme="majorBidi" w:cstheme="majorBidi"/>
          <w:sz w:val="24"/>
          <w:szCs w:val="24"/>
        </w:rPr>
        <w:t xml:space="preserve">Pemrosesan data atau </w:t>
      </w:r>
      <w:r>
        <w:rPr>
          <w:rFonts w:asciiTheme="majorBidi" w:hAnsiTheme="majorBidi" w:cstheme="majorBidi"/>
          <w:i/>
          <w:iCs/>
          <w:sz w:val="24"/>
          <w:szCs w:val="24"/>
        </w:rPr>
        <w:t>Preprocessing</w:t>
      </w:r>
      <w:r>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2"/>
        </w:numPr>
        <w:spacing w:line="360" w:lineRule="auto"/>
        <w:rPr>
          <w:rFonts w:asciiTheme="majorBidi" w:hAnsiTheme="majorBidi" w:cstheme="majorBidi"/>
          <w:sz w:val="24"/>
          <w:szCs w:val="24"/>
          <w:lang w:val="sv-SE"/>
        </w:rPr>
      </w:pPr>
      <w:r>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2"/>
        </w:numPr>
        <w:spacing w:line="360" w:lineRule="auto"/>
        <w:rPr>
          <w:rFonts w:asciiTheme="majorBidi" w:hAnsiTheme="majorBidi" w:cstheme="majorBidi"/>
          <w:sz w:val="24"/>
          <w:szCs w:val="24"/>
          <w:lang w:val="sv-SE"/>
        </w:rPr>
      </w:pPr>
      <w:r>
        <w:rPr>
          <w:rFonts w:asciiTheme="majorBidi" w:hAnsiTheme="majorBidi" w:cstheme="majorBidi"/>
          <w:sz w:val="24"/>
          <w:szCs w:val="24"/>
          <w:lang w:val="sv-SE"/>
        </w:rPr>
        <w:t>Visualisasi data dari hasil pemodelan yang telah dilakukan.</w:t>
      </w:r>
    </w:p>
    <w:p w14:paraId="7C15304D" w14:textId="77777777" w:rsidR="00AB3BAA" w:rsidRDefault="00AB3BAA" w:rsidP="007A147E">
      <w:pPr>
        <w:pStyle w:val="Heading3"/>
        <w:numPr>
          <w:ilvl w:val="0"/>
          <w:numId w:val="40"/>
        </w:numPr>
        <w:ind w:left="360"/>
        <w:rPr>
          <w:rFonts w:cs="Times New Roman"/>
          <w:i/>
          <w:iCs/>
        </w:rPr>
      </w:pPr>
      <w:bookmarkStart w:id="70" w:name="_Toc211631045"/>
      <w:bookmarkStart w:id="71" w:name="_Toc211631095"/>
      <w:bookmarkStart w:id="72" w:name="_Toc211717077"/>
      <w:bookmarkStart w:id="73" w:name="_Toc211718165"/>
      <w:bookmarkStart w:id="74" w:name="_Toc236480078"/>
      <w:r>
        <w:rPr>
          <w:rFonts w:asciiTheme="majorBidi" w:hAnsiTheme="majorBidi"/>
          <w:i/>
          <w:iCs/>
          <w:color w:val="000000"/>
          <w:lang w:val="sv-SE"/>
        </w:rPr>
        <w:t>Preprocessing</w:t>
      </w:r>
      <w:r>
        <w:rPr>
          <w:rFonts w:cs="Times New Roman"/>
          <w:i/>
          <w:iCs/>
        </w:rPr>
        <w:t xml:space="preserve"> Text</w:t>
      </w:r>
      <w:bookmarkEnd w:id="70"/>
      <w:bookmarkEnd w:id="71"/>
      <w:bookmarkEnd w:id="72"/>
      <w:bookmarkEnd w:id="73"/>
      <w:bookmarkEnd w:id="74"/>
    </w:p>
    <w:p w14:paraId="53EAF1EF" w14:textId="77777777" w:rsidR="00AB3BAA" w:rsidRPr="00D963C2" w:rsidRDefault="00AB3BAA" w:rsidP="00AB3BAA">
      <w:pPr>
        <w:ind w:firstLine="709"/>
        <w:rPr>
          <w:sz w:val="24"/>
          <w:szCs w:val="24"/>
          <w:lang w:val="sv-SE"/>
        </w:rPr>
      </w:pPr>
      <w:r>
        <w:rPr>
          <w:sz w:val="24"/>
          <w:szCs w:val="24"/>
          <w:lang w:val="sv-SE"/>
        </w:rPr>
        <w:t xml:space="preserve">Setelah pengumpulan data, langkah selanjutnya adalah melakukan </w:t>
      </w:r>
      <w:r>
        <w:rPr>
          <w:i/>
          <w:iCs/>
          <w:sz w:val="24"/>
          <w:szCs w:val="24"/>
          <w:lang w:val="sv-SE"/>
        </w:rPr>
        <w:t>preprocessing</w:t>
      </w:r>
      <w:r>
        <w:rPr>
          <w:sz w:val="24"/>
          <w:szCs w:val="24"/>
          <w:lang w:val="sv-SE"/>
        </w:rPr>
        <w:t xml:space="preserve">. Pada tahap ini akan dilakukan </w:t>
      </w:r>
      <w:r>
        <w:rPr>
          <w:i/>
          <w:iCs/>
          <w:sz w:val="24"/>
          <w:szCs w:val="24"/>
          <w:lang w:val="sv-SE"/>
        </w:rPr>
        <w:t>preprocessing</w:t>
      </w:r>
      <w:r>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teks</w:t>
      </w:r>
      <w:sdt>
        <w:sdtPr>
          <w:rPr>
            <w:sz w:val="24"/>
            <w:szCs w:val="24"/>
            <w:lang w:val="sv-SE"/>
          </w:rPr>
          <w:id w:val="1461077169"/>
          <w:citation/>
        </w:sdtPr>
        <w:sdtContent>
          <w:r>
            <w:rPr>
              <w:sz w:val="24"/>
              <w:szCs w:val="24"/>
              <w:lang w:val="sv-SE"/>
            </w:rPr>
            <w:fldChar w:fldCharType="begin"/>
            <w:instrText xml:space="preserve"> CITATION TAk20 \l 1033 </w:instrText>
            <w:fldChar w:fldCharType="separate"/>
          </w:r>
          <w:r>
            <w:rPr>
              <w:noProof/>
              <w:sz w:val="24"/>
              <w:szCs w:val="24"/>
              <w:lang w:val="sv-SE"/>
            </w:rPr>
            <w:t xml:space="preserve"> (T. Aksoy, 2020)</w:t>
          </w:r>
          <w:r>
            <w:rPr>
              <w:sz w:val="24"/>
              <w:szCs w:val="24"/>
              <w:lang w:val="sv-SE"/>
            </w:rPr>
            <w:fldChar w:fldCharType="end"/>
          </w:r>
        </w:sdtContent>
      </w:sdt>
      <w:r>
        <w:rPr>
          <w:sz w:val="24"/>
          <w:szCs w:val="24"/>
          <w:lang w:val="sv-SE"/>
        </w:rPr>
        <w:t>.</w:t>
      </w:r>
    </w:p>
    <w:p w14:paraId="77503DF4" w14:textId="77777777" w:rsidR="00AB3BAA" w:rsidRPr="00D963C2" w:rsidRDefault="00AB3BAA" w:rsidP="00AB3BAA">
      <w:pPr>
        <w:ind w:firstLine="709"/>
        <w:rPr>
          <w:sz w:val="24"/>
          <w:szCs w:val="24"/>
          <w:lang w:val="sv-SE"/>
        </w:rPr>
      </w:pPr>
      <w:r>
        <w:rPr>
          <w:sz w:val="24"/>
          <w:szCs w:val="24"/>
          <w:lang w:val="sv-SE"/>
        </w:rPr>
        <w:t xml:space="preserve">Tahapan preprocessing terdiri dari beberapa langkah yaitu diantaranya </w:t>
      </w:r>
      <w:r>
        <w:rPr>
          <w:i/>
          <w:iCs/>
          <w:sz w:val="24"/>
          <w:szCs w:val="24"/>
          <w:lang w:val="sv-SE"/>
        </w:rPr>
        <w:t>case folding</w:t>
      </w:r>
      <w:r>
        <w:rPr>
          <w:sz w:val="24"/>
          <w:szCs w:val="24"/>
          <w:lang w:val="sv-SE"/>
        </w:rPr>
        <w:t xml:space="preserve">, menambahkan titk pada akhir kalimat, menghapus simbol, tokenisasi, melakukan </w:t>
      </w:r>
      <w:r>
        <w:rPr>
          <w:i/>
          <w:iCs/>
          <w:sz w:val="24"/>
          <w:szCs w:val="24"/>
          <w:lang w:val="sv-SE"/>
        </w:rPr>
        <w:t>stopwords</w:t>
      </w:r>
      <w:r>
        <w:rPr>
          <w:sz w:val="24"/>
          <w:szCs w:val="24"/>
          <w:lang w:val="sv-SE"/>
        </w:rPr>
        <w:t xml:space="preserve">, dan </w:t>
      </w:r>
      <w:r>
        <w:rPr>
          <w:i/>
          <w:iCs/>
          <w:sz w:val="24"/>
          <w:szCs w:val="24"/>
          <w:lang w:val="sv-SE"/>
        </w:rPr>
        <w:t>lemmatisasi</w:t>
      </w:r>
      <w:r>
        <w:rPr>
          <w:sz w:val="24"/>
          <w:szCs w:val="24"/>
          <w:lang w:val="sv-SE"/>
        </w:rPr>
        <w:t>.</w:t>
      </w:r>
    </w:p>
    <w:p w14:paraId="5C65BB91" w14:textId="77777777" w:rsidR="00AB3BAA" w:rsidRPr="002076D5" w:rsidRDefault="00AB3BAA">
      <w:pPr>
        <w:pStyle w:val="ListParagraph"/>
        <w:numPr>
          <w:ilvl w:val="0"/>
          <w:numId w:val="13"/>
        </w:numPr>
        <w:ind w:left="720"/>
        <w:rPr>
          <w:rFonts w:asciiTheme="majorBidi" w:hAnsiTheme="majorBidi" w:cstheme="majorBidi"/>
          <w:i/>
          <w:iCs/>
          <w:sz w:val="24"/>
          <w:szCs w:val="24"/>
          <w:lang w:val="sv-SE"/>
        </w:rPr>
      </w:pPr>
      <w:r>
        <w:rPr>
          <w:rFonts w:asciiTheme="majorBidi" w:hAnsiTheme="majorBidi" w:cstheme="majorBidi"/>
          <w:i/>
          <w:iCs/>
          <w:sz w:val="24"/>
          <w:szCs w:val="24"/>
          <w:lang w:val="sv-SE"/>
        </w:rPr>
        <w:t>Case Folding</w:t>
      </w:r>
    </w:p>
    <w:p w14:paraId="446932B2" w14:textId="476C1CC6" w:rsidR="00AB3BAA" w:rsidRDefault="00AB3BAA" w:rsidP="00355712">
      <w:pPr>
        <w:ind w:left="720"/>
        <w:rPr>
          <w:sz w:val="24"/>
          <w:szCs w:val="24"/>
          <w:lang w:val="sv-SE"/>
        </w:rPr>
      </w:pPr>
      <w:r>
        <w:rPr>
          <w:i/>
          <w:iCs/>
          <w:sz w:val="24"/>
          <w:szCs w:val="24"/>
          <w:lang w:val="sv-SE"/>
        </w:rPr>
        <w:t>Case</w:t>
      </w:r>
      <w:r>
        <w:rPr>
          <w:sz w:val="24"/>
          <w:szCs w:val="24"/>
          <w:lang w:val="sv-SE"/>
        </w:rPr>
        <w:t xml:space="preserve"> </w:t>
      </w:r>
      <w:r>
        <w:rPr>
          <w:i/>
          <w:iCs/>
          <w:sz w:val="24"/>
          <w:szCs w:val="24"/>
          <w:lang w:val="sv-SE"/>
        </w:rPr>
        <w:t>Folding</w:t>
      </w:r>
      <w:r>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Pr>
              <w:sz w:val="24"/>
              <w:szCs w:val="24"/>
              <w:lang w:val="sv-SE"/>
            </w:rPr>
            <w:fldChar w:fldCharType="begin"/>
            <w:instrText xml:space="preserve"> CITATION Sal22 \l 1033 </w:instrText>
            <w:fldChar w:fldCharType="separate"/>
          </w:r>
          <w:r>
            <w:rPr>
              <w:noProof/>
              <w:sz w:val="24"/>
              <w:szCs w:val="24"/>
              <w:lang w:val="sv-SE"/>
            </w:rPr>
            <w:t>(Salsabila, 2022)</w:t>
          </w:r>
          <w:r>
            <w:rPr>
              <w:sz w:val="24"/>
              <w:szCs w:val="24"/>
              <w:lang w:val="sv-SE"/>
            </w:rPr>
            <w:fldChar w:fldCharType="end"/>
          </w:r>
        </w:sdtContent>
      </w:sdt>
      <w:r>
        <w:rPr>
          <w:sz w:val="24"/>
          <w:szCs w:val="24"/>
          <w:lang w:val="sv-SE"/>
        </w:rPr>
        <w:t xml:space="preserve">.  Tujuan utama dari case folding yaitu menyamaratakan penggunaan huruf kapital dengan mengubah semua </w:t>
        <w:lastRenderedPageBreak/>
        <w:t xml:space="preserve">huruf menjadi lowercase semua. Selain itu, karakter selain huruf dihilangkan dan dianggap sebagai delimiter. Ada beberapa cara yang dapat digunakan dalam melakukan </w:t>
      </w:r>
      <w:r>
        <w:rPr>
          <w:i/>
          <w:iCs/>
          <w:sz w:val="24"/>
          <w:szCs w:val="24"/>
          <w:lang w:val="sv-SE"/>
        </w:rPr>
        <w:t>case</w:t>
      </w:r>
      <w:r>
        <w:rPr>
          <w:sz w:val="24"/>
          <w:szCs w:val="24"/>
          <w:lang w:val="sv-SE"/>
        </w:rPr>
        <w:t xml:space="preserve"> </w:t>
      </w:r>
      <w:r>
        <w:rPr>
          <w:i/>
          <w:iCs/>
          <w:sz w:val="24"/>
          <w:szCs w:val="24"/>
          <w:lang w:val="sv-SE"/>
        </w:rPr>
        <w:t>folding</w:t>
      </w:r>
      <w:r>
        <w:rPr>
          <w:sz w:val="24"/>
          <w:szCs w:val="24"/>
          <w:lang w:val="sv-SE"/>
        </w:rPr>
        <w:t xml:space="preserve">. Pertama, mengubah text menjadi </w:t>
      </w:r>
      <w:r>
        <w:rPr>
          <w:i/>
          <w:iCs/>
          <w:sz w:val="24"/>
          <w:szCs w:val="24"/>
          <w:lang w:val="sv-SE"/>
        </w:rPr>
        <w:t>lowercase</w:t>
      </w:r>
      <w:r>
        <w:rPr>
          <w:sz w:val="24"/>
          <w:szCs w:val="24"/>
          <w:lang w:val="sv-SE"/>
        </w:rPr>
        <w:t xml:space="preserve">. Kedua, menghapus angka,simbol dan tanda baca. Dan yang terakhir menghapus </w:t>
      </w:r>
      <w:r>
        <w:rPr>
          <w:i/>
          <w:iCs/>
          <w:sz w:val="24"/>
          <w:szCs w:val="24"/>
          <w:lang w:val="sv-SE"/>
        </w:rPr>
        <w:t>whitespace</w:t>
      </w:r>
      <w:r>
        <w:rPr>
          <w:sz w:val="24"/>
          <w:szCs w:val="24"/>
          <w:lang w:val="sv-SE"/>
        </w:rPr>
        <w:t xml:space="preserve"> atau karakter kosong </w:t>
      </w:r>
      <w:sdt>
        <w:sdtPr>
          <w:rPr>
            <w:sz w:val="24"/>
            <w:szCs w:val="24"/>
            <w:lang w:val="sv-SE"/>
          </w:rPr>
          <w:id w:val="360867905"/>
          <w:citation/>
        </w:sdtPr>
        <w:sdtContent>
          <w:r>
            <w:rPr>
              <w:sz w:val="24"/>
              <w:szCs w:val="24"/>
              <w:lang w:val="sv-SE"/>
            </w:rPr>
            <w:fldChar w:fldCharType="begin"/>
            <w:instrText xml:space="preserve"> CITATION RTi21 \l 1033 </w:instrText>
            <w:fldChar w:fldCharType="separate"/>
          </w:r>
          <w:r>
            <w:rPr>
              <w:noProof/>
              <w:sz w:val="24"/>
              <w:szCs w:val="24"/>
              <w:lang w:val="sv-SE"/>
            </w:rPr>
            <w:t>(Tineges, 2021)</w:t>
          </w:r>
          <w:r>
            <w:rPr>
              <w:sz w:val="24"/>
              <w:szCs w:val="24"/>
              <w:lang w:val="sv-SE"/>
            </w:rPr>
            <w:fldChar w:fldCharType="end"/>
          </w:r>
        </w:sdtContent>
      </w:sdt>
      <w:r>
        <w:rPr>
          <w:sz w:val="24"/>
          <w:szCs w:val="24"/>
          <w:lang w:val="sv-SE"/>
        </w:rPr>
        <w:t>.</w:t>
      </w:r>
    </w:p>
    <w:p w14:paraId="12CAA544" w14:textId="77777777" w:rsidR="00AB3BAA" w:rsidRDefault="00AB3BAA">
      <w:pPr>
        <w:pStyle w:val="ListParagraph"/>
        <w:numPr>
          <w:ilvl w:val="0"/>
          <w:numId w:val="13"/>
        </w:numPr>
        <w:spacing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instrText xml:space="preserve"> CITATION RTi21 \l 1033 </w:instrText>
            <w:fldChar w:fldCharType="separate"/>
          </w:r>
          <w:r>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Pr>
          <w:rFonts w:asciiTheme="majorBidi" w:hAnsiTheme="majorBidi" w:cstheme="majorBidi"/>
          <w:sz w:val="24"/>
          <w:szCs w:val="24"/>
          <w:lang w:val="sv-SE"/>
        </w:rPr>
        <w:t>.</w:t>
      </w:r>
    </w:p>
    <w:p w14:paraId="5345538F" w14:textId="77777777" w:rsidR="00AB3BAA" w:rsidRPr="00CB2B9D"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 xml:space="preserve">Penghapusan </w:t>
      </w:r>
      <w:r>
        <w:rPr>
          <w:rFonts w:asciiTheme="majorBidi" w:hAnsiTheme="majorBidi" w:cstheme="majorBidi"/>
          <w:i/>
          <w:iCs/>
          <w:sz w:val="24"/>
          <w:szCs w:val="24"/>
          <w:lang w:val="sv-SE"/>
        </w:rPr>
        <w:t>Stopwords</w:t>
      </w:r>
    </w:p>
    <w:p w14:paraId="25A377B5" w14:textId="77777777" w:rsidR="00AB3BAA" w:rsidRPr="00A608AE" w:rsidRDefault="00AB3BAA" w:rsidP="007A147E">
      <w:pPr>
        <w:ind w:left="720"/>
        <w:rPr>
          <w:rFonts w:asciiTheme="majorBidi" w:hAnsiTheme="majorBidi" w:cstheme="majorBidi"/>
          <w:sz w:val="24"/>
          <w:szCs w:val="24"/>
          <w:lang w:val="sv-SE"/>
        </w:rPr>
      </w:pPr>
      <w:r>
        <w:rPr>
          <w:rFonts w:asciiTheme="majorBidi" w:hAnsiTheme="majorBidi" w:cstheme="majorBidi"/>
          <w:sz w:val="24"/>
          <w:szCs w:val="24"/>
          <w:lang w:val="sv-SE"/>
        </w:rPr>
        <w:t xml:space="preserve">Setelah melakukan proses tokenisasi, perlu adanya pembuangan atau </w:t>
      </w:r>
      <w:r>
        <w:rPr>
          <w:rFonts w:asciiTheme="majorBidi" w:hAnsiTheme="majorBidi" w:cstheme="majorBidi"/>
          <w:i/>
          <w:iCs/>
          <w:sz w:val="24"/>
          <w:szCs w:val="24"/>
          <w:lang w:val="sv-SE"/>
        </w:rPr>
        <w:t>stopwords</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Stopwords</w:t>
      </w:r>
      <w:r>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Pr>
              <w:sz w:val="24"/>
              <w:lang w:val="sv-SE"/>
            </w:rPr>
            <w:instrText xml:space="preserve"> CITATION Luo21 \l 1033 </w:instrText>
          </w:r>
          <w:r>
            <w:rPr>
              <w:b/>
              <w:sz w:val="24"/>
            </w:rPr>
            <w:fldChar w:fldCharType="separate"/>
          </w:r>
          <w:r>
            <w:rPr>
              <w:noProof/>
              <w:sz w:val="24"/>
              <w:lang w:val="sv-SE"/>
            </w:rPr>
            <w:t>(Luo, 2021)</w:t>
          </w:r>
          <w:r>
            <w:rPr>
              <w:b/>
              <w:sz w:val="24"/>
            </w:rPr>
            <w:fldChar w:fldCharType="end"/>
          </w:r>
        </w:sdtContent>
      </w:sdt>
      <w:r>
        <w:rPr>
          <w:rFonts w:asciiTheme="majorBidi" w:hAnsiTheme="majorBidi" w:cstheme="majorBidi"/>
          <w:sz w:val="24"/>
          <w:szCs w:val="24"/>
          <w:lang w:val="sv-SE"/>
        </w:rPr>
        <w:t xml:space="preserve">. Penghapusan </w:t>
      </w:r>
      <w:r>
        <w:rPr>
          <w:rFonts w:asciiTheme="majorBidi" w:hAnsiTheme="majorBidi" w:cstheme="majorBidi"/>
          <w:i/>
          <w:iCs/>
          <w:sz w:val="24"/>
          <w:szCs w:val="24"/>
          <w:lang w:val="sv-SE"/>
        </w:rPr>
        <w:t>stopwords</w:t>
      </w:r>
      <w:r>
        <w:rPr>
          <w:rFonts w:asciiTheme="majorBidi" w:hAnsiTheme="majorBidi" w:cstheme="majorBidi"/>
          <w:sz w:val="24"/>
          <w:szCs w:val="24"/>
          <w:lang w:val="sv-SE"/>
        </w:rPr>
        <w:t xml:space="preserve"> juga bergantung terhadap kebutuhan penelitian yang dilakukan. Pada penelitian ini akan dilakukan proses dengan menambahkan </w:t>
      </w:r>
      <w:r>
        <w:rPr>
          <w:rFonts w:asciiTheme="majorBidi" w:hAnsiTheme="majorBidi" w:cstheme="majorBidi"/>
          <w:i/>
          <w:iCs/>
          <w:sz w:val="24"/>
          <w:szCs w:val="24"/>
          <w:lang w:val="sv-SE"/>
        </w:rPr>
        <w:t>stopwords</w:t>
      </w:r>
      <w:r>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Pr>
          <w:rFonts w:asciiTheme="majorBidi" w:hAnsiTheme="majorBidi" w:cstheme="majorBidi"/>
          <w:i/>
          <w:iCs/>
          <w:sz w:val="24"/>
          <w:szCs w:val="24"/>
          <w:lang w:val="sv-SE"/>
        </w:rPr>
        <w:t>Lemmatisasi</w:t>
      </w:r>
    </w:p>
    <w:p w14:paraId="6CD55CC2" w14:textId="77777777" w:rsidR="00AB3BAA" w:rsidRPr="00863ADA" w:rsidRDefault="00AB3BAA" w:rsidP="007A147E">
      <w:pPr>
        <w:ind w:left="720"/>
        <w:rPr>
          <w:rFonts w:asciiTheme="majorBidi" w:hAnsiTheme="majorBidi" w:cstheme="majorBidi"/>
          <w:sz w:val="24"/>
          <w:szCs w:val="24"/>
          <w:lang w:val="sv-SE"/>
        </w:rPr>
      </w:pPr>
      <w:r>
        <w:rPr>
          <w:rFonts w:asciiTheme="majorBidi" w:hAnsiTheme="majorBidi" w:cstheme="majorBidi"/>
          <w:i/>
          <w:iCs/>
          <w:sz w:val="24"/>
          <w:szCs w:val="24"/>
          <w:lang w:val="sv-SE"/>
        </w:rPr>
        <w:t>Lemmatisasi</w:t>
      </w:r>
      <w:r>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pPr>
        <w:pStyle w:val="Heading2"/>
        <w:numPr>
          <w:ilvl w:val="1"/>
          <w:numId w:val="26"/>
        </w:numPr>
        <w:ind w:left="360"/>
        <w:rPr>
          <w:rFonts w:cs="Times New Roman"/>
        </w:rPr>
      </w:pPr>
      <w:bookmarkStart w:id="75" w:name="_Toc211631046"/>
      <w:bookmarkStart w:id="76" w:name="_Toc211631096"/>
      <w:bookmarkStart w:id="77" w:name="_Toc211717078"/>
      <w:bookmarkStart w:id="78" w:name="_Toc211718166"/>
      <w:bookmarkStart w:id="79" w:name="_Toc236480079"/>
      <w:r>
        <w:rPr>
          <w:lang w:val="sv-SE"/>
        </w:rPr>
        <w:t>Pemodelan</w:t>
      </w:r>
      <w:r>
        <w:rPr>
          <w:rFonts w:cs="Times New Roman"/>
        </w:rPr>
        <w:t xml:space="preserve"> Topik</w:t>
      </w:r>
      <w:bookmarkEnd w:id="75"/>
      <w:bookmarkEnd w:id="76"/>
      <w:bookmarkEnd w:id="77"/>
      <w:bookmarkEnd w:id="78"/>
      <w:bookmarkEnd w:id="79"/>
    </w:p>
    <w:p w14:paraId="53DD52EC" w14:textId="7D02A5C1"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Pr>
          <w:rFonts w:asciiTheme="majorBidi" w:hAnsiTheme="majorBidi" w:cstheme="majorBidi"/>
          <w:sz w:val="24"/>
          <w:szCs w:val="24"/>
          <w:lang w:val="sv-SE"/>
        </w:rPr>
        <w:t>Pemodelan topik merupakan algoritma untuk menemukan tema utama yang berasal</w:t>
      </w:r>
      <w:r>
        <w:rPr>
          <w:rFonts w:asciiTheme="majorBidi" w:hAnsiTheme="majorBidi" w:cstheme="majorBidi"/>
          <w:spacing w:val="-7"/>
          <w:sz w:val="24"/>
          <w:szCs w:val="24"/>
          <w:lang w:val="sv-SE"/>
        </w:rPr>
        <w:t xml:space="preserve"> </w:t>
      </w:r>
      <w:r>
        <w:rPr>
          <w:rFonts w:asciiTheme="majorBidi" w:hAnsiTheme="majorBidi" w:cstheme="majorBidi"/>
          <w:sz w:val="24"/>
          <w:szCs w:val="24"/>
          <w:lang w:val="sv-SE"/>
        </w:rPr>
        <w:t>dari</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koleksi</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dokumen</w:t>
      </w:r>
      <w:r>
        <w:rPr>
          <w:rFonts w:asciiTheme="majorBidi" w:hAnsiTheme="majorBidi" w:cstheme="majorBidi"/>
          <w:spacing w:val="-10"/>
          <w:sz w:val="24"/>
          <w:szCs w:val="24"/>
          <w:lang w:val="sv-SE"/>
        </w:rPr>
        <w:t xml:space="preserve"> </w:t>
      </w:r>
      <w:r>
        <w:rPr>
          <w:rFonts w:asciiTheme="majorBidi" w:hAnsiTheme="majorBidi" w:cstheme="majorBidi"/>
          <w:sz w:val="24"/>
          <w:szCs w:val="24"/>
          <w:lang w:val="sv-SE"/>
        </w:rPr>
        <w:t>yang</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besar</w:t>
      </w:r>
      <w:r>
        <w:rPr>
          <w:rFonts w:asciiTheme="majorBidi" w:hAnsiTheme="majorBidi" w:cstheme="majorBidi"/>
          <w:spacing w:val="-8"/>
          <w:sz w:val="24"/>
          <w:szCs w:val="24"/>
          <w:lang w:val="sv-SE"/>
        </w:rPr>
        <w:t xml:space="preserve"> </w:t>
      </w:r>
      <w:r>
        <w:rPr>
          <w:rFonts w:asciiTheme="majorBidi" w:hAnsiTheme="majorBidi" w:cstheme="majorBidi"/>
          <w:sz w:val="24"/>
          <w:szCs w:val="24"/>
          <w:lang w:val="sv-SE"/>
        </w:rPr>
        <w:t>dan</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tidak</w:t>
      </w:r>
      <w:r>
        <w:rPr>
          <w:rFonts w:asciiTheme="majorBidi" w:hAnsiTheme="majorBidi" w:cstheme="majorBidi"/>
          <w:spacing w:val="-7"/>
          <w:sz w:val="24"/>
          <w:szCs w:val="24"/>
          <w:lang w:val="sv-SE"/>
        </w:rPr>
        <w:t xml:space="preserve"> </w:t>
      </w:r>
      <w:r>
        <w:rPr>
          <w:rFonts w:asciiTheme="majorBidi" w:hAnsiTheme="majorBidi" w:cstheme="majorBidi"/>
          <w:sz w:val="24"/>
          <w:szCs w:val="24"/>
          <w:lang w:val="sv-SE"/>
        </w:rPr>
        <w:t>tersetruktur.</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Menurut</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David</w:t>
      </w:r>
      <w:r>
        <w:rPr>
          <w:rFonts w:asciiTheme="majorBidi" w:hAnsiTheme="majorBidi" w:cstheme="majorBidi"/>
          <w:spacing w:val="-9"/>
          <w:sz w:val="24"/>
          <w:szCs w:val="24"/>
          <w:lang w:val="sv-SE"/>
        </w:rPr>
        <w:t xml:space="preserve"> </w:t>
      </w:r>
      <w:r>
        <w:rPr>
          <w:rFonts w:asciiTheme="majorBidi" w:hAnsiTheme="majorBidi" w:cstheme="majorBidi"/>
          <w:sz w:val="24"/>
          <w:szCs w:val="24"/>
          <w:lang w:val="sv-SE"/>
        </w:rPr>
        <w:t>M. Blei</w:t>
      </w:r>
      <w:r>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Pr>
              <w:rFonts w:asciiTheme="majorBidi" w:hAnsiTheme="majorBidi" w:cstheme="majorBidi"/>
              <w:spacing w:val="-10"/>
              <w:sz w:val="24"/>
              <w:szCs w:val="24"/>
              <w:lang w:val="sv-SE"/>
            </w:rPr>
            <w:fldChar w:fldCharType="begin"/>
            <w:instrText xml:space="preserve"> CITATION DMB21 \l 1033 </w:instrText>
            <w:fldChar w:fldCharType="separate"/>
          </w:r>
          <w:r>
            <w:rPr>
              <w:rFonts w:asciiTheme="majorBidi" w:hAnsiTheme="majorBidi" w:cstheme="majorBidi"/>
              <w:noProof/>
              <w:spacing w:val="-10"/>
              <w:sz w:val="24"/>
              <w:szCs w:val="24"/>
              <w:lang w:val="sv-SE"/>
            </w:rPr>
            <w:t>(D. M. Blei, 2021)</w:t>
          </w:r>
          <w:r>
            <w:rPr>
              <w:rFonts w:asciiTheme="majorBidi" w:hAnsiTheme="majorBidi" w:cstheme="majorBidi"/>
              <w:spacing w:val="-10"/>
              <w:sz w:val="24"/>
              <w:szCs w:val="24"/>
              <w:lang w:val="sv-SE"/>
            </w:rPr>
            <w:fldChar w:fldCharType="end"/>
          </w:r>
        </w:sdtContent>
      </w:sdt>
      <w:r>
        <w:rPr>
          <w:rFonts w:asciiTheme="majorBidi" w:hAnsiTheme="majorBidi" w:cstheme="majorBidi"/>
          <w:sz w:val="24"/>
          <w:szCs w:val="24"/>
          <w:lang w:val="sv-SE"/>
        </w:rPr>
        <w:t>,</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setiap</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dokumen</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dalam</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korpus</w:t>
      </w:r>
      <w:r>
        <w:rPr>
          <w:rFonts w:asciiTheme="majorBidi" w:hAnsiTheme="majorBidi" w:cstheme="majorBidi"/>
          <w:spacing w:val="-10"/>
          <w:sz w:val="24"/>
          <w:szCs w:val="24"/>
          <w:lang w:val="sv-SE"/>
        </w:rPr>
        <w:t xml:space="preserve"> </w:t>
      </w:r>
      <w:r>
        <w:rPr>
          <w:rFonts w:asciiTheme="majorBidi" w:hAnsiTheme="majorBidi" w:cstheme="majorBidi"/>
          <w:sz w:val="24"/>
          <w:szCs w:val="24"/>
          <w:lang w:val="sv-SE"/>
        </w:rPr>
        <w:t>mengandung</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lastRenderedPageBreak/>
        <w:t>proporsi</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topik</w:t>
      </w:r>
      <w:r>
        <w:rPr>
          <w:rFonts w:asciiTheme="majorBidi" w:hAnsiTheme="majorBidi" w:cstheme="majorBidi"/>
          <w:spacing w:val="-11"/>
          <w:sz w:val="24"/>
          <w:szCs w:val="24"/>
          <w:lang w:val="sv-SE"/>
        </w:rPr>
        <w:t xml:space="preserve"> </w:t>
      </w:r>
      <w:r>
        <w:rPr>
          <w:rFonts w:asciiTheme="majorBidi" w:hAnsiTheme="majorBidi" w:cstheme="majorBidi"/>
          <w:sz w:val="24"/>
          <w:szCs w:val="24"/>
          <w:lang w:val="sv-SE"/>
        </w:rPr>
        <w:t>tersendiri</w:t>
      </w:r>
      <w:r>
        <w:rPr>
          <w:rFonts w:asciiTheme="majorBidi" w:hAnsiTheme="majorBidi" w:cstheme="majorBidi"/>
          <w:spacing w:val="-10"/>
          <w:sz w:val="24"/>
          <w:szCs w:val="24"/>
          <w:lang w:val="sv-SE"/>
        </w:rPr>
        <w:t xml:space="preserve"> </w:t>
      </w:r>
      <w:r>
        <w:rPr>
          <w:rFonts w:asciiTheme="majorBidi" w:hAnsiTheme="majorBidi" w:cstheme="majorBidi"/>
          <w:sz w:val="24"/>
          <w:szCs w:val="24"/>
          <w:lang w:val="sv-SE"/>
        </w:rPr>
        <w:t>dari topik-topik yang dibahas sesuai kata-kata yang terkandung didalamnya.</w:t>
      </w:r>
      <w:r>
        <w:rPr>
          <w:rFonts w:asciiTheme="majorBidi" w:hAnsiTheme="majorBidi" w:cstheme="majorBidi"/>
          <w:spacing w:val="40"/>
          <w:sz w:val="24"/>
          <w:szCs w:val="24"/>
          <w:lang w:val="sv-SE"/>
        </w:rPr>
        <w:t xml:space="preserve"> </w:t>
      </w:r>
      <w:r>
        <w:rPr>
          <w:rFonts w:asciiTheme="majorBidi" w:hAnsiTheme="majorBidi" w:cstheme="majorBidi"/>
          <w:sz w:val="24"/>
          <w:szCs w:val="24"/>
          <w:lang w:val="sv-SE"/>
        </w:rPr>
        <w:t xml:space="preserve">Konsep </w:t>
      </w:r>
      <w:r>
        <w:rPr>
          <w:rFonts w:asciiTheme="majorBidi" w:hAnsiTheme="majorBidi" w:cstheme="majorBidi"/>
          <w:i/>
          <w:sz w:val="24"/>
          <w:szCs w:val="24"/>
          <w:lang w:val="sv-SE"/>
        </w:rPr>
        <w:t xml:space="preserve">topic modelling </w:t>
      </w:r>
      <w:r>
        <w:rPr>
          <w:rFonts w:asciiTheme="majorBidi" w:hAnsiTheme="majorBidi" w:cstheme="majorBidi"/>
          <w:sz w:val="24"/>
          <w:szCs w:val="24"/>
          <w:lang w:val="sv-SE"/>
        </w:rPr>
        <w:t>menurutnya terdiri dari entitas-entitas yaitu “kata”, “dokumen”, dan “</w:t>
      </w:r>
      <w:r>
        <w:rPr>
          <w:rFonts w:asciiTheme="majorBidi" w:hAnsiTheme="majorBidi" w:cstheme="majorBidi"/>
          <w:i/>
          <w:sz w:val="24"/>
          <w:szCs w:val="24"/>
          <w:lang w:val="sv-SE"/>
        </w:rPr>
        <w:t>corpus</w:t>
      </w:r>
      <w:r>
        <w:rPr>
          <w:rFonts w:asciiTheme="majorBidi" w:hAnsiTheme="majorBidi" w:cstheme="majorBidi"/>
          <w:sz w:val="24"/>
          <w:szCs w:val="24"/>
          <w:lang w:val="sv-SE"/>
        </w:rPr>
        <w:t xml:space="preserve">”. Kata dianggap sebagai unit dasar dari data diskrit dalam dokumen, di definisikan sebagai item dari kosa kata yang diberi indeks </w:t>
      </w:r>
      <w:r>
        <w:rPr>
          <w:rFonts w:ascii="Cambria Math" w:eastAsia="Cambria Math" w:hAnsi="Cambria Math" w:cs="Cambria Math"/>
          <w:sz w:val="24"/>
          <w:szCs w:val="24"/>
        </w:rPr>
        <w:t>𝑛</w:t>
      </w:r>
      <w:r>
        <w:rPr>
          <w:rFonts w:asciiTheme="majorBidi" w:eastAsia="Cambria Math" w:hAnsiTheme="majorBidi" w:cstheme="majorBidi"/>
          <w:spacing w:val="40"/>
          <w:sz w:val="24"/>
          <w:szCs w:val="24"/>
          <w:lang w:val="sv-SE"/>
        </w:rPr>
        <w:t xml:space="preserve"> </w:t>
      </w:r>
      <w:r>
        <w:rPr>
          <w:rFonts w:asciiTheme="majorBidi" w:hAnsiTheme="majorBidi" w:cstheme="majorBidi"/>
          <w:sz w:val="24"/>
          <w:szCs w:val="24"/>
          <w:lang w:val="sv-SE"/>
        </w:rPr>
        <w:t>untuk setiap kata unik</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pada</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dokumen.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Sedangkan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“dokumen”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adalah</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susunan</w:t>
      </w:r>
      <w:r>
        <w:rPr>
          <w:rFonts w:asciiTheme="majorBidi" w:hAnsiTheme="majorBidi" w:cstheme="majorBidi"/>
          <w:spacing w:val="-15"/>
          <w:sz w:val="24"/>
          <w:szCs w:val="24"/>
          <w:lang w:val="sv-SE"/>
        </w:rPr>
        <w:t xml:space="preserve"> </w:t>
      </w:r>
      <w:r>
        <w:rPr>
          <w:rFonts w:ascii="Cambria Math" w:eastAsia="Cambria Math" w:hAnsi="Cambria Math" w:cs="Cambria Math"/>
          <w:sz w:val="24"/>
          <w:szCs w:val="24"/>
        </w:rPr>
        <w:t>𝑛</w:t>
      </w:r>
      <w:r>
        <w:rPr>
          <w:rFonts w:asciiTheme="majorBidi" w:eastAsia="Cambria Math" w:hAnsiTheme="majorBidi" w:cstheme="majorBidi"/>
          <w:spacing w:val="-14"/>
          <w:sz w:val="24"/>
          <w:szCs w:val="24"/>
          <w:lang w:val="sv-SE"/>
        </w:rPr>
        <w:t xml:space="preserve"> </w:t>
      </w:r>
      <w:r>
        <w:rPr>
          <w:rFonts w:asciiTheme="majorBidi" w:hAnsiTheme="majorBidi" w:cstheme="majorBidi"/>
          <w:sz w:val="24"/>
          <w:szCs w:val="24"/>
          <w:lang w:val="sv-SE"/>
        </w:rPr>
        <w:t>kata-kata</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dan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 xml:space="preserve">sebuah </w:t>
      </w:r>
      <w:r>
        <w:rPr>
          <w:rFonts w:asciiTheme="majorBidi" w:hAnsiTheme="majorBidi" w:cstheme="majorBidi"/>
          <w:i/>
          <w:sz w:val="24"/>
          <w:szCs w:val="24"/>
          <w:lang w:val="sv-SE"/>
        </w:rPr>
        <w:t xml:space="preserve">corpus </w:t>
      </w:r>
      <w:r>
        <w:rPr>
          <w:rFonts w:asciiTheme="majorBidi" w:hAnsiTheme="majorBidi" w:cstheme="majorBidi"/>
          <w:sz w:val="24"/>
          <w:szCs w:val="24"/>
          <w:lang w:val="sv-SE"/>
        </w:rPr>
        <w:t xml:space="preserve">adalah kumpulan dari </w:t>
      </w:r>
      <w:r>
        <w:rPr>
          <w:rFonts w:ascii="Cambria Math" w:eastAsia="Cambria Math" w:hAnsi="Cambria Math" w:cs="Cambria Math"/>
          <w:sz w:val="24"/>
          <w:szCs w:val="24"/>
        </w:rPr>
        <w:t>𝑁</w:t>
      </w:r>
      <w:r>
        <w:rPr>
          <w:rFonts w:asciiTheme="majorBidi" w:eastAsia="Cambria Math" w:hAnsiTheme="majorBidi" w:cstheme="majorBidi"/>
          <w:sz w:val="24"/>
          <w:szCs w:val="24"/>
          <w:lang w:val="sv-SE"/>
        </w:rPr>
        <w:t xml:space="preserve"> </w:t>
      </w:r>
      <w:r>
        <w:rPr>
          <w:rFonts w:asciiTheme="majorBidi" w:hAnsiTheme="majorBidi" w:cstheme="majorBidi"/>
          <w:sz w:val="24"/>
          <w:szCs w:val="24"/>
          <w:lang w:val="sv-SE"/>
        </w:rPr>
        <w:t xml:space="preserve">dokumen. Sementara topik adalah beberapa kata yang dapat menggambarkan sekumpulan dokumen yang dapat merepresentasikannya. Secara sederhana, setiap dokumen dalam korpus mempunyai topik-topik yang dibahas berdasarkan kata-kata yang terkandung di dalamnya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instrText xml:space="preserve"> CITATION Rub15 \l 1033 </w:instrText>
            <w:fldChar w:fldCharType="separate"/>
          </w:r>
          <w:r>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Pr>
          <w:rFonts w:asciiTheme="majorBidi" w:hAnsiTheme="majorBidi" w:cstheme="majorBidi"/>
          <w:sz w:val="24"/>
          <w:szCs w:val="24"/>
          <w:lang w:val="sv-SE"/>
        </w:rPr>
        <w:t xml:space="preserve">. </w:t>
      </w:r>
      <w:r>
        <w:rPr>
          <w:rFonts w:asciiTheme="majorBidi" w:hAnsiTheme="majorBidi" w:cstheme="majorBidi"/>
          <w:i/>
          <w:sz w:val="24"/>
          <w:szCs w:val="24"/>
          <w:lang w:val="sv-SE"/>
        </w:rPr>
        <w:t xml:space="preserve">Topic modelling </w:t>
      </w:r>
      <w:r>
        <w:rPr>
          <w:rFonts w:asciiTheme="majorBidi" w:hAnsiTheme="majorBidi" w:cstheme="majorBidi"/>
          <w:sz w:val="24"/>
          <w:szCs w:val="24"/>
          <w:lang w:val="sv-SE"/>
        </w:rPr>
        <w:t xml:space="preserve">di anggap sebagai teknik </w:t>
      </w:r>
      <w:r>
        <w:rPr>
          <w:rFonts w:asciiTheme="majorBidi" w:hAnsiTheme="majorBidi" w:cstheme="majorBidi"/>
          <w:i/>
          <w:sz w:val="24"/>
          <w:szCs w:val="24"/>
          <w:lang w:val="sv-SE"/>
        </w:rPr>
        <w:t xml:space="preserve">Unsupervised Learning </w:t>
      </w:r>
      <w:r>
        <w:rPr>
          <w:rFonts w:asciiTheme="majorBidi" w:hAnsiTheme="majorBidi" w:cstheme="majorBidi"/>
          <w:sz w:val="24"/>
          <w:szCs w:val="24"/>
          <w:lang w:val="sv-SE"/>
        </w:rPr>
        <w:t xml:space="preserve">karena tidak melakukan pelabelan pada data yang dilatih. </w:t>
      </w:r>
      <w:r>
        <w:rPr>
          <w:rFonts w:asciiTheme="majorBidi" w:hAnsiTheme="majorBidi" w:cstheme="majorBidi"/>
          <w:i/>
          <w:sz w:val="24"/>
          <w:szCs w:val="24"/>
          <w:lang w:val="sv-SE"/>
        </w:rPr>
        <w:t xml:space="preserve">Unsupervised Learning </w:t>
      </w:r>
      <w:r>
        <w:rPr>
          <w:rFonts w:asciiTheme="majorBidi" w:hAnsiTheme="majorBidi" w:cstheme="majorBidi"/>
          <w:sz w:val="24"/>
          <w:szCs w:val="24"/>
          <w:lang w:val="sv-SE"/>
        </w:rPr>
        <w:t xml:space="preserve">adalah penggunaan algoritma kecerdasan buatan atau </w:t>
      </w:r>
      <w:r>
        <w:rPr>
          <w:rFonts w:asciiTheme="majorBidi" w:hAnsiTheme="majorBidi" w:cstheme="majorBidi"/>
          <w:i/>
          <w:sz w:val="24"/>
          <w:szCs w:val="24"/>
          <w:lang w:val="sv-SE"/>
        </w:rPr>
        <w:t xml:space="preserve">Artificial Intelligence </w:t>
      </w:r>
      <w:r>
        <w:rPr>
          <w:rFonts w:asciiTheme="majorBidi" w:hAnsiTheme="majorBidi" w:cstheme="majorBidi"/>
          <w:sz w:val="24"/>
          <w:szCs w:val="24"/>
          <w:lang w:val="sv-SE"/>
        </w:rPr>
        <w:t xml:space="preserve">untuk mengidentifikasi pola dalam kumpulan data yang berisik titik data yang tidak diklasifikasikan atau diberi label. Contoh implementasi dari </w:t>
      </w:r>
      <w:r>
        <w:rPr>
          <w:rFonts w:asciiTheme="majorBidi" w:hAnsiTheme="majorBidi" w:cstheme="majorBidi"/>
          <w:i/>
          <w:sz w:val="24"/>
          <w:szCs w:val="24"/>
          <w:lang w:val="sv-SE"/>
        </w:rPr>
        <w:t>Unsupervised Learning</w:t>
      </w:r>
      <w:r>
        <w:rPr>
          <w:rFonts w:asciiTheme="majorBidi" w:hAnsiTheme="majorBidi" w:cstheme="majorBidi"/>
          <w:i/>
          <w:spacing w:val="13"/>
          <w:sz w:val="24"/>
          <w:szCs w:val="24"/>
          <w:lang w:val="sv-SE"/>
        </w:rPr>
        <w:t xml:space="preserve"> </w:t>
      </w:r>
      <w:r>
        <w:rPr>
          <w:rFonts w:asciiTheme="majorBidi" w:hAnsiTheme="majorBidi" w:cstheme="majorBidi"/>
          <w:sz w:val="24"/>
          <w:szCs w:val="24"/>
          <w:lang w:val="sv-SE"/>
        </w:rPr>
        <w:t>salah</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satunya</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yaitu</w:t>
      </w:r>
      <w:r>
        <w:rPr>
          <w:rFonts w:asciiTheme="majorBidi" w:hAnsiTheme="majorBidi" w:cstheme="majorBidi"/>
          <w:spacing w:val="15"/>
          <w:sz w:val="24"/>
          <w:szCs w:val="24"/>
          <w:lang w:val="sv-SE"/>
        </w:rPr>
        <w:t xml:space="preserve"> </w:t>
      </w:r>
      <w:r>
        <w:rPr>
          <w:rFonts w:asciiTheme="majorBidi" w:hAnsiTheme="majorBidi" w:cstheme="majorBidi"/>
          <w:i/>
          <w:sz w:val="24"/>
          <w:szCs w:val="24"/>
          <w:lang w:val="sv-SE"/>
        </w:rPr>
        <w:t>clustering</w:t>
      </w:r>
      <w:r>
        <w:rPr>
          <w:rFonts w:asciiTheme="majorBidi" w:hAnsiTheme="majorBidi" w:cstheme="majorBidi"/>
          <w:i/>
          <w:spacing w:val="15"/>
          <w:sz w:val="24"/>
          <w:szCs w:val="24"/>
          <w:lang w:val="sv-SE"/>
        </w:rPr>
        <w:t xml:space="preserve"> </w:t>
      </w:r>
      <w:r>
        <w:rPr>
          <w:rFonts w:asciiTheme="majorBidi" w:hAnsiTheme="majorBidi" w:cstheme="majorBidi"/>
          <w:sz w:val="24"/>
          <w:szCs w:val="24"/>
          <w:lang w:val="sv-SE"/>
        </w:rPr>
        <w:t>yang</w:t>
      </w:r>
      <w:r>
        <w:rPr>
          <w:rFonts w:asciiTheme="majorBidi" w:hAnsiTheme="majorBidi" w:cstheme="majorBidi"/>
          <w:spacing w:val="16"/>
          <w:sz w:val="24"/>
          <w:szCs w:val="24"/>
          <w:lang w:val="sv-SE"/>
        </w:rPr>
        <w:t xml:space="preserve"> </w:t>
      </w:r>
      <w:r>
        <w:rPr>
          <w:rFonts w:asciiTheme="majorBidi" w:hAnsiTheme="majorBidi" w:cstheme="majorBidi"/>
          <w:sz w:val="24"/>
          <w:szCs w:val="24"/>
          <w:lang w:val="sv-SE"/>
        </w:rPr>
        <w:t>mana</w:t>
      </w:r>
      <w:r>
        <w:rPr>
          <w:rFonts w:asciiTheme="majorBidi" w:hAnsiTheme="majorBidi" w:cstheme="majorBidi"/>
          <w:spacing w:val="13"/>
          <w:sz w:val="24"/>
          <w:szCs w:val="24"/>
          <w:lang w:val="sv-SE"/>
        </w:rPr>
        <w:t xml:space="preserve"> </w:t>
      </w:r>
      <w:r>
        <w:rPr>
          <w:rFonts w:asciiTheme="majorBidi" w:hAnsiTheme="majorBidi" w:cstheme="majorBidi"/>
          <w:sz w:val="24"/>
          <w:szCs w:val="24"/>
          <w:lang w:val="sv-SE"/>
        </w:rPr>
        <w:t>merupakan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bagian</w:t>
      </w:r>
      <w:r>
        <w:rPr>
          <w:rFonts w:asciiTheme="majorBidi" w:hAnsiTheme="majorBidi" w:cstheme="majorBidi"/>
          <w:spacing w:val="15"/>
          <w:sz w:val="24"/>
          <w:szCs w:val="24"/>
          <w:lang w:val="sv-SE"/>
        </w:rPr>
        <w:t xml:space="preserve"> </w:t>
      </w:r>
      <w:r>
        <w:rPr>
          <w:rFonts w:asciiTheme="majorBidi" w:hAnsiTheme="majorBidi" w:cstheme="majorBidi"/>
          <w:sz w:val="24"/>
          <w:szCs w:val="24"/>
          <w:lang w:val="sv-SE"/>
        </w:rPr>
        <w:t>dari</w:t>
      </w:r>
      <w:r>
        <w:rPr>
          <w:rFonts w:asciiTheme="majorBidi" w:hAnsiTheme="majorBidi" w:cstheme="majorBidi"/>
          <w:spacing w:val="19"/>
          <w:sz w:val="24"/>
          <w:szCs w:val="24"/>
          <w:lang w:val="sv-SE"/>
        </w:rPr>
        <w:t xml:space="preserve"> </w:t>
      </w:r>
      <w:r>
        <w:rPr>
          <w:rFonts w:asciiTheme="majorBidi" w:hAnsiTheme="majorBidi" w:cstheme="majorBidi"/>
          <w:iCs/>
          <w:sz w:val="24"/>
          <w:szCs w:val="24"/>
          <w:lang w:val="sv-SE"/>
        </w:rPr>
        <w:t xml:space="preserve">Topic Modelling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Pr>
              <w:color w:val="000000"/>
              <w:sz w:val="24"/>
              <w:lang w:val="sv-SE"/>
            </w:rPr>
            <w:t>(Snyder &amp; Com, 2015)</w:t>
          </w:r>
        </w:sdtContent>
      </w:sdt>
      <w:r>
        <w:rPr>
          <w:rFonts w:asciiTheme="majorBidi" w:hAnsiTheme="majorBidi" w:cstheme="majorBidi"/>
          <w:iCs/>
          <w:sz w:val="24"/>
          <w:szCs w:val="24"/>
          <w:lang w:val="sv-SE"/>
        </w:rPr>
        <w:t xml:space="preserve">. </w:t>
      </w:r>
    </w:p>
    <w:p w14:paraId="6CC2FDE6" w14:textId="7F96A536" w:rsidR="00AB3BAA" w:rsidRDefault="00AB3BAA" w:rsidP="00AB3BAA">
      <w:pPr>
        <w:pStyle w:val="BodyText"/>
        <w:spacing w:line="360" w:lineRule="auto"/>
        <w:ind w:right="10" w:firstLine="709"/>
        <w:jc w:val="both"/>
        <w:rPr>
          <w:rFonts w:asciiTheme="majorBidi" w:hAnsiTheme="majorBidi" w:cstheme="majorBidi"/>
          <w:i/>
          <w:sz w:val="24"/>
          <w:szCs w:val="24"/>
          <w:lang w:val="sv-SE"/>
        </w:rPr>
      </w:pPr>
      <w:r>
        <w:rPr>
          <w:rFonts w:asciiTheme="majorBidi" w:hAnsiTheme="majorBidi" w:cstheme="majorBidi"/>
          <w:iCs/>
          <w:sz w:val="24"/>
          <w:szCs w:val="24"/>
          <w:lang w:val="sv-SE"/>
        </w:rPr>
        <w:t xml:space="preserve">Tujuan dari </w:t>
      </w:r>
      <w:r>
        <w:rPr>
          <w:rFonts w:asciiTheme="majorBidi" w:hAnsiTheme="majorBidi" w:cstheme="majorBidi"/>
          <w:i/>
          <w:sz w:val="24"/>
          <w:szCs w:val="24"/>
          <w:lang w:val="sv-SE"/>
        </w:rPr>
        <w:t>topic modelling</w:t>
      </w:r>
      <w:r>
        <w:rPr>
          <w:rFonts w:asciiTheme="majorBidi" w:hAnsiTheme="majorBidi" w:cstheme="majorBidi"/>
          <w:iCs/>
          <w:sz w:val="24"/>
          <w:szCs w:val="24"/>
          <w:lang w:val="sv-SE"/>
        </w:rPr>
        <w:t xml:space="preserve"> adalah untuk mengungkap variabel laten yang membentuk makna dokumen dan korpus dengan membuat topik atau kumpulan kata daam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Pr>
              <w:color w:val="000000"/>
              <w:sz w:val="24"/>
              <w:lang w:val="sv-SE"/>
            </w:rPr>
            <w:t>(Alghamdi &amp; Alfalqi, 2015)</w:t>
          </w:r>
        </w:sdtContent>
      </w:sdt>
      <w:r>
        <w:rPr>
          <w:rFonts w:asciiTheme="majorBidi" w:hAnsiTheme="majorBidi" w:cstheme="majorBidi"/>
          <w:iCs/>
          <w:sz w:val="24"/>
          <w:szCs w:val="24"/>
          <w:lang w:val="sv-SE"/>
        </w:rPr>
        <w:t xml:space="preserve">. Metode yang umum digunakan untuk melakukan pendekatan topic modelling adalah </w:t>
      </w:r>
      <w:r>
        <w:rPr>
          <w:rFonts w:asciiTheme="majorBidi" w:hAnsiTheme="majorBidi" w:cstheme="majorBidi"/>
          <w:i/>
          <w:sz w:val="24"/>
          <w:szCs w:val="24"/>
          <w:lang w:val="sv-SE"/>
        </w:rPr>
        <w:t>Latent Dirichlet Allocation</w:t>
      </w:r>
      <w:r>
        <w:rPr>
          <w:rFonts w:asciiTheme="majorBidi" w:hAnsiTheme="majorBidi" w:cstheme="majorBidi"/>
          <w:iCs/>
          <w:sz w:val="24"/>
          <w:szCs w:val="24"/>
          <w:lang w:val="sv-SE"/>
        </w:rPr>
        <w:t xml:space="preserve">, </w:t>
      </w:r>
      <w:r>
        <w:rPr>
          <w:rFonts w:asciiTheme="majorBidi" w:hAnsiTheme="majorBidi" w:cstheme="majorBidi"/>
          <w:i/>
          <w:sz w:val="24"/>
          <w:szCs w:val="24"/>
          <w:lang w:val="sv-SE"/>
        </w:rPr>
        <w:t>Latent Semantic Analysis</w:t>
      </w:r>
      <w:r>
        <w:rPr>
          <w:rFonts w:asciiTheme="majorBidi" w:hAnsiTheme="majorBidi" w:cstheme="majorBidi"/>
          <w:iCs/>
          <w:sz w:val="24"/>
          <w:szCs w:val="24"/>
          <w:lang w:val="sv-SE"/>
        </w:rPr>
        <w:t xml:space="preserve"> dan </w:t>
      </w:r>
      <w:r>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Pr>
              <w:color w:val="000000"/>
              <w:sz w:val="24"/>
              <w:lang w:val="sv-SE"/>
            </w:rPr>
            <w:t>(Snyder &amp; Com, 2015)</w:t>
          </w:r>
        </w:sdtContent>
      </w:sdt>
      <w:r>
        <w:rPr>
          <w:rFonts w:asciiTheme="majorBidi" w:hAnsiTheme="majorBidi" w:cstheme="majorBidi"/>
          <w:i/>
          <w:sz w:val="24"/>
          <w:szCs w:val="24"/>
          <w:lang w:val="sv-SE"/>
        </w:rPr>
        <w:t xml:space="preserve"> .</w:t>
      </w:r>
    </w:p>
    <w:p w14:paraId="12E0A854" w14:textId="77777777" w:rsidR="00232715" w:rsidRPr="00863ADA" w:rsidRDefault="00232715" w:rsidP="00AB3BAA">
      <w:pPr>
        <w:pStyle w:val="BodyText"/>
        <w:spacing w:line="360" w:lineRule="auto"/>
        <w:ind w:right="10" w:firstLine="709"/>
        <w:jc w:val="both"/>
        <w:rPr>
          <w:rFonts w:asciiTheme="majorBidi" w:hAnsiTheme="majorBidi" w:cstheme="majorBidi"/>
          <w:i/>
          <w:sz w:val="24"/>
          <w:szCs w:val="24"/>
          <w:lang w:val="sv-SE"/>
        </w:rPr>
      </w:pPr>
    </w:p>
    <w:p w14:paraId="0F935C6A" w14:textId="1312B83E" w:rsidR="00AB3BAA" w:rsidRDefault="00AB3BAA" w:rsidP="00342FFE">
      <w:pPr>
        <w:pStyle w:val="Heading3"/>
        <w:numPr>
          <w:ilvl w:val="0"/>
          <w:numId w:val="27"/>
        </w:numPr>
        <w:ind w:left="450"/>
        <w:rPr>
          <w:rFonts w:cs="Times New Roman"/>
        </w:rPr>
      </w:pPr>
      <w:bookmarkStart w:id="80" w:name="_Toc211631047"/>
      <w:bookmarkStart w:id="81" w:name="_Toc211631097"/>
      <w:bookmarkStart w:id="82" w:name="_Toc211717079"/>
      <w:bookmarkStart w:id="83" w:name="_Toc211718167"/>
      <w:bookmarkStart w:id="84" w:name="_Toc236480080"/>
      <w:r>
        <w:rPr>
          <w:lang w:val="sv-SE"/>
        </w:rPr>
        <w:t>BERT</w:t>
      </w:r>
      <w:bookmarkEnd w:id="80"/>
      <w:bookmarkEnd w:id="81"/>
      <w:bookmarkEnd w:id="82"/>
      <w:bookmarkEnd w:id="83"/>
      <w:bookmarkEnd w:id="84"/>
      <w:r>
        <w:rPr>
          <w:rFonts w:cs="Times New Roman"/>
        </w:rPr>
        <w:tab/>
      </w:r>
    </w:p>
    <w:p w14:paraId="234D0BBA" w14:textId="1E47E35A" w:rsidR="00AB3BAA" w:rsidRDefault="00AB3BAA" w:rsidP="00AB3BAA">
      <w:pPr>
        <w:ind w:firstLine="709"/>
        <w:rPr>
          <w:sz w:val="24"/>
          <w:szCs w:val="24"/>
          <w:lang w:val="sv-SE"/>
        </w:rPr>
      </w:pPr>
      <w:r>
        <w:rPr>
          <w:sz w:val="24"/>
          <w:szCs w:val="24"/>
          <w:lang w:val="sv-SE"/>
        </w:rPr>
        <w:t xml:space="preserve">Peneliti ahli dari Google AI mengembangkan model bahasa terlatih pada tahun 2018. Penemuan ini diberi nama BERT atau </w:t>
      </w:r>
      <w:r>
        <w:rPr>
          <w:i/>
          <w:iCs/>
          <w:sz w:val="24"/>
          <w:szCs w:val="24"/>
          <w:lang w:val="sv-SE"/>
        </w:rPr>
        <w:t>Bidirectional Encoder Representasion From Transformer</w:t>
      </w:r>
      <w:r>
        <w:rPr>
          <w:sz w:val="24"/>
          <w:szCs w:val="24"/>
          <w:lang w:val="sv-SE"/>
        </w:rPr>
        <w:t xml:space="preserve"> </w:t>
      </w:r>
      <w:sdt>
        <w:sdtPr>
          <w:rPr>
            <w:sz w:val="24"/>
            <w:szCs w:val="24"/>
            <w:lang w:val="sv-SE"/>
          </w:rPr>
          <w:id w:val="1265582935"/>
          <w:citation/>
        </w:sdtPr>
        <w:sdtContent>
          <w:r>
            <w:rPr>
              <w:sz w:val="24"/>
              <w:szCs w:val="24"/>
              <w:lang w:val="sv-SE"/>
            </w:rPr>
            <w:fldChar w:fldCharType="begin"/>
            <w:instrText xml:space="preserve"> CITATION JDG18 \l 1033 </w:instrText>
            <w:fldChar w:fldCharType="separate"/>
          </w:r>
          <w:r>
            <w:rPr>
              <w:noProof/>
              <w:sz w:val="24"/>
              <w:szCs w:val="24"/>
              <w:lang w:val="sv-SE"/>
            </w:rPr>
            <w:t>(J. D. Google, 2018)</w:t>
          </w:r>
          <w:r>
            <w:rPr>
              <w:sz w:val="24"/>
              <w:szCs w:val="24"/>
              <w:lang w:val="sv-SE"/>
            </w:rPr>
            <w:fldChar w:fldCharType="end"/>
          </w:r>
        </w:sdtContent>
      </w:sdt>
      <w:r>
        <w:rPr>
          <w:sz w:val="24"/>
          <w:szCs w:val="24"/>
          <w:lang w:val="sv-SE"/>
        </w:rPr>
        <w:t xml:space="preserve">. Secara sederhana, teknik ini memanfaatkan </w:t>
      </w:r>
      <w:r>
        <w:rPr>
          <w:i/>
          <w:iCs/>
          <w:sz w:val="24"/>
          <w:szCs w:val="24"/>
          <w:lang w:val="sv-SE"/>
        </w:rPr>
        <w:t>transformer</w:t>
      </w:r>
      <w:r>
        <w:rPr>
          <w:sz w:val="24"/>
          <w:szCs w:val="24"/>
          <w:lang w:val="sv-SE"/>
        </w:rPr>
        <w:t xml:space="preserve">, sebuah mekanisme yang mempelajari hubunga kontekstual antara kata atau sub- kata dalam sebuah teks </w:t>
      </w:r>
      <w:sdt>
        <w:sdtPr>
          <w:rPr>
            <w:sz w:val="24"/>
            <w:szCs w:val="24"/>
            <w:lang w:val="sv-SE"/>
          </w:rPr>
          <w:id w:val="-702939048"/>
          <w:citation/>
        </w:sdtPr>
        <w:sdtContent>
          <w:r>
            <w:rPr>
              <w:sz w:val="24"/>
              <w:szCs w:val="24"/>
              <w:lang w:val="sv-SE"/>
            </w:rPr>
            <w:fldChar w:fldCharType="begin"/>
            <w:instrText xml:space="preserve"> CITATION AVa23 \l 1033 </w:instrText>
            <w:fldChar w:fldCharType="separate"/>
          </w:r>
          <w:r>
            <w:rPr>
              <w:noProof/>
              <w:sz w:val="24"/>
              <w:szCs w:val="24"/>
              <w:lang w:val="sv-SE"/>
            </w:rPr>
            <w:t>(A. Vaswani, 2023)</w:t>
          </w:r>
          <w:r>
            <w:rPr>
              <w:sz w:val="24"/>
              <w:szCs w:val="24"/>
              <w:lang w:val="sv-SE"/>
            </w:rPr>
            <w:fldChar w:fldCharType="end"/>
          </w:r>
        </w:sdtContent>
      </w:sdt>
      <w:r>
        <w:rPr>
          <w:sz w:val="24"/>
          <w:szCs w:val="24"/>
          <w:lang w:val="sv-SE"/>
        </w:rPr>
        <w:t>. Transformer menyertakan dua mekanisme terpisah yaitu:</w:t>
      </w:r>
    </w:p>
    <w:p w14:paraId="7278F3CB" w14:textId="33562ABF" w:rsidR="00232715" w:rsidRPr="00F63B72" w:rsidRDefault="00232715" w:rsidP="00232715">
      <w:pPr>
        <w:pStyle w:val="Heading4"/>
        <w:numPr>
          <w:ilvl w:val="0"/>
          <w:numId w:val="28"/>
        </w:numPr>
        <w:rPr>
          <w:lang w:val="sv-SE"/>
        </w:rPr>
      </w:pPr>
      <w:r>
        <w:rPr>
          <w:i/>
          <w:iCs w:val="0"/>
        </w:rPr>
        <w:lastRenderedPageBreak/>
        <w:t>Encoder</w:t>
      </w:r>
      <w:r>
        <w:rPr>
          <w:lang w:val="sv-SE"/>
        </w:rPr>
        <w:t xml:space="preserve"> dan </w:t>
      </w:r>
      <w:r>
        <w:rPr>
          <w:i/>
          <w:iCs w:val="0"/>
          <w:lang w:val="sv-SE"/>
        </w:rPr>
        <w:t>Decoder</w:t>
      </w:r>
    </w:p>
    <w:p w14:paraId="4E87ED85" w14:textId="1EFFBBCD" w:rsidR="00AB3BAA" w:rsidRPr="009F5F7A" w:rsidRDefault="00AB3BAA" w:rsidP="00232715">
      <w:pPr>
        <w:pStyle w:val="ListParagraph"/>
        <w:spacing w:line="360" w:lineRule="auto"/>
        <w:ind w:left="0" w:firstLine="720"/>
        <w:jc w:val="both"/>
        <w:rPr>
          <w:rFonts w:asciiTheme="majorBidi" w:hAnsiTheme="majorBidi" w:cstheme="majorBidi"/>
          <w:sz w:val="24"/>
          <w:szCs w:val="24"/>
          <w:lang w:val="sv-SE"/>
        </w:rPr>
      </w:pPr>
      <w:r>
        <w:rPr>
          <w:rFonts w:asciiTheme="majorBidi" w:hAnsiTheme="majorBidi" w:cstheme="majorBidi"/>
          <w:i/>
          <w:iCs/>
          <w:sz w:val="24"/>
          <w:szCs w:val="24"/>
          <w:lang w:val="sv-SE"/>
        </w:rPr>
        <w:t>Encoder</w:t>
      </w:r>
      <w:r>
        <w:rPr>
          <w:rFonts w:asciiTheme="majorBidi" w:hAnsiTheme="majorBidi" w:cstheme="majorBidi"/>
          <w:sz w:val="24"/>
          <w:szCs w:val="24"/>
          <w:lang w:val="sv-SE"/>
        </w:rPr>
        <w:t xml:space="preserve"> merupakan salah satu bagian dari arsitektur </w:t>
      </w:r>
      <w:r>
        <w:rPr>
          <w:rFonts w:asciiTheme="majorBidi" w:hAnsiTheme="majorBidi" w:cstheme="majorBidi"/>
          <w:i/>
          <w:iCs/>
          <w:sz w:val="24"/>
          <w:szCs w:val="24"/>
          <w:lang w:val="sv-SE"/>
        </w:rPr>
        <w:t>Transformer</w:t>
      </w:r>
      <w:r>
        <w:rPr>
          <w:rFonts w:asciiTheme="majorBidi" w:hAnsiTheme="majorBidi" w:cstheme="majorBidi"/>
          <w:sz w:val="24"/>
          <w:szCs w:val="24"/>
          <w:lang w:val="sv-SE"/>
        </w:rPr>
        <w:t xml:space="preserve"> yang terdiri dari tumpukan 6 atau lebih lapisan identik. </w:t>
      </w:r>
      <w:r>
        <w:rPr>
          <w:rFonts w:asciiTheme="majorBidi" w:hAnsiTheme="majorBidi" w:cstheme="majorBidi"/>
          <w:sz w:val="24"/>
          <w:szCs w:val="24"/>
        </w:rPr>
        <w:t xml:space="preserve">Setiap lapisan memiliki 2 sublapisan, yaitu lapisan </w:t>
      </w:r>
      <w:r>
        <w:rPr>
          <w:rFonts w:asciiTheme="majorBidi" w:hAnsiTheme="majorBidi" w:cstheme="majorBidi"/>
          <w:i/>
          <w:iCs/>
          <w:sz w:val="24"/>
          <w:szCs w:val="24"/>
        </w:rPr>
        <w:t>self-attention</w:t>
      </w:r>
      <w:r>
        <w:rPr>
          <w:rFonts w:asciiTheme="majorBidi" w:hAnsiTheme="majorBidi" w:cstheme="majorBidi"/>
          <w:sz w:val="24"/>
          <w:szCs w:val="24"/>
        </w:rPr>
        <w:t xml:space="preserve"> dan </w:t>
      </w:r>
      <w:r>
        <w:rPr>
          <w:rFonts w:asciiTheme="majorBidi" w:hAnsiTheme="majorBidi" w:cstheme="majorBidi"/>
          <w:i/>
          <w:iCs/>
          <w:sz w:val="24"/>
          <w:szCs w:val="24"/>
        </w:rPr>
        <w:t>feed-forward</w:t>
      </w:r>
      <w:r>
        <w:rPr>
          <w:rFonts w:asciiTheme="majorBidi" w:hAnsiTheme="majorBidi" w:cstheme="majorBidi"/>
          <w:sz w:val="24"/>
          <w:szCs w:val="24"/>
        </w:rPr>
        <w:t xml:space="preserve"> </w:t>
      </w:r>
      <w:r>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Pr>
              <w:rFonts w:ascii="Times New Roman" w:hAnsi="Times New Roman" w:cs="Times New Roman"/>
              <w:color w:val="000000"/>
              <w:sz w:val="24"/>
              <w:szCs w:val="24"/>
            </w:rPr>
            <w:t>(Geva et al., n.d.)</w:t>
          </w:r>
        </w:sdtContent>
      </w:sdt>
      <w:r>
        <w:rPr>
          <w:rFonts w:asciiTheme="majorBidi" w:hAnsiTheme="majorBidi" w:cstheme="majorBidi"/>
          <w:sz w:val="24"/>
          <w:szCs w:val="24"/>
          <w:lang w:val="sv-SE"/>
        </w:rPr>
        <w:t xml:space="preserve">. Fungsi dari </w:t>
      </w:r>
      <w:r>
        <w:rPr>
          <w:rFonts w:asciiTheme="majorBidi" w:hAnsiTheme="majorBidi" w:cstheme="majorBidi"/>
          <w:i/>
          <w:iCs/>
          <w:sz w:val="24"/>
          <w:szCs w:val="24"/>
          <w:lang w:val="sv-SE"/>
        </w:rPr>
        <w:t>self-attention</w:t>
      </w:r>
      <w:r>
        <w:rPr>
          <w:rFonts w:asciiTheme="majorBidi" w:hAnsiTheme="majorBidi" w:cstheme="majorBidi"/>
          <w:sz w:val="24"/>
          <w:szCs w:val="24"/>
          <w:lang w:val="sv-SE"/>
        </w:rPr>
        <w:t xml:space="preserve"> layer yaitu </w:t>
      </w:r>
      <w:r>
        <w:rPr>
          <w:rFonts w:asciiTheme="majorBidi" w:hAnsiTheme="majorBidi" w:cstheme="majorBidi"/>
          <w:i/>
          <w:iCs/>
          <w:sz w:val="24"/>
          <w:szCs w:val="24"/>
          <w:lang w:val="sv-SE"/>
        </w:rPr>
        <w:t>encoder</w:t>
      </w:r>
      <w:r>
        <w:rPr>
          <w:rFonts w:asciiTheme="majorBidi" w:hAnsiTheme="majorBidi" w:cstheme="majorBidi"/>
          <w:sz w:val="24"/>
          <w:szCs w:val="24"/>
          <w:lang w:val="sv-SE"/>
        </w:rPr>
        <w:t xml:space="preserve"> membantu setiap node untuk fokus pada kata yang terlihat, serta mendapatkan konteks semantik dari kata tersebut. Lapisan </w:t>
      </w:r>
      <w:r>
        <w:rPr>
          <w:rFonts w:asciiTheme="majorBidi" w:hAnsiTheme="majorBidi" w:cstheme="majorBidi"/>
          <w:i/>
          <w:iCs/>
          <w:sz w:val="24"/>
          <w:szCs w:val="24"/>
          <w:lang w:val="sv-SE"/>
        </w:rPr>
        <w:t>Self</w:t>
      </w:r>
      <w:r>
        <w:rPr>
          <w:rFonts w:asciiTheme="majorBidi" w:hAnsiTheme="majorBidi" w:cstheme="majorBidi"/>
          <w:sz w:val="24"/>
          <w:szCs w:val="24"/>
          <w:lang w:val="sv-SE"/>
        </w:rPr>
        <w:t>-</w:t>
      </w:r>
      <w:r>
        <w:rPr>
          <w:rFonts w:asciiTheme="majorBidi" w:hAnsiTheme="majorBidi" w:cstheme="majorBidi"/>
          <w:i/>
          <w:iCs/>
          <w:sz w:val="24"/>
          <w:szCs w:val="24"/>
          <w:lang w:val="sv-SE"/>
        </w:rPr>
        <w:t>attention</w:t>
      </w:r>
      <w:r>
        <w:rPr>
          <w:rFonts w:asciiTheme="majorBidi" w:hAnsiTheme="majorBidi" w:cstheme="majorBidi"/>
          <w:sz w:val="24"/>
          <w:szCs w:val="24"/>
          <w:lang w:val="sv-SE"/>
        </w:rPr>
        <w:t xml:space="preserve"> memungkinkan setiap posisi encoder menangani semua posisi lapisan sebelumnya dan posisi saat ini.</w:t>
      </w:r>
    </w:p>
    <w:p w14:paraId="292CAF67" w14:textId="4EA61223" w:rsidR="00AB3BAA" w:rsidRPr="00232715" w:rsidRDefault="00AB3BAA" w:rsidP="00232715">
      <w:pPr>
        <w:ind w:firstLine="709"/>
        <w:rPr>
          <w:rFonts w:asciiTheme="majorBidi" w:hAnsiTheme="majorBidi" w:cstheme="majorBidi"/>
          <w:sz w:val="24"/>
          <w:szCs w:val="24"/>
          <w:lang w:val="sv-SE"/>
        </w:rPr>
      </w:pPr>
      <w:r>
        <w:rPr>
          <w:rFonts w:asciiTheme="majorBidi" w:hAnsiTheme="majorBidi" w:cstheme="majorBidi"/>
          <w:i/>
          <w:iCs/>
          <w:sz w:val="24"/>
          <w:szCs w:val="24"/>
          <w:lang w:val="sv-SE"/>
        </w:rPr>
        <w:t>Decoder</w:t>
      </w:r>
      <w:r>
        <w:rPr>
          <w:rFonts w:asciiTheme="majorBidi" w:hAnsiTheme="majorBidi" w:cstheme="majorBidi"/>
          <w:sz w:val="24"/>
          <w:szCs w:val="24"/>
          <w:lang w:val="sv-SE"/>
        </w:rPr>
        <w:t xml:space="preserve"> juga terdiri dari tumpukan 6 atau lebih lapisan identik. </w:t>
      </w:r>
      <w:r>
        <w:rPr>
          <w:rFonts w:asciiTheme="majorBidi" w:hAnsiTheme="majorBidi" w:cstheme="majorBidi"/>
          <w:i/>
          <w:iCs/>
          <w:sz w:val="24"/>
          <w:szCs w:val="24"/>
          <w:lang w:val="sv-SE"/>
        </w:rPr>
        <w:t>Decoder</w:t>
      </w:r>
      <w:r>
        <w:rPr>
          <w:rFonts w:asciiTheme="majorBidi" w:hAnsiTheme="majorBidi" w:cstheme="majorBidi"/>
          <w:sz w:val="24"/>
          <w:szCs w:val="24"/>
          <w:lang w:val="sv-SE"/>
        </w:rPr>
        <w:t xml:space="preserve"> berguna untuk menghasilkan urutan output yang dapat diprediksi. Setiap lapisan terdiri dari dua sublapisan, yaitu </w:t>
      </w:r>
      <w:r>
        <w:rPr>
          <w:rFonts w:asciiTheme="majorBidi" w:hAnsiTheme="majorBidi" w:cstheme="majorBidi"/>
          <w:i/>
          <w:iCs/>
          <w:sz w:val="24"/>
          <w:szCs w:val="24"/>
          <w:lang w:val="sv-SE"/>
        </w:rPr>
        <w:t>self- attention layer</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feed-forward neural network</w:t>
      </w:r>
      <w:r>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Pr>
              <w:rFonts w:cs="Times New Roman"/>
              <w:color w:val="000000"/>
              <w:sz w:val="24"/>
              <w:szCs w:val="24"/>
              <w:lang w:val="sv-SE"/>
            </w:rPr>
            <w:t>(Geva et al., n.d.)</w:t>
          </w:r>
        </w:sdtContent>
      </w:sdt>
      <w:r>
        <w:rPr>
          <w:rFonts w:asciiTheme="majorBidi" w:hAnsiTheme="majorBidi" w:cstheme="majorBidi"/>
          <w:sz w:val="24"/>
          <w:szCs w:val="24"/>
          <w:lang w:val="sv-SE"/>
        </w:rPr>
        <w:t xml:space="preserve">, tetapi diantara dua lapisan ini terdapat lapisan </w:t>
      </w:r>
      <w:r>
        <w:rPr>
          <w:rFonts w:asciiTheme="majorBidi" w:hAnsiTheme="majorBidi" w:cstheme="majorBidi"/>
          <w:i/>
          <w:iCs/>
          <w:sz w:val="24"/>
          <w:szCs w:val="24"/>
          <w:lang w:val="sv-SE"/>
        </w:rPr>
        <w:t>attention layer</w:t>
      </w:r>
      <w:r>
        <w:rPr>
          <w:rFonts w:asciiTheme="majorBidi" w:hAnsiTheme="majorBidi" w:cstheme="majorBidi"/>
          <w:sz w:val="24"/>
          <w:szCs w:val="24"/>
          <w:lang w:val="sv-SE"/>
        </w:rPr>
        <w:t xml:space="preserve"> yang membantu node saat ini mendapatkan </w:t>
      </w:r>
      <w:r>
        <w:rPr>
          <w:rFonts w:asciiTheme="majorBidi" w:hAnsiTheme="majorBidi" w:cstheme="majorBidi"/>
          <w:i/>
          <w:iCs/>
          <w:sz w:val="24"/>
          <w:szCs w:val="24"/>
          <w:lang w:val="sv-SE"/>
        </w:rPr>
        <w:t>key</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content</w:t>
      </w:r>
      <w:r>
        <w:rPr>
          <w:rFonts w:asciiTheme="majorBidi" w:hAnsiTheme="majorBidi" w:cstheme="majorBidi"/>
          <w:sz w:val="24"/>
          <w:szCs w:val="24"/>
          <w:lang w:val="sv-SE"/>
        </w:rPr>
        <w:t xml:space="preserve"> yang membutuhkan perhatian dengan cara melakukan </w:t>
      </w:r>
      <w:r>
        <w:rPr>
          <w:rFonts w:asciiTheme="majorBidi" w:hAnsiTheme="majorBidi" w:cstheme="majorBidi"/>
          <w:i/>
          <w:iCs/>
          <w:sz w:val="24"/>
          <w:szCs w:val="24"/>
          <w:lang w:val="sv-SE"/>
        </w:rPr>
        <w:t>multi-head attention</w:t>
      </w:r>
      <w:r>
        <w:rPr>
          <w:rFonts w:asciiTheme="majorBidi" w:hAnsiTheme="majorBidi" w:cstheme="majorBidi"/>
          <w:sz w:val="24"/>
          <w:szCs w:val="24"/>
          <w:lang w:val="sv-SE"/>
        </w:rPr>
        <w:t xml:space="preserve"> dari output di </w:t>
      </w:r>
      <w:r>
        <w:rPr>
          <w:rFonts w:asciiTheme="majorBidi" w:hAnsiTheme="majorBidi" w:cstheme="majorBidi"/>
          <w:i/>
          <w:iCs/>
          <w:sz w:val="24"/>
          <w:szCs w:val="24"/>
          <w:lang w:val="sv-SE"/>
        </w:rPr>
        <w:t>encoder</w:t>
      </w:r>
      <w:r>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Pr>
              <w:rFonts w:eastAsia="Times New Roman" w:cs="Times New Roman"/>
              <w:color w:val="000000"/>
              <w:sz w:val="24"/>
              <w:lang w:val="sv-SE"/>
            </w:rPr>
            <w:t>(Christopher D. Manning. 2009)</w:t>
          </w:r>
        </w:sdtContent>
      </w:sdt>
      <w:r>
        <w:rPr>
          <w:rFonts w:asciiTheme="majorBidi" w:hAnsiTheme="majorBidi" w:cstheme="majorBidi"/>
          <w:sz w:val="24"/>
          <w:szCs w:val="24"/>
          <w:lang w:val="sv-SE"/>
        </w:rPr>
        <w:t>.</w:t>
      </w:r>
    </w:p>
    <w:p w14:paraId="3251D524" w14:textId="7027F65D" w:rsidR="00AB3BAA" w:rsidRPr="009F5F7A" w:rsidRDefault="00AB3BAA" w:rsidP="00AB3BAA">
      <w:pPr>
        <w:ind w:firstLine="709"/>
        <w:rPr>
          <w:sz w:val="24"/>
          <w:szCs w:val="24"/>
          <w:lang w:val="sv-SE"/>
        </w:rPr>
      </w:pPr>
      <w:r>
        <w:rPr>
          <w:sz w:val="24"/>
          <w:szCs w:val="24"/>
          <w:lang w:val="sv-SE"/>
        </w:rPr>
        <w:t xml:space="preserve">Dalam prosedur </w:t>
      </w:r>
      <w:r>
        <w:rPr>
          <w:i/>
          <w:iCs/>
          <w:sz w:val="24"/>
          <w:szCs w:val="24"/>
          <w:lang w:val="sv-SE"/>
        </w:rPr>
        <w:t>BERTopic</w:t>
      </w:r>
      <w:r>
        <w:rPr>
          <w:sz w:val="24"/>
          <w:szCs w:val="24"/>
          <w:lang w:val="sv-SE"/>
        </w:rPr>
        <w:t xml:space="preserve"> yang akan digunakan dalam penilitian kali ini, kita akan menggunakan salah satu varian dari BERT yaitu, </w:t>
      </w:r>
      <w:r>
        <w:rPr>
          <w:i/>
          <w:iCs/>
          <w:sz w:val="24"/>
          <w:szCs w:val="24"/>
          <w:lang w:val="sv-SE"/>
        </w:rPr>
        <w:t>Sentence – BERT</w:t>
      </w:r>
      <w:r>
        <w:rPr>
          <w:sz w:val="24"/>
          <w:szCs w:val="24"/>
          <w:lang w:val="sv-SE"/>
        </w:rPr>
        <w:t xml:space="preserve">  atau SBERT.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Pr>
              <w:rFonts w:eastAsia="Times New Roman" w:cs="Times New Roman"/>
              <w:color w:val="000000"/>
              <w:sz w:val="24"/>
              <w:lang w:val="sv-SE"/>
            </w:rPr>
            <w:t>(Reimers &amp; Gurevych, 2019)</w:t>
          </w:r>
        </w:sdtContent>
      </w:sdt>
      <w:r>
        <w:rPr>
          <w:sz w:val="24"/>
          <w:szCs w:val="24"/>
          <w:lang w:val="sv-SE"/>
        </w:rPr>
        <w:t xml:space="preserve"> . SBERT merupakan modifikasi dari jaringan </w:t>
      </w:r>
      <w:r>
        <w:rPr>
          <w:i/>
          <w:iCs/>
          <w:sz w:val="24"/>
          <w:szCs w:val="24"/>
          <w:lang w:val="sv-SE"/>
        </w:rPr>
        <w:t>pretrained</w:t>
      </w:r>
      <w:r>
        <w:rPr>
          <w:sz w:val="24"/>
          <w:szCs w:val="24"/>
          <w:lang w:val="sv-SE"/>
        </w:rPr>
        <w:t xml:space="preserve"> BERT yang menggunakan struktur jaringan </w:t>
      </w:r>
      <w:r>
        <w:rPr>
          <w:i/>
          <w:iCs/>
          <w:sz w:val="24"/>
          <w:szCs w:val="24"/>
          <w:lang w:val="sv-SE"/>
        </w:rPr>
        <w:t>siamese</w:t>
      </w:r>
      <w:r>
        <w:rPr>
          <w:sz w:val="24"/>
          <w:szCs w:val="24"/>
          <w:lang w:val="sv-SE"/>
        </w:rPr>
        <w:t xml:space="preserve"> sehingga dapat memperoleh sentence </w:t>
      </w:r>
      <w:r>
        <w:rPr>
          <w:i/>
          <w:iCs/>
          <w:sz w:val="24"/>
          <w:szCs w:val="24"/>
          <w:lang w:val="sv-SE"/>
        </w:rPr>
        <w:t>embedding</w:t>
      </w:r>
      <w:r>
        <w:rPr>
          <w:sz w:val="24"/>
          <w:szCs w:val="24"/>
          <w:lang w:val="sv-SE"/>
        </w:rPr>
        <w:t xml:space="preserve"> yang bermakna secara semantik dan dapat dibandingkan menggunakan </w:t>
      </w:r>
      <w:r>
        <w:rPr>
          <w:i/>
          <w:iCs/>
          <w:sz w:val="24"/>
          <w:szCs w:val="24"/>
          <w:lang w:val="sv-SE"/>
        </w:rPr>
        <w:t>cosine-similarity</w:t>
      </w:r>
      <w:r>
        <w:rPr>
          <w:sz w:val="24"/>
          <w:szCs w:val="24"/>
          <w:lang w:val="sv-SE"/>
        </w:rPr>
        <w:t>.</w:t>
      </w:r>
    </w:p>
    <w:p w14:paraId="086A8DF0" w14:textId="77777777" w:rsidR="00AB3BAA" w:rsidRPr="00232715" w:rsidRDefault="00AB3BAA">
      <w:pPr>
        <w:pStyle w:val="Heading4"/>
        <w:numPr>
          <w:ilvl w:val="0"/>
          <w:numId w:val="28"/>
        </w:numPr>
        <w:rPr>
          <w:i/>
          <w:iCs w:val="0"/>
        </w:rPr>
      </w:pPr>
      <w:bookmarkStart w:id="85" w:name="_Toc211631048"/>
      <w:bookmarkStart w:id="86" w:name="_Toc211631098"/>
      <w:bookmarkStart w:id="87" w:name="_Toc211717080"/>
      <w:bookmarkStart w:id="88" w:name="_Toc211718168"/>
      <w:r>
        <w:rPr>
          <w:i/>
          <w:iCs w:val="0"/>
        </w:rPr>
        <w:t>Dimensionality Reduction</w:t>
      </w:r>
      <w:bookmarkEnd w:id="85"/>
      <w:bookmarkEnd w:id="86"/>
      <w:bookmarkEnd w:id="87"/>
      <w:bookmarkEnd w:id="88"/>
    </w:p>
    <w:p w14:paraId="7AD3EB14" w14:textId="0A982033" w:rsidR="00AB3BAA" w:rsidRPr="007502B5" w:rsidRDefault="00232715" w:rsidP="00AB3BAA">
      <w:pPr>
        <w:ind w:firstLine="709"/>
        <w:rPr>
          <w:sz w:val="24"/>
          <w:szCs w:val="24"/>
        </w:rPr>
      </w:pPr>
      <w:r>
        <w:rPr>
          <w:sz w:val="24"/>
          <w:szCs w:val="24"/>
        </w:rPr>
        <w:t xml:space="preserve">Salah satu hal yang terpenting pada BERTopic adalah menguragi dimensi data yang dihasilkan saat melakukan proses “</w:t>
      </w:r>
      <w:r>
        <w:rPr>
          <w:i/>
          <w:iCs/>
          <w:sz w:val="24"/>
          <w:szCs w:val="24"/>
        </w:rPr>
        <w:t>Embedding</w:t>
      </w:r>
      <w:r>
        <w:rPr>
          <w:sz w:val="24"/>
          <w:szCs w:val="24"/>
        </w:rPr>
        <w:t xml:space="preserve">”. Biasanya data yang dihasilkan dari proses embedding setidaknya memiliki 384 dimensi, dan banyak dari algoritma “</w:t>
      </w:r>
      <w:r>
        <w:rPr>
          <w:i/>
          <w:iCs/>
          <w:sz w:val="24"/>
          <w:szCs w:val="24"/>
        </w:rPr>
        <w:t>Clustering</w:t>
      </w:r>
      <w:r>
        <w:rPr>
          <w:sz w:val="24"/>
          <w:szCs w:val="24"/>
        </w:rPr>
        <w:t xml:space="preserve">” kesulitan untuk memproses data yang memiliki dimensi terlalu tinggi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Pr>
              <w:rFonts w:eastAsia="Times New Roman" w:cs="Times New Roman"/>
              <w:color w:val="000000"/>
              <w:sz w:val="24"/>
            </w:rPr>
            <w:t xml:space="preserve">(Reimers &amp; Gurevych, 2019)</w:t>
          </w:r>
        </w:sdtContent>
      </w:sdt>
      <w:r>
        <w:rPr>
          <w:sz w:val="24"/>
          <w:szCs w:val="24"/>
        </w:rPr>
        <w:t xml:space="preserve">. Maka dari itu solusinya adalah dengan mengurangi data dengan “</w:t>
      </w:r>
      <w:r>
        <w:rPr>
          <w:i/>
          <w:iCs/>
          <w:sz w:val="24"/>
          <w:szCs w:val="24"/>
        </w:rPr>
        <w:t>Dimensionality Reduction</w:t>
      </w:r>
      <w:r>
        <w:rPr>
          <w:sz w:val="24"/>
          <w:szCs w:val="24"/>
        </w:rPr>
        <w:t xml:space="preserve">”, yaitu merubah data vektor yang meiliki dimensi tinggi menjadi dimensi yang lebih rendah sehingga data tersebut bisa diproses oleh algoritma clustering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Pr>
              <w:rFonts w:cs="Times New Roman"/>
              <w:color w:val="000000"/>
              <w:sz w:val="24"/>
              <w:szCs w:val="24"/>
            </w:rPr>
            <w:t xml:space="preserve">(Van Der Maaten et al., n.d.)</w:t>
          </w:r>
        </w:sdtContent>
      </w:sdt>
      <w:r>
        <w:rPr>
          <w:sz w:val="24"/>
          <w:szCs w:val="24"/>
        </w:rPr>
        <w:t>.</w:t>
      </w:r>
    </w:p>
    <w:p w14:paraId="2EEE55A1" w14:textId="1BCE283F" w:rsidR="00AB3BAA" w:rsidRPr="007502B5" w:rsidRDefault="00AB3BAA" w:rsidP="00AB3BAA">
      <w:pPr>
        <w:ind w:firstLine="709"/>
        <w:rPr>
          <w:sz w:val="24"/>
          <w:szCs w:val="24"/>
          <w:lang w:val="sv-SE"/>
        </w:rPr>
      </w:pPr>
      <w:r>
        <w:rPr>
          <w:sz w:val="24"/>
          <w:szCs w:val="24"/>
        </w:rPr>
        <w:lastRenderedPageBreak/>
        <w:t>UMAP (</w:t>
      </w:r>
      <w:r>
        <w:rPr>
          <w:i/>
          <w:iCs/>
          <w:sz w:val="24"/>
          <w:szCs w:val="24"/>
        </w:rPr>
        <w:t>Uniform Manifold Approximation and Projection</w:t>
      </w:r>
      <w:r>
        <w:rPr>
          <w:sz w:val="24"/>
          <w:szCs w:val="24"/>
        </w:rPr>
        <w:t xml:space="preserve">) adalah teknik terbaru pembelajaran </w:t>
      </w:r>
      <w:r>
        <w:rPr>
          <w:i/>
          <w:iCs/>
          <w:sz w:val="24"/>
          <w:szCs w:val="24"/>
        </w:rPr>
        <w:t>manifold</w:t>
      </w:r>
      <w:r>
        <w:rPr>
          <w:sz w:val="24"/>
          <w:szCs w:val="24"/>
        </w:rPr>
        <w:t xml:space="preserve"> untuk reduksi dimensi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Pr>
              <w:rFonts w:cs="Times New Roman"/>
              <w:color w:val="000000"/>
              <w:sz w:val="24"/>
              <w:szCs w:val="24"/>
            </w:rPr>
            <w:t>(McInnes et al., 2020)</w:t>
          </w:r>
        </w:sdtContent>
      </w:sdt>
      <w:r>
        <w:rPr>
          <w:sz w:val="24"/>
          <w:szCs w:val="24"/>
        </w:rPr>
        <w:t xml:space="preserve">. UMAP dibangun dari kerangka teoritis yang didasarkan pada geometri dan topologi aljabar Riemannian. </w:t>
      </w:r>
      <w:r>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pPr>
        <w:pStyle w:val="Heading4"/>
        <w:numPr>
          <w:ilvl w:val="0"/>
          <w:numId w:val="28"/>
        </w:numPr>
      </w:pPr>
      <w:bookmarkStart w:id="89" w:name="_Toc211631049"/>
      <w:bookmarkStart w:id="90" w:name="_Toc211631099"/>
      <w:bookmarkStart w:id="91" w:name="_Toc211717081"/>
      <w:bookmarkStart w:id="92" w:name="_Toc211718169"/>
      <w:r>
        <w:rPr>
          <w:i/>
          <w:iCs w:val="0"/>
        </w:rPr>
        <w:t>Clustering</w:t>
      </w:r>
      <w:bookmarkEnd w:id="89"/>
      <w:bookmarkEnd w:id="90"/>
      <w:bookmarkEnd w:id="91"/>
      <w:bookmarkEnd w:id="92"/>
    </w:p>
    <w:p w14:paraId="29D161DE" w14:textId="77777777" w:rsidR="00AB3BAA" w:rsidRPr="0078448F" w:rsidRDefault="00AB3BAA" w:rsidP="00AB3BAA">
      <w:pPr>
        <w:ind w:firstLine="709"/>
        <w:rPr>
          <w:sz w:val="24"/>
          <w:szCs w:val="24"/>
        </w:rPr>
      </w:pPr>
      <w:r>
        <w:rPr>
          <w:i/>
          <w:iCs/>
          <w:sz w:val="24"/>
          <w:szCs w:val="24"/>
        </w:rPr>
        <w:t>Clustering</w:t>
      </w:r>
      <w:r>
        <w:rPr>
          <w:sz w:val="24"/>
          <w:szCs w:val="24"/>
        </w:rPr>
        <w:t xml:space="preserve"> atau klasterisasi adalah metode pengelompokan data ke dalam beberapa </w:t>
      </w:r>
      <w:r>
        <w:rPr>
          <w:i/>
          <w:iCs/>
          <w:sz w:val="24"/>
          <w:szCs w:val="24"/>
        </w:rPr>
        <w:t>cluster</w:t>
      </w:r>
      <w:r>
        <w:rPr>
          <w:sz w:val="24"/>
          <w:szCs w:val="24"/>
        </w:rPr>
        <w:t xml:space="preserve"> atau kelompok sehingga data dalam satu </w:t>
      </w:r>
      <w:r>
        <w:rPr>
          <w:i/>
          <w:iCs/>
          <w:sz w:val="24"/>
          <w:szCs w:val="24"/>
        </w:rPr>
        <w:t>cluster</w:t>
      </w:r>
      <w:r>
        <w:rPr>
          <w:sz w:val="24"/>
          <w:szCs w:val="24"/>
        </w:rPr>
        <w:t xml:space="preserve"> memiliki tingkat kemiripan yang maksimum dan data antar </w:t>
      </w:r>
      <w:r>
        <w:rPr>
          <w:i/>
          <w:iCs/>
          <w:sz w:val="24"/>
          <w:szCs w:val="24"/>
        </w:rPr>
        <w:t>cluster</w:t>
      </w:r>
      <w:r>
        <w:rPr>
          <w:sz w:val="24"/>
          <w:szCs w:val="24"/>
        </w:rPr>
        <w:t xml:space="preserve"> memiliki kemiripan yang minimum </w:t>
      </w:r>
      <w:sdt>
        <w:sdtPr>
          <w:rPr>
            <w:sz w:val="24"/>
            <w:szCs w:val="24"/>
          </w:rPr>
          <w:id w:val="-1504964573"/>
          <w:citation/>
        </w:sdtPr>
        <w:sdtContent>
          <w:r>
            <w:rPr>
              <w:sz w:val="24"/>
              <w:szCs w:val="24"/>
            </w:rPr>
            <w:fldChar w:fldCharType="begin"/>
            <w:instrText xml:space="preserve"> CITATION Pan19 \l 1033 </w:instrText>
            <w:fldChar w:fldCharType="separate"/>
          </w:r>
          <w:r>
            <w:rPr>
              <w:noProof/>
              <w:sz w:val="24"/>
              <w:szCs w:val="24"/>
            </w:rPr>
            <w:t>(Kumar, 2019)</w:t>
          </w:r>
          <w:r>
            <w:rPr>
              <w:sz w:val="24"/>
              <w:szCs w:val="24"/>
            </w:rPr>
            <w:fldChar w:fldCharType="end"/>
          </w:r>
        </w:sdtContent>
      </w:sdt>
      <w:r>
        <w:rPr>
          <w:sz w:val="24"/>
          <w:szCs w:val="24"/>
        </w:rPr>
        <w:t xml:space="preserve">. Dalam “</w:t>
      </w:r>
      <w:r>
        <w:rPr>
          <w:i/>
          <w:iCs/>
          <w:sz w:val="24"/>
          <w:szCs w:val="24"/>
        </w:rPr>
        <w:t>Topic Modelling</w:t>
      </w:r>
      <w:r>
        <w:rPr>
          <w:sz w:val="24"/>
          <w:szCs w:val="24"/>
        </w:rPr>
        <w:t xml:space="preserve">” </w:t>
      </w:r>
      <w:r>
        <w:rPr>
          <w:i/>
          <w:iCs/>
          <w:sz w:val="24"/>
          <w:szCs w:val="24"/>
        </w:rPr>
        <w:t>clustering</w:t>
      </w:r>
      <w:r>
        <w:rPr>
          <w:sz w:val="24"/>
          <w:szCs w:val="24"/>
        </w:rPr>
        <w:t xml:space="preserve"> berguna untuk menglompokkan kata yang sebelumnya telah melewati tahap preprocessing sehingga terbentuk kelompok topik yang ada dalam suatu dokumen.</w:t>
      </w:r>
    </w:p>
    <w:p w14:paraId="60A445E8" w14:textId="2F5F7434" w:rsidR="00AB3BAA" w:rsidRPr="00863ADA" w:rsidRDefault="00AB3BAA" w:rsidP="00AB3BAA">
      <w:pPr>
        <w:ind w:firstLine="709"/>
        <w:rPr>
          <w:sz w:val="24"/>
          <w:szCs w:val="24"/>
        </w:rPr>
      </w:pPr>
      <w:r>
        <w:rPr>
          <w:sz w:val="24"/>
          <w:szCs w:val="24"/>
        </w:rPr>
        <w:t xml:space="preserve">Metode </w:t>
      </w:r>
      <w:r>
        <w:rPr>
          <w:i/>
          <w:iCs/>
          <w:sz w:val="24"/>
          <w:szCs w:val="24"/>
        </w:rPr>
        <w:t>clustering</w:t>
      </w:r>
      <w:r>
        <w:rPr>
          <w:sz w:val="24"/>
          <w:szCs w:val="24"/>
        </w:rPr>
        <w:t xml:space="preserve"> yang digunakan dalam penelitian ini adalah HDBSCAN (</w:t>
      </w:r>
      <w:r>
        <w:rPr>
          <w:i/>
          <w:iCs/>
          <w:sz w:val="24"/>
          <w:szCs w:val="24"/>
        </w:rPr>
        <w:t>Hierarchical Density Based Spatial Clustering of Application with Noise</w:t>
      </w:r>
      <w:r>
        <w:rPr>
          <w:sz w:val="24"/>
          <w:szCs w:val="24"/>
        </w:rPr>
        <w:t xml:space="preserve">) yang merupakan metode pengelompokan bertingkat atau hierarkis yang berbasis kepadatan yang telah ditingkatkan secara teoritis dan praktikal, memberikan hirarki pengelompokan dimana cabang yang disederhanakan dari kelompok yang signifikan dapat dibangun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Pr>
              <w:rFonts w:cs="Times New Roman"/>
              <w:color w:val="000000"/>
              <w:sz w:val="24"/>
              <w:szCs w:val="24"/>
            </w:rPr>
            <w:t>(Campello et al., n.d.)</w:t>
          </w:r>
        </w:sdtContent>
      </w:sdt>
      <w:r>
        <w:rPr>
          <w:sz w:val="24"/>
          <w:szCs w:val="24"/>
        </w:rPr>
        <w:t xml:space="preserve">. Untuk mendapatkan partisi "</w:t>
      </w:r>
      <w:r>
        <w:rPr>
          <w:i/>
          <w:iCs/>
          <w:sz w:val="24"/>
          <w:szCs w:val="24"/>
        </w:rPr>
        <w:t>flat</w:t>
      </w:r>
      <w:r>
        <w:rPr>
          <w:sz w:val="24"/>
          <w:szCs w:val="24"/>
        </w:rPr>
        <w:t xml:space="preserve">" yang hanya terdiri dari </w:t>
      </w:r>
      <w:r>
        <w:rPr>
          <w:i/>
          <w:iCs/>
          <w:sz w:val="24"/>
          <w:szCs w:val="24"/>
        </w:rPr>
        <w:t>cluster</w:t>
      </w:r>
      <w:r>
        <w:rPr>
          <w:sz w:val="24"/>
          <w:szCs w:val="24"/>
        </w:rPr>
        <w:t xml:space="preserve"> paling signifikan (mungkin sesuai dengan ambang kepadatan yang berbeda), kami mengusulkan ukuran stabilitas </w:t>
      </w:r>
      <w:r>
        <w:rPr>
          <w:i/>
          <w:iCs/>
          <w:sz w:val="24"/>
          <w:szCs w:val="24"/>
        </w:rPr>
        <w:t>cluster</w:t>
      </w:r>
      <w:r>
        <w:rPr>
          <w:sz w:val="24"/>
          <w:szCs w:val="24"/>
        </w:rPr>
        <w:t xml:space="preserve"> baru, memformalkan masalah memaksimalkan stabilitas keseluruhan </w:t>
      </w:r>
      <w:r>
        <w:rPr>
          <w:i/>
          <w:iCs/>
          <w:sz w:val="24"/>
          <w:szCs w:val="24"/>
        </w:rPr>
        <w:t>cluster</w:t>
      </w:r>
      <w:r>
        <w:rPr>
          <w:sz w:val="24"/>
          <w:szCs w:val="24"/>
        </w:rPr>
        <w:t xml:space="preserve"> yang dipilih, dan merumuskan algoritma yang menghitung solusi optimal untuk masalah ini.</w:t>
      </w:r>
    </w:p>
    <w:p w14:paraId="191AC155" w14:textId="55176468" w:rsidR="00AB3BAA" w:rsidRPr="0078448F" w:rsidRDefault="00AB3BAA">
      <w:pPr>
        <w:pStyle w:val="Heading4"/>
        <w:numPr>
          <w:ilvl w:val="0"/>
          <w:numId w:val="28"/>
        </w:numPr>
      </w:pPr>
      <w:bookmarkStart w:id="93" w:name="_Toc211631050"/>
      <w:bookmarkStart w:id="94" w:name="_Toc211631100"/>
      <w:bookmarkStart w:id="95" w:name="_Toc211717082"/>
      <w:bookmarkStart w:id="96" w:name="_Toc211718170"/>
      <w:r>
        <w:rPr>
          <w:i/>
          <w:iCs w:val="0"/>
        </w:rPr>
        <w:lastRenderedPageBreak/>
        <w:t>Class</w:t>
      </w:r>
      <w:r>
        <w:t xml:space="preserve"> </w:t>
      </w:r>
      <w:r>
        <w:rPr>
          <w:i/>
          <w:iCs w:val="0"/>
        </w:rPr>
        <w:t>Based</w:t>
      </w:r>
      <w:r>
        <w:t xml:space="preserve"> TF-IDF</w:t>
      </w:r>
      <w:bookmarkEnd w:id="93"/>
      <w:bookmarkEnd w:id="94"/>
      <w:bookmarkEnd w:id="95"/>
      <w:bookmarkEnd w:id="96"/>
    </w:p>
    <w:p w14:paraId="32778A82" w14:textId="0AFDE6C1" w:rsidR="00AB3BAA" w:rsidRDefault="00AB3BAA" w:rsidP="00AB3BAA">
      <w:pPr>
        <w:ind w:firstLine="709"/>
        <w:rPr>
          <w:sz w:val="24"/>
          <w:szCs w:val="24"/>
        </w:rPr>
      </w:pPr>
      <w:r>
        <w:rPr>
          <w:sz w:val="24"/>
          <w:szCs w:val="24"/>
        </w:rPr>
        <w:t xml:space="preserve">Prosedur klasik TF - IDF menggabungkan dua statistik yaitu, “</w:t>
      </w:r>
      <w:r>
        <w:rPr>
          <w:i/>
          <w:iCs/>
          <w:sz w:val="24"/>
          <w:szCs w:val="24"/>
        </w:rPr>
        <w:t>Term Frequency</w:t>
      </w:r>
      <w:r>
        <w:rPr>
          <w:sz w:val="24"/>
          <w:szCs w:val="24"/>
        </w:rPr>
        <w:t>” dan “</w:t>
      </w:r>
      <w:r>
        <w:rPr>
          <w:i/>
          <w:iCs/>
          <w:sz w:val="24"/>
          <w:szCs w:val="24"/>
        </w:rPr>
        <w:t>Inverse Document Frequency</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Pr>
              <w:rFonts w:cs="Times New Roman"/>
              <w:color w:val="000000"/>
              <w:sz w:val="24"/>
              <w:szCs w:val="24"/>
            </w:rPr>
            <w:t>(Joachims, n.d.)</w:t>
          </w:r>
        </w:sdtContent>
      </w:sdt>
      <w:r>
        <w:rPr>
          <w:color w:val="000000"/>
          <w:sz w:val="24"/>
          <w:szCs w:val="24"/>
        </w:rPr>
        <w:t>.</w:t>
      </w:r>
      <w:r>
        <w:rPr>
          <w:sz w:val="24"/>
          <w:szCs w:val="24"/>
        </w:rPr>
        <w:t xml:space="preserve"> sehingga terbentuk rumus berikut: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085"/>
      </w:tblGrid>
      <w:tr w:rsidR="00AB3BAA" w14:paraId="019F2EAD" w14:textId="77777777" w:rsidTr="00B8124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1085" w:type="dxa"/>
          </w:tcPr>
          <w:p w14:paraId="1880007B"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(1)</m:t>
                </m:r>
              </m:oMath>
            </m:oMathPara>
          </w:p>
        </w:tc>
      </w:tr>
    </w:tbl>
    <w:p w14:paraId="52CE5AF8" w14:textId="226D0506" w:rsidR="00AB3BAA" w:rsidRPr="00C43777" w:rsidRDefault="00B81248" w:rsidP="00B81248">
      <w:pPr>
        <w:rPr>
          <w:sz w:val="24"/>
          <w:szCs w:val="24"/>
          <w:lang w:val="sv-SE"/>
        </w:rPr>
      </w:pPr>
      <w:r>
        <w:rPr>
          <w:sz w:val="24"/>
          <w:szCs w:val="24"/>
          <w:lang w:val="sv-SE"/>
        </w:rPr>
        <w:t>Di mana:</w:t>
      </w:r>
    </w:p>
    <w:p w14:paraId="5184B7CE" w14:textId="4B6679A4"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Pr>
          <w:rFonts w:asciiTheme="majorBidi" w:eastAsiaTheme="minorEastAsia" w:hAnsiTheme="majorBidi" w:cstheme="majorBidi"/>
          <w:sz w:val="24"/>
          <w:szCs w:val="24"/>
          <w:lang w:val="sv-SE"/>
        </w:rPr>
        <w:t xml:space="preserve"> </w:t>
        <w:tab/>
        <w:t xml:space="preserve">= Frekuensi kata </w:t>
      </w:r>
      <w:r>
        <w:rPr>
          <w:rFonts w:ascii="Cambria Math" w:eastAsiaTheme="minorEastAsia" w:hAnsi="Cambria Math" w:cs="Cambria Math"/>
          <w:sz w:val="24"/>
          <w:szCs w:val="24"/>
        </w:rPr>
        <w:t>𝑡</w:t>
      </w:r>
      <w:r>
        <w:rPr>
          <w:rFonts w:asciiTheme="majorBidi" w:eastAsiaTheme="minorEastAsia" w:hAnsiTheme="majorBidi" w:cstheme="majorBidi"/>
          <w:sz w:val="24"/>
          <w:szCs w:val="24"/>
          <w:lang w:val="sv-SE"/>
        </w:rPr>
        <w:t xml:space="preserve"> pada dokumen d</w:t>
      </w:r>
    </w:p>
    <w:p w14:paraId="6B8C4BB9" w14:textId="355566D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Pr>
          <w:rFonts w:asciiTheme="majorBidi" w:eastAsiaTheme="minorEastAsia" w:hAnsiTheme="majorBidi" w:cstheme="majorBidi"/>
          <w:sz w:val="24"/>
          <w:szCs w:val="24"/>
          <w:lang w:val="sv-SE"/>
        </w:rPr>
        <w:t xml:space="preserve"> </w:t>
        <w:tab/>
        <w:t xml:space="preserve">= Jumlah dokumen yang mengandung kata </w:t>
      </w:r>
      <w:r>
        <w:rPr>
          <w:rFonts w:ascii="Cambria Math" w:eastAsiaTheme="minorEastAsia" w:hAnsi="Cambria Math" w:cs="Cambria Math"/>
          <w:sz w:val="24"/>
          <w:szCs w:val="24"/>
          <w:lang w:val="sv-SE"/>
        </w:rPr>
        <w:t>𝑡</w:t>
      </w:r>
    </w:p>
    <w:p w14:paraId="0041FC03" w14:textId="28570CEA"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Pr>
          <w:rFonts w:asciiTheme="majorBidi" w:eastAsiaTheme="minorEastAsia" w:hAnsiTheme="majorBidi" w:cstheme="majorBidi"/>
          <w:sz w:val="24"/>
          <w:szCs w:val="24"/>
          <w:lang w:val="sv-SE"/>
        </w:rPr>
        <w:t xml:space="preserve"> </w:t>
        <w:tab/>
        <w:t xml:space="preserve">= Jumlah dokumen di sebuah korpus </w:t>
      </w:r>
      <m:oMath>
        <m:r>
          <w:rPr>
            <w:rFonts w:ascii="Cambria Math" w:eastAsiaTheme="minorEastAsia" w:hAnsi="Cambria Math" w:cstheme="majorBidi"/>
            <w:sz w:val="24"/>
            <w:szCs w:val="24"/>
            <w:lang w:val="sv-SE"/>
          </w:rPr>
          <m:t>N</m:t>
        </m:r>
      </m:oMath>
    </w:p>
    <w:p w14:paraId="7E6D9FAE" w14:textId="19A78A00" w:rsidR="00AB3BAA" w:rsidRPr="00725D81" w:rsidRDefault="00A1635D"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Di mana “</w:t>
      </w:r>
      <w:r>
        <w:rPr>
          <w:rFonts w:asciiTheme="majorBidi" w:hAnsiTheme="majorBidi" w:cstheme="majorBidi"/>
          <w:i/>
          <w:iCs/>
          <w:sz w:val="24"/>
          <w:szCs w:val="24"/>
          <w:lang w:val="sv-SE"/>
        </w:rPr>
        <w:t>Term Frequency</w:t>
      </w:r>
      <w:r>
        <w:rPr>
          <w:rFonts w:asciiTheme="majorBidi" w:hAnsiTheme="majorBidi" w:cstheme="majorBidi"/>
          <w:sz w:val="24"/>
          <w:szCs w:val="24"/>
          <w:lang w:val="sv-SE"/>
        </w:rPr>
        <w:t xml:space="preserve">” memodelkan frekuensi kata </w:t>
      </w:r>
      <w:r>
        <w:rPr>
          <w:rFonts w:asciiTheme="majorBidi" w:hAnsiTheme="majorBidi" w:cstheme="majorBidi"/>
          <w:i/>
          <w:iCs/>
          <w:sz w:val="24"/>
          <w:szCs w:val="24"/>
          <w:lang w:val="sv-SE"/>
        </w:rPr>
        <w:t>t</w:t>
      </w:r>
      <w:r>
        <w:rPr>
          <w:rFonts w:asciiTheme="majorBidi" w:hAnsiTheme="majorBidi" w:cstheme="majorBidi"/>
          <w:sz w:val="24"/>
          <w:szCs w:val="24"/>
          <w:lang w:val="sv-SE"/>
        </w:rPr>
        <w:t xml:space="preserve"> dalam dokumen </w:t>
      </w:r>
      <w:r>
        <w:rPr>
          <w:rFonts w:asciiTheme="majorBidi" w:hAnsiTheme="majorBidi" w:cstheme="majorBidi"/>
          <w:i/>
          <w:iCs/>
          <w:sz w:val="24"/>
          <w:szCs w:val="24"/>
          <w:lang w:val="sv-SE"/>
        </w:rPr>
        <w:t>d</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Inverse Document Frequency</w:t>
      </w:r>
      <w:r>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Kemudian prosedur ini di generelisasikan ke dalam </w:t>
      </w:r>
      <w:r>
        <w:rPr>
          <w:rFonts w:asciiTheme="majorBidi" w:hAnsiTheme="majorBidi" w:cstheme="majorBidi"/>
          <w:i/>
          <w:iCs/>
          <w:sz w:val="24"/>
          <w:szCs w:val="24"/>
          <w:lang w:val="sv-SE"/>
        </w:rPr>
        <w:t>cluster</w:t>
      </w:r>
      <w:r>
        <w:rPr>
          <w:rFonts w:asciiTheme="majorBidi" w:hAnsiTheme="majorBidi" w:cstheme="majorBidi"/>
          <w:sz w:val="24"/>
          <w:szCs w:val="24"/>
          <w:lang w:val="sv-SE"/>
        </w:rPr>
        <w:t xml:space="preserve"> dokumen. Pertama, semua dokumen dalam sebuah </w:t>
      </w:r>
      <w:r>
        <w:rPr>
          <w:rFonts w:asciiTheme="majorBidi" w:hAnsiTheme="majorBidi" w:cstheme="majorBidi"/>
          <w:i/>
          <w:iCs/>
          <w:sz w:val="24"/>
          <w:szCs w:val="24"/>
          <w:lang w:val="sv-SE"/>
        </w:rPr>
        <w:t>cluster</w:t>
      </w:r>
      <w:r>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Pr>
          <w:rFonts w:asciiTheme="majorBidi" w:hAnsiTheme="majorBidi" w:cstheme="majorBidi"/>
          <w:i/>
          <w:iCs/>
          <w:sz w:val="24"/>
          <w:szCs w:val="24"/>
          <w:lang w:val="sv-SE"/>
        </w:rPr>
        <w:t>cluster</w:t>
      </w:r>
      <w:r>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8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175"/>
      </w:tblGrid>
      <w:tr w:rsidR="00AB3BAA" w14:paraId="5C2D0BC0" w14:textId="77777777" w:rsidTr="00B8124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1175" w:type="dxa"/>
          </w:tcPr>
          <w:p w14:paraId="5BD6D819"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(2)</m:t>
                </m:r>
              </m:oMath>
            </m:oMathPara>
          </w:p>
        </w:tc>
      </w:tr>
    </w:tbl>
    <w:p w14:paraId="4728A854" w14:textId="1AD0A486" w:rsidR="00AB3BAA" w:rsidRPr="00725D81" w:rsidRDefault="00B81248" w:rsidP="00AB3BAA">
      <w:pPr>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Di mana:</w:t>
      </w:r>
    </w:p>
    <w:p w14:paraId="7DCE87B6" w14:textId="509935CB"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Pr>
          <w:rFonts w:asciiTheme="majorBidi" w:eastAsiaTheme="minorEastAsia" w:hAnsiTheme="majorBidi" w:cstheme="majorBidi"/>
          <w:sz w:val="24"/>
          <w:szCs w:val="24"/>
          <w:lang w:val="sv-SE"/>
        </w:rPr>
        <w:tab/>
        <w:t xml:space="preserve">= Frekuensi kata </w:t>
      </w:r>
      <w:r>
        <w:rPr>
          <w:rFonts w:ascii="Cambria Math" w:eastAsiaTheme="minorEastAsia" w:hAnsi="Cambria Math" w:cs="Cambria Math"/>
          <w:sz w:val="24"/>
          <w:szCs w:val="24"/>
          <w:lang w:val="sv-SE"/>
        </w:rPr>
        <w:t>𝑡</w:t>
      </w:r>
      <w:r>
        <w:rPr>
          <w:rFonts w:asciiTheme="majorBidi" w:eastAsiaTheme="minorEastAsia" w:hAnsiTheme="majorBidi" w:cstheme="majorBidi"/>
          <w:sz w:val="24"/>
          <w:szCs w:val="24"/>
          <w:lang w:val="sv-SE"/>
        </w:rPr>
        <w:t xml:space="preserve"> pada cluster c</w:t>
      </w:r>
    </w:p>
    <w:p w14:paraId="77395237" w14:textId="20B183BD"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Pr>
          <w:rFonts w:asciiTheme="majorBidi" w:eastAsiaTheme="minorEastAsia" w:hAnsiTheme="majorBidi" w:cstheme="majorBidi"/>
          <w:sz w:val="24"/>
          <w:szCs w:val="24"/>
          <w:lang w:val="sv-SE"/>
        </w:rPr>
        <w:t xml:space="preserve"> </w:t>
        <w:tab/>
        <w:t xml:space="preserve">= Frekuensi kata </w:t>
      </w:r>
      <w:r>
        <w:rPr>
          <w:rFonts w:ascii="Cambria Math" w:eastAsiaTheme="minorEastAsia" w:hAnsi="Cambria Math" w:cs="Cambria Math"/>
          <w:sz w:val="24"/>
          <w:szCs w:val="24"/>
          <w:lang w:val="sv-SE"/>
        </w:rPr>
        <w:t>𝑡</w:t>
      </w:r>
      <w:r>
        <w:rPr>
          <w:rFonts w:asciiTheme="majorBidi" w:eastAsiaTheme="minorEastAsia" w:hAnsiTheme="majorBidi" w:cstheme="majorBidi"/>
          <w:sz w:val="24"/>
          <w:szCs w:val="24"/>
          <w:lang w:val="sv-SE"/>
        </w:rPr>
        <w:t xml:space="preserve"> pada semua cluster</w:t>
      </w:r>
    </w:p>
    <w:p w14:paraId="6D1406FB" w14:textId="5517BF14"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Pr>
          <w:rFonts w:asciiTheme="majorBidi" w:eastAsiaTheme="minorEastAsia" w:hAnsiTheme="majorBidi" w:cstheme="majorBidi"/>
          <w:sz w:val="24"/>
          <w:szCs w:val="24"/>
          <w:lang w:val="sv-SE"/>
        </w:rPr>
        <w:tab/>
        <w:t xml:space="preserve">= Jumlah rata − rata kata per kelas </w:t>
      </w:r>
      <m:oMath>
        <m:r>
          <w:rPr>
            <w:rFonts w:ascii="Cambria Math" w:eastAsiaTheme="minorEastAsia" w:hAnsi="Cambria Math" w:cstheme="majorBidi"/>
            <w:sz w:val="24"/>
            <w:szCs w:val="24"/>
            <w:lang w:val="sv-SE"/>
          </w:rPr>
          <m:t>A</m:t>
        </m:r>
      </m:oMath>
    </w:p>
    <w:p w14:paraId="345CC6E4" w14:textId="0B0A3ECE" w:rsidR="00AB3BAA" w:rsidRPr="00725D81" w:rsidRDefault="00AB3BAA"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lastRenderedPageBreak/>
        <w:t xml:space="preserve">Di mana “</w:t>
      </w:r>
      <w:r>
        <w:rPr>
          <w:rFonts w:asciiTheme="majorBidi" w:hAnsiTheme="majorBidi" w:cstheme="majorBidi"/>
          <w:i/>
          <w:iCs/>
          <w:sz w:val="24"/>
          <w:szCs w:val="24"/>
          <w:lang w:val="sv-SE"/>
        </w:rPr>
        <w:t>Term Frequency</w:t>
      </w:r>
      <w:r>
        <w:rPr>
          <w:rFonts w:asciiTheme="majorBidi" w:hAnsiTheme="majorBidi" w:cstheme="majorBidi"/>
          <w:sz w:val="24"/>
          <w:szCs w:val="24"/>
          <w:lang w:val="sv-SE"/>
        </w:rPr>
        <w:t xml:space="preserve">” memodelkan frekuensi kata t di kelas c atau dalam contoh ini. Disini, kelas c adalah kumpulan dokumen yang digabungkan menjadi satu dokumen dalam </w:t>
      </w:r>
      <w:r>
        <w:rPr>
          <w:rFonts w:asciiTheme="majorBidi" w:hAnsiTheme="majorBidi" w:cstheme="majorBidi"/>
          <w:i/>
          <w:iCs/>
          <w:sz w:val="24"/>
          <w:szCs w:val="24"/>
          <w:lang w:val="sv-SE"/>
        </w:rPr>
        <w:t>cluster</w:t>
      </w:r>
      <w:r>
        <w:rPr>
          <w:rFonts w:asciiTheme="majorBidi" w:hAnsiTheme="majorBidi" w:cstheme="majorBidi"/>
          <w:sz w:val="24"/>
          <w:szCs w:val="24"/>
          <w:lang w:val="sv-SE"/>
        </w:rPr>
        <w:t>. Kemudian, “</w:t>
      </w:r>
      <w:r>
        <w:rPr>
          <w:rFonts w:asciiTheme="majorBidi" w:hAnsiTheme="majorBidi" w:cstheme="majorBidi"/>
          <w:i/>
          <w:iCs/>
          <w:sz w:val="24"/>
          <w:szCs w:val="24"/>
          <w:lang w:val="sv-SE"/>
        </w:rPr>
        <w:t>Inverse</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Document</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Frequency</w:t>
      </w:r>
      <w:r>
        <w:rPr>
          <w:rFonts w:asciiTheme="majorBidi" w:hAnsiTheme="majorBidi" w:cstheme="majorBidi"/>
          <w:sz w:val="24"/>
          <w:szCs w:val="24"/>
          <w:lang w:val="sv-SE"/>
        </w:rPr>
        <w:t>” diganti dengan “</w:t>
      </w:r>
      <w:r>
        <w:rPr>
          <w:rFonts w:asciiTheme="majorBidi" w:hAnsiTheme="majorBidi" w:cstheme="majorBidi"/>
          <w:i/>
          <w:iCs/>
          <w:sz w:val="24"/>
          <w:szCs w:val="24"/>
          <w:lang w:val="sv-SE"/>
        </w:rPr>
        <w:t>Inverse Class Frequency</w:t>
      </w:r>
      <w:r>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22BCAB51" w14:textId="6D9D1969" w:rsidR="00B02C31" w:rsidRPr="00863ADA" w:rsidRDefault="00AB3BAA" w:rsidP="00052F1F">
      <w:pPr>
        <w:ind w:firstLine="709"/>
        <w:rPr>
          <w:rFonts w:asciiTheme="majorBidi" w:hAnsiTheme="majorBidi" w:cstheme="majorBidi"/>
          <w:sz w:val="24"/>
          <w:szCs w:val="24"/>
          <w:lang w:val="sv-SE"/>
        </w:rPr>
      </w:pPr>
      <w:r>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pPr>
        <w:pStyle w:val="Heading3"/>
        <w:numPr>
          <w:ilvl w:val="0"/>
          <w:numId w:val="27"/>
        </w:numPr>
      </w:pPr>
      <w:bookmarkStart w:id="97" w:name="_Toc211631051"/>
      <w:bookmarkStart w:id="98" w:name="_Toc211631101"/>
      <w:bookmarkStart w:id="99" w:name="_Toc211717083"/>
      <w:bookmarkStart w:id="100" w:name="_Toc211718171"/>
      <w:bookmarkStart w:id="101" w:name="_Toc236480081"/>
      <w:r>
        <w:rPr>
          <w:i/>
          <w:iCs/>
          <w:lang w:val="sv-SE"/>
        </w:rPr>
        <w:t>Correlated</w:t>
      </w:r>
      <w:r>
        <w:rPr>
          <w:i/>
        </w:rPr>
        <w:t xml:space="preserve"> Topic Models </w:t>
      </w:r>
      <w:r>
        <w:t>(CTM)</w:t>
      </w:r>
      <w:bookmarkStart w:id="102" w:name="_Toc184631507"/>
      <w:bookmarkEnd w:id="97"/>
      <w:bookmarkEnd w:id="98"/>
      <w:bookmarkEnd w:id="99"/>
      <w:bookmarkEnd w:id="100"/>
      <w:bookmarkEnd w:id="101"/>
    </w:p>
    <w:p w14:paraId="49DF2A42" w14:textId="7A4D01DA" w:rsidR="00AB3BAA" w:rsidRDefault="00AB3BAA" w:rsidP="00AB3BAA">
      <w:pPr>
        <w:ind w:firstLine="709"/>
        <w:rPr>
          <w:color w:val="000000"/>
          <w:sz w:val="24"/>
          <w:szCs w:val="24"/>
          <w:lang w:val="sv-SE"/>
        </w:rPr>
      </w:pPr>
      <w:r>
        <w:rPr>
          <w:i/>
          <w:iCs/>
          <w:sz w:val="24"/>
          <w:szCs w:val="24"/>
          <w:lang w:val="sv-SE"/>
        </w:rPr>
        <w:t>Correlated Topic Models</w:t>
      </w:r>
      <w:r>
        <w:rPr>
          <w:sz w:val="24"/>
          <w:szCs w:val="24"/>
          <w:lang w:val="sv-SE"/>
        </w:rPr>
        <w:t xml:space="preserve"> (CTM) adalah model topik yang mengatasi keterbatasan model topik sebelumnya seperti </w:t>
      </w:r>
      <w:r>
        <w:rPr>
          <w:i/>
          <w:iCs/>
          <w:sz w:val="24"/>
          <w:szCs w:val="24"/>
          <w:lang w:val="sv-SE"/>
        </w:rPr>
        <w:t>Latent Dirichlet Allocation</w:t>
      </w:r>
      <w:r>
        <w:rPr>
          <w:sz w:val="24"/>
          <w:szCs w:val="24"/>
          <w:lang w:val="sv-SE"/>
        </w:rPr>
        <w:t xml:space="preserve"> (LDA), terutama dalam hal asumsi independensi antar topik. CTM menggunakan distribusi normal logistik (</w:t>
      </w:r>
      <w:r>
        <w:rPr>
          <w:i/>
          <w:iCs/>
          <w:sz w:val="24"/>
          <w:szCs w:val="24"/>
          <w:lang w:val="sv-SE"/>
        </w:rPr>
        <w:t>logistic normal distribution</w:t>
      </w:r>
      <w:r>
        <w:rPr>
          <w:sz w:val="24"/>
          <w:szCs w:val="24"/>
          <w:lang w:val="sv-SE"/>
        </w:rPr>
        <w:t xml:space="preserve">) untuk memodelkan proporsi topik di dalam dokumen, sehingga memungkinkan adanya korelasi antara topik. Berbeda dengan LDA yang menggunakan distribusi </w:t>
      </w:r>
      <w:r>
        <w:rPr>
          <w:i/>
          <w:iCs/>
          <w:sz w:val="24"/>
          <w:szCs w:val="24"/>
          <w:lang w:val="sv-SE"/>
        </w:rPr>
        <w:t>Dirichlet</w:t>
      </w:r>
      <w:r>
        <w:rPr>
          <w:sz w:val="24"/>
          <w:szCs w:val="24"/>
          <w:lang w:val="sv-SE"/>
        </w:rPr>
        <w:t xml:space="preserve"> yang mengasumsikan hampir independensi antar topik, CTM mengizinkan struktur kovariansi antar topik sehingga model ini lebih realistis dalam menangani koleksi dokumen yang memiliki topik-topik saling berkaitan.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Pr>
          <w:color w:val="000000"/>
          <w:sz w:val="24"/>
          <w:szCs w:val="24"/>
          <w:lang w:val="sv-SE"/>
        </w:rPr>
        <w:t xml:space="preserve">CTM dikembangkan sebagai perluasan LDA dengan mengganti prior distribusi Dirichlet pada proporsi topik </w:t>
      </w:r>
      <w:r>
        <w:rPr>
          <w:rFonts w:ascii="Cambria Math" w:hAnsi="Cambria Math" w:cs="Cambria Math"/>
          <w:color w:val="000000"/>
          <w:sz w:val="24"/>
          <w:szCs w:val="24"/>
          <w:lang w:val="sv-SE"/>
        </w:rPr>
        <w:t>𝜃</w:t>
      </w:r>
      <w:r>
        <w:rPr>
          <w:color w:val="000000"/>
          <w:sz w:val="24"/>
          <w:szCs w:val="24"/>
          <w:lang w:val="sv-SE"/>
        </w:rPr>
        <w:t xml:space="preserve"> dengan distribusi logistik-normal. 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Pr>
          <w:color w:val="000000"/>
          <w:sz w:val="24"/>
          <w:szCs w:val="24"/>
          <w:lang w:val="sv-SE"/>
        </w:rPr>
        <w:t xml:space="preserve"> dari distribusi Normal multivariat, kemudian ditransformasikan ke dalam simplex melalui fungsi </w:t>
      </w:r>
      <w:r>
        <w:rPr>
          <w:i/>
          <w:iCs/>
          <w:color w:val="000000"/>
          <w:sz w:val="24"/>
          <w:szCs w:val="24"/>
          <w:lang w:val="sv-SE"/>
        </w:rPr>
        <w:t>softmax</w:t>
      </w:r>
      <w:r>
        <w:rPr>
          <w:color w:val="000000"/>
          <w:sz w:val="24"/>
          <w:szCs w:val="24"/>
          <w:lang w:val="sv-SE"/>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175"/>
      </w:tblGrid>
      <w:tr w:rsidR="00AB3BAA" w14:paraId="6FBCC67A" w14:textId="77777777" w:rsidTr="003667CA">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175" w:type="dxa"/>
          </w:tcPr>
          <w:p w14:paraId="3838A272" w14:textId="77777777" w:rsidR="00AB3BAA" w:rsidRDefault="00AB3BAA" w:rsidP="003667CA">
            <w:pPr>
              <w:keepNext/>
              <w:jc w:val="right"/>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62E5CFC1" w:rsidR="00AB3BAA" w:rsidRPr="007537D8" w:rsidRDefault="00AB3BAA" w:rsidP="00AB3BAA">
      <w:pPr>
        <w:pStyle w:val="Caption"/>
        <w:spacing w:line="360" w:lineRule="auto"/>
        <w:ind w:firstLine="720"/>
        <w:rPr>
          <w:i w:val="0"/>
          <w:iCs w:val="0"/>
          <w:color w:val="auto"/>
          <w:sz w:val="24"/>
          <w:szCs w:val="24"/>
          <w:lang w:val="sv-SE"/>
        </w:rPr>
      </w:pPr>
      <w:r>
        <w:rPr>
          <w:i w:val="0"/>
          <w:iCs w:val="0"/>
          <w:color w:val="auto"/>
          <w:sz w:val="24"/>
          <w:szCs w:val="24"/>
          <w:lang w:val="sv-SE"/>
        </w:rPr>
        <w:t xml:space="preserve">Transformasi ini menghasilkan vektor probabilitas </w:t>
      </w:r>
      <w:r>
        <w:rPr>
          <w:rFonts w:ascii="Cambria Math" w:hAnsi="Cambria Math" w:cs="Cambria Math"/>
          <w:i w:val="0"/>
          <w:iCs w:val="0"/>
          <w:color w:val="auto"/>
          <w:sz w:val="24"/>
          <w:szCs w:val="24"/>
          <w:lang w:val="sv-SE"/>
        </w:rPr>
        <w:t>𝜃</w:t>
      </w:r>
      <w:r>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Pr>
              <w:rFonts w:eastAsia="Times New Roman" w:cs="Times New Roman"/>
              <w:color w:val="000000"/>
              <w:sz w:val="24"/>
              <w:lang w:val="sv-SE"/>
            </w:rPr>
            <w:t>(Blei &amp; Lafferty, 2007c)</w:t>
          </w:r>
        </w:sdtContent>
      </w:sdt>
    </w:p>
    <w:p w14:paraId="74A63A3C" w14:textId="77777777" w:rsidR="00AB3BAA" w:rsidRPr="007537D8" w:rsidRDefault="00AB3BAA" w:rsidP="00AB3BAA">
      <w:pPr>
        <w:rPr>
          <w:sz w:val="24"/>
          <w:szCs w:val="24"/>
          <w:lang w:val="sv-SE"/>
        </w:rPr>
      </w:pPr>
      <w:r>
        <w:rPr>
          <w:sz w:val="24"/>
          <w:szCs w:val="24"/>
          <w:lang w:val="sv-SE"/>
        </w:rPr>
        <w:t xml:space="preserve">Proses </w:t>
      </w:r>
      <w:r>
        <w:rPr>
          <w:i/>
          <w:iCs/>
          <w:sz w:val="24"/>
          <w:szCs w:val="24"/>
          <w:lang w:val="sv-SE"/>
        </w:rPr>
        <w:t>Generate</w:t>
      </w:r>
      <w:r>
        <w:rPr>
          <w:sz w:val="24"/>
          <w:szCs w:val="24"/>
          <w:lang w:val="sv-SE"/>
        </w:rPr>
        <w:t xml:space="preserve"> CTM</w:t>
      </w:r>
    </w:p>
    <w:p w14:paraId="28150D01"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Pr>
          <w:rFonts w:asciiTheme="majorBidi" w:hAnsiTheme="majorBidi" w:cstheme="majorBidi"/>
          <w:sz w:val="24"/>
          <w:szCs w:val="24"/>
        </w:rPr>
        <w:t xml:space="preserve">Hitung </w:t>
      </w:r>
      <m:oMath>
        <m:r>
          <w:rPr>
            <w:rFonts w:ascii="Cambria Math" w:hAnsi="Cambria Math" w:cstheme="majorBidi"/>
            <w:sz w:val="24"/>
            <w:szCs w:val="24"/>
          </w:rPr>
          <m:t>θd=softmax(ηd)</m:t>
        </m:r>
      </m:oMath>
    </w:p>
    <w:p w14:paraId="1030711F" w14:textId="77777777" w:rsidR="00AB3BAA" w:rsidRDefault="00AB3BAA">
      <w:pPr>
        <w:pStyle w:val="ListParagraph"/>
        <w:numPr>
          <w:ilvl w:val="0"/>
          <w:numId w:val="16"/>
        </w:numPr>
        <w:spacing w:line="360" w:lineRule="auto"/>
        <w:jc w:val="both"/>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3B89752E" w14:textId="77777777" w:rsidR="00052F1F" w:rsidRPr="00863ADA" w:rsidRDefault="00052F1F" w:rsidP="00052F1F">
      <w:pPr>
        <w:pStyle w:val="ListParagraph"/>
        <w:spacing w:line="360" w:lineRule="auto"/>
        <w:jc w:val="both"/>
        <w:rPr>
          <w:rFonts w:asciiTheme="majorBidi" w:eastAsiaTheme="minorEastAsia" w:hAnsiTheme="majorBidi" w:cstheme="majorBidi"/>
          <w:sz w:val="24"/>
          <w:szCs w:val="24"/>
          <w:lang w:val="sv-SE"/>
        </w:rPr>
      </w:pPr>
    </w:p>
    <w:p w14:paraId="2D706D62" w14:textId="77777777" w:rsidR="00AB3BAA" w:rsidRDefault="00AB3BAA">
      <w:pPr>
        <w:pStyle w:val="Heading4"/>
        <w:numPr>
          <w:ilvl w:val="0"/>
          <w:numId w:val="29"/>
        </w:numPr>
      </w:pPr>
      <w:bookmarkStart w:id="103" w:name="_Toc211631052"/>
      <w:bookmarkStart w:id="104" w:name="_Toc211631102"/>
      <w:bookmarkStart w:id="105" w:name="_Toc211717084"/>
      <w:bookmarkStart w:id="106" w:name="_Toc211718172"/>
      <w:r>
        <w:rPr>
          <w:rFonts w:cs="Times New Roman"/>
          <w:i/>
        </w:rPr>
        <w:t>Inferensi</w:t>
      </w:r>
      <w:r>
        <w:t xml:space="preserve"> </w:t>
      </w:r>
      <w:r>
        <w:rPr>
          <w:i/>
          <w:iCs w:val="0"/>
        </w:rPr>
        <w:t>Variasional</w:t>
      </w:r>
      <w:r>
        <w:t xml:space="preserve"> dalam CTM</w:t>
      </w:r>
      <w:bookmarkEnd w:id="103"/>
      <w:bookmarkEnd w:id="104"/>
      <w:bookmarkEnd w:id="105"/>
      <w:bookmarkEnd w:id="106"/>
    </w:p>
    <w:p w14:paraId="4D210824" w14:textId="77777777" w:rsidR="00AB3BAA" w:rsidRPr="007537D8" w:rsidRDefault="00AB3BAA" w:rsidP="00AB3BAA">
      <w:pPr>
        <w:ind w:firstLine="709"/>
        <w:rPr>
          <w:sz w:val="24"/>
          <w:szCs w:val="24"/>
          <w:lang w:val="sv-SE"/>
        </w:rPr>
      </w:pPr>
      <w:r>
        <w:rPr>
          <w:sz w:val="24"/>
          <w:szCs w:val="24"/>
          <w:lang w:val="sv-SE"/>
        </w:rPr>
        <w:t xml:space="preserve">Berbeda dengan LDA, inferensi posterior pada CTM tidak dapat dilakukan secara langsung karena distribusi logistik-normal tidak konjugat dengan Multinomial. Oleh karena itu, digunakan metode </w:t>
      </w:r>
      <w:r>
        <w:rPr>
          <w:i/>
          <w:iCs/>
          <w:sz w:val="24"/>
          <w:szCs w:val="24"/>
          <w:lang w:val="sv-SE"/>
        </w:rPr>
        <w:t>variational inference</w:t>
      </w:r>
      <w:r>
        <w:rPr>
          <w:sz w:val="24"/>
          <w:szCs w:val="24"/>
          <w:lang w:val="sv-SE"/>
        </w:rPr>
        <w:t xml:space="preserve"> dengan pendekatan </w:t>
      </w:r>
      <w:r>
        <w:rPr>
          <w:i/>
          <w:iCs/>
          <w:sz w:val="24"/>
          <w:szCs w:val="24"/>
          <w:lang w:val="sv-SE"/>
        </w:rPr>
        <w:t>mean-field</w:t>
      </w:r>
      <w:r>
        <w:rPr>
          <w:sz w:val="24"/>
          <w:szCs w:val="24"/>
          <w:lang w:val="sv-SE"/>
        </w:rPr>
        <w:t>.</w:t>
      </w:r>
    </w:p>
    <w:p w14:paraId="0742281F" w14:textId="77777777" w:rsidR="00AB3BAA" w:rsidRPr="007537D8" w:rsidRDefault="00AB3BAA" w:rsidP="00AB3BAA">
      <w:pPr>
        <w:ind w:firstLine="709"/>
        <w:rPr>
          <w:sz w:val="24"/>
          <w:szCs w:val="24"/>
          <w:lang w:val="sv-SE"/>
        </w:rPr>
      </w:pPr>
      <w:r>
        <w:rPr>
          <w:sz w:val="24"/>
          <w:szCs w:val="24"/>
          <w:lang w:val="sv-SE"/>
        </w:rPr>
        <w:t xml:space="preserve">Distribusi </w:t>
      </w:r>
      <w:r>
        <w:rPr>
          <w:i/>
          <w:iCs/>
          <w:sz w:val="24"/>
          <w:szCs w:val="24"/>
          <w:lang w:val="sv-SE"/>
        </w:rPr>
        <w:t>variational</w:t>
      </w:r>
      <w:r>
        <w:rPr>
          <w:sz w:val="24"/>
          <w:szCs w:val="24"/>
          <w:lang w:val="sv-SE"/>
        </w:rPr>
        <w:t xml:space="preserve"> diasumsikan faktorisasi:</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827"/>
      </w:tblGrid>
      <w:tr w:rsidR="00AB3BAA" w:rsidRPr="00C20EFC" w14:paraId="7555996E" w14:textId="77777777" w:rsidTr="003667CA">
        <w:tc>
          <w:tcPr>
            <w:tcW w:w="6913"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827" w:type="dxa"/>
          </w:tcPr>
          <w:p w14:paraId="643C38A2" w14:textId="77777777" w:rsidR="00AB3BAA" w:rsidRPr="00C20EFC" w:rsidRDefault="00AB3BAA" w:rsidP="003667CA">
            <w:pPr>
              <w:jc w:val="right"/>
              <w:rPr>
                <w:sz w:val="24"/>
                <w:szCs w:val="24"/>
                <w:lang w:val="sv-SE"/>
              </w:rPr>
            </w:pPr>
            <w:r>
              <w:rPr>
                <w:sz w:val="24"/>
                <w:szCs w:val="24"/>
                <w:lang w:val="sv-SE"/>
              </w:rPr>
              <w:t>(4)</w:t>
            </w:r>
          </w:p>
        </w:tc>
      </w:tr>
    </w:tbl>
    <w:p w14:paraId="76262199" w14:textId="77777777" w:rsidR="00052F1F" w:rsidRDefault="00052F1F" w:rsidP="00AB3BAA">
      <w:pPr>
        <w:ind w:firstLine="709"/>
        <w:rPr>
          <w:sz w:val="24"/>
          <w:szCs w:val="24"/>
          <w:lang w:val="sv-SE"/>
        </w:rPr>
      </w:pPr>
    </w:p>
    <w:p w14:paraId="4F4CBF24" w14:textId="23697B14" w:rsidR="00AB3BAA" w:rsidRPr="007537D8" w:rsidRDefault="00AB3BAA" w:rsidP="00AB3BAA">
      <w:pPr>
        <w:ind w:firstLine="709"/>
        <w:rPr>
          <w:sz w:val="24"/>
          <w:szCs w:val="24"/>
          <w:lang w:val="sv-SE"/>
        </w:rPr>
      </w:pPr>
      <w:r>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Pr>
          <w:rFonts w:eastAsiaTheme="minorEastAsia"/>
          <w:sz w:val="24"/>
          <w:szCs w:val="24"/>
          <w:lang w:val="sv-SE"/>
        </w:rPr>
        <w:t xml:space="preserve">. </w:t>
      </w:r>
      <w:r>
        <w:rPr>
          <w:rFonts w:eastAsiaTheme="minorEastAsia"/>
          <w:sz w:val="24"/>
          <w:szCs w:val="24"/>
        </w:rPr>
        <w:t xml:space="preserve">Optimisasi dilakukan melalui </w:t>
      </w:r>
      <w:r>
        <w:rPr>
          <w:rFonts w:eastAsiaTheme="minorEastAsia"/>
          <w:i/>
          <w:iCs/>
          <w:sz w:val="24"/>
          <w:szCs w:val="24"/>
        </w:rPr>
        <w:t>coordinate ascent</w:t>
      </w:r>
      <w:r>
        <w:rPr>
          <w:rFonts w:eastAsiaTheme="minorEastAsia"/>
          <w:sz w:val="24"/>
          <w:szCs w:val="24"/>
        </w:rPr>
        <w:t xml:space="preserve">, mirip dengan </w:t>
      </w:r>
      <w:r>
        <w:rPr>
          <w:rFonts w:eastAsiaTheme="minorEastAsia"/>
          <w:i/>
          <w:iCs/>
          <w:sz w:val="24"/>
          <w:szCs w:val="24"/>
        </w:rPr>
        <w:t>Expectation-Maximization</w:t>
      </w:r>
      <w:r>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Pr>
          <w:rFonts w:asciiTheme="majorBidi" w:hAnsiTheme="majorBidi" w:cstheme="majorBidi"/>
          <w:sz w:val="24"/>
          <w:szCs w:val="24"/>
        </w:rPr>
        <w:lastRenderedPageBreak/>
        <w:br/>
      </w:r>
      <w:r>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415D7E7E"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7" w:name="_Toc208634986"/>
      <w:bookmarkStart w:id="108" w:name="_Toc208646719"/>
      <w:r>
        <w:rPr>
          <w:b/>
          <w:bCs/>
          <w:i w:val="0"/>
          <w:iCs w:val="0"/>
          <w:color w:val="auto"/>
          <w:sz w:val="24"/>
          <w:szCs w:val="24"/>
        </w:rPr>
        <w:t>Gambar 2.</w:t>
        <w:fldChar w:fldCharType="begin"/>
        <w:instrText xml:space="preserve"> SEQ Gambar_2. \* ARABIC </w:instrText>
        <w:fldChar w:fldCharType="separate"/>
      </w:r>
      <w:r>
        <w:rPr>
          <w:b/>
          <w:bCs/>
          <w:i w:val="0"/>
          <w:iCs w:val="0"/>
          <w:noProof/>
          <w:color w:val="auto"/>
          <w:sz w:val="24"/>
          <w:szCs w:val="24"/>
        </w:rPr>
        <w:t>1</w:t>
      </w:r>
      <w:r>
        <w:rPr>
          <w:b/>
          <w:bCs/>
          <w:i w:val="0"/>
          <w:iCs w:val="0"/>
          <w:color w:val="auto"/>
          <w:sz w:val="24"/>
          <w:szCs w:val="24"/>
        </w:rPr>
        <w:fldChar w:fldCharType="end"/>
        <w:t xml:space="preserve"> </w:t>
      </w:r>
      <w:r>
        <w:rPr>
          <w:b/>
          <w:bCs/>
          <w:color w:val="auto"/>
          <w:sz w:val="24"/>
          <w:szCs w:val="24"/>
        </w:rPr>
        <w:t>Probabilistic Graphical Model</w:t>
      </w:r>
      <w:r>
        <w:rPr>
          <w:b/>
          <w:bCs/>
          <w:i w:val="0"/>
          <w:iCs w:val="0"/>
          <w:color w:val="auto"/>
          <w:sz w:val="24"/>
          <w:szCs w:val="24"/>
        </w:rPr>
        <w:t xml:space="preserve"> CTM</w:t>
      </w:r>
      <w:bookmarkEnd w:id="107"/>
      <w:bookmarkEnd w:id="108"/>
    </w:p>
    <w:p w14:paraId="438F9D13" w14:textId="77777777" w:rsidR="00AB3BAA" w:rsidRPr="007537D8" w:rsidRDefault="00AB3BAA" w:rsidP="00AB3BAA">
      <w:pPr>
        <w:ind w:firstLine="720"/>
        <w:rPr>
          <w:sz w:val="24"/>
          <w:szCs w:val="24"/>
          <w:lang w:val="sv-SE"/>
        </w:rPr>
      </w:pPr>
      <w:r>
        <w:rPr>
          <w:sz w:val="24"/>
          <w:szCs w:val="24"/>
        </w:rPr>
        <w:t xml:space="preserve">Pada gambar 2.1 diatas merupakan representasi </w:t>
      </w:r>
      <w:r>
        <w:rPr>
          <w:i/>
          <w:iCs/>
          <w:sz w:val="24"/>
          <w:szCs w:val="24"/>
        </w:rPr>
        <w:t xml:space="preserve">grafis probabilistik</w:t>
      </w:r>
      <w:r>
        <w:rPr>
          <w:sz w:val="24"/>
          <w:szCs w:val="24"/>
        </w:rPr>
        <w:t xml:space="preserve"> (PGM) dari </w:t>
      </w:r>
      <w:r>
        <w:rPr>
          <w:i/>
          <w:iCs/>
          <w:sz w:val="24"/>
          <w:szCs w:val="24"/>
        </w:rPr>
        <w:t>Correlated Topic Model</w:t>
      </w:r>
      <w:r>
        <w:rPr>
          <w:sz w:val="24"/>
          <w:szCs w:val="24"/>
        </w:rPr>
        <w:t xml:space="preserve"> (CTM), menunjukkan bahwa CTM menggunakan logistic normal distribution untuk menghasilkan distribusi topik per dokumen, bukan </w:t>
      </w:r>
      <w:r>
        <w:rPr>
          <w:i/>
          <w:iCs/>
          <w:sz w:val="24"/>
          <w:szCs w:val="24"/>
        </w:rPr>
        <w:t>Dirichlet</w:t>
      </w:r>
      <w:r>
        <w:rPr>
          <w:sz w:val="24"/>
          <w:szCs w:val="24"/>
        </w:rPr>
        <w:t xml:space="preserve"> seperti pada LDA. </w:t>
      </w:r>
      <w:r>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5C0858B" w:rsidR="00AB3BAA" w:rsidRPr="00863ADA" w:rsidRDefault="00AB3BAA" w:rsidP="00AB3BAA">
      <w:pPr>
        <w:pStyle w:val="Caption"/>
        <w:jc w:val="center"/>
        <w:rPr>
          <w:b/>
          <w:bCs/>
          <w:i w:val="0"/>
          <w:iCs w:val="0"/>
          <w:color w:val="auto"/>
          <w:sz w:val="24"/>
          <w:szCs w:val="24"/>
          <w:lang w:val="sv-SE"/>
        </w:rPr>
      </w:pPr>
      <w:bookmarkStart w:id="109" w:name="_Toc208634987"/>
      <w:bookmarkStart w:id="110" w:name="_Toc208646720"/>
      <w:r>
        <w:rPr>
          <w:b/>
          <w:bCs/>
          <w:i w:val="0"/>
          <w:iCs w:val="0"/>
          <w:color w:val="auto"/>
          <w:sz w:val="24"/>
          <w:szCs w:val="24"/>
          <w:lang w:val="sv-SE"/>
        </w:rPr>
        <w:t>Gambar 2.</w:t>
      </w:r>
      <w:r>
        <w:rPr>
          <w:b/>
          <w:bCs/>
          <w:i w:val="0"/>
          <w:iCs w:val="0"/>
          <w:color w:val="auto"/>
          <w:sz w:val="24"/>
          <w:szCs w:val="24"/>
        </w:rPr>
        <w:fldChar w:fldCharType="begin"/>
      </w:r>
      <w:r>
        <w:rPr>
          <w:b/>
          <w:bCs/>
          <w:i w:val="0"/>
          <w:iCs w:val="0"/>
          <w:color w:val="auto"/>
          <w:sz w:val="24"/>
          <w:szCs w:val="24"/>
          <w:lang w:val="sv-SE"/>
        </w:rPr>
        <w:instrText xml:space="preserve"> SEQ Gambar_2. \* ARABIC </w:instrText>
      </w:r>
      <w:r>
        <w:rPr>
          <w:b/>
          <w:bCs/>
          <w:i w:val="0"/>
          <w:iCs w:val="0"/>
          <w:color w:val="auto"/>
          <w:sz w:val="24"/>
          <w:szCs w:val="24"/>
        </w:rPr>
        <w:fldChar w:fldCharType="separate"/>
      </w:r>
      <w:r>
        <w:rPr>
          <w:b/>
          <w:bCs/>
          <w:i w:val="0"/>
          <w:iCs w:val="0"/>
          <w:noProof/>
          <w:color w:val="auto"/>
          <w:sz w:val="24"/>
          <w:szCs w:val="24"/>
          <w:lang w:val="sv-SE"/>
        </w:rPr>
        <w:t>2</w:t>
      </w:r>
      <w:r>
        <w:rPr>
          <w:b/>
          <w:bCs/>
          <w:i w:val="0"/>
          <w:iCs w:val="0"/>
          <w:color w:val="auto"/>
          <w:sz w:val="24"/>
          <w:szCs w:val="24"/>
        </w:rPr>
        <w:fldChar w:fldCharType="end"/>
      </w:r>
      <w:r>
        <w:rPr>
          <w:b/>
          <w:bCs/>
          <w:i w:val="0"/>
          <w:iCs w:val="0"/>
          <w:color w:val="auto"/>
          <w:sz w:val="24"/>
          <w:szCs w:val="24"/>
          <w:lang w:val="sv-SE"/>
        </w:rPr>
        <w:t xml:space="preserve"> Visualisasi Logistic Normal pada Simplex</w:t>
      </w:r>
      <w:bookmarkEnd w:id="109"/>
      <w:bookmarkEnd w:id="110"/>
    </w:p>
    <w:p w14:paraId="15394C88" w14:textId="77777777" w:rsidR="00AB3BAA" w:rsidRPr="007537D8" w:rsidRDefault="00AB3BAA" w:rsidP="00AB3BAA">
      <w:pPr>
        <w:ind w:firstLine="360"/>
        <w:rPr>
          <w:rFonts w:asciiTheme="majorBidi" w:hAnsiTheme="majorBidi" w:cstheme="majorBidi"/>
          <w:sz w:val="24"/>
          <w:szCs w:val="24"/>
          <w:lang w:val="sv-SE"/>
        </w:rPr>
      </w:pPr>
      <w:r>
        <w:rPr>
          <w:rFonts w:asciiTheme="majorBidi" w:hAnsiTheme="majorBidi" w:cstheme="majorBidi"/>
          <w:sz w:val="24"/>
          <w:szCs w:val="24"/>
          <w:lang w:val="sv-SE"/>
        </w:rPr>
        <w:t xml:space="preserve">Gambar 2.2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Default="00AB3BAA">
      <w:pPr>
        <w:pStyle w:val="ListParagraph"/>
        <w:numPr>
          <w:ilvl w:val="0"/>
          <w:numId w:val="17"/>
        </w:numPr>
        <w:spacing w:line="360" w:lineRule="auto"/>
        <w:jc w:val="both"/>
        <w:rPr>
          <w:rFonts w:asciiTheme="majorBidi" w:hAnsiTheme="majorBidi" w:cstheme="majorBidi"/>
          <w:sz w:val="24"/>
          <w:szCs w:val="24"/>
          <w:lang w:val="sv-SE"/>
        </w:rPr>
      </w:pPr>
      <w:r>
        <w:rPr>
          <w:rFonts w:asciiTheme="majorBidi" w:hAnsiTheme="majorBidi" w:cstheme="majorBidi"/>
          <w:sz w:val="24"/>
          <w:szCs w:val="24"/>
          <w:lang w:val="sv-SE"/>
        </w:rPr>
        <w:t>Kanan: Contoh korelasi positif antara topik 1 dan topik 2. Jika dokumen banyak membahas topik 1, kemungkinan besar juga membahas topik 2.</w:t>
      </w:r>
    </w:p>
    <w:p w14:paraId="4CB8502D" w14:textId="77777777" w:rsidR="00052F1F" w:rsidRPr="00863ADA" w:rsidRDefault="00052F1F" w:rsidP="00052F1F">
      <w:pPr>
        <w:pStyle w:val="ListParagraph"/>
        <w:spacing w:line="360" w:lineRule="auto"/>
        <w:jc w:val="both"/>
        <w:rPr>
          <w:rFonts w:asciiTheme="majorBidi" w:hAnsiTheme="majorBidi" w:cstheme="majorBidi"/>
          <w:sz w:val="24"/>
          <w:szCs w:val="24"/>
          <w:lang w:val="sv-SE"/>
        </w:rPr>
      </w:pPr>
    </w:p>
    <w:p w14:paraId="69B0C81F" w14:textId="77777777" w:rsidR="00AB3BAA" w:rsidRDefault="00AB3BAA">
      <w:pPr>
        <w:pStyle w:val="Heading2"/>
        <w:numPr>
          <w:ilvl w:val="1"/>
          <w:numId w:val="26"/>
        </w:numPr>
        <w:ind w:left="360"/>
        <w:rPr>
          <w:lang w:val="sv-SE"/>
        </w:rPr>
      </w:pPr>
      <w:bookmarkStart w:id="111" w:name="_Toc211631053"/>
      <w:bookmarkStart w:id="112" w:name="_Toc211631103"/>
      <w:bookmarkStart w:id="113" w:name="_Toc211717085"/>
      <w:bookmarkStart w:id="114" w:name="_Toc211718173"/>
      <w:bookmarkStart w:id="115" w:name="_Toc236480082"/>
      <w:bookmarkEnd w:id="102"/>
      <w:r>
        <w:rPr>
          <w:lang w:val="sv-SE"/>
        </w:rPr>
        <w:t>Evaluasi Model</w:t>
      </w:r>
      <w:bookmarkEnd w:id="111"/>
      <w:bookmarkEnd w:id="112"/>
      <w:bookmarkEnd w:id="113"/>
      <w:bookmarkEnd w:id="114"/>
      <w:bookmarkEnd w:id="115"/>
    </w:p>
    <w:p w14:paraId="3DFA4BF7" w14:textId="1106B615" w:rsidR="00AB3BAA" w:rsidRPr="0016360E" w:rsidRDefault="00AB3BAA" w:rsidP="00AB3BAA">
      <w:pPr>
        <w:ind w:firstLine="709"/>
        <w:rPr>
          <w:sz w:val="24"/>
          <w:szCs w:val="24"/>
          <w:lang w:val="sv-SE"/>
        </w:rPr>
      </w:pPr>
      <w:r>
        <w:rPr>
          <w:sz w:val="24"/>
          <w:szCs w:val="24"/>
          <w:lang w:val="sv-SE"/>
        </w:rPr>
        <w:t xml:space="preserve">Evaluasi sebuah model penting dilakukan karena evaluasi model merupakan salah satu cara untuk melihat seberapa baik kinerja model Dan juga dapat menjadi perbandingan model dengan model lainnya. </w:t>
      </w:r>
      <w:r>
        <w:rPr>
          <w:sz w:val="24"/>
          <w:szCs w:val="24"/>
        </w:rPr>
        <w:t xml:space="preserve">Ada beberapa cara yang bisa dilakukan untuk mengevaluasi sebuah model contohnya, running time dan coherence score.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Pr>
          <w:i/>
          <w:iCs/>
          <w:sz w:val="24"/>
          <w:szCs w:val="24"/>
          <w:lang w:val="sv-SE"/>
        </w:rPr>
        <w:t>Running time</w:t>
      </w:r>
      <w:r>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675C7DC4" w:rsidR="00AB3BAA" w:rsidRPr="0016360E" w:rsidRDefault="00AB3BAA" w:rsidP="00AB3BAA">
      <w:pPr>
        <w:ind w:firstLine="630"/>
        <w:rPr>
          <w:sz w:val="24"/>
          <w:szCs w:val="24"/>
        </w:rPr>
      </w:pPr>
      <w:r>
        <w:rPr>
          <w:sz w:val="24"/>
          <w:szCs w:val="24"/>
          <w:lang w:val="sv-SE"/>
        </w:rPr>
        <w:t>Selain kecepatan, ketepatan sebuah model juga menjadi hal yang sangat dipertimbangkan. Salah satu cara untuk mengukur ketepatan atau seberapa baik performa sebuah model “</w:t>
      </w:r>
      <w:r>
        <w:rPr>
          <w:i/>
          <w:iCs/>
          <w:sz w:val="24"/>
          <w:szCs w:val="24"/>
          <w:lang w:val="sv-SE"/>
        </w:rPr>
        <w:t>Topic Modelling</w:t>
      </w:r>
      <w:r>
        <w:rPr>
          <w:sz w:val="24"/>
          <w:szCs w:val="24"/>
          <w:lang w:val="sv-SE"/>
        </w:rPr>
        <w:t>” adalah dengan mengukur “</w:t>
      </w:r>
      <w:r>
        <w:rPr>
          <w:i/>
          <w:iCs/>
          <w:sz w:val="24"/>
          <w:szCs w:val="24"/>
          <w:lang w:val="sv-SE"/>
        </w:rPr>
        <w:t>Topic Coherence</w:t>
      </w:r>
      <w:r>
        <w:rPr>
          <w:sz w:val="24"/>
          <w:szCs w:val="24"/>
          <w:lang w:val="sv-SE"/>
        </w:rPr>
        <w:t xml:space="preserve">” dari model tersebut.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Pr>
              <w:rFonts w:cs="Times New Roman"/>
              <w:color w:val="000000"/>
              <w:sz w:val="24"/>
              <w:szCs w:val="24"/>
              <w:lang w:val="sv-SE"/>
            </w:rPr>
            <w:t>(Mimno et al., n.d., 2011)</w:t>
          </w:r>
        </w:sdtContent>
      </w:sdt>
      <w:r>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Pr>
              <w:rFonts w:cs="Times New Roman"/>
              <w:color w:val="000000"/>
              <w:sz w:val="24"/>
              <w:szCs w:val="24"/>
            </w:rPr>
            <w:t xml:space="preserve">(Mimno et al., n.d.-a)</w:t>
          </w:r>
        </w:sdtContent>
      </w:sdt>
      <w:r>
        <w:rPr>
          <w:sz w:val="24"/>
          <w:szCs w:val="24"/>
        </w:rPr>
        <w:t xml:space="preserve">. Terdapat dua tipe dalam menghitung coherence score yaitu.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Pr>
              <w:rFonts w:cs="Times New Roman"/>
              <w:color w:val="000000"/>
              <w:sz w:val="24"/>
              <w:szCs w:val="24"/>
            </w:rPr>
            <w:t>(Röder et al., 2015a)</w:t>
          </w:r>
        </w:sdtContent>
      </w:sdt>
      <w:r>
        <w:rPr>
          <w:sz w:val="24"/>
          <w:szCs w:val="24"/>
        </w:rPr>
        <w:t xml:space="preserve"> :</w:t>
      </w:r>
    </w:p>
    <w:p w14:paraId="43B472DE" w14:textId="77777777" w:rsidR="00AB3BAA" w:rsidRDefault="00AB3BAA">
      <w:pPr>
        <w:pStyle w:val="ListParagraph"/>
        <w:numPr>
          <w:ilvl w:val="0"/>
          <w:numId w:val="14"/>
        </w:numPr>
        <w:rPr>
          <w:rFonts w:asciiTheme="majorBidi" w:hAnsiTheme="majorBidi" w:cstheme="majorBidi"/>
          <w:sz w:val="24"/>
          <w:szCs w:val="24"/>
          <w:lang w:val="sv-SE"/>
        </w:rPr>
      </w:pPr>
      <w:r>
        <w:rPr>
          <w:rFonts w:asciiTheme="majorBidi" w:hAnsiTheme="majorBidi" w:cstheme="majorBidi"/>
          <w:i/>
          <w:iCs/>
          <w:sz w:val="24"/>
          <w:szCs w:val="24"/>
          <w:lang w:val="sv-SE"/>
        </w:rPr>
        <w:t>Extrinsic UCI Measure</w:t>
      </w:r>
      <w:r>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B08D523" w14:textId="77777777" w:rsidR="005742B0" w:rsidRDefault="00AB3BAA" w:rsidP="00AB3BAA">
      <w:pPr>
        <w:ind w:firstLine="720"/>
        <w:rPr>
          <w:lang w:val="sv-SE"/>
        </w:rPr>
      </w:pPr>
      <m:oMath>
        <m:r>
          <w:rPr>
            <w:rFonts w:ascii="Cambria Math" w:hAnsi="Cambria Math"/>
            <w:lang w:val="sv-SE"/>
          </w:rPr>
          <m:t xml:space="preserve"> </m:t>
        </m:r>
      </m:oMath>
      <w:r>
        <w:rPr>
          <w:lang w:val="sv-SE"/>
        </w:rPr>
        <w:t xml:space="preserve">Di mana:</w:t>
      </w:r>
    </w:p>
    <w:p w14:paraId="667BC416" w14:textId="6F49532D" w:rsidR="00AB3BAA" w:rsidRDefault="00AB3BAA" w:rsidP="00AB3BAA">
      <w:pPr>
        <w:ind w:firstLine="720"/>
        <w:rPr>
          <w:rFonts w:eastAsiaTheme="minorEastAsia"/>
          <w:lang w:val="sv-SE"/>
        </w:rPr>
      </w:pPr>
      <w:r>
        <w:rPr>
          <w:lang w:val="sv-SE"/>
        </w:rPr>
        <w:t xml:space="preserve">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4"/>
        </w:numPr>
        <w:rPr>
          <w:rFonts w:asciiTheme="majorBidi" w:eastAsiaTheme="minorEastAsia" w:hAnsiTheme="majorBidi" w:cstheme="majorBidi"/>
          <w:i/>
          <w:iCs/>
          <w:sz w:val="24"/>
          <w:szCs w:val="24"/>
          <w:lang w:val="sv-SE"/>
        </w:rPr>
      </w:pPr>
      <w:r>
        <w:rPr>
          <w:rFonts w:asciiTheme="majorBidi" w:eastAsiaTheme="minorEastAsia" w:hAnsiTheme="majorBidi" w:cstheme="majorBidi"/>
          <w:i/>
          <w:iCs/>
          <w:sz w:val="24"/>
          <w:szCs w:val="24"/>
          <w:lang w:val="sv-SE"/>
        </w:rPr>
        <w:lastRenderedPageBreak/>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44F34488" w:rsidR="00AB3BAA" w:rsidRPr="000125E7" w:rsidRDefault="005742B0" w:rsidP="005742B0">
      <w:pPr>
        <w:ind w:firstLine="990"/>
        <w:rPr>
          <w:rFonts w:asciiTheme="majorBidi" w:eastAsiaTheme="minorEastAsia" w:hAnsiTheme="majorBidi" w:cstheme="majorBidi"/>
          <w:lang w:val="sv-SE"/>
        </w:rPr>
      </w:pPr>
      <w:r>
        <w:rPr>
          <w:rFonts w:asciiTheme="majorBidi" w:eastAsiaTheme="minorEastAsia" w:hAnsiTheme="majorBidi" w:cstheme="majorBidi"/>
          <w:lang w:val="sv-SE"/>
        </w:rPr>
        <w:t>Di mana:</w:t>
      </w:r>
    </w:p>
    <w:p w14:paraId="7B83E3CE" w14:textId="717565B7" w:rsidR="00AB3BAA" w:rsidRDefault="00AB3BAA" w:rsidP="005742B0">
      <w:pPr>
        <w:ind w:firstLine="99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w:t>
        <w:tab/>
        <w:tab/>
        <w:t xml:space="preserve">= Jumlah total dokumen dalam korpus</w:t>
      </w:r>
    </w:p>
    <w:p w14:paraId="0DC75538" w14:textId="3FCC0B8D" w:rsidR="00AB3BAA" w:rsidRDefault="00AB3BAA" w:rsidP="005742B0">
      <w:pPr>
        <w:ind w:firstLine="99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w:t>
        <w:tab/>
        <w:t xml:space="preserve">= Jumlah total dokumen yang mengandung kata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11E3F39F" w:rsidR="00AB3BAA" w:rsidRDefault="00AB3BAA" w:rsidP="005742B0">
      <w:pPr>
        <w:ind w:firstLine="990"/>
        <w:rPr>
          <w:rFonts w:ascii="Cambria Math" w:eastAsiaTheme="minorEastAsia" w:hAnsi="Cambria Math" w:cs="Cambria Math"/>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w:t>
        <w:tab/>
        <w:t xml:space="preserve">= 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Pr>
          <w:rFonts w:ascii="Cambria Math" w:eastAsiaTheme="minorEastAsia" w:hAnsi="Cambria Math" w:cs="Cambria Math"/>
          <w:lang w:val="sv-SE"/>
        </w:rPr>
        <w:t xml:space="preserve">𝑑𝑎𝑛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4A837069" w14:textId="77777777" w:rsidR="00052F1F" w:rsidRPr="00863ADA" w:rsidRDefault="00052F1F" w:rsidP="00AB3BAA">
      <w:pPr>
        <w:ind w:firstLine="1080"/>
        <w:rPr>
          <w:rFonts w:asciiTheme="majorBidi" w:eastAsiaTheme="minorEastAsia" w:hAnsiTheme="majorBidi" w:cstheme="majorBidi"/>
          <w:lang w:val="sv-SE"/>
        </w:rPr>
      </w:pPr>
    </w:p>
    <w:p w14:paraId="784BEFED" w14:textId="77777777" w:rsidR="00AB3BAA" w:rsidRDefault="00AB3BAA">
      <w:pPr>
        <w:pStyle w:val="Heading2"/>
        <w:numPr>
          <w:ilvl w:val="1"/>
          <w:numId w:val="26"/>
        </w:numPr>
        <w:ind w:left="360"/>
      </w:pPr>
      <w:bookmarkStart w:id="116" w:name="_Toc211631054"/>
      <w:bookmarkStart w:id="117" w:name="_Toc211631104"/>
      <w:bookmarkStart w:id="118" w:name="_Toc211717086"/>
      <w:bookmarkStart w:id="119" w:name="_Toc211718174"/>
      <w:bookmarkStart w:id="120" w:name="_Toc236480083"/>
      <w:r>
        <w:rPr>
          <w:lang w:val="sv-SE"/>
        </w:rPr>
        <w:t>Kerangka</w:t>
      </w:r>
      <w:r>
        <w:t xml:space="preserve"> Pemikiran</w:t>
      </w:r>
      <w:bookmarkEnd w:id="116"/>
      <w:bookmarkEnd w:id="117"/>
      <w:bookmarkEnd w:id="118"/>
      <w:bookmarkEnd w:id="119"/>
      <w:bookmarkEnd w:id="120"/>
    </w:p>
    <w:p w14:paraId="010651E2" w14:textId="69B6A361" w:rsidR="00AB3BAA" w:rsidRDefault="00AB3BAA" w:rsidP="00052F1F">
      <w:pPr>
        <w:ind w:firstLine="567"/>
        <w:rPr>
          <w:noProof/>
          <w:sz w:val="20"/>
          <w:szCs w:val="20"/>
        </w:rPr>
      </w:pPr>
      <w:r>
        <w:rPr>
          <w:rFonts w:cs="Times New Roman"/>
          <w:sz w:val="24"/>
          <w:szCs w:val="24"/>
          <w:lang w:val="sv-SE"/>
        </w:rPr>
        <w:t xml:space="preserve">Berikut ini adalah kerangka pemikiran berdasarkan kebutuhan pemahaman yang lebih sistematis terhadap tema-tema yang terkandung dalam teks terjemahan Al-Qur’an. Upaya untuk mengekstraksi tema-tema tersebut secara otomatis menjadi penting dalam era digital saat ini, khususnya dengan pendekatan NLP. Oleh karena itu, penelitian ini memanfaatkan metode pemodelan topik modern, yaitu </w:t>
      </w:r>
      <w:r>
        <w:rPr>
          <w:rFonts w:cs="Times New Roman"/>
          <w:i/>
          <w:iCs/>
          <w:sz w:val="24"/>
          <w:szCs w:val="24"/>
          <w:lang w:val="sv-SE"/>
        </w:rPr>
        <w:t>Correlated Topic Model</w:t>
      </w:r>
      <w:r>
        <w:rPr>
          <w:rFonts w:cs="Times New Roman"/>
          <w:sz w:val="24"/>
          <w:szCs w:val="24"/>
          <w:lang w:val="sv-SE"/>
        </w:rPr>
        <w:t xml:space="preserve"> (CTM) dan BERTopic, untuk mengidentifikasi dan menganalisis topik-topik laten dalam teks terjemah Al-Qur’an Bahasa Indonesia. Kerangka pemikiran penelitian </w:t>
      </w:r>
      <w:r>
        <w:rPr>
          <w:rFonts w:cs="Times New Roman"/>
          <w:lang w:val="sv-SE"/>
        </w:rPr>
        <w:t>sebagai berikut.</w:t>
      </w:r>
    </w:p>
    <w:p w14:paraId="6A7FF429" w14:textId="77777777" w:rsidR="00AB3BAA" w:rsidRDefault="00AB3BAA" w:rsidP="00AB3BAA">
      <w:pPr>
        <w:keepNext/>
        <w:ind w:firstLine="567"/>
        <w:jc w:val="center"/>
      </w:pPr>
      <w:r>
        <w:rPr>
          <w:noProof/>
          <w:sz w:val="20"/>
          <w:szCs w:val="20"/>
        </w:rPr>
        <w:lastRenderedPageBreak/>
        <w:drawing>
          <wp:inline distT="0" distB="0" distL="0" distR="0" wp14:anchorId="444D34C1" wp14:editId="5DF47084">
            <wp:extent cx="3039745" cy="639016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10" cy="6512863"/>
                    </a:xfrm>
                    <a:prstGeom prst="rect">
                      <a:avLst/>
                    </a:prstGeom>
                    <a:noFill/>
                    <a:ln>
                      <a:noFill/>
                    </a:ln>
                  </pic:spPr>
                </pic:pic>
              </a:graphicData>
            </a:graphic>
          </wp:inline>
        </w:drawing>
      </w:r>
    </w:p>
    <w:p w14:paraId="49C6B76A" w14:textId="173D7A8F" w:rsidR="00AB3BAA" w:rsidRDefault="00AB3BAA" w:rsidP="00AB3BAA">
      <w:pPr>
        <w:pStyle w:val="Caption"/>
        <w:jc w:val="center"/>
        <w:rPr>
          <w:b/>
          <w:bCs/>
          <w:i w:val="0"/>
          <w:iCs w:val="0"/>
          <w:color w:val="auto"/>
          <w:sz w:val="24"/>
          <w:szCs w:val="24"/>
        </w:rPr>
      </w:pPr>
      <w:bookmarkStart w:id="121" w:name="_Toc208634988"/>
      <w:bookmarkStart w:id="122" w:name="_Toc208646721"/>
      <w:r>
        <w:rPr>
          <w:b/>
          <w:bCs/>
          <w:i w:val="0"/>
          <w:iCs w:val="0"/>
          <w:color w:val="auto"/>
          <w:sz w:val="24"/>
          <w:szCs w:val="24"/>
        </w:rPr>
        <w:t xml:space="preserve">Gambar 2. </w:t>
        <w:fldChar w:fldCharType="begin"/>
        <w:instrText xml:space="preserve"> SEQ Gambar_2. \* ARABIC </w:instrText>
        <w:fldChar w:fldCharType="separate"/>
      </w:r>
      <w:r>
        <w:rPr>
          <w:b/>
          <w:bCs/>
          <w:i w:val="0"/>
          <w:iCs w:val="0"/>
          <w:noProof/>
          <w:color w:val="auto"/>
          <w:sz w:val="24"/>
          <w:szCs w:val="24"/>
        </w:rPr>
        <w:t>3</w:t>
      </w:r>
      <w:r>
        <w:rPr>
          <w:b/>
          <w:bCs/>
          <w:i w:val="0"/>
          <w:iCs w:val="0"/>
          <w:color w:val="auto"/>
          <w:sz w:val="24"/>
          <w:szCs w:val="24"/>
        </w:rPr>
        <w:fldChar w:fldCharType="end"/>
        <w:t xml:space="preserve"> Kerangka Pemikiran</w:t>
      </w:r>
      <w:bookmarkEnd w:id="121"/>
      <w:bookmarkEnd w:id="122"/>
    </w:p>
    <w:p w14:paraId="67773FBD" w14:textId="77777777" w:rsidR="00AB3BAA" w:rsidRPr="00691EF1" w:rsidRDefault="00AB3BAA" w:rsidP="00AB3BAA">
      <w:pPr>
        <w:ind w:firstLine="567"/>
        <w:rPr>
          <w:sz w:val="24"/>
          <w:szCs w:val="24"/>
        </w:rPr>
      </w:pPr>
      <w:r>
        <w:rPr>
          <w:sz w:val="24"/>
          <w:szCs w:val="24"/>
        </w:rPr>
        <w:t xml:space="preserve">Diagram kerangka pemikiran yang disusun menggambarkan alur berpikir ilmiah mulai dari identifikasi masalah, hingga ke proses interpretasi hasil. Proses dimulai dengan pengumpulan data dari situs web resmi Al-Qur’an departement agama di </w:t>
      </w:r>
      <w:hyperlink r:id="rId21" w:history="1">
        <w:r>
          <w:rPr>
            <w:rStyle w:val="Hyperlink"/>
            <w:i/>
            <w:iCs/>
            <w:color w:val="auto"/>
            <w:sz w:val="24"/>
            <w:szCs w:val="24"/>
          </w:rPr>
          <w:t>https://quran.kemenag.go.id/</w:t>
        </w:r>
      </w:hyperlink>
      <w:r>
        <w:rPr>
          <w:i/>
          <w:iCs/>
          <w:sz w:val="24"/>
          <w:szCs w:val="24"/>
        </w:rPr>
        <w:t xml:space="preserve"> </w:t>
      </w:r>
      <w:r>
        <w:rPr>
          <w:sz w:val="24"/>
          <w:szCs w:val="24"/>
        </w:rPr>
        <w:t xml:space="preserve">dan untuk akses download referensi terjemahnya diarahkan ke </w:t>
      </w:r>
      <w:hyperlink r:id="rId22" w:history="1">
        <w:r>
          <w:rPr>
            <w:rStyle w:val="Hyperlink"/>
            <w:i/>
            <w:iCs/>
            <w:color w:val="auto"/>
            <w:sz w:val="24"/>
            <w:szCs w:val="24"/>
            <w:u w:val="none"/>
          </w:rPr>
          <w:t>https://pustakalajnah.kemenag.go.id/</w:t>
        </w:r>
      </w:hyperlink>
      <w:r>
        <w:rPr>
          <w:sz w:val="24"/>
          <w:szCs w:val="24"/>
        </w:rPr>
        <w:t xml:space="preserve"> sebagai pustaka yang disediakan dari hasi penilitian naskah dan unduhan terjemah dengan </w:t>
        <w:lastRenderedPageBreak/>
        <w:t xml:space="preserve">beberapa versi terbaru yang disusun dalam format .doc atau pdf. Dokumen ini kemudian melalui tahap preprocessing data diconvert menjadi format csv untuk dipisahkan menjadi kolom surat, ayat, dan teks yang berisi terjemah. kemudian preprosesing normalisasi huruf, penghilangan stopword, dan tokenisasi, untuk menyiapkannya dalam bentuk yang layak dianalisis dengan pemograman mesin </w:t>
      </w:r>
    </w:p>
    <w:p w14:paraId="64D51484" w14:textId="77777777" w:rsidR="00AB3BAA" w:rsidRDefault="00AB3BAA" w:rsidP="00AB3BAA">
      <w:pPr>
        <w:ind w:firstLine="567"/>
        <w:rPr>
          <w:rFonts w:cs="Times New Roman"/>
          <w:sz w:val="24"/>
          <w:szCs w:val="24"/>
          <w:lang w:val="sv-SE"/>
        </w:rPr>
      </w:pPr>
      <w:r>
        <w:rPr>
          <w:rFonts w:cs="Times New Roman"/>
          <w:sz w:val="24"/>
          <w:szCs w:val="24"/>
          <w:lang w:val="sv-SE"/>
        </w:rPr>
        <w:t xml:space="preserve">Tahap krusial berikutnya adalah representasi teks, yaitu cara mengubah teks menjadi bentuk numerik. Pada metode CTM, representasi dilakukan melalui gabungan antara </w:t>
      </w:r>
      <w:r>
        <w:rPr>
          <w:rFonts w:cs="Times New Roman"/>
          <w:i/>
          <w:iCs/>
          <w:sz w:val="24"/>
          <w:szCs w:val="24"/>
          <w:lang w:val="sv-SE"/>
        </w:rPr>
        <w:t>Bag-of-Words</w:t>
      </w:r>
      <w:r>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Pr>
          <w:rFonts w:cs="Times New Roman"/>
          <w:i/>
          <w:iCs/>
          <w:sz w:val="24"/>
          <w:szCs w:val="24"/>
          <w:lang w:val="sv-SE"/>
        </w:rPr>
        <w:t>Sentence</w:t>
      </w:r>
      <w:r>
        <w:rPr>
          <w:rFonts w:cs="Times New Roman"/>
          <w:sz w:val="24"/>
          <w:szCs w:val="24"/>
          <w:lang w:val="sv-SE"/>
        </w:rPr>
        <w:t>-BERT), yang kemudian digunakan dalam proses clustering untuk membentuk topik-topik berdasarkan kedekatan semantik antar kalimat.(Grootendorst, 2022).</w:t>
      </w:r>
    </w:p>
    <w:p w14:paraId="5D810A81" w14:textId="77777777" w:rsidR="00AB3BAA" w:rsidRPr="00B24FBD" w:rsidRDefault="00AB3BAA" w:rsidP="00AB3BAA">
      <w:pPr>
        <w:ind w:firstLine="567"/>
        <w:rPr>
          <w:rFonts w:cs="Times New Roman"/>
          <w:sz w:val="24"/>
          <w:szCs w:val="24"/>
          <w:lang w:val="sv-SE"/>
        </w:rPr>
      </w:pPr>
      <w:r>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manusia.(Grootendorst, 2022).</w:t>
      </w:r>
    </w:p>
    <w:p w14:paraId="4BCEB6C1" w14:textId="663AF68D" w:rsidR="001949DE" w:rsidRPr="009C420F" w:rsidRDefault="00AB3BAA" w:rsidP="009C420F">
      <w:pPr>
        <w:ind w:firstLine="567"/>
        <w:rPr>
          <w:rFonts w:cs="Times New Roman"/>
          <w:sz w:val="24"/>
          <w:szCs w:val="24"/>
          <w:lang w:val="sv-SE"/>
        </w:rPr>
      </w:pPr>
      <w:r>
        <w:rPr>
          <w:rFonts w:cs="Times New Roman"/>
          <w:sz w:val="24"/>
          <w:szCs w:val="24"/>
          <w:lang w:val="sv-SE"/>
        </w:rPr>
        <w:t xml:space="preserve">Pada tahap evaluasi, digunakan dua pendekatan utama: evaluasi kuantitatif, melalui metrik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coherence</w:t>
      </w:r>
      <w:r>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Pr>
          <w:rFonts w:cs="Times New Roman"/>
          <w:lang w:val="sv-SE"/>
        </w:rPr>
      </w:r>
    </w:p>
    <w:sectPr w:rsidR="003C1DBD" w:rsidRPr="003C1DBD" w:rsidSect="007E25CE">
      <w:headerReference w:type="first" r:id="rId16"/>
      <w:headerReference w:type="default" r:id="rId54"/>
      <w:footerReference w:type="first" r:id="rId17"/>
      <w:footerReference w:type="default" r:id="rId14"/>
      <w:type w:val="continuous"/>
      <w:pgSz w:w="11907" w:h="16840" w:code="9"/>
      <w:pgMar w:top="1701" w:right="2007" w:bottom="1701" w:left="2268" w:header="709" w:footer="709" w:gutter="0"/>
      <w:pgNumType w:start="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