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F0540" w14:textId="77777777" w:rsidR="00CD66D4" w:rsidRDefault="00415FBF">
      <w:pPr>
        <w:rPr>
          <w:b/>
          <w:sz w:val="28"/>
          <w:szCs w:val="28"/>
        </w:rPr>
      </w:pPr>
      <w:r w:rsidRPr="00415FBF">
        <w:rPr>
          <w:b/>
          <w:sz w:val="28"/>
          <w:szCs w:val="28"/>
        </w:rPr>
        <w:t>Konrad Arndt</w:t>
      </w:r>
    </w:p>
    <w:p w14:paraId="181930B5" w14:textId="77777777" w:rsidR="00415FBF" w:rsidRPr="00415FBF" w:rsidRDefault="005E5893">
      <w:pPr>
        <w:rPr>
          <w:b/>
          <w:sz w:val="28"/>
          <w:szCs w:val="28"/>
        </w:rPr>
      </w:pPr>
      <w:r>
        <w:rPr>
          <w:b/>
          <w:sz w:val="28"/>
          <w:szCs w:val="28"/>
        </w:rPr>
        <w:t xml:space="preserve">26. 6. </w:t>
      </w:r>
      <w:r w:rsidR="00415FBF">
        <w:rPr>
          <w:b/>
          <w:sz w:val="28"/>
          <w:szCs w:val="28"/>
        </w:rPr>
        <w:t xml:space="preserve">1899 – 13. </w:t>
      </w:r>
      <w:r>
        <w:rPr>
          <w:b/>
          <w:sz w:val="28"/>
          <w:szCs w:val="28"/>
        </w:rPr>
        <w:t>11.</w:t>
      </w:r>
      <w:r w:rsidR="00CD66D4">
        <w:rPr>
          <w:b/>
          <w:sz w:val="28"/>
          <w:szCs w:val="28"/>
        </w:rPr>
        <w:t xml:space="preserve"> 1940</w:t>
      </w:r>
    </w:p>
    <w:p w14:paraId="196E5C09" w14:textId="19EEA6A2" w:rsidR="00415FBF" w:rsidRPr="0051138E" w:rsidRDefault="00755524" w:rsidP="00415FBF">
      <w:pPr>
        <w:rPr>
          <w:b/>
        </w:rPr>
      </w:pPr>
      <w:r>
        <w:rPr>
          <w:b/>
        </w:rPr>
        <w:t xml:space="preserve">Metallarbeiter, </w:t>
      </w:r>
      <w:r w:rsidR="00415FBF" w:rsidRPr="0051138E">
        <w:rPr>
          <w:b/>
        </w:rPr>
        <w:t xml:space="preserve">Gewerkschaftsfunktionär, SPD-Stadtverordneter, </w:t>
      </w:r>
      <w:r w:rsidR="00644B93">
        <w:rPr>
          <w:b/>
        </w:rPr>
        <w:t>lokaler</w:t>
      </w:r>
      <w:r w:rsidR="00415FBF">
        <w:rPr>
          <w:b/>
        </w:rPr>
        <w:t xml:space="preserve"> </w:t>
      </w:r>
      <w:r w:rsidR="00415FBF" w:rsidRPr="0051138E">
        <w:rPr>
          <w:b/>
        </w:rPr>
        <w:t>Anführer der Republikschutzorganisationen Reichsbanner Schwarz</w:t>
      </w:r>
      <w:r w:rsidR="00F6418C">
        <w:rPr>
          <w:b/>
        </w:rPr>
        <w:t>-</w:t>
      </w:r>
      <w:r w:rsidR="00415FBF" w:rsidRPr="0051138E">
        <w:rPr>
          <w:b/>
        </w:rPr>
        <w:t>Rot</w:t>
      </w:r>
      <w:r w:rsidR="00731EF6">
        <w:rPr>
          <w:b/>
        </w:rPr>
        <w:t>-</w:t>
      </w:r>
      <w:r w:rsidR="00415FBF" w:rsidRPr="0051138E">
        <w:rPr>
          <w:b/>
        </w:rPr>
        <w:t xml:space="preserve">Gold </w:t>
      </w:r>
      <w:r w:rsidR="00415FBF">
        <w:rPr>
          <w:b/>
        </w:rPr>
        <w:t>und</w:t>
      </w:r>
      <w:r w:rsidR="00415FBF" w:rsidRPr="0051138E">
        <w:rPr>
          <w:b/>
        </w:rPr>
        <w:t xml:space="preserve"> Eiserne Front</w:t>
      </w:r>
      <w:r w:rsidR="00B2713C">
        <w:rPr>
          <w:b/>
        </w:rPr>
        <w:t xml:space="preserve"> sowie Aktivist mehrerer </w:t>
      </w:r>
      <w:r w:rsidR="009237C2">
        <w:rPr>
          <w:b/>
        </w:rPr>
        <w:t xml:space="preserve">antinazistischer </w:t>
      </w:r>
      <w:r w:rsidR="00B2713C">
        <w:rPr>
          <w:b/>
        </w:rPr>
        <w:t>Widerstandszellen</w:t>
      </w:r>
    </w:p>
    <w:p w14:paraId="39CD754D" w14:textId="77777777" w:rsidR="00B516B7" w:rsidRDefault="00E30BA1" w:rsidP="00472C2B">
      <w:r>
        <w:t xml:space="preserve">Unablässig hatte der </w:t>
      </w:r>
      <w:r w:rsidR="00EE0443">
        <w:t xml:space="preserve">Wiesbadener </w:t>
      </w:r>
      <w:r>
        <w:t xml:space="preserve">Arbeitersekretär des Allgemeinen Deutschen Gewerkschaftsbundes </w:t>
      </w:r>
      <w:r w:rsidR="00E505F2">
        <w:t xml:space="preserve">im </w:t>
      </w:r>
      <w:r w:rsidR="00287288">
        <w:t xml:space="preserve">ganzen </w:t>
      </w:r>
      <w:r w:rsidR="00E505F2">
        <w:t xml:space="preserve">Rhein-Main-Gebiet vor </w:t>
      </w:r>
      <w:r>
        <w:t>de</w:t>
      </w:r>
      <w:r w:rsidR="00E505F2">
        <w:t xml:space="preserve">r heraufziehenden </w:t>
      </w:r>
      <w:r w:rsidR="00D51FB1">
        <w:t xml:space="preserve">faschistischen Gefahr gewarnt. </w:t>
      </w:r>
      <w:r>
        <w:t xml:space="preserve">Deshalb war er am Ende der Weimarer Republik </w:t>
      </w:r>
      <w:r w:rsidR="00EE0443">
        <w:t>ständig</w:t>
      </w:r>
      <w:r>
        <w:t xml:space="preserve"> verbalen </w:t>
      </w:r>
      <w:r w:rsidR="00EE0443">
        <w:t>Anfeindungen</w:t>
      </w:r>
      <w:r w:rsidR="00BF6C18">
        <w:t xml:space="preserve">, </w:t>
      </w:r>
      <w:r w:rsidR="00B80F50">
        <w:t>verschiedentlich</w:t>
      </w:r>
      <w:r w:rsidR="00BF6C18">
        <w:t xml:space="preserve"> </w:t>
      </w:r>
      <w:r w:rsidR="00B80F50">
        <w:t>sogar</w:t>
      </w:r>
      <w:r w:rsidR="00EE0443">
        <w:t xml:space="preserve"> körperlichen</w:t>
      </w:r>
      <w:r>
        <w:t xml:space="preserve"> Attacken ausgesetzt. </w:t>
      </w:r>
      <w:r w:rsidR="00E81719">
        <w:t xml:space="preserve">Nachdem er ein von SA-Leuten </w:t>
      </w:r>
      <w:r w:rsidR="00EE0443">
        <w:t xml:space="preserve">am 24. März 1933 </w:t>
      </w:r>
      <w:r w:rsidR="00E81719">
        <w:t xml:space="preserve">verübtes Messerattentat </w:t>
      </w:r>
      <w:r w:rsidR="00B15D93">
        <w:t>mit</w:t>
      </w:r>
      <w:r w:rsidR="00E81719">
        <w:t xml:space="preserve"> knapp</w:t>
      </w:r>
      <w:r w:rsidR="00B15D93">
        <w:t>er Not</w:t>
      </w:r>
      <w:r w:rsidR="00E81719">
        <w:t xml:space="preserve"> überlebt hatte, wurde er </w:t>
      </w:r>
      <w:r w:rsidR="00D51FB1">
        <w:t xml:space="preserve">von den „Nationalsozialisten“ </w:t>
      </w:r>
      <w:r w:rsidR="00EE0443">
        <w:t xml:space="preserve">zwei Monate später </w:t>
      </w:r>
      <w:r w:rsidR="00D51FB1">
        <w:t>a</w:t>
      </w:r>
      <w:r w:rsidR="007353EA">
        <w:t>us seinem gewerkschaftlichen Beschäftigungsverhältnis fristlos</w:t>
      </w:r>
      <w:r w:rsidR="00D51FB1">
        <w:t xml:space="preserve"> entlassen</w:t>
      </w:r>
      <w:r w:rsidR="00E81719">
        <w:t>.</w:t>
      </w:r>
      <w:r w:rsidR="007353EA">
        <w:t xml:space="preserve"> Trotz </w:t>
      </w:r>
      <w:r w:rsidR="00E052B3">
        <w:t>fortwährender</w:t>
      </w:r>
      <w:r w:rsidR="007353EA">
        <w:t xml:space="preserve"> polizeilicher Überwachung</w:t>
      </w:r>
      <w:r w:rsidR="001161BA">
        <w:t>, wiederholten</w:t>
      </w:r>
      <w:r w:rsidR="007353EA">
        <w:t xml:space="preserve"> Haussuchungen und mehrmaliger tage- </w:t>
      </w:r>
      <w:r w:rsidR="001161BA">
        <w:t>bzw.</w:t>
      </w:r>
      <w:r w:rsidR="007353EA">
        <w:t xml:space="preserve"> wochenlanger Inhaftierung</w:t>
      </w:r>
      <w:r w:rsidR="006C51AC">
        <w:t xml:space="preserve"> blieb</w:t>
      </w:r>
      <w:r w:rsidR="001161BA">
        <w:t xml:space="preserve"> Arndt</w:t>
      </w:r>
      <w:r w:rsidR="006C51AC">
        <w:t xml:space="preserve"> in </w:t>
      </w:r>
      <w:r w:rsidR="00E81719">
        <w:t xml:space="preserve">konspirativem </w:t>
      </w:r>
      <w:r w:rsidR="006C51AC">
        <w:t xml:space="preserve">Kontakt mit </w:t>
      </w:r>
      <w:r w:rsidR="00DD7CBE">
        <w:t xml:space="preserve">einigen </w:t>
      </w:r>
      <w:r w:rsidR="006C51AC">
        <w:t>Gesinnungsfreunden</w:t>
      </w:r>
      <w:r w:rsidR="00B15D93">
        <w:t xml:space="preserve"> </w:t>
      </w:r>
      <w:r w:rsidR="00BF6C18">
        <w:t>in Wiesbaden und</w:t>
      </w:r>
      <w:r w:rsidR="00B552EC">
        <w:t xml:space="preserve"> in Frankfurt am Main. Von 1935 bis 1938 wurde er in den Konzentrationslagern Esterwegen und Sachsenhausen drangsaliert. </w:t>
      </w:r>
      <w:r w:rsidR="00342160">
        <w:t>Seine</w:t>
      </w:r>
      <w:r w:rsidR="00B552EC">
        <w:t xml:space="preserve"> Freilassung er</w:t>
      </w:r>
      <w:r w:rsidR="00342160">
        <w:t>folgte mit der</w:t>
      </w:r>
      <w:r w:rsidR="00B552EC">
        <w:t xml:space="preserve"> </w:t>
      </w:r>
      <w:r w:rsidR="0032152F">
        <w:t>Maßgabe</w:t>
      </w:r>
      <w:r w:rsidR="00B552EC">
        <w:t xml:space="preserve">, </w:t>
      </w:r>
      <w:r w:rsidR="00342160">
        <w:t xml:space="preserve">wegen seines großen Bekanntheitsgrades </w:t>
      </w:r>
      <w:r w:rsidR="00BA6802">
        <w:t xml:space="preserve">als Regimegegner </w:t>
      </w:r>
      <w:r w:rsidR="00F3463F">
        <w:t xml:space="preserve">hierorts </w:t>
      </w:r>
      <w:r w:rsidR="00B552EC">
        <w:t xml:space="preserve">seinen Wohnsitz </w:t>
      </w:r>
      <w:r w:rsidR="00B80F50">
        <w:t xml:space="preserve">doch </w:t>
      </w:r>
      <w:r w:rsidR="00B552EC">
        <w:t>in die Mainmetropole</w:t>
      </w:r>
      <w:r w:rsidR="00054B78">
        <w:t xml:space="preserve">, </w:t>
      </w:r>
      <w:r w:rsidR="007E607A">
        <w:t>die Heimatstadt seiner Frau Betty,</w:t>
      </w:r>
      <w:r w:rsidR="00B552EC">
        <w:t xml:space="preserve"> zu verlegen. </w:t>
      </w:r>
      <w:r w:rsidR="001161BA">
        <w:t>B</w:t>
      </w:r>
      <w:r w:rsidR="00B552EC">
        <w:t xml:space="preserve">ei Kriegsausbruch </w:t>
      </w:r>
      <w:r w:rsidR="001161BA">
        <w:t xml:space="preserve">rückte er </w:t>
      </w:r>
      <w:r w:rsidR="00B552EC">
        <w:t xml:space="preserve">als Gefreiter beim </w:t>
      </w:r>
      <w:r w:rsidR="00054B78">
        <w:t xml:space="preserve">Frankfurter </w:t>
      </w:r>
      <w:r w:rsidR="00B552EC">
        <w:t xml:space="preserve">Heimat-Kraftfahr-Park </w:t>
      </w:r>
      <w:r w:rsidR="00987610">
        <w:t xml:space="preserve">der Wehrmacht </w:t>
      </w:r>
      <w:r w:rsidR="00B552EC">
        <w:t>ein</w:t>
      </w:r>
      <w:r w:rsidR="0071082F">
        <w:t xml:space="preserve">. Für die dort bestehende </w:t>
      </w:r>
      <w:r w:rsidR="00B552EC">
        <w:t xml:space="preserve">Widerstandszelle realisierte er </w:t>
      </w:r>
      <w:r w:rsidR="00054B78">
        <w:t xml:space="preserve">sodann </w:t>
      </w:r>
      <w:r w:rsidR="00A17E77">
        <w:t>die Verbindung zu</w:t>
      </w:r>
      <w:r w:rsidR="00BF6C18">
        <w:t>r</w:t>
      </w:r>
      <w:r w:rsidR="00A17E77">
        <w:t xml:space="preserve"> </w:t>
      </w:r>
      <w:r w:rsidR="00BF6C18">
        <w:t>Résistance</w:t>
      </w:r>
      <w:r w:rsidR="00A17E77">
        <w:t xml:space="preserve"> in </w:t>
      </w:r>
      <w:r w:rsidR="00B552EC">
        <w:t>Belgien. Auf der Rückfahrt einer Dienstreise nach Brüssel</w:t>
      </w:r>
      <w:r w:rsidR="00E81719">
        <w:t>, die wohl zugleich einen konspirativen Hintergrund hatte,</w:t>
      </w:r>
      <w:r w:rsidR="00B552EC">
        <w:t xml:space="preserve"> </w:t>
      </w:r>
      <w:r w:rsidR="00054B78">
        <w:t xml:space="preserve">ist </w:t>
      </w:r>
      <w:r w:rsidR="00B552EC">
        <w:t>Arn</w:t>
      </w:r>
      <w:r w:rsidR="00E81719">
        <w:t xml:space="preserve">dt unter </w:t>
      </w:r>
      <w:r w:rsidR="00B552EC">
        <w:t>ungeklärten Umständen ums Leben</w:t>
      </w:r>
      <w:r w:rsidR="00054B78">
        <w:t xml:space="preserve"> gekommen</w:t>
      </w:r>
      <w:r w:rsidR="00B552EC">
        <w:t>.</w:t>
      </w:r>
    </w:p>
    <w:p w14:paraId="1A19CF03" w14:textId="77777777" w:rsidR="002A2B8C" w:rsidRDefault="00AD3AAC" w:rsidP="00AD3AAC">
      <w:pPr>
        <w:jc w:val="right"/>
      </w:pPr>
      <w:r>
        <w:rPr>
          <w:rFonts w:cstheme="minorHAnsi"/>
        </w:rPr>
        <w:t>[</w:t>
      </w:r>
      <w:r>
        <w:t>AU</w:t>
      </w:r>
      <w:r>
        <w:rPr>
          <w:rFonts w:cstheme="minorHAnsi"/>
        </w:rPr>
        <w:t>]</w:t>
      </w:r>
    </w:p>
    <w:p w14:paraId="602793C2" w14:textId="77777777" w:rsidR="008B4627" w:rsidRDefault="008B4627" w:rsidP="00472C2B"/>
    <w:p w14:paraId="17D246A2" w14:textId="77777777" w:rsidR="008B4627" w:rsidRDefault="008B4627" w:rsidP="00472C2B"/>
    <w:p w14:paraId="215125D8" w14:textId="77777777" w:rsidR="008B4627" w:rsidRDefault="008B4627" w:rsidP="00472C2B"/>
    <w:p w14:paraId="5967B534" w14:textId="77777777" w:rsidR="008B4627" w:rsidRDefault="008B4627" w:rsidP="00472C2B"/>
    <w:p w14:paraId="507BC3B1" w14:textId="77777777" w:rsidR="008B4627" w:rsidRDefault="008B4627" w:rsidP="00472C2B"/>
    <w:p w14:paraId="5D3937F5" w14:textId="77777777" w:rsidR="008B4627" w:rsidRDefault="008B4627" w:rsidP="00472C2B"/>
    <w:p w14:paraId="50EA6592" w14:textId="77777777" w:rsidR="008B4627" w:rsidRDefault="008B4627" w:rsidP="00472C2B"/>
    <w:p w14:paraId="0E3BE5D4" w14:textId="77777777" w:rsidR="008B4627" w:rsidRDefault="008B4627" w:rsidP="00472C2B"/>
    <w:p w14:paraId="5343630D" w14:textId="77777777" w:rsidR="008B4627" w:rsidRDefault="008B4627" w:rsidP="00472C2B"/>
    <w:p w14:paraId="1D9F4A70" w14:textId="77777777" w:rsidR="008B4627" w:rsidRDefault="008B4627" w:rsidP="00472C2B"/>
    <w:p w14:paraId="6DECB048" w14:textId="307668E3" w:rsidR="008B4627" w:rsidRDefault="008836C6" w:rsidP="00472C2B">
      <w:pPr>
        <w:rPr>
          <w:b/>
          <w:bCs/>
        </w:rPr>
      </w:pPr>
      <w:r>
        <w:rPr>
          <w:b/>
          <w:bCs/>
        </w:rPr>
        <w:t>BITTE UNBEDINGT BEACHTEN: DIE PORTRÄTAUFNAHME (ABB</w:t>
      </w:r>
      <w:r w:rsidR="002A40E3">
        <w:rPr>
          <w:b/>
          <w:bCs/>
        </w:rPr>
        <w:t>.</w:t>
      </w:r>
      <w:r w:rsidR="00555D9B">
        <w:rPr>
          <w:b/>
          <w:bCs/>
        </w:rPr>
        <w:t xml:space="preserve"> 1, </w:t>
      </w:r>
      <w:r w:rsidR="00330B05">
        <w:rPr>
          <w:b/>
          <w:bCs/>
        </w:rPr>
        <w:t>OHNE BILDUNTERZEILE</w:t>
      </w:r>
      <w:r>
        <w:rPr>
          <w:b/>
          <w:bCs/>
        </w:rPr>
        <w:t>) ALS EINZIGE ILLUSTRATION DER KURZBIOGRAPHIE ARNDTS BRINGEN!</w:t>
      </w:r>
    </w:p>
    <w:p w14:paraId="49A2AA0D" w14:textId="77777777" w:rsidR="008B4627" w:rsidRDefault="008B4627">
      <w:pPr>
        <w:rPr>
          <w:b/>
          <w:bCs/>
        </w:rPr>
      </w:pPr>
      <w:r>
        <w:rPr>
          <w:b/>
          <w:bCs/>
        </w:rPr>
        <w:br w:type="page"/>
      </w:r>
    </w:p>
    <w:p w14:paraId="681ACC0F" w14:textId="130020F3" w:rsidR="00415FBF" w:rsidRPr="0032152F" w:rsidRDefault="0032152F" w:rsidP="00472C2B">
      <w:pPr>
        <w:rPr>
          <w:b/>
          <w:i/>
        </w:rPr>
      </w:pPr>
      <w:r w:rsidRPr="0032152F">
        <w:rPr>
          <w:b/>
          <w:i/>
        </w:rPr>
        <w:lastRenderedPageBreak/>
        <w:t>Zitat</w:t>
      </w:r>
      <w:r w:rsidR="00B82921">
        <w:rPr>
          <w:b/>
          <w:i/>
        </w:rPr>
        <w:t>e</w:t>
      </w:r>
    </w:p>
    <w:p w14:paraId="67133F2D" w14:textId="77777777" w:rsidR="0032152F" w:rsidRDefault="0032152F" w:rsidP="00472C2B">
      <w:r>
        <w:t>Der Konrad, der war der Mutigste von uns allen. (Georg Buch)</w:t>
      </w:r>
    </w:p>
    <w:p w14:paraId="686B987B" w14:textId="04A2AC73" w:rsidR="00753BE6" w:rsidRDefault="00753BE6" w:rsidP="00472C2B">
      <w:r>
        <w:t xml:space="preserve">In dem schweren Kampf der Arbeiterschaft gegen die Reaktion, den wir gegenwärtig zu führen haben, ist die Arbeiterschaft in sich zerrissen und uneinig. Diese bedauerliche Tatsache erfüllt jeden denkenden Arbeiter mit größter Sorge. Der sehnlichste Wunsch aller Kameraden, einschließlich der Führer der Eisernen Front, geht dahin, dem Faschismus eine geschlossene Front der gesamten Arbeiterschaft entgegenzustellen. </w:t>
      </w:r>
      <w:r w:rsidR="00CC6C37">
        <w:t>(…) Der gemeinsame Kampf der Arbeiterschaft gegen den Faschismus setzt aber vor allem voraus, dass die gehässigen Angriffe, die jetzt wieder von den KPD-Führern gegen die Führer der SPD und Eisernen Front erfolgen, unterbleiben. (aus dem Offenen Brief Arndts von der Kampfleitung der Eisernen Front an die KPD-Arbeiter vom 18. Februar 1933)</w:t>
      </w:r>
    </w:p>
    <w:p w14:paraId="02C59F8C" w14:textId="2D3EDC12" w:rsidR="0032152F" w:rsidRDefault="00A2386E" w:rsidP="00472C2B">
      <w:r>
        <w:t>Sie haben ferner in ihrem Lebenslauf zum Ausdruck gebracht, dass Sie es als charakterlos bezeichnen würden, wenn Sie Ihre bisherige Gesinnung und Ihre politische Einstellung aufgeben sollten. Daraus geht klar und eindeutig hervor, dass wir mit Ihrer Mitarbeit an dem Aufbauprogramm der nationalen Regierung nicht zu rechnen haben</w:t>
      </w:r>
      <w:r w:rsidR="00DE366C">
        <w:t>, da Sie mit Ihrer Aussage das unterstützen, was die SPD und ihre Gewerkschaften in den letzten 14 Jahren gemacht haben</w:t>
      </w:r>
      <w:r>
        <w:t xml:space="preserve">. (aus dem Entlassungsschreiben </w:t>
      </w:r>
      <w:r w:rsidR="007222DB">
        <w:t>der „Nationalsozialistischen Betriebszellen-Organisation“ an Arndt vom 23. Mai 1933)</w:t>
      </w:r>
    </w:p>
    <w:p w14:paraId="728670CF" w14:textId="77777777" w:rsidR="004A4049" w:rsidRDefault="004A4049" w:rsidP="00472C2B">
      <w:r>
        <w:t>D</w:t>
      </w:r>
      <w:r w:rsidR="00450E38">
        <w:t>ie Nazis haben meinen Mann aufg</w:t>
      </w:r>
      <w:r>
        <w:t>rund seiner gewerkschaftlichen und politischen Tätigkeit und Überzeugung verhaftet, ein Gerichtsurteil ist nie ergangen. (Betty Arndt)</w:t>
      </w:r>
    </w:p>
    <w:p w14:paraId="2AA2A2D3" w14:textId="77777777" w:rsidR="00DD7CBE" w:rsidRDefault="00DD7CBE" w:rsidP="00472C2B">
      <w:r>
        <w:t>In regelmäßigen Abständen kamen die alten Genossen Heuer und Hofmann zu uns. Wie mir meine Mutter später berichtete, brachten sie uns Geld, das bei den politischen Freunden zur Unterstützung der KZ-Häftlinge und ihrer Familien gesammelt worden war. (Rudi Arndt</w:t>
      </w:r>
      <w:r w:rsidR="002C7640">
        <w:t>, Frankfurter Oberbürgermeister a. D.</w:t>
      </w:r>
      <w:r>
        <w:t>)</w:t>
      </w:r>
    </w:p>
    <w:p w14:paraId="3C4D392B" w14:textId="77777777" w:rsidR="00B516B7" w:rsidRDefault="00AB649F" w:rsidP="00472C2B">
      <w:r>
        <w:t xml:space="preserve">So gab es viele Leute in Wiesbaden, die ihren Teil dazu beitragen wollten, damit es der Familie eines KZ-Häftlings </w:t>
      </w:r>
      <w:r w:rsidR="00F32B65">
        <w:t>nicht so schlecht ging. Viele dieser Leute hatten eigentlich mit Politik nichts Großes im Sinn, sondern sie wollten einfach nur für Antifaschisten Solidarität zeigen, weil sie gleichfalls mit dem faschistischen Regime nicht einverstanden waren.</w:t>
      </w:r>
      <w:r w:rsidR="00CA39B0">
        <w:t xml:space="preserve"> (Betty Arndt)</w:t>
      </w:r>
    </w:p>
    <w:p w14:paraId="7996E927" w14:textId="77777777" w:rsidR="00B516B7" w:rsidRDefault="00B516B7">
      <w:r>
        <w:br w:type="page"/>
      </w:r>
    </w:p>
    <w:p w14:paraId="2D7B88C3" w14:textId="77777777" w:rsidR="00304086" w:rsidRPr="0051138E" w:rsidRDefault="00304086">
      <w:pPr>
        <w:rPr>
          <w:b/>
          <w:sz w:val="28"/>
          <w:szCs w:val="28"/>
        </w:rPr>
      </w:pPr>
      <w:r w:rsidRPr="0051138E">
        <w:rPr>
          <w:b/>
          <w:sz w:val="28"/>
          <w:szCs w:val="28"/>
        </w:rPr>
        <w:lastRenderedPageBreak/>
        <w:t>Konrad Arndt</w:t>
      </w:r>
    </w:p>
    <w:p w14:paraId="773A6399" w14:textId="77777777" w:rsidR="00BB3037" w:rsidRDefault="00BB3037"/>
    <w:p w14:paraId="160BDEB8" w14:textId="77777777" w:rsidR="008600A0" w:rsidRDefault="0051138E">
      <w:r>
        <w:t xml:space="preserve">1926 war der </w:t>
      </w:r>
      <w:r w:rsidR="00503A25">
        <w:t>im</w:t>
      </w:r>
      <w:r w:rsidR="00C8626E">
        <w:t xml:space="preserve"> </w:t>
      </w:r>
      <w:r w:rsidR="00122265">
        <w:t>pommerschen Stolp</w:t>
      </w:r>
      <w:r w:rsidR="00B24123">
        <w:t xml:space="preserve"> </w:t>
      </w:r>
      <w:r w:rsidR="00503A25">
        <w:t xml:space="preserve">geborene </w:t>
      </w:r>
      <w:r w:rsidR="006063F3">
        <w:t>und</w:t>
      </w:r>
      <w:r w:rsidR="00B24123">
        <w:t xml:space="preserve"> </w:t>
      </w:r>
      <w:r w:rsidR="008600A0">
        <w:t>in</w:t>
      </w:r>
      <w:r w:rsidR="00B24123">
        <w:t xml:space="preserve"> Elmshorn</w:t>
      </w:r>
      <w:r w:rsidR="00122265">
        <w:t xml:space="preserve"> </w:t>
      </w:r>
      <w:r w:rsidR="008600A0">
        <w:t>aufgewachsene</w:t>
      </w:r>
      <w:r w:rsidR="00122265">
        <w:t xml:space="preserve"> </w:t>
      </w:r>
      <w:r w:rsidR="007D1E77">
        <w:t>Bautzener</w:t>
      </w:r>
      <w:r>
        <w:t xml:space="preserve"> Funktionär des Deutschen Metallarbeiter-Verbandes nach Wiesbaden ge</w:t>
      </w:r>
      <w:r w:rsidR="00122265">
        <w:t>kommen</w:t>
      </w:r>
      <w:r>
        <w:t>,</w:t>
      </w:r>
      <w:r w:rsidR="00B24123">
        <w:t xml:space="preserve"> um </w:t>
      </w:r>
      <w:r w:rsidR="006063F3">
        <w:t xml:space="preserve">fortan </w:t>
      </w:r>
      <w:r>
        <w:t xml:space="preserve">als Arbeitersekretär beim </w:t>
      </w:r>
      <w:r w:rsidR="00C26536">
        <w:t xml:space="preserve">hiesigen </w:t>
      </w:r>
      <w:r>
        <w:t xml:space="preserve">Allgemeinen Deutschen Gewerkschaftsbund </w:t>
      </w:r>
      <w:r w:rsidR="00C8626E">
        <w:t xml:space="preserve">zu </w:t>
      </w:r>
      <w:r w:rsidR="00503A25">
        <w:t>wirken</w:t>
      </w:r>
      <w:r w:rsidR="008600A0">
        <w:t>.</w:t>
      </w:r>
    </w:p>
    <w:p w14:paraId="606BEF51" w14:textId="13A80EB8" w:rsidR="00FB4FB7" w:rsidRDefault="0051138E">
      <w:r>
        <w:t xml:space="preserve">In den nächsten Jahren stand </w:t>
      </w:r>
      <w:r w:rsidR="008600A0">
        <w:t>Arndt</w:t>
      </w:r>
      <w:r>
        <w:t xml:space="preserve"> stets in vorderster Front bei</w:t>
      </w:r>
      <w:r w:rsidR="00C01F88">
        <w:t xml:space="preserve"> de</w:t>
      </w:r>
      <w:r w:rsidR="00A2426A">
        <w:t>n Bemühungen</w:t>
      </w:r>
      <w:r>
        <w:t xml:space="preserve">, der bald immer bedrohlicher werdenden NS-Bewegung Paroli zu bieten. </w:t>
      </w:r>
      <w:r w:rsidR="0056298F">
        <w:t xml:space="preserve">Auch der Stadt- und Bezirksrabbiner </w:t>
      </w:r>
      <w:r w:rsidR="00040400">
        <w:t xml:space="preserve">Dr. </w:t>
      </w:r>
      <w:r w:rsidR="0056298F">
        <w:t xml:space="preserve">Paul Lazarus wurde von ihm </w:t>
      </w:r>
      <w:r w:rsidR="006063F3">
        <w:t>zur</w:t>
      </w:r>
      <w:r w:rsidR="0056298F">
        <w:t xml:space="preserve"> Aufklärung</w:t>
      </w:r>
      <w:r w:rsidR="006063F3">
        <w:t xml:space="preserve"> über deren </w:t>
      </w:r>
      <w:r w:rsidR="0056298F">
        <w:t xml:space="preserve">besorgniserregende Judenfeindschaft gewonnen. </w:t>
      </w:r>
      <w:r w:rsidR="00122265">
        <w:t xml:space="preserve">1929 </w:t>
      </w:r>
      <w:r w:rsidR="00D62E9B">
        <w:t>rückte</w:t>
      </w:r>
      <w:r w:rsidR="00E93797">
        <w:t xml:space="preserve"> </w:t>
      </w:r>
      <w:r w:rsidR="0056298F">
        <w:t>Arndt</w:t>
      </w:r>
      <w:r w:rsidR="00E93797">
        <w:t xml:space="preserve"> </w:t>
      </w:r>
      <w:r w:rsidR="00D62E9B">
        <w:t xml:space="preserve">für </w:t>
      </w:r>
      <w:r w:rsidR="007D1E77">
        <w:t xml:space="preserve">die SPD </w:t>
      </w:r>
      <w:r w:rsidR="00D62E9B">
        <w:t>in die</w:t>
      </w:r>
      <w:r w:rsidR="00E93797">
        <w:t xml:space="preserve"> Stadtverordnetenversammlung</w:t>
      </w:r>
      <w:r w:rsidR="00D62E9B">
        <w:t xml:space="preserve"> ein</w:t>
      </w:r>
      <w:r w:rsidR="00E93797">
        <w:t>.</w:t>
      </w:r>
      <w:r w:rsidR="007353EA">
        <w:t xml:space="preserve"> </w:t>
      </w:r>
      <w:r w:rsidR="006063F3">
        <w:t>Ferner</w:t>
      </w:r>
      <w:r w:rsidR="00092142">
        <w:t xml:space="preserve"> </w:t>
      </w:r>
      <w:r w:rsidR="00D62E9B">
        <w:t xml:space="preserve">führte er </w:t>
      </w:r>
      <w:r w:rsidR="005B190A">
        <w:t xml:space="preserve">hierorts </w:t>
      </w:r>
      <w:r w:rsidR="00D62E9B">
        <w:t>die</w:t>
      </w:r>
      <w:r w:rsidR="00092142">
        <w:t xml:space="preserve"> beiden Republikschutzorganisationen Reichsbanner Schwarz</w:t>
      </w:r>
      <w:r w:rsidR="00731EF6">
        <w:t>-</w:t>
      </w:r>
      <w:r w:rsidR="00092142">
        <w:t>Rot</w:t>
      </w:r>
      <w:r w:rsidR="00731EF6">
        <w:t>-</w:t>
      </w:r>
      <w:r w:rsidR="00092142">
        <w:t>Gold und Eiserne Front</w:t>
      </w:r>
      <w:r w:rsidR="00D62E9B">
        <w:t xml:space="preserve"> an</w:t>
      </w:r>
      <w:r w:rsidR="005B190A">
        <w:t>, denen reichsweit mehrere Millionen Mitglieder angehörten</w:t>
      </w:r>
      <w:r w:rsidR="00092142">
        <w:t xml:space="preserve">. </w:t>
      </w:r>
      <w:r w:rsidR="007C568C">
        <w:t xml:space="preserve">Seine Frau Betty betätigte sich derweil ehrenamtlich für </w:t>
      </w:r>
      <w:r w:rsidR="006063F3">
        <w:t>beider</w:t>
      </w:r>
      <w:r w:rsidR="007C568C">
        <w:t xml:space="preserve"> Partei wie für die Arbeiterwohlfahrt.</w:t>
      </w:r>
    </w:p>
    <w:p w14:paraId="27C8D24A" w14:textId="20B07C5D" w:rsidR="008600A0" w:rsidRDefault="00FB4FB7">
      <w:r>
        <w:t>Arndts</w:t>
      </w:r>
      <w:r w:rsidR="006B4A67">
        <w:t xml:space="preserve"> </w:t>
      </w:r>
      <w:r w:rsidR="00F6177E">
        <w:t xml:space="preserve">Agitationsreden </w:t>
      </w:r>
      <w:r w:rsidR="006B4A67">
        <w:t xml:space="preserve">„gegen Faschismus und Diktatur, für Demokratie und Sozialismus“ </w:t>
      </w:r>
      <w:r w:rsidR="006063F3">
        <w:t xml:space="preserve">zogen </w:t>
      </w:r>
      <w:r w:rsidR="007D1E77">
        <w:t>Zuh</w:t>
      </w:r>
      <w:r w:rsidR="006063F3">
        <w:t>örer</w:t>
      </w:r>
      <w:r w:rsidR="00F6177E">
        <w:t xml:space="preserve"> </w:t>
      </w:r>
      <w:r w:rsidR="0056298F">
        <w:t xml:space="preserve">in </w:t>
      </w:r>
      <w:r w:rsidR="00C8626E">
        <w:t>vie</w:t>
      </w:r>
      <w:r w:rsidR="00092142">
        <w:t>le</w:t>
      </w:r>
      <w:r w:rsidR="0056298F">
        <w:t xml:space="preserve">n südhessischen Städten </w:t>
      </w:r>
      <w:r w:rsidR="007D1E77">
        <w:t>in ihren Bann</w:t>
      </w:r>
      <w:r w:rsidR="00F6177E">
        <w:t xml:space="preserve">. </w:t>
      </w:r>
      <w:r w:rsidR="007D1E77">
        <w:t>Fruchtlos blieb indessen sein</w:t>
      </w:r>
      <w:r w:rsidR="00F6177E">
        <w:t xml:space="preserve"> Versuch</w:t>
      </w:r>
      <w:r w:rsidR="008B0A72">
        <w:t xml:space="preserve">, </w:t>
      </w:r>
      <w:r w:rsidR="0056298F">
        <w:t xml:space="preserve">die Wiesbadener Kommunisten </w:t>
      </w:r>
      <w:r w:rsidR="008B0A72">
        <w:t xml:space="preserve">noch im Februar 1933 </w:t>
      </w:r>
      <w:r w:rsidR="0056298F">
        <w:t>z</w:t>
      </w:r>
      <w:r w:rsidR="008B0A72">
        <w:t xml:space="preserve">ur Unterlassung ihrer unablässigen </w:t>
      </w:r>
      <w:r w:rsidR="00931404">
        <w:t>Angriffe</w:t>
      </w:r>
      <w:r w:rsidR="008B0A72">
        <w:t xml:space="preserve"> auf die </w:t>
      </w:r>
      <w:r w:rsidR="00C43237">
        <w:t>Führungss</w:t>
      </w:r>
      <w:r w:rsidR="00150E63">
        <w:t>pitzen</w:t>
      </w:r>
      <w:r w:rsidR="008B0A72">
        <w:t xml:space="preserve"> </w:t>
      </w:r>
      <w:r w:rsidR="00C43237">
        <w:t>der Sozialdemokratie zu bewegen</w:t>
      </w:r>
      <w:r w:rsidR="00C01F88">
        <w:t>.</w:t>
      </w:r>
      <w:r w:rsidR="008B0A72">
        <w:t xml:space="preserve"> </w:t>
      </w:r>
      <w:r w:rsidR="00931404">
        <w:t xml:space="preserve">Dies </w:t>
      </w:r>
      <w:r w:rsidR="006E02A0">
        <w:t xml:space="preserve">sei </w:t>
      </w:r>
      <w:r w:rsidR="0056298F">
        <w:t>nämlich</w:t>
      </w:r>
      <w:r w:rsidR="00931404">
        <w:t xml:space="preserve"> die Voraussetzung dafür, </w:t>
      </w:r>
      <w:r w:rsidR="0056298F">
        <w:t xml:space="preserve">wie er </w:t>
      </w:r>
      <w:r w:rsidR="00503A25">
        <w:t xml:space="preserve">in einem „Offenen Brief an die KPD-Arbeiter“ betonte, </w:t>
      </w:r>
      <w:r w:rsidR="006B4A67">
        <w:t xml:space="preserve">endlich </w:t>
      </w:r>
      <w:r w:rsidR="00C01F88">
        <w:t>„dem Faschismus eine geschlossene Front der gesamten Arbeiterschaft“ entgegenstellen</w:t>
      </w:r>
      <w:r w:rsidR="0027711F">
        <w:t xml:space="preserve"> zu können</w:t>
      </w:r>
      <w:r w:rsidR="00C01F88">
        <w:t>.</w:t>
      </w:r>
    </w:p>
    <w:p w14:paraId="5E382EE2" w14:textId="77777777" w:rsidR="00DC3DC9" w:rsidRDefault="00C43237">
      <w:r>
        <w:t xml:space="preserve">Nachdem er zuvor bereits </w:t>
      </w:r>
      <w:r w:rsidR="001B424B">
        <w:t>mehrmalig</w:t>
      </w:r>
      <w:r>
        <w:t xml:space="preserve"> </w:t>
      </w:r>
      <w:r w:rsidR="00B24123">
        <w:t xml:space="preserve">von NS-Aktivisten </w:t>
      </w:r>
      <w:r>
        <w:t>misshandelt worden war, verübten a</w:t>
      </w:r>
      <w:r w:rsidR="008B0A72">
        <w:t xml:space="preserve">m 24. März jenes Jahres </w:t>
      </w:r>
      <w:r>
        <w:t>drei</w:t>
      </w:r>
      <w:r w:rsidR="008B0A72">
        <w:t xml:space="preserve"> SA-Leute ein Messerattentat </w:t>
      </w:r>
      <w:r>
        <w:t>auf ihn</w:t>
      </w:r>
      <w:r w:rsidR="008B0A72">
        <w:t xml:space="preserve">, </w:t>
      </w:r>
      <w:r w:rsidR="00503A25">
        <w:t>bei</w:t>
      </w:r>
      <w:r w:rsidR="008B0A72">
        <w:t xml:space="preserve"> </w:t>
      </w:r>
      <w:r w:rsidR="0056298F">
        <w:t xml:space="preserve">dem </w:t>
      </w:r>
      <w:r w:rsidR="008B0A72">
        <w:t>er lebensgefä</w:t>
      </w:r>
      <w:r w:rsidR="00DC3DC9">
        <w:t>hrlich</w:t>
      </w:r>
      <w:r>
        <w:t xml:space="preserve"> v</w:t>
      </w:r>
      <w:r w:rsidR="00DC3DC9">
        <w:t>erletz</w:t>
      </w:r>
      <w:r>
        <w:t>t wurde</w:t>
      </w:r>
      <w:r w:rsidR="00DC3DC9">
        <w:t>.</w:t>
      </w:r>
      <w:r w:rsidR="002C7640">
        <w:t xml:space="preserve"> Eine Zeit lang musste er deshalb in einer Klinik behandelt werden.</w:t>
      </w:r>
    </w:p>
    <w:p w14:paraId="2C6B7150" w14:textId="77777777" w:rsidR="00250585" w:rsidRDefault="00CB5C21">
      <w:r>
        <w:t xml:space="preserve">Sofort nach der Zerschlagung der freien Gewerkschaftsbewegung durch die „Nationalsozialisten“ </w:t>
      </w:r>
      <w:r w:rsidR="00102D39">
        <w:t xml:space="preserve">am 2. Mai 1933 </w:t>
      </w:r>
      <w:r>
        <w:t xml:space="preserve">wurde er </w:t>
      </w:r>
      <w:r w:rsidR="00FF57A8">
        <w:t>wiederum</w:t>
      </w:r>
      <w:r>
        <w:t xml:space="preserve"> für kurze Zeit inhaftiert</w:t>
      </w:r>
      <w:r w:rsidR="006063F3">
        <w:t>. W</w:t>
      </w:r>
      <w:r w:rsidR="004E2081">
        <w:t>enig später</w:t>
      </w:r>
      <w:r>
        <w:t xml:space="preserve"> </w:t>
      </w:r>
      <w:r w:rsidR="006063F3">
        <w:t xml:space="preserve">entließ man ihn </w:t>
      </w:r>
      <w:r w:rsidR="0056298F">
        <w:t xml:space="preserve">fristlos </w:t>
      </w:r>
      <w:r>
        <w:t xml:space="preserve">aus seinem Arbeitsverhältnis. </w:t>
      </w:r>
      <w:r w:rsidR="00972BF9">
        <w:t xml:space="preserve">Dem </w:t>
      </w:r>
      <w:r w:rsidR="000821EC">
        <w:t xml:space="preserve">vorherigen </w:t>
      </w:r>
      <w:r w:rsidR="00972BF9">
        <w:t xml:space="preserve">Versuch, ihn zur Mitarbeit in der lokalen Leitung der neu geschaffenen </w:t>
      </w:r>
      <w:r w:rsidR="000821EC">
        <w:t xml:space="preserve">faschistischen </w:t>
      </w:r>
      <w:r w:rsidR="00972BF9">
        <w:t xml:space="preserve">Zwangsorganisation „Deutsche Arbeitsfront“ zu bewegen, </w:t>
      </w:r>
      <w:r w:rsidR="000821EC">
        <w:t xml:space="preserve">hatte er sich </w:t>
      </w:r>
      <w:r w:rsidR="004A34D8">
        <w:t>standhaft</w:t>
      </w:r>
      <w:r w:rsidR="00503A25">
        <w:t xml:space="preserve"> </w:t>
      </w:r>
      <w:r w:rsidR="000821EC">
        <w:t>widersetzt.</w:t>
      </w:r>
    </w:p>
    <w:p w14:paraId="30E6E267" w14:textId="77777777" w:rsidR="00D23116" w:rsidRDefault="004A34D8">
      <w:r>
        <w:t>Nachdem ihm zunä</w:t>
      </w:r>
      <w:r w:rsidR="000D12D1">
        <w:t>chst untersagt worden war, erneut e</w:t>
      </w:r>
      <w:r>
        <w:t xml:space="preserve">ine </w:t>
      </w:r>
      <w:r w:rsidR="000D12D1">
        <w:t>geregelte Arbeit aufzunehmen</w:t>
      </w:r>
      <w:r>
        <w:t>, g</w:t>
      </w:r>
      <w:r w:rsidR="004E2081">
        <w:t>elang</w:t>
      </w:r>
      <w:r w:rsidR="000D12D1">
        <w:t xml:space="preserve"> es ihm </w:t>
      </w:r>
      <w:r w:rsidR="00DD2491">
        <w:t xml:space="preserve">dann </w:t>
      </w:r>
      <w:r w:rsidR="000D12D1">
        <w:t>doch</w:t>
      </w:r>
      <w:r>
        <w:t xml:space="preserve">, </w:t>
      </w:r>
      <w:r w:rsidR="000D12D1">
        <w:t xml:space="preserve">zumindest </w:t>
      </w:r>
      <w:r>
        <w:t>einen kleinen mobilen Lebensmitte</w:t>
      </w:r>
      <w:r w:rsidR="004E2081">
        <w:t>lhandel aufzuziehen, bei dem ihm</w:t>
      </w:r>
      <w:r>
        <w:t xml:space="preserve"> </w:t>
      </w:r>
      <w:r w:rsidR="004E2081">
        <w:t>seine Frau und die beiden</w:t>
      </w:r>
      <w:r>
        <w:t xml:space="preserve"> Söhne Günter und Rudi zur Hand gingen. Bald darauf</w:t>
      </w:r>
      <w:r w:rsidR="000D12D1">
        <w:t xml:space="preserve"> konnte Arndt jene </w:t>
      </w:r>
      <w:r>
        <w:t xml:space="preserve">Einkünfte </w:t>
      </w:r>
      <w:r w:rsidR="005660B3">
        <w:t xml:space="preserve">durch die </w:t>
      </w:r>
      <w:r w:rsidR="002C7640">
        <w:t xml:space="preserve">allerdings </w:t>
      </w:r>
      <w:r w:rsidR="000D12D1">
        <w:t xml:space="preserve">ebenfalls nur kärglichen </w:t>
      </w:r>
      <w:r w:rsidR="005660B3">
        <w:t xml:space="preserve">Provisionen aus </w:t>
      </w:r>
      <w:r>
        <w:t>eine</w:t>
      </w:r>
      <w:r w:rsidR="005660B3">
        <w:t>r</w:t>
      </w:r>
      <w:r>
        <w:t xml:space="preserve"> </w:t>
      </w:r>
      <w:r w:rsidR="000D12D1">
        <w:t>T</w:t>
      </w:r>
      <w:r>
        <w:t xml:space="preserve">ätigkeit </w:t>
      </w:r>
      <w:r w:rsidR="000D12D1">
        <w:t>als V</w:t>
      </w:r>
      <w:r>
        <w:t>ersicherung</w:t>
      </w:r>
      <w:r w:rsidR="000D12D1">
        <w:t>svertreter</w:t>
      </w:r>
      <w:r w:rsidR="004E2081">
        <w:t xml:space="preserve"> aufstocken</w:t>
      </w:r>
      <w:r w:rsidR="00D23116">
        <w:t xml:space="preserve">. </w:t>
      </w:r>
      <w:r w:rsidR="004E2081">
        <w:t>Darüber hinaus</w:t>
      </w:r>
      <w:r w:rsidR="00D23116">
        <w:t xml:space="preserve"> erhielt die Familie regelmäßig Zuwendungen durch die niemals enttarnte </w:t>
      </w:r>
      <w:r w:rsidR="002B4BEE">
        <w:t xml:space="preserve">illegale </w:t>
      </w:r>
      <w:r w:rsidR="00D23116">
        <w:t>Geldsammelstelle der Wiesbadener SPD, die sich im Tabakwarenladen von Max Meinhold in der Bleichstraße 26 befand.</w:t>
      </w:r>
    </w:p>
    <w:p w14:paraId="2488692E" w14:textId="5EAED0BF" w:rsidR="008600A0" w:rsidRDefault="00CB5C21">
      <w:r>
        <w:t xml:space="preserve">Trotz ständiger Observation, Haussuchungen und weiteren, manchmal auch wochenlangen Inhaftierungen </w:t>
      </w:r>
      <w:r w:rsidR="00D62E9B">
        <w:t>blieb</w:t>
      </w:r>
      <w:r>
        <w:t xml:space="preserve"> er konspirativ </w:t>
      </w:r>
      <w:r w:rsidR="00D62E9B">
        <w:t>in</w:t>
      </w:r>
      <w:r>
        <w:t xml:space="preserve"> Verbindung </w:t>
      </w:r>
      <w:r w:rsidR="00D62E9B">
        <w:t>mit</w:t>
      </w:r>
      <w:r>
        <w:t xml:space="preserve"> </w:t>
      </w:r>
      <w:r w:rsidR="00D62E9B">
        <w:t xml:space="preserve">einigen </w:t>
      </w:r>
      <w:r>
        <w:t>Gesinnungsgenossen hierorts, aber auch in Frankfurt am Main.</w:t>
      </w:r>
      <w:r w:rsidR="008B1047">
        <w:t xml:space="preserve"> </w:t>
      </w:r>
      <w:r w:rsidR="005A4F77">
        <w:t xml:space="preserve">Hierzu gehörten z. B. der </w:t>
      </w:r>
      <w:r w:rsidR="009E224F">
        <w:t xml:space="preserve">vormalige Wormser SPD-Stadtrat und </w:t>
      </w:r>
      <w:r w:rsidR="005A4F77">
        <w:t xml:space="preserve">spätere </w:t>
      </w:r>
      <w:r w:rsidR="00961B13">
        <w:t>P</w:t>
      </w:r>
      <w:r w:rsidR="005A4F77">
        <w:t xml:space="preserve">räsident </w:t>
      </w:r>
      <w:r w:rsidR="00961B13">
        <w:t xml:space="preserve">des Hessischen Landtages </w:t>
      </w:r>
      <w:r w:rsidR="005A4F77">
        <w:t xml:space="preserve">Franz Fuchs sowie </w:t>
      </w:r>
      <w:r w:rsidR="00961B13">
        <w:t xml:space="preserve">Johannes Rebholz, </w:t>
      </w:r>
      <w:r w:rsidR="002148EA">
        <w:t>bis 1933</w:t>
      </w:r>
      <w:r w:rsidR="0021470A">
        <w:t xml:space="preserve"> Vorsitzende</w:t>
      </w:r>
      <w:r w:rsidR="00F25ECC">
        <w:t>r</w:t>
      </w:r>
      <w:r w:rsidR="0021470A">
        <w:t xml:space="preserve"> </w:t>
      </w:r>
      <w:r w:rsidR="002148EA">
        <w:t>der</w:t>
      </w:r>
      <w:r w:rsidR="0021470A">
        <w:t xml:space="preserve"> Frankfurt</w:t>
      </w:r>
      <w:r w:rsidR="002148EA">
        <w:t>er SPD</w:t>
      </w:r>
      <w:r w:rsidR="00F25ECC">
        <w:t xml:space="preserve"> und</w:t>
      </w:r>
      <w:r w:rsidR="0021470A">
        <w:t xml:space="preserve"> </w:t>
      </w:r>
      <w:r w:rsidR="00961B13">
        <w:t xml:space="preserve">nach dem Krieg Oberbürgermeister </w:t>
      </w:r>
      <w:r w:rsidR="002B4BEE">
        <w:t>von</w:t>
      </w:r>
      <w:r w:rsidR="00961B13">
        <w:t xml:space="preserve"> Offenbach</w:t>
      </w:r>
      <w:r w:rsidR="008600A0">
        <w:t>.</w:t>
      </w:r>
    </w:p>
    <w:p w14:paraId="2037C26F" w14:textId="77777777" w:rsidR="00522F59" w:rsidRDefault="008B1047">
      <w:r>
        <w:t xml:space="preserve">Im Sommer 1935 wurde Arndt abermals festgenommen und </w:t>
      </w:r>
      <w:r w:rsidR="00DC3DC9">
        <w:t xml:space="preserve">Anfang Oktober ins KZ Esterwegen verschleppt. Im Jahr darauf </w:t>
      </w:r>
      <w:r w:rsidR="00522F59">
        <w:t>musste er an der</w:t>
      </w:r>
      <w:r w:rsidR="00F80069">
        <w:t xml:space="preserve"> Errichtung des KZ Sachsenhausen </w:t>
      </w:r>
      <w:r w:rsidR="00BB3037">
        <w:t>mit</w:t>
      </w:r>
      <w:r w:rsidR="00F80069">
        <w:t>wirken</w:t>
      </w:r>
      <w:r w:rsidR="00FF57A8">
        <w:t xml:space="preserve">. </w:t>
      </w:r>
      <w:r w:rsidR="00F80069">
        <w:t>Auch dort is</w:t>
      </w:r>
      <w:r w:rsidR="002534F9">
        <w:t>t er</w:t>
      </w:r>
      <w:r w:rsidR="00A448A4">
        <w:t xml:space="preserve">, wie </w:t>
      </w:r>
      <w:r w:rsidR="00040400">
        <w:t xml:space="preserve">u. a. </w:t>
      </w:r>
      <w:r w:rsidR="00A448A4">
        <w:t xml:space="preserve">sein Wiesbadener </w:t>
      </w:r>
      <w:r w:rsidR="002534F9">
        <w:t>KZ-Kamerad Paul Krüger bezeugt hat, wiederholt fürchterlich misshandelt worden.</w:t>
      </w:r>
    </w:p>
    <w:p w14:paraId="162AE30F" w14:textId="77777777" w:rsidR="002534F9" w:rsidRDefault="00522F59">
      <w:r>
        <w:lastRenderedPageBreak/>
        <w:t>E</w:t>
      </w:r>
      <w:r w:rsidR="00DC3DC9">
        <w:t xml:space="preserve">rst im Herbst 1938 </w:t>
      </w:r>
      <w:r>
        <w:t>erfolgte seine Hafte</w:t>
      </w:r>
      <w:r w:rsidR="00DC3DC9">
        <w:t>ntlass</w:t>
      </w:r>
      <w:r>
        <w:t>ung</w:t>
      </w:r>
      <w:r w:rsidR="00DC3DC9">
        <w:t>.</w:t>
      </w:r>
      <w:r w:rsidR="0075203A">
        <w:t xml:space="preserve"> Hierbei </w:t>
      </w:r>
      <w:r w:rsidR="00DC3DC9">
        <w:t xml:space="preserve">war ihm zur Auflage gemacht worden, seinen Wohnsitz nach Frankfurt zu verlegen, </w:t>
      </w:r>
      <w:r w:rsidR="002534F9">
        <w:t xml:space="preserve">da er in Wiesbaden </w:t>
      </w:r>
      <w:r w:rsidR="002B4BEE">
        <w:t xml:space="preserve">als Regimegegner </w:t>
      </w:r>
      <w:r w:rsidR="002534F9">
        <w:t>zu bekannt sei. In der Heimatstadt seiner Frau Betty</w:t>
      </w:r>
      <w:r w:rsidR="006B1D51">
        <w:t xml:space="preserve"> hatte </w:t>
      </w:r>
      <w:r w:rsidR="00DC3DC9">
        <w:t xml:space="preserve">er sich </w:t>
      </w:r>
      <w:r w:rsidR="006B1D51">
        <w:t>wie vordem</w:t>
      </w:r>
      <w:r w:rsidR="00245001">
        <w:t xml:space="preserve"> </w:t>
      </w:r>
      <w:r w:rsidR="00DC3DC9">
        <w:t>regelmäßig bei der Gestapo zu melden. A</w:t>
      </w:r>
      <w:r w:rsidR="009534B7">
        <w:t xml:space="preserve">b 1939 </w:t>
      </w:r>
      <w:r w:rsidR="00DC3DC9">
        <w:t xml:space="preserve">arbeitete er </w:t>
      </w:r>
      <w:r w:rsidR="006B1D51">
        <w:t>in Frankfurt</w:t>
      </w:r>
      <w:r w:rsidR="009534B7">
        <w:t xml:space="preserve"> wieder </w:t>
      </w:r>
      <w:r w:rsidR="00DC3DC9">
        <w:t xml:space="preserve">für </w:t>
      </w:r>
      <w:r w:rsidR="00245001">
        <w:t>die</w:t>
      </w:r>
      <w:r w:rsidR="009C0AF3">
        <w:t>selbe V</w:t>
      </w:r>
      <w:r w:rsidR="00245001">
        <w:t>ersicherung</w:t>
      </w:r>
      <w:r w:rsidR="009C0AF3">
        <w:t>sgesellschaft wie zuvor. Dort bestand</w:t>
      </w:r>
      <w:r w:rsidR="006B1D51">
        <w:t xml:space="preserve"> </w:t>
      </w:r>
      <w:r w:rsidR="009534B7">
        <w:t xml:space="preserve">seit geraumer Zeit eine Widerstandsgruppe um den späteren Bundesfinanzminister Alex Möller. </w:t>
      </w:r>
      <w:r w:rsidR="009C0AF3">
        <w:t>Aber s</w:t>
      </w:r>
      <w:r w:rsidR="009534B7">
        <w:t xml:space="preserve">chon nach wenigen Monaten wurde Arndt diese </w:t>
      </w:r>
      <w:r w:rsidR="002C7640">
        <w:t>Akquisitionst</w:t>
      </w:r>
      <w:r w:rsidR="009534B7">
        <w:t xml:space="preserve">ätigkeit </w:t>
      </w:r>
      <w:r w:rsidR="002534F9">
        <w:t>von der Gestapo untersagt.</w:t>
      </w:r>
    </w:p>
    <w:p w14:paraId="06557BE9" w14:textId="155096F8" w:rsidR="00304086" w:rsidRDefault="001A7EB3">
      <w:r>
        <w:t>Um dem ungeheuren Überwachungsdruck zu entgehen, ließ er sich im</w:t>
      </w:r>
      <w:r w:rsidR="00472C2B">
        <w:t xml:space="preserve"> Herbst </w:t>
      </w:r>
      <w:r w:rsidR="009534B7">
        <w:t>jenes Jahres</w:t>
      </w:r>
      <w:r w:rsidR="00472C2B">
        <w:t xml:space="preserve"> als Gefreiter zum </w:t>
      </w:r>
      <w:r w:rsidR="00DC3DC9">
        <w:t xml:space="preserve">Frankfurter </w:t>
      </w:r>
      <w:r w:rsidR="00472C2B">
        <w:t>Heimat-Kraft</w:t>
      </w:r>
      <w:r w:rsidR="0029187B">
        <w:t>fahr-P</w:t>
      </w:r>
      <w:r w:rsidR="00472C2B">
        <w:t xml:space="preserve">ark </w:t>
      </w:r>
      <w:r w:rsidR="00587E9D">
        <w:t xml:space="preserve">der Wehrmacht </w:t>
      </w:r>
      <w:r w:rsidR="00472C2B">
        <w:t>ein</w:t>
      </w:r>
      <w:r>
        <w:t>berufen</w:t>
      </w:r>
      <w:r w:rsidR="00472C2B">
        <w:t xml:space="preserve">. </w:t>
      </w:r>
      <w:r w:rsidR="00DD2491">
        <w:t>Hier</w:t>
      </w:r>
      <w:r>
        <w:t xml:space="preserve"> war von der Widerstandsgruppe um Alex Möller inzwischen eine weitere Anti-Nazi-Zelle gebildet worden. </w:t>
      </w:r>
      <w:r w:rsidR="00472C2B">
        <w:t xml:space="preserve">Auf der Rückfahrt einer Dienstreise </w:t>
      </w:r>
      <w:r w:rsidR="00DC3DC9">
        <w:t xml:space="preserve">nach Brüssel, </w:t>
      </w:r>
      <w:r w:rsidR="00B45F32">
        <w:t>bei der</w:t>
      </w:r>
      <w:r w:rsidR="00DC3DC9">
        <w:t xml:space="preserve"> er </w:t>
      </w:r>
      <w:r w:rsidR="0029187B">
        <w:t xml:space="preserve">für </w:t>
      </w:r>
      <w:r w:rsidR="009C0AF3">
        <w:t>jene</w:t>
      </w:r>
      <w:r>
        <w:t xml:space="preserve"> Widerstandsstruktur </w:t>
      </w:r>
      <w:r w:rsidR="00296EAB">
        <w:t xml:space="preserve">höchstwahrscheinlich </w:t>
      </w:r>
      <w:r w:rsidR="004B5B93">
        <w:t xml:space="preserve">zugleich ein weiteres Mal </w:t>
      </w:r>
      <w:r w:rsidR="00472C2B">
        <w:t xml:space="preserve">die Verbindung zu </w:t>
      </w:r>
      <w:r w:rsidR="0029187B">
        <w:t>belgischen</w:t>
      </w:r>
      <w:r w:rsidR="00472C2B">
        <w:t xml:space="preserve"> </w:t>
      </w:r>
      <w:r w:rsidR="009C0AF3">
        <w:t>Oppositions</w:t>
      </w:r>
      <w:r w:rsidR="00472C2B">
        <w:t xml:space="preserve">kreisen </w:t>
      </w:r>
      <w:r w:rsidR="002148EA">
        <w:t>wahrnehmen</w:t>
      </w:r>
      <w:r w:rsidR="0006255B">
        <w:t xml:space="preserve"> sollte,</w:t>
      </w:r>
      <w:r w:rsidR="00472C2B">
        <w:t xml:space="preserve"> verunglückte Arndt </w:t>
      </w:r>
      <w:r w:rsidR="00884A76">
        <w:t xml:space="preserve">am 13. November 1940 in der Nähe von Köln </w:t>
      </w:r>
      <w:r w:rsidR="00472C2B">
        <w:t>unter</w:t>
      </w:r>
      <w:r w:rsidR="00296EAB">
        <w:t xml:space="preserve"> </w:t>
      </w:r>
      <w:r w:rsidR="00472C2B">
        <w:t>bis heute ungeklärten Umständen tödlich.</w:t>
      </w:r>
    </w:p>
    <w:p w14:paraId="187F5BBC" w14:textId="77777777" w:rsidR="0051138E" w:rsidRDefault="00472C2B">
      <w:r>
        <w:t xml:space="preserve">In Wiesbaden sind das Alte Gewerkschaftshaus in der Wellritzstraße 49, eine Straße im Stadtteil Klarenthal </w:t>
      </w:r>
      <w:r w:rsidR="006A3EA4">
        <w:t xml:space="preserve">sowie </w:t>
      </w:r>
      <w:r>
        <w:t xml:space="preserve">eine Altenwohnanlage </w:t>
      </w:r>
      <w:r w:rsidR="006A3EA4">
        <w:t xml:space="preserve">und ein Altenhilfezentrum </w:t>
      </w:r>
      <w:r>
        <w:t xml:space="preserve">der Arbeiterwohlfahrt im Stadtteil Bierstadt nach Konrad Arndt benannt. </w:t>
      </w:r>
      <w:r w:rsidR="0054238F">
        <w:t xml:space="preserve">Vor dem früheren Domizil der Familie Arndt in der Oestricher Straße 6 erinnert ein „Stolperstein“ an den </w:t>
      </w:r>
      <w:r w:rsidR="00083317">
        <w:t>couragierten</w:t>
      </w:r>
      <w:r w:rsidR="0054238F">
        <w:t xml:space="preserve"> Nazi-Gegner.</w:t>
      </w:r>
    </w:p>
    <w:p w14:paraId="68EEF6B6" w14:textId="77777777" w:rsidR="00472C2B" w:rsidRDefault="00DC31E7" w:rsidP="00DC31E7">
      <w:pPr>
        <w:jc w:val="right"/>
      </w:pPr>
      <w:r>
        <w:t>Dr. Axel Ulrich</w:t>
      </w:r>
    </w:p>
    <w:p w14:paraId="327BA5E5" w14:textId="77777777" w:rsidR="00DC31E7" w:rsidRDefault="00DC31E7"/>
    <w:p w14:paraId="4C980CBF" w14:textId="77777777" w:rsidR="006C7C58" w:rsidRPr="006C7C58" w:rsidRDefault="006C7C58">
      <w:pPr>
        <w:rPr>
          <w:b/>
        </w:rPr>
      </w:pPr>
      <w:r w:rsidRPr="006C7C58">
        <w:rPr>
          <w:b/>
        </w:rPr>
        <w:t>Literatur</w:t>
      </w:r>
    </w:p>
    <w:p w14:paraId="002DCAF7" w14:textId="77777777" w:rsidR="007161E8" w:rsidRDefault="007161E8">
      <w:r>
        <w:t>Betty Arndt: Überfall auf einen Wiesbadener Gewerkschaftssekretär, in: Axel Ulrich (Bearb.): Hessische Gewerkschafter im Widerstand 1933–1945. Hrsg.: DGB-Bildungswerk Hessen und Studienkreis zur Erforschung und Vermittlung der Geschichte des deutschen Widerstandes 1933–1945. Gießen 1983, S. 30–32.</w:t>
      </w:r>
    </w:p>
    <w:p w14:paraId="77D01575" w14:textId="08E8BA7B" w:rsidR="00415FBF" w:rsidRDefault="00472C2B">
      <w:r>
        <w:t>Axel Ulrich: Konrad Arndt. Ein Wiesbadener Gewerkschafter</w:t>
      </w:r>
      <w:r w:rsidR="006C7C58">
        <w:t xml:space="preserve"> und Sozialdemokrat im Kampf gegen den Faschismus. Mit einem Beitrag von Hajo </w:t>
      </w:r>
      <w:proofErr w:type="spellStart"/>
      <w:r w:rsidR="006C7C58">
        <w:t>Rübsam</w:t>
      </w:r>
      <w:proofErr w:type="spellEnd"/>
      <w:r w:rsidR="006C7C58">
        <w:t xml:space="preserve"> zur Geschichte des Alten Gewerkschaftshauses in Wiesbaden. Hrsg.: IG Metall Verwaltungsstelle Wiesbaden-Limburg und Verein Volkshaus J. P. Wiesbaden 2001 (</w:t>
      </w:r>
      <w:r w:rsidR="00771D94">
        <w:t xml:space="preserve">als PDF-Datei </w:t>
      </w:r>
      <w:r w:rsidR="006C7C58">
        <w:t xml:space="preserve">abrufbar auf der Homepage </w:t>
      </w:r>
      <w:r w:rsidR="00771D94">
        <w:t>des DGB Hessen-Thüringen, Region Frankfurt-Rhein-Main</w:t>
      </w:r>
      <w:r w:rsidR="00CE1525">
        <w:t xml:space="preserve"> / Wiesbaden-Rheingau-Taunus – DGB Wiesbaden: Es gilt die Geschichte wach zu halten</w:t>
      </w:r>
      <w:r w:rsidR="00771D94">
        <w:t>).</w:t>
      </w:r>
    </w:p>
    <w:p w14:paraId="04D41E66" w14:textId="3016B82B" w:rsidR="000F7E1B" w:rsidRDefault="006161C2">
      <w:r>
        <w:t xml:space="preserve">Sabine Hock: Im Schatten des Hakenkreuzes. Eine Jugend in der Weimarer Republik und unter Hitler (1927–1945), in: S. Hock, Hans Sarkowicz (Bearb.): Rudi Arndt. Politik mit Dynamit. Eine politische Biografie von Roselinde Arndt, Armin </w:t>
      </w:r>
      <w:proofErr w:type="spellStart"/>
      <w:r>
        <w:t>Clauss</w:t>
      </w:r>
      <w:proofErr w:type="spellEnd"/>
      <w:r>
        <w:t>, Heinrich Halbig, S. Hock, Rolf Messerschmidt, Günter Mick, Petra Roth, H. Sarkowicz, Wilhelm von Sternburg, Klaus Wettig. Hanau 2011, S. 12–50, siehe darin viele Hinweise auf Rudi Arndts Vater Konrad Arndt.</w:t>
      </w:r>
    </w:p>
    <w:p w14:paraId="72A4142C" w14:textId="77777777" w:rsidR="000F7E1B" w:rsidRDefault="000F7E1B">
      <w:r>
        <w:br w:type="page"/>
      </w:r>
    </w:p>
    <w:p w14:paraId="3EA3E1B5" w14:textId="202C75CC" w:rsidR="006161C2" w:rsidRPr="000F7E1B" w:rsidRDefault="000F7E1B">
      <w:pPr>
        <w:rPr>
          <w:b/>
          <w:bCs/>
        </w:rPr>
      </w:pPr>
      <w:r w:rsidRPr="000F7E1B">
        <w:rPr>
          <w:b/>
          <w:bCs/>
        </w:rPr>
        <w:lastRenderedPageBreak/>
        <w:t>Herkunft der Bildquellen</w:t>
      </w:r>
    </w:p>
    <w:p w14:paraId="64AFC5FC" w14:textId="314A8050" w:rsidR="000F7E1B" w:rsidRDefault="000F7E1B">
      <w:r>
        <w:t xml:space="preserve">Abb. 1: Stadtarchiv Wiesbaden, </w:t>
      </w:r>
      <w:r w:rsidR="008B4627">
        <w:t>NL 75, Nr. 854</w:t>
      </w:r>
    </w:p>
    <w:p w14:paraId="4C5843ED" w14:textId="61B3C1F2" w:rsidR="000F7E1B" w:rsidRDefault="000F7E1B">
      <w:r>
        <w:t>Abb. 2:</w:t>
      </w:r>
      <w:r w:rsidR="003F6F8F">
        <w:t xml:space="preserve"> Stadtarchiv Wiesbaden, </w:t>
      </w:r>
      <w:proofErr w:type="spellStart"/>
      <w:r w:rsidR="003F6F8F">
        <w:t>ZgS</w:t>
      </w:r>
      <w:proofErr w:type="spellEnd"/>
      <w:r w:rsidR="003F6F8F">
        <w:t xml:space="preserve"> 1080</w:t>
      </w:r>
    </w:p>
    <w:p w14:paraId="48244A7D" w14:textId="2F30F49E" w:rsidR="003F6F8F" w:rsidRDefault="003F6F8F">
      <w:r>
        <w:t>Abb. 3: TU Darmstadt, Universitäts- und Landesbibliothek</w:t>
      </w:r>
    </w:p>
    <w:p w14:paraId="04252F83" w14:textId="25000E00" w:rsidR="003F6F8F" w:rsidRDefault="003F6F8F">
      <w:r>
        <w:t>Abb. 4: Stadtarchiv Wiesbaden, NL 75, Nr. 1364</w:t>
      </w:r>
    </w:p>
    <w:p w14:paraId="0E25E880" w14:textId="19E30F6B" w:rsidR="003F6F8F" w:rsidRDefault="003F6F8F">
      <w:r>
        <w:t>Abb. 5 u. 6: Familie Arndt, Frankfurt/M.</w:t>
      </w:r>
    </w:p>
    <w:p w14:paraId="36D33651" w14:textId="3132B215" w:rsidR="003F6F8F" w:rsidRDefault="003F6F8F">
      <w:r>
        <w:t>Abb. 7: Stadtarchiv Wiesbaden, NL 75, Nr. 853</w:t>
      </w:r>
    </w:p>
    <w:p w14:paraId="2A8A569B" w14:textId="182939A6" w:rsidR="000F7E1B" w:rsidRDefault="000F7E1B"/>
    <w:p w14:paraId="009557C5" w14:textId="7C54D876" w:rsidR="000F7E1B" w:rsidRDefault="000F7E1B"/>
    <w:p w14:paraId="5E01140A" w14:textId="6A6A9BAC" w:rsidR="000F7E1B" w:rsidRDefault="000F7E1B"/>
    <w:p w14:paraId="16E2FFBC" w14:textId="1D799881" w:rsidR="000F7E1B" w:rsidRDefault="000F7E1B"/>
    <w:p w14:paraId="5CDC5218" w14:textId="0B465CA1" w:rsidR="000F7E1B" w:rsidRDefault="000F7E1B"/>
    <w:p w14:paraId="255C5446" w14:textId="6219B55A" w:rsidR="000F7E1B" w:rsidRDefault="000F7E1B"/>
    <w:p w14:paraId="0F4F392E" w14:textId="1F0BAD03" w:rsidR="000F7E1B" w:rsidRPr="003F2D42" w:rsidRDefault="000F7E1B">
      <w:pPr>
        <w:rPr>
          <w:b/>
          <w:bCs/>
        </w:rPr>
      </w:pPr>
      <w:r w:rsidRPr="003F2D42">
        <w:rPr>
          <w:b/>
          <w:bCs/>
        </w:rPr>
        <w:t>XXXXXXXXXXXXXXXXXXXXXXXXXXXXXXXXXXXXXXXXXXXXXXXXXXXXXXXXXXXXXXXXXXXXXXXXXXXXXXXXXXXXXXXXXXXXXXXXXXXXXXXXXXXXXXXXXXXXXXXXXXXXXXXXXXXXXXXXXXXXXXXXXXXX</w:t>
      </w:r>
    </w:p>
    <w:p w14:paraId="1ACE511A" w14:textId="780A0ADD" w:rsidR="000F7E1B" w:rsidRDefault="000F7E1B"/>
    <w:p w14:paraId="344FB7DF" w14:textId="714DBBF4" w:rsidR="000F7E1B" w:rsidRDefault="000F7E1B"/>
    <w:p w14:paraId="4E306697" w14:textId="23AA51A0" w:rsidR="000F7E1B" w:rsidRDefault="000F7E1B">
      <w:r>
        <w:t xml:space="preserve">DIE </w:t>
      </w:r>
      <w:r w:rsidRPr="000F7E1B">
        <w:rPr>
          <w:b/>
          <w:bCs/>
        </w:rPr>
        <w:t>BILDUNTERZEILEN</w:t>
      </w:r>
      <w:r>
        <w:t xml:space="preserve"> BITTE NICHT HIER BRINGEN, SONDERN JEWEILS DEN ABBILDUNGEN ZUORDNEN – DIE HINWEISE IN KLAMMERN DIENEN NUR DER BESSEREN ORIENTIER</w:t>
      </w:r>
      <w:r w:rsidR="00527CB2">
        <w:t>UNG</w:t>
      </w:r>
      <w:r>
        <w:t xml:space="preserve"> UND MÜSSEN </w:t>
      </w:r>
      <w:proofErr w:type="spellStart"/>
      <w:r>
        <w:t>SCHLIEßLICH</w:t>
      </w:r>
      <w:proofErr w:type="spellEnd"/>
      <w:r>
        <w:t xml:space="preserve"> ENTFERNT WERDEN</w:t>
      </w:r>
    </w:p>
    <w:p w14:paraId="505CCCE2" w14:textId="132CE9BF" w:rsidR="000F7E1B" w:rsidRDefault="000F7E1B"/>
    <w:p w14:paraId="3D101097" w14:textId="2C594048" w:rsidR="000F7E1B" w:rsidRDefault="000F7E1B"/>
    <w:p w14:paraId="7703D24F" w14:textId="77F3EB51" w:rsidR="000F7E1B" w:rsidRDefault="000F7E1B">
      <w:pPr>
        <w:rPr>
          <w:rFonts w:cstheme="minorHAnsi"/>
        </w:rPr>
      </w:pPr>
      <w:r>
        <w:t xml:space="preserve">Abb. 1 </w:t>
      </w:r>
      <w:r>
        <w:rPr>
          <w:rFonts w:cstheme="minorHAnsi"/>
        </w:rPr>
        <w:t xml:space="preserve">[BITTE HIER </w:t>
      </w:r>
      <w:r w:rsidRPr="002F3010">
        <w:rPr>
          <w:rFonts w:cstheme="minorHAnsi"/>
          <w:b/>
          <w:bCs/>
        </w:rPr>
        <w:t>OHNE DOPPELPUNKT</w:t>
      </w:r>
      <w:r>
        <w:rPr>
          <w:rFonts w:cstheme="minorHAnsi"/>
        </w:rPr>
        <w:t xml:space="preserve"> UND </w:t>
      </w:r>
      <w:r w:rsidR="002C54E4">
        <w:rPr>
          <w:rFonts w:cstheme="minorHAnsi"/>
        </w:rPr>
        <w:t xml:space="preserve">PORTRÄTAUFNAHME </w:t>
      </w:r>
      <w:r w:rsidRPr="002F3010">
        <w:rPr>
          <w:rFonts w:cstheme="minorHAnsi"/>
          <w:b/>
          <w:bCs/>
        </w:rPr>
        <w:t xml:space="preserve">OHNE </w:t>
      </w:r>
      <w:r w:rsidRPr="00F63731">
        <w:rPr>
          <w:rFonts w:cstheme="minorHAnsi"/>
          <w:b/>
          <w:bCs/>
        </w:rPr>
        <w:t>BILDUNTERZEILE!!!!!!!!!!]</w:t>
      </w:r>
    </w:p>
    <w:p w14:paraId="1265FC55" w14:textId="2D5F22E0" w:rsidR="000F7E1B" w:rsidRDefault="000F7E1B">
      <w:pPr>
        <w:rPr>
          <w:rFonts w:cstheme="minorHAnsi"/>
        </w:rPr>
      </w:pPr>
      <w:r>
        <w:rPr>
          <w:rFonts w:cstheme="minorHAnsi"/>
        </w:rPr>
        <w:t xml:space="preserve">Abb. 2: </w:t>
      </w:r>
      <w:r w:rsidR="002F3010">
        <w:rPr>
          <w:rFonts w:cstheme="minorHAnsi"/>
        </w:rPr>
        <w:t>Einladung zu einer Vortragsveranstaltung mit Dr. Paul Lazarus, 1930 [ZUM EINLADUNGSZETTEL DES WIESBADENER REICHSBANNERS]</w:t>
      </w:r>
    </w:p>
    <w:p w14:paraId="35C9BDA6" w14:textId="0B6DEB13" w:rsidR="002F3010" w:rsidRDefault="002F3010">
      <w:pPr>
        <w:rPr>
          <w:rFonts w:cstheme="minorHAnsi"/>
        </w:rPr>
      </w:pPr>
      <w:r>
        <w:rPr>
          <w:rFonts w:cstheme="minorHAnsi"/>
        </w:rPr>
        <w:t>Abb. 3: „Hessischer Volksfreund“, 8. Februar 1933 [ZU: EISERNE FRONT FÜHRT IM KAMPF]</w:t>
      </w:r>
    </w:p>
    <w:p w14:paraId="12DFFF03" w14:textId="77E86624" w:rsidR="002F3010" w:rsidRDefault="002F3010">
      <w:pPr>
        <w:rPr>
          <w:rFonts w:cstheme="minorHAnsi"/>
        </w:rPr>
      </w:pPr>
      <w:r>
        <w:rPr>
          <w:rFonts w:cstheme="minorHAnsi"/>
        </w:rPr>
        <w:t>Abb. 4: „Volksstimme“, 18. Februar 1933 [ZUM OFFENEN BRIEF AN DIE KPD-ARBEITER]</w:t>
      </w:r>
    </w:p>
    <w:p w14:paraId="5F14527E" w14:textId="1BFB3D0B" w:rsidR="002F3010" w:rsidRDefault="002F3010">
      <w:pPr>
        <w:rPr>
          <w:rFonts w:cstheme="minorHAnsi"/>
        </w:rPr>
      </w:pPr>
      <w:r>
        <w:rPr>
          <w:rFonts w:cstheme="minorHAnsi"/>
        </w:rPr>
        <w:t xml:space="preserve">Abb. 5: </w:t>
      </w:r>
      <w:r w:rsidR="003F2D42">
        <w:rPr>
          <w:rFonts w:cstheme="minorHAnsi"/>
        </w:rPr>
        <w:t>Konrad Arndt mit Ehefrau Betty und den Söhnen Günter und Rudi (r.) während eines Ausflugs zum Chausseehaus, 1933 [ZUM FAMILIENFOTO: BETTY ARNDT MIT HUT]</w:t>
      </w:r>
    </w:p>
    <w:p w14:paraId="10618A7E" w14:textId="372C1619" w:rsidR="003F2D42" w:rsidRDefault="003F2D42">
      <w:pPr>
        <w:rPr>
          <w:rFonts w:cstheme="minorHAnsi"/>
        </w:rPr>
      </w:pPr>
      <w:r>
        <w:rPr>
          <w:rFonts w:cstheme="minorHAnsi"/>
        </w:rPr>
        <w:t xml:space="preserve">Abb. 6: Die Familie nach der Haftentlassung Arndts, 1939 </w:t>
      </w:r>
      <w:r w:rsidR="00F63731">
        <w:rPr>
          <w:rFonts w:cstheme="minorHAnsi"/>
        </w:rPr>
        <w:t>[FAMILIENBILD MIT DEM JETZT DEUTLICH ABGEMAGERTEN KONRAD ARNDT]</w:t>
      </w:r>
    </w:p>
    <w:p w14:paraId="31589307" w14:textId="257BE2AA" w:rsidR="00F63731" w:rsidRPr="000F7E1B" w:rsidRDefault="00F63731">
      <w:pPr>
        <w:rPr>
          <w:rFonts w:cstheme="minorHAnsi"/>
        </w:rPr>
      </w:pPr>
      <w:r>
        <w:rPr>
          <w:rFonts w:cstheme="minorHAnsi"/>
        </w:rPr>
        <w:t xml:space="preserve">Abb. 7 [BITTE AUCH HIER </w:t>
      </w:r>
      <w:r w:rsidRPr="00F63731">
        <w:rPr>
          <w:rFonts w:cstheme="minorHAnsi"/>
          <w:b/>
          <w:bCs/>
        </w:rPr>
        <w:t>OHNE DOPPELPUNKT</w:t>
      </w:r>
      <w:r>
        <w:rPr>
          <w:rFonts w:cstheme="minorHAnsi"/>
        </w:rPr>
        <w:t xml:space="preserve"> UND BROSCHÜRENCOVER </w:t>
      </w:r>
      <w:r w:rsidRPr="00F63731">
        <w:rPr>
          <w:rFonts w:cstheme="minorHAnsi"/>
          <w:b/>
          <w:bCs/>
        </w:rPr>
        <w:t>OHNE BILDUNTERZEILE</w:t>
      </w:r>
      <w:r>
        <w:rPr>
          <w:rFonts w:cstheme="minorHAnsi"/>
          <w:b/>
          <w:bCs/>
        </w:rPr>
        <w:t>!!!</w:t>
      </w:r>
      <w:r>
        <w:rPr>
          <w:rFonts w:cstheme="minorHAnsi"/>
        </w:rPr>
        <w:t>]</w:t>
      </w:r>
    </w:p>
    <w:p w14:paraId="589ED857" w14:textId="77777777" w:rsidR="006161C2" w:rsidRDefault="006161C2">
      <w:r>
        <w:br w:type="page"/>
      </w:r>
    </w:p>
    <w:p w14:paraId="60DE5EAA" w14:textId="77777777" w:rsidR="00304086" w:rsidRDefault="00304086">
      <w:pPr>
        <w:rPr>
          <w:b/>
          <w:sz w:val="28"/>
          <w:szCs w:val="28"/>
        </w:rPr>
      </w:pPr>
      <w:r w:rsidRPr="0031375E">
        <w:rPr>
          <w:b/>
          <w:sz w:val="28"/>
          <w:szCs w:val="28"/>
        </w:rPr>
        <w:lastRenderedPageBreak/>
        <w:t>Ludwig Beck</w:t>
      </w:r>
    </w:p>
    <w:p w14:paraId="4DE29086" w14:textId="77777777" w:rsidR="003C2889" w:rsidRPr="0031375E" w:rsidRDefault="003C2889">
      <w:pPr>
        <w:rPr>
          <w:b/>
          <w:sz w:val="28"/>
          <w:szCs w:val="28"/>
        </w:rPr>
      </w:pPr>
      <w:r>
        <w:rPr>
          <w:b/>
          <w:sz w:val="28"/>
          <w:szCs w:val="28"/>
        </w:rPr>
        <w:t>29. 6. 1880 – 20. 7. 1944</w:t>
      </w:r>
    </w:p>
    <w:p w14:paraId="07CF4CAF" w14:textId="77777777" w:rsidR="00304086" w:rsidRPr="002B4422" w:rsidRDefault="00692962">
      <w:pPr>
        <w:rPr>
          <w:b/>
        </w:rPr>
      </w:pPr>
      <w:r>
        <w:rPr>
          <w:b/>
        </w:rPr>
        <w:t xml:space="preserve">Chef des </w:t>
      </w:r>
      <w:r w:rsidR="007757DC">
        <w:rPr>
          <w:b/>
        </w:rPr>
        <w:t>Generalstab</w:t>
      </w:r>
      <w:r w:rsidR="009B2EF1">
        <w:rPr>
          <w:b/>
        </w:rPr>
        <w:t>e</w:t>
      </w:r>
      <w:r w:rsidR="007757DC">
        <w:rPr>
          <w:b/>
        </w:rPr>
        <w:t xml:space="preserve">s des Heeres, </w:t>
      </w:r>
      <w:r w:rsidR="003C2889" w:rsidRPr="002B4422">
        <w:rPr>
          <w:b/>
        </w:rPr>
        <w:t xml:space="preserve">Generaloberst a. D., </w:t>
      </w:r>
      <w:r w:rsidR="00F305FE">
        <w:rPr>
          <w:b/>
        </w:rPr>
        <w:t>Haupt</w:t>
      </w:r>
      <w:r w:rsidR="00337195">
        <w:rPr>
          <w:b/>
        </w:rPr>
        <w:t xml:space="preserve"> der militärisch-bürgerlichen Opposition, </w:t>
      </w:r>
      <w:r w:rsidR="003C2889" w:rsidRPr="002B4422">
        <w:rPr>
          <w:b/>
        </w:rPr>
        <w:t xml:space="preserve">designiertes Staatsoberhaupt </w:t>
      </w:r>
      <w:r w:rsidR="002B4422">
        <w:rPr>
          <w:b/>
        </w:rPr>
        <w:t>der Verschwörer des „20. Juli“</w:t>
      </w:r>
    </w:p>
    <w:p w14:paraId="36BD8D8C" w14:textId="78980558" w:rsidR="00336756" w:rsidRDefault="00E9145F">
      <w:r>
        <w:t>Die Machtübertragung an Hitler und den da</w:t>
      </w:r>
      <w:r w:rsidR="004258F9">
        <w:t>raus resultierenden</w:t>
      </w:r>
      <w:r>
        <w:t xml:space="preserve"> „politischen Umschwung“ hat</w:t>
      </w:r>
      <w:r w:rsidR="00C93A9F">
        <w:t>te</w:t>
      </w:r>
      <w:r>
        <w:t xml:space="preserve"> </w:t>
      </w:r>
      <w:r w:rsidR="00300D91">
        <w:t xml:space="preserve">der </w:t>
      </w:r>
      <w:r w:rsidR="004258F9">
        <w:t xml:space="preserve">Sohn eines </w:t>
      </w:r>
      <w:r w:rsidR="00300D91">
        <w:t>Biebricher Fabrikanten</w:t>
      </w:r>
      <w:r w:rsidR="004258F9">
        <w:t xml:space="preserve"> </w:t>
      </w:r>
      <w:r>
        <w:t xml:space="preserve">als „ersten großen Lichtblick seit 1918“ empfunden. </w:t>
      </w:r>
      <w:r w:rsidR="00DA54B4">
        <w:t>S</w:t>
      </w:r>
      <w:r w:rsidR="008B03AD">
        <w:t>trikte</w:t>
      </w:r>
      <w:r w:rsidR="00DA54B4">
        <w:t>r</w:t>
      </w:r>
      <w:r w:rsidR="008B03AD">
        <w:t xml:space="preserve"> Befürworter</w:t>
      </w:r>
      <w:r w:rsidR="008F68BF">
        <w:t xml:space="preserve"> </w:t>
      </w:r>
      <w:r w:rsidR="008B03AD">
        <w:t>einer umgehenden und massiven Wiederaufrüstung</w:t>
      </w:r>
      <w:r w:rsidR="00DA54B4">
        <w:t>,</w:t>
      </w:r>
      <w:r w:rsidR="008B03AD">
        <w:t xml:space="preserve"> war </w:t>
      </w:r>
      <w:r w:rsidR="00DA54B4">
        <w:t xml:space="preserve">er </w:t>
      </w:r>
      <w:r w:rsidR="008B03AD">
        <w:t xml:space="preserve">im Herbst </w:t>
      </w:r>
      <w:r w:rsidR="00DA54B4">
        <w:t>1933</w:t>
      </w:r>
      <w:r w:rsidR="008B03AD">
        <w:t xml:space="preserve"> zum Chef des Truppenamtes </w:t>
      </w:r>
      <w:r w:rsidR="00470C55">
        <w:t xml:space="preserve">im Reichswehrministerium </w:t>
      </w:r>
      <w:r w:rsidR="008B03AD">
        <w:t xml:space="preserve">ernannt worden, wie der Generalstab des Heeres aus Tarnungsgründen damals </w:t>
      </w:r>
      <w:r w:rsidR="00470C55">
        <w:t xml:space="preserve">noch </w:t>
      </w:r>
      <w:r w:rsidR="00A82BEB">
        <w:t xml:space="preserve">hieß. In den nächsten Jahren </w:t>
      </w:r>
      <w:r w:rsidR="008F68BF">
        <w:t>hatte sich</w:t>
      </w:r>
      <w:r w:rsidR="00A82BEB">
        <w:t xml:space="preserve"> </w:t>
      </w:r>
      <w:r w:rsidR="00300D91">
        <w:t>Beck</w:t>
      </w:r>
      <w:r w:rsidR="00A82BEB">
        <w:t xml:space="preserve"> </w:t>
      </w:r>
      <w:r w:rsidR="00D431BD">
        <w:t xml:space="preserve">als einer der wichtigsten </w:t>
      </w:r>
      <w:r w:rsidR="002A1AB1">
        <w:t>Begründer</w:t>
      </w:r>
      <w:r w:rsidR="00D431BD">
        <w:t xml:space="preserve"> der Wehrmacht des „Dritten Reiches“</w:t>
      </w:r>
      <w:r w:rsidR="008F68BF">
        <w:t xml:space="preserve"> </w:t>
      </w:r>
      <w:r w:rsidR="00903E22">
        <w:t>profiliert</w:t>
      </w:r>
      <w:r w:rsidR="00DA54B4">
        <w:t>.</w:t>
      </w:r>
      <w:r w:rsidR="00A82BEB">
        <w:t xml:space="preserve"> </w:t>
      </w:r>
      <w:r w:rsidR="00300D91">
        <w:t xml:space="preserve">Als Hitler </w:t>
      </w:r>
      <w:r w:rsidR="00470C55">
        <w:t>d</w:t>
      </w:r>
      <w:r w:rsidR="00300D91">
        <w:t xml:space="preserve">en </w:t>
      </w:r>
      <w:r w:rsidR="00470C55">
        <w:t>Waffengang</w:t>
      </w:r>
      <w:r w:rsidR="00300D91">
        <w:t xml:space="preserve"> gegen die Tschechoslowakei vorbereiten ließ, </w:t>
      </w:r>
      <w:r w:rsidR="00A0154E">
        <w:t>den</w:t>
      </w:r>
      <w:r w:rsidR="00470C55">
        <w:t xml:space="preserve"> Beck zwar nicht für grundsätzlich falsch, </w:t>
      </w:r>
      <w:r w:rsidR="00ED53AF">
        <w:t>aber</w:t>
      </w:r>
      <w:r w:rsidR="00470C55">
        <w:t xml:space="preserve"> für verfrüht erachtete, </w:t>
      </w:r>
      <w:r w:rsidR="008F68BF">
        <w:t>war von ihm</w:t>
      </w:r>
      <w:r w:rsidR="00470C55">
        <w:t xml:space="preserve"> </w:t>
      </w:r>
      <w:r w:rsidR="00A0154E">
        <w:t xml:space="preserve">1938 </w:t>
      </w:r>
      <w:r w:rsidR="008F68BF">
        <w:t>der kollektive</w:t>
      </w:r>
      <w:r w:rsidR="00A0154E">
        <w:t xml:space="preserve"> Rücktritt der </w:t>
      </w:r>
      <w:r w:rsidR="00604E9F">
        <w:t>höchsten Generäle</w:t>
      </w:r>
      <w:r w:rsidR="00A0154E">
        <w:t xml:space="preserve"> sowie </w:t>
      </w:r>
      <w:r w:rsidR="00470C55">
        <w:t xml:space="preserve">die </w:t>
      </w:r>
      <w:r w:rsidR="00F92205">
        <w:t>Ausschal</w:t>
      </w:r>
      <w:r w:rsidR="00635F37">
        <w:t xml:space="preserve">tung der </w:t>
      </w:r>
      <w:r w:rsidR="00604E9F">
        <w:t xml:space="preserve">von ihm vor allem in SS und Gestapo </w:t>
      </w:r>
      <w:r w:rsidR="00464008">
        <w:t>ausgemachten</w:t>
      </w:r>
      <w:r w:rsidR="00604E9F">
        <w:t xml:space="preserve"> </w:t>
      </w:r>
      <w:r w:rsidR="00870F6B">
        <w:t xml:space="preserve">Hintermänner der höchst riskanten Kriegspolitik des Diktators </w:t>
      </w:r>
      <w:r w:rsidR="008F68BF">
        <w:t>geplant worden</w:t>
      </w:r>
      <w:r w:rsidR="00A0154E">
        <w:t xml:space="preserve">. </w:t>
      </w:r>
      <w:r w:rsidR="004258F9">
        <w:t>Jener</w:t>
      </w:r>
      <w:r w:rsidR="00A0154E">
        <w:t xml:space="preserve"> Konflikt endete mit </w:t>
      </w:r>
      <w:r w:rsidR="00870F6B">
        <w:t>seine</w:t>
      </w:r>
      <w:r w:rsidR="00635F37">
        <w:t>m Gesuch um</w:t>
      </w:r>
      <w:r w:rsidR="00A0154E">
        <w:t xml:space="preserve"> </w:t>
      </w:r>
      <w:r w:rsidR="00C0641D">
        <w:t>Demission</w:t>
      </w:r>
      <w:r w:rsidR="00A0154E">
        <w:t xml:space="preserve">. </w:t>
      </w:r>
      <w:r w:rsidR="00341810">
        <w:t xml:space="preserve">Die </w:t>
      </w:r>
      <w:r w:rsidR="000A0E8A">
        <w:t xml:space="preserve">Kirchenfeindlichkeit des Regimes, die </w:t>
      </w:r>
      <w:r w:rsidR="00341810">
        <w:t xml:space="preserve">als zutiefst beschämend empfundene Judenverfolgung und das Wissen um die brutale Kriegsführung im Osten </w:t>
      </w:r>
      <w:r w:rsidR="00A00341">
        <w:t xml:space="preserve">seit 1939 </w:t>
      </w:r>
      <w:r w:rsidR="00341810">
        <w:t xml:space="preserve">bestärkten ihn in seiner sich ständig steigernden Regimekritik. </w:t>
      </w:r>
      <w:r w:rsidR="003C2A79">
        <w:t xml:space="preserve">In </w:t>
      </w:r>
      <w:r w:rsidR="00EF07BC">
        <w:t>Berlin</w:t>
      </w:r>
      <w:r w:rsidR="003C2A79">
        <w:t xml:space="preserve"> </w:t>
      </w:r>
      <w:r w:rsidR="00F305FE">
        <w:t>trat</w:t>
      </w:r>
      <w:r w:rsidR="003C2A79">
        <w:t xml:space="preserve"> er </w:t>
      </w:r>
      <w:r w:rsidR="00635F37">
        <w:t>alsbald</w:t>
      </w:r>
      <w:r w:rsidR="003C2A79">
        <w:t xml:space="preserve"> zusammen mit dem </w:t>
      </w:r>
      <w:r w:rsidR="00ED53AF">
        <w:t xml:space="preserve">1937 </w:t>
      </w:r>
      <w:r w:rsidR="00903E22">
        <w:t xml:space="preserve">aus Protest gegen </w:t>
      </w:r>
      <w:r w:rsidR="00604E9F">
        <w:t>eine antijüdische Maßnahme des</w:t>
      </w:r>
      <w:r w:rsidR="00903E22">
        <w:t xml:space="preserve"> Regime</w:t>
      </w:r>
      <w:r w:rsidR="00604E9F">
        <w:t>s</w:t>
      </w:r>
      <w:r w:rsidR="00903E22">
        <w:t xml:space="preserve"> </w:t>
      </w:r>
      <w:r w:rsidR="00604E9F">
        <w:t>vom Amt des</w:t>
      </w:r>
      <w:r w:rsidR="003C2A79">
        <w:t xml:space="preserve"> Leipziger Oberbürgermeister</w:t>
      </w:r>
      <w:r w:rsidR="00604E9F">
        <w:t xml:space="preserve">s zurückgetretenen </w:t>
      </w:r>
      <w:r w:rsidR="003C2A79">
        <w:t xml:space="preserve">Dr. Carl Goerdeler an die Spitze der </w:t>
      </w:r>
      <w:r w:rsidR="0048550C">
        <w:t xml:space="preserve">militärischen wie auch der zivilen Opposition </w:t>
      </w:r>
      <w:r w:rsidR="003C2A79">
        <w:t>nationalkonservative</w:t>
      </w:r>
      <w:r w:rsidR="0048550C">
        <w:t>r</w:t>
      </w:r>
      <w:r w:rsidR="002A1AB1">
        <w:t xml:space="preserve"> und rechts</w:t>
      </w:r>
      <w:r w:rsidR="003C2A79">
        <w:t>liberale</w:t>
      </w:r>
      <w:r w:rsidR="0048550C">
        <w:t>r Prägung</w:t>
      </w:r>
      <w:r w:rsidR="003C2A79">
        <w:t xml:space="preserve">. </w:t>
      </w:r>
      <w:r w:rsidR="00ED53AF">
        <w:t>Doch</w:t>
      </w:r>
      <w:r w:rsidR="003C2A79">
        <w:t xml:space="preserve"> auch mit den Protagonisten des sozialdemokratisch-gewe</w:t>
      </w:r>
      <w:r w:rsidR="00F933DB">
        <w:t xml:space="preserve">rkschaftlichen Widerstandes, </w:t>
      </w:r>
      <w:r w:rsidR="003C2A79">
        <w:t xml:space="preserve">vor allem mit dem früheren hessischen Innenminister </w:t>
      </w:r>
      <w:r w:rsidR="00635F37">
        <w:t xml:space="preserve">und Gewerkschaftsführer </w:t>
      </w:r>
      <w:r w:rsidR="003C2A79">
        <w:t xml:space="preserve">Wilhelm Leuschner kooperierte Beck </w:t>
      </w:r>
      <w:r w:rsidR="00D242A6">
        <w:t>bald nach Beginn des Zweiten Weltkrieges</w:t>
      </w:r>
      <w:r w:rsidR="00F305FE">
        <w:t xml:space="preserve"> und </w:t>
      </w:r>
      <w:r w:rsidR="00E54D4F">
        <w:t>seitdem</w:t>
      </w:r>
      <w:r w:rsidR="003C2A79">
        <w:t xml:space="preserve">. </w:t>
      </w:r>
      <w:r w:rsidR="002A034E">
        <w:t>Als Zentralfigur der</w:t>
      </w:r>
      <w:r w:rsidR="00D41C40">
        <w:t xml:space="preserve"> </w:t>
      </w:r>
      <w:r w:rsidR="00EC484F">
        <w:t xml:space="preserve">antinazistischen </w:t>
      </w:r>
      <w:r w:rsidR="00D41C40">
        <w:t xml:space="preserve">Verschwörung </w:t>
      </w:r>
      <w:r w:rsidR="002A034E">
        <w:t xml:space="preserve">hätte </w:t>
      </w:r>
      <w:r w:rsidR="0048550C">
        <w:t>d</w:t>
      </w:r>
      <w:r w:rsidR="00321D9B">
        <w:t>er</w:t>
      </w:r>
      <w:r w:rsidR="002A034E">
        <w:t xml:space="preserve"> </w:t>
      </w:r>
      <w:r w:rsidR="0048550C">
        <w:t xml:space="preserve">Generaloberst a. D. </w:t>
      </w:r>
      <w:r w:rsidR="002A034E">
        <w:t xml:space="preserve">bei Gelingen des </w:t>
      </w:r>
      <w:r w:rsidR="00D41C40">
        <w:t>an das Hitler-Attentat</w:t>
      </w:r>
      <w:r w:rsidR="00EC484F">
        <w:t xml:space="preserve"> von Oberst</w:t>
      </w:r>
      <w:r w:rsidR="00D41C40">
        <w:t xml:space="preserve"> Claus Graf Schenk von Stauffenberg gekoppelten </w:t>
      </w:r>
      <w:r w:rsidR="002A034E">
        <w:t xml:space="preserve">Umsturzversuchs </w:t>
      </w:r>
      <w:r w:rsidR="00D41C40">
        <w:t xml:space="preserve">vom 20. Juli 1944 </w:t>
      </w:r>
      <w:r w:rsidR="002A034E">
        <w:t xml:space="preserve">das </w:t>
      </w:r>
      <w:r w:rsidR="00321D9B">
        <w:t xml:space="preserve">Amt des </w:t>
      </w:r>
      <w:r w:rsidR="002A034E">
        <w:t>Staatsoberhaupt</w:t>
      </w:r>
      <w:r w:rsidR="00321D9B">
        <w:t>s</w:t>
      </w:r>
      <w:r w:rsidR="00EC484F">
        <w:t xml:space="preserve"> </w:t>
      </w:r>
      <w:r w:rsidR="00D242A6">
        <w:t xml:space="preserve">im Rahmen </w:t>
      </w:r>
      <w:r w:rsidR="00EC484F">
        <w:t xml:space="preserve">der neuen </w:t>
      </w:r>
      <w:r w:rsidR="00D242A6">
        <w:t xml:space="preserve">deutschen </w:t>
      </w:r>
      <w:r w:rsidR="005961F0">
        <w:t>R</w:t>
      </w:r>
      <w:r w:rsidR="00A44145">
        <w:t>egierung</w:t>
      </w:r>
      <w:r w:rsidR="005961F0">
        <w:t xml:space="preserve"> </w:t>
      </w:r>
      <w:r w:rsidR="00321D9B">
        <w:t>übernehmen</w:t>
      </w:r>
      <w:r w:rsidR="00A44145">
        <w:t xml:space="preserve"> sollen</w:t>
      </w:r>
      <w:r w:rsidR="005961F0">
        <w:t>. Sp</w:t>
      </w:r>
      <w:r w:rsidR="00321D9B">
        <w:t xml:space="preserve">äter </w:t>
      </w:r>
      <w:r w:rsidR="005961F0">
        <w:t>hätte man ihn wegen seiner schweren Erkrankung höchstwahrscheinlich</w:t>
      </w:r>
      <w:r w:rsidR="00A44145">
        <w:t xml:space="preserve"> abgelöst durch </w:t>
      </w:r>
      <w:r w:rsidR="004258F9">
        <w:t xml:space="preserve">den </w:t>
      </w:r>
      <w:r w:rsidR="00E54D4F">
        <w:t xml:space="preserve">eigentlich </w:t>
      </w:r>
      <w:r w:rsidR="005E10B1">
        <w:t xml:space="preserve">als </w:t>
      </w:r>
      <w:r w:rsidR="004258F9">
        <w:t xml:space="preserve">Vizekanzler </w:t>
      </w:r>
      <w:r w:rsidR="005961F0">
        <w:t>vorgese</w:t>
      </w:r>
      <w:r w:rsidR="00A035F1">
        <w:t xml:space="preserve">henen </w:t>
      </w:r>
      <w:r w:rsidR="00A44145">
        <w:t>Leuschner</w:t>
      </w:r>
      <w:r w:rsidR="00903E22">
        <w:t xml:space="preserve">. </w:t>
      </w:r>
      <w:r w:rsidR="00D41C40">
        <w:t xml:space="preserve">Als Reichskanzler war </w:t>
      </w:r>
      <w:r w:rsidR="004D6976">
        <w:t xml:space="preserve">zunächst </w:t>
      </w:r>
      <w:r w:rsidR="005961F0">
        <w:t xml:space="preserve">Carl </w:t>
      </w:r>
      <w:r w:rsidR="009903A0">
        <w:t xml:space="preserve">Goerdeler </w:t>
      </w:r>
      <w:r w:rsidR="003B129F">
        <w:t>auser</w:t>
      </w:r>
      <w:r w:rsidR="00903E22">
        <w:t>sehen</w:t>
      </w:r>
      <w:r w:rsidR="00A44145">
        <w:t xml:space="preserve">. </w:t>
      </w:r>
      <w:r w:rsidR="0048550C">
        <w:t>Nach der Nieder</w:t>
      </w:r>
      <w:r w:rsidR="00EF07BC">
        <w:t>schlagung der Erhebung</w:t>
      </w:r>
      <w:r w:rsidR="0048550C">
        <w:t xml:space="preserve"> im </w:t>
      </w:r>
      <w:r w:rsidR="0064700D">
        <w:t xml:space="preserve">Oberkommando des Heeres, der </w:t>
      </w:r>
      <w:r w:rsidR="00EC484F">
        <w:t xml:space="preserve">Berliner </w:t>
      </w:r>
      <w:r w:rsidR="0064700D">
        <w:t xml:space="preserve">Kommandozentrale der Verschwörer, </w:t>
      </w:r>
      <w:r w:rsidR="00EF07BC">
        <w:t xml:space="preserve">wurde Beck dort </w:t>
      </w:r>
      <w:r w:rsidR="00D242A6">
        <w:t xml:space="preserve">die </w:t>
      </w:r>
      <w:r w:rsidR="0048550C">
        <w:t xml:space="preserve">Gelegenheit zur Selbsttötung gewährt, nach deren zweimaligem Scheitern </w:t>
      </w:r>
      <w:r w:rsidR="00FD5859">
        <w:t>d</w:t>
      </w:r>
      <w:r w:rsidR="0048550C">
        <w:t xml:space="preserve">er </w:t>
      </w:r>
      <w:r w:rsidR="00FD5859">
        <w:t>Schwerver</w:t>
      </w:r>
      <w:r w:rsidR="003F6C83">
        <w:t>wundete</w:t>
      </w:r>
      <w:r w:rsidR="00FD5859">
        <w:t xml:space="preserve"> </w:t>
      </w:r>
      <w:r w:rsidR="0064700D">
        <w:t>erschossen worden ist.</w:t>
      </w:r>
    </w:p>
    <w:p w14:paraId="20EC01A3" w14:textId="77777777" w:rsidR="00AD072A" w:rsidRDefault="00AD072A" w:rsidP="00AD072A">
      <w:pPr>
        <w:jc w:val="right"/>
      </w:pPr>
      <w:r>
        <w:rPr>
          <w:rFonts w:cstheme="minorHAnsi"/>
        </w:rPr>
        <w:t>[</w:t>
      </w:r>
      <w:r w:rsidR="00FA6A4A">
        <w:rPr>
          <w:rFonts w:cstheme="minorHAnsi"/>
        </w:rPr>
        <w:t>RF</w:t>
      </w:r>
      <w:r>
        <w:rPr>
          <w:rFonts w:cstheme="minorHAnsi"/>
        </w:rPr>
        <w:t>]</w:t>
      </w:r>
    </w:p>
    <w:p w14:paraId="779C2836" w14:textId="77777777" w:rsidR="00C308CD" w:rsidRDefault="00C308CD"/>
    <w:p w14:paraId="1B15F30F" w14:textId="77777777" w:rsidR="00C308CD" w:rsidRDefault="00C308CD"/>
    <w:p w14:paraId="717FB8FA" w14:textId="77777777" w:rsidR="00C308CD" w:rsidRDefault="00C308CD"/>
    <w:p w14:paraId="280D2372" w14:textId="77777777" w:rsidR="00C308CD" w:rsidRDefault="00C308CD"/>
    <w:p w14:paraId="269B142D" w14:textId="77777777" w:rsidR="00C308CD" w:rsidRDefault="00C308CD"/>
    <w:p w14:paraId="134BCEFC" w14:textId="77777777" w:rsidR="00C308CD" w:rsidRDefault="00C308CD"/>
    <w:p w14:paraId="48F858BD" w14:textId="77777777" w:rsidR="00C308CD" w:rsidRDefault="00C308CD"/>
    <w:p w14:paraId="19079286" w14:textId="7A713940" w:rsidR="00E9145F" w:rsidRPr="00C308CD" w:rsidRDefault="00C308CD">
      <w:pPr>
        <w:rPr>
          <w:b/>
          <w:bCs/>
        </w:rPr>
      </w:pPr>
      <w:r w:rsidRPr="00C308CD">
        <w:rPr>
          <w:b/>
          <w:bCs/>
        </w:rPr>
        <w:t>BITTE UNBEDINGT BEACHTEN: DIE PORTRÄTAUFNAHME (ABB. 1, OHNE BILDUNTERZEILE) ALS EINZIGE ILLUSTRATION DER KURZBIOGRAPHIE BECKS BRINGEN!</w:t>
      </w:r>
      <w:r w:rsidR="00336756" w:rsidRPr="00C308CD">
        <w:rPr>
          <w:b/>
          <w:bCs/>
        </w:rPr>
        <w:br w:type="page"/>
      </w:r>
    </w:p>
    <w:p w14:paraId="7EB6825D" w14:textId="391D419E" w:rsidR="0046627E" w:rsidRPr="00230BA3" w:rsidRDefault="00230BA3">
      <w:pPr>
        <w:rPr>
          <w:b/>
          <w:i/>
        </w:rPr>
      </w:pPr>
      <w:r w:rsidRPr="00230BA3">
        <w:rPr>
          <w:b/>
          <w:i/>
        </w:rPr>
        <w:lastRenderedPageBreak/>
        <w:t>Zitat</w:t>
      </w:r>
      <w:r w:rsidR="000B694F">
        <w:rPr>
          <w:b/>
          <w:i/>
        </w:rPr>
        <w:t>e</w:t>
      </w:r>
    </w:p>
    <w:p w14:paraId="3AB41801" w14:textId="6C44F554" w:rsidR="00886E5A" w:rsidRDefault="00886E5A">
      <w:r>
        <w:t>Die Geschichte wird diese Führer mit einer Blutschuld belasten, wenn sie nicht nach ihrem fachlichen und staatspolitischen Wissen und Gewiss</w:t>
      </w:r>
      <w:r w:rsidR="00E97932">
        <w:t>en handeln. (…) Finden ihre Ratschläge und Warnungen in solcher Lage kein Gehör, dann haben sie das Recht und die Pflicht vor dem Volk und vor der Geschichte, von ihren Ämtern abzutreten. Wenn sie alle in einem geschlossenen Willen handeln, ist die Durchführung einer kriegerischen Handlung unmöglich</w:t>
      </w:r>
      <w:r w:rsidR="00007030">
        <w:t>.</w:t>
      </w:r>
      <w:r w:rsidR="00E97932">
        <w:t xml:space="preserve"> (…) Außergewöhnliche Zeiten verlangen außergewöhnliche Handlungen</w:t>
      </w:r>
      <w:r w:rsidR="00007030">
        <w:t>!</w:t>
      </w:r>
      <w:r w:rsidR="00E97932">
        <w:t xml:space="preserve"> (aus</w:t>
      </w:r>
      <w:r w:rsidR="00C63BF6">
        <w:t xml:space="preserve"> einer</w:t>
      </w:r>
      <w:r w:rsidR="00E97932">
        <w:t xml:space="preserve"> Notiz Becks vom 16. Juli 1938, gedacht für ei</w:t>
      </w:r>
      <w:r w:rsidR="002D5626">
        <w:t xml:space="preserve">nen Vortrag vor der obersten militärischen </w:t>
      </w:r>
      <w:r w:rsidR="00E97932">
        <w:t>Führung</w:t>
      </w:r>
      <w:r w:rsidR="002D5626">
        <w:t xml:space="preserve"> in Anbetracht des </w:t>
      </w:r>
      <w:r w:rsidR="004D4AD2">
        <w:t>von Hitler geplanten</w:t>
      </w:r>
      <w:r w:rsidR="002D5626">
        <w:t xml:space="preserve"> Überfalls auf die Tschechoslowakei</w:t>
      </w:r>
      <w:r w:rsidR="00E97932">
        <w:t>)</w:t>
      </w:r>
    </w:p>
    <w:p w14:paraId="2A09BFB2" w14:textId="77777777" w:rsidR="002364FE" w:rsidRDefault="002364FE">
      <w:r>
        <w:t>Sehr kluger Mensch</w:t>
      </w:r>
      <w:r w:rsidR="00C55E94">
        <w:t xml:space="preserve"> mit Charakter und Verantwortungsgefühl, von tiefer Bildung. (Hauptmann Hermann Kaiser über </w:t>
      </w:r>
      <w:r w:rsidR="008D2BED">
        <w:t xml:space="preserve">Ludwig </w:t>
      </w:r>
      <w:r w:rsidR="00C55E94">
        <w:t>Beck</w:t>
      </w:r>
      <w:r w:rsidR="007B16A4">
        <w:t>,</w:t>
      </w:r>
      <w:r w:rsidR="00C55E94">
        <w:t xml:space="preserve"> 1941)</w:t>
      </w:r>
    </w:p>
    <w:p w14:paraId="530BE7A1" w14:textId="77777777" w:rsidR="0064700D" w:rsidRDefault="00886E5A">
      <w:r>
        <w:t xml:space="preserve">So verschieden die Hintergründe und die einzelnen Kreise der deutschen Widerstandsbewegung waren, in der Anerkennung seiner Person als dem Kopf der Widerstandsbewegung ist niemals ein Zweifel laut geworden. (Dr. Fabian von </w:t>
      </w:r>
      <w:proofErr w:type="spellStart"/>
      <w:r>
        <w:t>Schlabrendorff</w:t>
      </w:r>
      <w:proofErr w:type="spellEnd"/>
      <w:r>
        <w:t>)</w:t>
      </w:r>
    </w:p>
    <w:p w14:paraId="0AC1EEC6" w14:textId="77777777" w:rsidR="001173E3" w:rsidRDefault="001173E3">
      <w:r>
        <w:t>Höchstziel ist, alle Deutschen in einem Staat zusammenzufassen, der ihnen Freiheit im Innern, Sicherheit nach außen und die Möglichkeit der Erarbeitung höchstmöglichen materiellen Wohlstands und seelischen Glücks verbürgt.</w:t>
      </w:r>
      <w:r w:rsidR="002D47EB">
        <w:t xml:space="preserve"> (…) Die Politik, die das Glück und das Wohl der Völker zum Ziel sich setzt, muss auf die christlichen Grundsätze der Wahrhaftigkeit, der Menschlichkeit und der Hilfsbereitschaft aufgebaut sein, letztlich auf den Grundsatz, dass man einem andern nicht antun darf, was man nicht selbst erdulden will. (…) </w:t>
      </w:r>
      <w:r w:rsidR="00304F0C">
        <w:t>Nach außen müssen wir für den Zusammenschluss der selbständigen europäischen Nationalstaaten und für die Zusammenarbeit aller Völker der Welt, die den Frieden wollen, wirken.</w:t>
      </w:r>
      <w:r>
        <w:t xml:space="preserve"> (</w:t>
      </w:r>
      <w:r w:rsidR="002D47EB">
        <w:t xml:space="preserve">Auszüge </w:t>
      </w:r>
      <w:r>
        <w:t xml:space="preserve">aus der von </w:t>
      </w:r>
      <w:r w:rsidR="007B16A4">
        <w:t xml:space="preserve">Dr. </w:t>
      </w:r>
      <w:r>
        <w:t>Carl Goerdeler unter Mitwir</w:t>
      </w:r>
      <w:r w:rsidR="007B16A4">
        <w:t xml:space="preserve">kung u. a. von Ludwig Beck </w:t>
      </w:r>
      <w:r>
        <w:t>erarbeiteten Denkschrift „Der Weg“</w:t>
      </w:r>
      <w:r w:rsidR="00A84ACE">
        <w:t>, 1944</w:t>
      </w:r>
      <w:r>
        <w:t>)</w:t>
      </w:r>
    </w:p>
    <w:p w14:paraId="4CF1C8E4" w14:textId="77777777" w:rsidR="00784055" w:rsidRDefault="00784055">
      <w:r>
        <w:t xml:space="preserve">Wir müssen handeln, weil </w:t>
      </w:r>
      <w:r w:rsidR="00961251">
        <w:t xml:space="preserve">(…) </w:t>
      </w:r>
      <w:r>
        <w:t xml:space="preserve">in eurem Rücken Verbrechen begangen wurden, die den Ehrenschild des deutschen Volkes beflecken und seinen in der Welt erworbenen guten Ruf besudeln. (aus einem Aufruf an die Wehrmacht von </w:t>
      </w:r>
      <w:r w:rsidR="008D2BED">
        <w:t xml:space="preserve">Ludwig </w:t>
      </w:r>
      <w:r>
        <w:t>Beck und Generalfeldmarschall Erwin von Witzl</w:t>
      </w:r>
      <w:r w:rsidR="00961251">
        <w:t>eben</w:t>
      </w:r>
      <w:r w:rsidR="00A84ACE">
        <w:t>,</w:t>
      </w:r>
      <w:r w:rsidR="00961251">
        <w:t xml:space="preserve"> 1944</w:t>
      </w:r>
      <w:r w:rsidR="00DB3BD4">
        <w:t>)</w:t>
      </w:r>
    </w:p>
    <w:p w14:paraId="72B4BE0C" w14:textId="77777777" w:rsidR="000E337E" w:rsidRDefault="002352ED">
      <w:r>
        <w:t xml:space="preserve">Erste Aufgabe ist die Wiederherstellung der vollkommenen Majestät des Rechts. Die Regierung selbst muss darauf bedacht sein, jede Willkür zu vermeiden, sie muss sich daher einer geordneten Kontrolle durch das Volk unterstellen. </w:t>
      </w:r>
      <w:r w:rsidR="0040464C">
        <w:t>Während des Krieges kann diese Kontrolle nur vorläufig geordnet w</w:t>
      </w:r>
      <w:r w:rsidR="00185039">
        <w:t>erden. Einstweilen werden lauter</w:t>
      </w:r>
      <w:r w:rsidR="0040464C">
        <w:t xml:space="preserve">e und sachkundige Männer aus allen Ständen und Gauen in einen Reichsrat berufen werden. </w:t>
      </w:r>
      <w:r>
        <w:t>(…) Die Konzentrationslager werden sobald wie möglich aufgelöst, die Unschuldigen entlassen, Schuldige dem ordentlichen gerichtlichen Verfahren zugeführt w</w:t>
      </w:r>
      <w:r w:rsidR="005C507B">
        <w:t>erden</w:t>
      </w:r>
      <w:r>
        <w:t xml:space="preserve">. (…) Zur Sicherung des Rechts und des Anstandes gehört die anständige Behandlung </w:t>
      </w:r>
      <w:r w:rsidR="00A2261A">
        <w:t xml:space="preserve">aller Menschen. Die Judenverfolgung, die sich in den unmenschlichsten und unbarmherzigsten, tief beschämenden und gar nicht </w:t>
      </w:r>
      <w:proofErr w:type="gramStart"/>
      <w:r w:rsidR="00A2261A">
        <w:t>wieder gutzumachenden</w:t>
      </w:r>
      <w:proofErr w:type="gramEnd"/>
      <w:r w:rsidR="00A2261A">
        <w:t xml:space="preserve"> Formen vollzogen hat, ist sofort eingestellt. (…) Wir empfinden es als eine tiefe Entehrung des deutschen Namens, dass in den besetzten Gebieten hinter dem Rücken der kämpfenden Truppe und ihren Schutz missbrauchend Verbrechen aller Art begangen worden sind. Die Ehre unserer Gefallenen ist damit besudelt. Auch hier werden wir für Sühne sorgen. (…) Die zerbrochene Freiheit des Geistes, des Gewissens, des Glaubens und der Meinung wird (…) </w:t>
      </w:r>
      <w:proofErr w:type="gramStart"/>
      <w:r w:rsidR="00A2261A">
        <w:t>wieder hergestellt</w:t>
      </w:r>
      <w:proofErr w:type="gramEnd"/>
      <w:r w:rsidR="00A2261A">
        <w:t xml:space="preserve">. (…) Die Presse soll wieder frei sein. (…) Der Jugend und ihrer Erziehung gilt eine unserer Hauptsorgen. (…) </w:t>
      </w:r>
      <w:r w:rsidR="00F40357">
        <w:t xml:space="preserve">Die Bildung muss wieder eine allgemeine, Herz und Verstand erfassende sein. Sie muss im Volke wurzeln, und keine Kluft darf zwischen Gebildeten und Ungebildeten liegen. Die Erziehung muss wieder bewusst auf die christlich-religiöse Grundlage gestellt werden, ohne dass die christlichen Gesetze der äußersten Duldsamkeit gegenüber Andersgläubigen verletzt werden sollen. (…) </w:t>
      </w:r>
      <w:r w:rsidR="00422525">
        <w:t xml:space="preserve">Eine endgültige Verfassung kann erst nach Beendigung des Krieges mit Zustimmung des Volkes festgesetzt werden. (…) Es ist das Ziel unserer Wirtschaftsordnung, dass jedem Arbeiter, Angestellten </w:t>
      </w:r>
      <w:r w:rsidR="00422525">
        <w:lastRenderedPageBreak/>
        <w:t xml:space="preserve">und Unternehmer der Anteil an unseren Wirtschaftsgütern </w:t>
      </w:r>
      <w:proofErr w:type="spellStart"/>
      <w:r w:rsidR="00422525">
        <w:t xml:space="preserve">zuteil </w:t>
      </w:r>
      <w:proofErr w:type="gramStart"/>
      <w:r w:rsidR="00422525">
        <w:t>wird</w:t>
      </w:r>
      <w:proofErr w:type="spellEnd"/>
      <w:proofErr w:type="gramEnd"/>
      <w:r w:rsidR="00422525">
        <w:t>. (…) Der Missbrauch des Eigentums wird ebenso bekämpft werden wie die ungesunde, die Unselbständigkeit der Menschen vermehrende Zusammenballung des Kapitals. (…) Wir wissen, dass wir nicht allein Herren über Krieg und Frieden sind; wir sind dabei auf die anderen Völker angewiesen. Wir müssen durchstehen, aber wir wollen nun endlich die Stimme des wahren Deutschlands erheben.</w:t>
      </w:r>
      <w:r w:rsidR="0040464C">
        <w:t xml:space="preserve"> (…) Gehen wir wieder den Weg des Rechts, des Anstandes und der gegenseitigen Achtung! (…) Dann allein können wir die Grundlage für eine gesicherte Zukunft auch unseres Volkes in einer wieder von Vertrauen, von gesunder Arbeit und friedlichen Gefühlen erfüllten Völker</w:t>
      </w:r>
      <w:r w:rsidR="00F40357">
        <w:t>familie schaffen. (Auszüge aus ein</w:t>
      </w:r>
      <w:r w:rsidR="0040464C">
        <w:t xml:space="preserve">er für den Fall eines geglückten Attentats auf Hitler zur Verbreitung durch den Rundfunk vorgesehenen Regierungserklärung von Beck und </w:t>
      </w:r>
      <w:r w:rsidR="007B16A4">
        <w:t xml:space="preserve">Dr. </w:t>
      </w:r>
      <w:r w:rsidR="0040464C">
        <w:t>Goerdeler</w:t>
      </w:r>
      <w:r w:rsidR="007B16A4">
        <w:t>,</w:t>
      </w:r>
      <w:r w:rsidR="00104FD7">
        <w:t xml:space="preserve"> 1944</w:t>
      </w:r>
      <w:r w:rsidR="0040464C">
        <w:t>)</w:t>
      </w:r>
    </w:p>
    <w:p w14:paraId="1AEBCFCB" w14:textId="77777777" w:rsidR="00901444" w:rsidRDefault="00D41C40">
      <w:r>
        <w:t>Es war Unsinn, von einer reaktionär-militaristischen Clique zu sprechen, die das Attentat</w:t>
      </w:r>
      <w:r w:rsidR="0020664B">
        <w:t xml:space="preserve"> verübt habe. Viele Namen aus alten Familien stehen neben denen von Sozialdemokraten auf der jetzt bekannt gewordenen Liste von Hingerichteten, die wahrscheinlich nur einen kleinen Teil der wirklich Getöteten nennt. Wie wenig reaktionär Beck selbst gesonnen war, weiß ich aus meinen mit ihm </w:t>
      </w:r>
      <w:r w:rsidR="00343417">
        <w:t>geführten Gesprächen. (Prof. Dr. Friedrich Meinecke</w:t>
      </w:r>
      <w:r w:rsidR="007B16A4">
        <w:t>,</w:t>
      </w:r>
      <w:r w:rsidR="00343417">
        <w:t xml:space="preserve"> 1946)</w:t>
      </w:r>
    </w:p>
    <w:p w14:paraId="638F54EB" w14:textId="77777777" w:rsidR="000E337E" w:rsidRDefault="000E337E">
      <w:r>
        <w:br w:type="page"/>
      </w:r>
    </w:p>
    <w:p w14:paraId="0CB9A1BA" w14:textId="77777777" w:rsidR="00230BA3" w:rsidRPr="00230BA3" w:rsidRDefault="00230BA3">
      <w:pPr>
        <w:rPr>
          <w:b/>
          <w:sz w:val="28"/>
          <w:szCs w:val="28"/>
        </w:rPr>
      </w:pPr>
      <w:r w:rsidRPr="00230BA3">
        <w:rPr>
          <w:b/>
          <w:sz w:val="28"/>
          <w:szCs w:val="28"/>
        </w:rPr>
        <w:lastRenderedPageBreak/>
        <w:t>Ludwig Beck</w:t>
      </w:r>
    </w:p>
    <w:p w14:paraId="487E14B1" w14:textId="77777777" w:rsidR="00230BA3" w:rsidRDefault="00230BA3"/>
    <w:p w14:paraId="27ECA604" w14:textId="77777777" w:rsidR="00230BA3" w:rsidRDefault="0087502D">
      <w:r>
        <w:t xml:space="preserve">Der Sohn </w:t>
      </w:r>
      <w:r w:rsidR="00291224">
        <w:t xml:space="preserve">des auch kommunalpolitisch engagierten </w:t>
      </w:r>
      <w:r w:rsidR="00407983">
        <w:t>Eigentümers</w:t>
      </w:r>
      <w:r w:rsidR="00173075">
        <w:t xml:space="preserve"> der Biebricher </w:t>
      </w:r>
      <w:r w:rsidR="00996B4F">
        <w:t xml:space="preserve">Eisen- und Stahlgießerei </w:t>
      </w:r>
      <w:r w:rsidR="00173075">
        <w:t xml:space="preserve">Rheinhütte </w:t>
      </w:r>
      <w:r w:rsidR="00407983">
        <w:t xml:space="preserve">Prof. </w:t>
      </w:r>
      <w:r w:rsidR="00173075">
        <w:t>Dr. Ludwig Beck</w:t>
      </w:r>
      <w:r w:rsidR="00291224">
        <w:t xml:space="preserve"> </w:t>
      </w:r>
      <w:r w:rsidR="00173075">
        <w:t>schlug nach seinem Abitur am Humanistischen Gymnasium in Wiesbaden</w:t>
      </w:r>
      <w:r w:rsidR="0097161A">
        <w:t xml:space="preserve">, der heutigen </w:t>
      </w:r>
      <w:proofErr w:type="spellStart"/>
      <w:r w:rsidR="0097161A">
        <w:t>Diltheyschule</w:t>
      </w:r>
      <w:proofErr w:type="spellEnd"/>
      <w:r w:rsidR="0097161A">
        <w:t>,</w:t>
      </w:r>
      <w:r w:rsidR="00173075">
        <w:t xml:space="preserve"> die Offizierslaufbahn ein. </w:t>
      </w:r>
      <w:r w:rsidR="00442399">
        <w:t>Den</w:t>
      </w:r>
      <w:r w:rsidR="005B065E">
        <w:t xml:space="preserve"> Ausgang des Ersten Weltkrieges, </w:t>
      </w:r>
      <w:r w:rsidR="00DE56D8">
        <w:t xml:space="preserve">in </w:t>
      </w:r>
      <w:r w:rsidR="005B065E">
        <w:t>de</w:t>
      </w:r>
      <w:r w:rsidR="00DE56D8">
        <w:t>m</w:t>
      </w:r>
      <w:r w:rsidR="005B065E">
        <w:t xml:space="preserve"> er als Generalstabsoffizier an der Westfront e</w:t>
      </w:r>
      <w:r w:rsidR="00DE56D8">
        <w:t>ingesetzt gewesen war,</w:t>
      </w:r>
      <w:r w:rsidR="005B065E">
        <w:t xml:space="preserve"> </w:t>
      </w:r>
      <w:r w:rsidR="00442399">
        <w:t xml:space="preserve">und die Novemberrevolution des Jahres 1918 </w:t>
      </w:r>
      <w:r w:rsidR="007A533E">
        <w:t>hatte</w:t>
      </w:r>
      <w:r w:rsidR="00442399">
        <w:t xml:space="preserve"> Beck als nationale Schmach</w:t>
      </w:r>
      <w:r w:rsidR="007A533E">
        <w:t xml:space="preserve"> empfunden</w:t>
      </w:r>
      <w:r w:rsidR="00442399">
        <w:t xml:space="preserve">. </w:t>
      </w:r>
      <w:r w:rsidR="003A0E07">
        <w:t>Erst</w:t>
      </w:r>
      <w:r w:rsidR="00442399">
        <w:t xml:space="preserve"> noch Anhänger der damals </w:t>
      </w:r>
      <w:r w:rsidR="00DC450B">
        <w:t xml:space="preserve">durchaus nicht </w:t>
      </w:r>
      <w:r w:rsidR="00A76C16">
        <w:t xml:space="preserve">nur in bürgerlichen Kreisen </w:t>
      </w:r>
      <w:r w:rsidR="00442399">
        <w:t xml:space="preserve">weit verbreiteten „Dolchstoßlegende“, </w:t>
      </w:r>
      <w:r w:rsidR="00AA313E">
        <w:t xml:space="preserve">nach </w:t>
      </w:r>
      <w:r w:rsidR="0097161A">
        <w:t xml:space="preserve">welcher </w:t>
      </w:r>
      <w:r w:rsidR="00AA313E">
        <w:t>der Sieg des deutschen Heeres a</w:t>
      </w:r>
      <w:r w:rsidR="0097161A">
        <w:t>ngeblich</w:t>
      </w:r>
      <w:r w:rsidR="00AA313E">
        <w:t xml:space="preserve"> durch </w:t>
      </w:r>
      <w:r w:rsidR="0097161A">
        <w:t xml:space="preserve">die Antikriegsagitation der Sozialdemokratie und das sonstige </w:t>
      </w:r>
      <w:r w:rsidR="00ED0C02">
        <w:t>Vorgehen</w:t>
      </w:r>
      <w:r w:rsidR="0097161A">
        <w:t xml:space="preserve"> der Revolutionäre verhindert worden </w:t>
      </w:r>
      <w:r w:rsidR="00ED0C02">
        <w:t>sei</w:t>
      </w:r>
      <w:r w:rsidR="0097161A">
        <w:t xml:space="preserve">, </w:t>
      </w:r>
      <w:r w:rsidR="00442399">
        <w:t>revidierte er dieses F</w:t>
      </w:r>
      <w:r w:rsidR="00064FD0">
        <w:t>ehlurteil</w:t>
      </w:r>
      <w:r w:rsidR="0079163D">
        <w:t xml:space="preserve"> schließlich</w:t>
      </w:r>
      <w:r w:rsidR="00442399">
        <w:t>.</w:t>
      </w:r>
    </w:p>
    <w:p w14:paraId="3CA9A784" w14:textId="6CEEA0D2" w:rsidR="00442399" w:rsidRDefault="004B2EFE">
      <w:r>
        <w:t>D</w:t>
      </w:r>
      <w:r w:rsidR="00661AF4">
        <w:t>er</w:t>
      </w:r>
      <w:r w:rsidR="00852FC3">
        <w:t xml:space="preserve"> </w:t>
      </w:r>
      <w:r w:rsidR="00B456E0">
        <w:t xml:space="preserve">trotzdem </w:t>
      </w:r>
      <w:r w:rsidR="00C67AC2">
        <w:t>weiterhin</w:t>
      </w:r>
      <w:r w:rsidR="0097161A">
        <w:t xml:space="preserve"> </w:t>
      </w:r>
      <w:r w:rsidR="00A76C16">
        <w:t xml:space="preserve">überzeugte Monarchist </w:t>
      </w:r>
      <w:r w:rsidR="00407983">
        <w:t>dien</w:t>
      </w:r>
      <w:r>
        <w:t xml:space="preserve">te </w:t>
      </w:r>
      <w:r w:rsidR="00852FC3">
        <w:t xml:space="preserve">während der von ihm </w:t>
      </w:r>
      <w:r w:rsidR="00ED0C02">
        <w:t xml:space="preserve">somit </w:t>
      </w:r>
      <w:r w:rsidR="00852FC3">
        <w:t>gewiss nicht ge</w:t>
      </w:r>
      <w:r w:rsidR="00F21465">
        <w:t>schätzten</w:t>
      </w:r>
      <w:r w:rsidR="00852FC3">
        <w:t xml:space="preserve"> Weimarer Republik in </w:t>
      </w:r>
      <w:r w:rsidR="00FF6936">
        <w:t>verschiedenen</w:t>
      </w:r>
      <w:r w:rsidR="00852FC3">
        <w:t xml:space="preserve"> Tru</w:t>
      </w:r>
      <w:r w:rsidR="00661AF4">
        <w:t xml:space="preserve">ppen- und Stabsstellen </w:t>
      </w:r>
      <w:r>
        <w:t xml:space="preserve">und </w:t>
      </w:r>
      <w:r w:rsidR="00407983">
        <w:t>war</w:t>
      </w:r>
      <w:r w:rsidR="00F21465">
        <w:t xml:space="preserve"> dabei </w:t>
      </w:r>
      <w:r>
        <w:t xml:space="preserve">massiv </w:t>
      </w:r>
      <w:r w:rsidR="00F21465">
        <w:t>an der geheimen Aufrüstung beteiligt</w:t>
      </w:r>
      <w:r>
        <w:t xml:space="preserve">. </w:t>
      </w:r>
      <w:r w:rsidR="00FB38D4">
        <w:t>Z</w:t>
      </w:r>
      <w:r w:rsidR="00661AF4">
        <w:t xml:space="preserve">um Generalleutnant aufgestiegen, </w:t>
      </w:r>
      <w:r w:rsidR="00E14F81">
        <w:t>wurde</w:t>
      </w:r>
      <w:r w:rsidR="00661AF4">
        <w:t xml:space="preserve"> </w:t>
      </w:r>
      <w:r w:rsidR="0097161A">
        <w:t>er</w:t>
      </w:r>
      <w:r w:rsidR="00661AF4">
        <w:t xml:space="preserve"> im Herbst 1933 zum Chef des Truppenamtes im Reichswehrministerium ernannt, so bis 1935 die Tarnbezeichnung des Generalstabes des Heeres. Hitlers „Drittem Reich“ gegenüber anfänglich noch</w:t>
      </w:r>
      <w:r w:rsidR="0079163D">
        <w:t xml:space="preserve"> </w:t>
      </w:r>
      <w:r w:rsidR="00661AF4">
        <w:t xml:space="preserve">positiv </w:t>
      </w:r>
      <w:r w:rsidR="002509D7">
        <w:t xml:space="preserve">positioniert, sorgte </w:t>
      </w:r>
      <w:r w:rsidR="0097161A">
        <w:t>Beck</w:t>
      </w:r>
      <w:r w:rsidR="002509D7">
        <w:t xml:space="preserve"> </w:t>
      </w:r>
      <w:r w:rsidR="003173A2">
        <w:t xml:space="preserve">zielstrebig </w:t>
      </w:r>
      <w:r w:rsidR="002509D7">
        <w:t xml:space="preserve">für dessen </w:t>
      </w:r>
      <w:r w:rsidR="00F21465">
        <w:t>weitere Aufrüstung</w:t>
      </w:r>
      <w:r w:rsidR="003173A2">
        <w:t xml:space="preserve">. </w:t>
      </w:r>
      <w:r w:rsidR="00F21465">
        <w:t xml:space="preserve">Früh verlangte er </w:t>
      </w:r>
      <w:r w:rsidR="003173A2">
        <w:t xml:space="preserve">die </w:t>
      </w:r>
      <w:r w:rsidR="00461651">
        <w:t>Wiedereinführung der A</w:t>
      </w:r>
      <w:r w:rsidR="003173A2">
        <w:t xml:space="preserve">llgemeinen Wehrpflicht und die Remilitarisierung des Rheinlandes, was beides von Hitler </w:t>
      </w:r>
      <w:r w:rsidR="00494CE8">
        <w:t xml:space="preserve">dann </w:t>
      </w:r>
      <w:r w:rsidR="003173A2">
        <w:t xml:space="preserve">1935/36 unter Bruch der Verträge von Versailles und Locarno </w:t>
      </w:r>
      <w:r w:rsidR="00B73132">
        <w:t>in die Tat umgesetzt</w:t>
      </w:r>
      <w:r w:rsidR="003173A2">
        <w:t xml:space="preserve"> wurde. Während Beck</w:t>
      </w:r>
      <w:r w:rsidR="002509D7">
        <w:t xml:space="preserve"> den Aufstieg Deutschlands zur zentraleuropäischen Hegemonialmacht ermöglichen</w:t>
      </w:r>
      <w:r w:rsidR="003173A2">
        <w:t xml:space="preserve"> wollte, waren dies für </w:t>
      </w:r>
      <w:r w:rsidR="00E14F81">
        <w:t>Hitler</w:t>
      </w:r>
      <w:r w:rsidR="00494CE8">
        <w:t xml:space="preserve"> unabdingbare V</w:t>
      </w:r>
      <w:r w:rsidR="003173A2">
        <w:t>oraussetzungen zur Vorbereitung des v</w:t>
      </w:r>
      <w:r w:rsidR="00CF7DD1">
        <w:t xml:space="preserve">on ihm angestrebten </w:t>
      </w:r>
      <w:r w:rsidR="00B2270D">
        <w:t xml:space="preserve">großen </w:t>
      </w:r>
      <w:r w:rsidR="00CF7DD1">
        <w:t>Expansionsk</w:t>
      </w:r>
      <w:r w:rsidR="003173A2">
        <w:t>rieges</w:t>
      </w:r>
      <w:r w:rsidR="002509D7">
        <w:t>.</w:t>
      </w:r>
    </w:p>
    <w:p w14:paraId="538C5868" w14:textId="041D244F" w:rsidR="00A644F8" w:rsidRDefault="004B2EFE">
      <w:r>
        <w:t>V</w:t>
      </w:r>
      <w:r w:rsidR="00DC450B">
        <w:t>on Beck</w:t>
      </w:r>
      <w:r w:rsidR="00FB38D4">
        <w:t>, inzwischen zum General der Artillerie befördert,</w:t>
      </w:r>
      <w:r w:rsidR="00DC450B">
        <w:t xml:space="preserve"> </w:t>
      </w:r>
      <w:r>
        <w:t xml:space="preserve">sind </w:t>
      </w:r>
      <w:r w:rsidR="00A644F8">
        <w:t>begrenzte, rasch durchgeführte Kriege in M</w:t>
      </w:r>
      <w:r w:rsidR="00BD298B">
        <w:t>itteleuropa zur Durchsetzung</w:t>
      </w:r>
      <w:r w:rsidR="00A644F8">
        <w:t xml:space="preserve"> de</w:t>
      </w:r>
      <w:r w:rsidR="00BD298B">
        <w:t>utscher</w:t>
      </w:r>
      <w:r w:rsidR="00A644F8">
        <w:t xml:space="preserve"> Interessen nie ausgeschlossen worden</w:t>
      </w:r>
      <w:r>
        <w:t>. Gleichwohl</w:t>
      </w:r>
      <w:r w:rsidR="00A644F8">
        <w:t xml:space="preserve"> hatte</w:t>
      </w:r>
      <w:r w:rsidR="00B64D74">
        <w:t xml:space="preserve"> </w:t>
      </w:r>
      <w:r w:rsidR="0077728C">
        <w:t xml:space="preserve">ihn </w:t>
      </w:r>
      <w:r w:rsidR="00180A7E">
        <w:t xml:space="preserve">Hitlers </w:t>
      </w:r>
      <w:r w:rsidR="0077728C">
        <w:t xml:space="preserve">Ankündigung vor </w:t>
      </w:r>
      <w:r w:rsidR="005621A5">
        <w:t>de</w:t>
      </w:r>
      <w:r w:rsidR="00A4022D">
        <w:t>n höchsten militärischen B</w:t>
      </w:r>
      <w:r w:rsidR="005621A5">
        <w:t xml:space="preserve">efehlshabern </w:t>
      </w:r>
      <w:r w:rsidR="0077728C">
        <w:t xml:space="preserve">sowie dem Reichsaußenminister vom 5. November 1937 </w:t>
      </w:r>
      <w:r w:rsidR="00291224">
        <w:t>immens</w:t>
      </w:r>
      <w:r w:rsidR="00EC2316">
        <w:t xml:space="preserve"> </w:t>
      </w:r>
      <w:r w:rsidR="00291224">
        <w:t>bestürzt</w:t>
      </w:r>
      <w:r w:rsidR="00B64D74">
        <w:t xml:space="preserve">, </w:t>
      </w:r>
      <w:r w:rsidR="0077728C">
        <w:t xml:space="preserve">demnächst, d. h. bei noch nicht vollständig erfolgter Wiederaufrüstung </w:t>
      </w:r>
      <w:r w:rsidR="00EC2316">
        <w:t xml:space="preserve">zunächst </w:t>
      </w:r>
      <w:r w:rsidR="0077728C">
        <w:t>die Tschechoslow</w:t>
      </w:r>
      <w:r w:rsidR="00063067">
        <w:t xml:space="preserve">akei </w:t>
      </w:r>
      <w:r w:rsidR="000141DD">
        <w:t>und Österreich zu annektieren, um s</w:t>
      </w:r>
      <w:r w:rsidR="00EE7925">
        <w:t>päter</w:t>
      </w:r>
      <w:r w:rsidR="000141DD">
        <w:t xml:space="preserve"> die </w:t>
      </w:r>
      <w:r w:rsidR="00276659">
        <w:t xml:space="preserve">Behebung </w:t>
      </w:r>
      <w:r w:rsidR="000141DD">
        <w:t xml:space="preserve">der </w:t>
      </w:r>
      <w:r w:rsidR="00477098">
        <w:t>vor</w:t>
      </w:r>
      <w:r w:rsidR="00742ACE">
        <w:t xml:space="preserve">geblichen </w:t>
      </w:r>
      <w:r w:rsidR="000141DD">
        <w:t xml:space="preserve">deutschen </w:t>
      </w:r>
      <w:r w:rsidR="00742ACE">
        <w:t>„Raumnot“</w:t>
      </w:r>
      <w:r w:rsidR="000141DD">
        <w:t xml:space="preserve"> insgesamt ebenfalls auf dem „Weg der Gewalt“ herbeizuführen. </w:t>
      </w:r>
      <w:r w:rsidR="00DF4078">
        <w:t>Obwohl ih</w:t>
      </w:r>
      <w:r w:rsidR="00E81B93">
        <w:t>n</w:t>
      </w:r>
      <w:r w:rsidR="00DF4078">
        <w:t xml:space="preserve"> die </w:t>
      </w:r>
      <w:r w:rsidR="00E81B93">
        <w:t xml:space="preserve">Totalitätsansprüche </w:t>
      </w:r>
      <w:r w:rsidR="006258A2">
        <w:t xml:space="preserve">und </w:t>
      </w:r>
      <w:r w:rsidR="00477098">
        <w:t xml:space="preserve">die </w:t>
      </w:r>
      <w:r w:rsidR="00CA28A9">
        <w:t xml:space="preserve">extreme </w:t>
      </w:r>
      <w:r w:rsidR="00522680">
        <w:t xml:space="preserve">Amoralität </w:t>
      </w:r>
      <w:r w:rsidR="00DF4078">
        <w:t>Hitlers und seiner Gefolgs</w:t>
      </w:r>
      <w:r w:rsidR="00882D72">
        <w:t>chaft</w:t>
      </w:r>
      <w:r w:rsidR="00DF4078">
        <w:t xml:space="preserve"> bereits seit </w:t>
      </w:r>
      <w:r w:rsidR="008C26BB">
        <w:t>geraumer Zeit</w:t>
      </w:r>
      <w:r w:rsidR="00DF4078">
        <w:t xml:space="preserve"> </w:t>
      </w:r>
      <w:r w:rsidR="006258A2">
        <w:t>ab</w:t>
      </w:r>
      <w:r w:rsidR="00DE0C5E">
        <w:t>gestoßen hatten</w:t>
      </w:r>
      <w:r w:rsidR="00DF4078">
        <w:t>, führte erst der höchst riskante Kriegskurs des Diktators bei</w:t>
      </w:r>
      <w:r>
        <w:t xml:space="preserve"> </w:t>
      </w:r>
      <w:r w:rsidR="00882D72">
        <w:t>Beck</w:t>
      </w:r>
      <w:r w:rsidR="00CA28A9">
        <w:t xml:space="preserve"> </w:t>
      </w:r>
      <w:r w:rsidR="00DF4078">
        <w:t>zu j</w:t>
      </w:r>
      <w:r w:rsidR="00664C58">
        <w:t>ene</w:t>
      </w:r>
      <w:r w:rsidR="00DE0C5E">
        <w:t>m</w:t>
      </w:r>
      <w:r>
        <w:t>,</w:t>
      </w:r>
      <w:r w:rsidR="00664C58">
        <w:t xml:space="preserve"> </w:t>
      </w:r>
      <w:r w:rsidR="00D721FD">
        <w:t xml:space="preserve">von </w:t>
      </w:r>
      <w:r w:rsidR="001612C1">
        <w:t>mehreren</w:t>
      </w:r>
      <w:r w:rsidR="00D721FD">
        <w:t xml:space="preserve"> Denkschriften </w:t>
      </w:r>
      <w:r w:rsidR="003B0F6B">
        <w:t>markierten</w:t>
      </w:r>
      <w:r w:rsidR="00D721FD">
        <w:t xml:space="preserve"> </w:t>
      </w:r>
      <w:r w:rsidR="00664C58">
        <w:t>Distanzierung</w:t>
      </w:r>
      <w:r w:rsidR="00DE0C5E">
        <w:t>sprozess, der</w:t>
      </w:r>
      <w:r w:rsidR="00664C58">
        <w:t xml:space="preserve"> </w:t>
      </w:r>
      <w:r w:rsidR="00FF6936">
        <w:t xml:space="preserve">ihn – freilich vergebens – den kollektiven Rücktritt der Generalität </w:t>
      </w:r>
      <w:r w:rsidR="00DE0C5E">
        <w:t xml:space="preserve">zwecks Bewahrung des Friedens </w:t>
      </w:r>
      <w:r>
        <w:t xml:space="preserve">fordern ließ. Jener Konflikt endete </w:t>
      </w:r>
      <w:r w:rsidR="00053051">
        <w:t xml:space="preserve">schließlich </w:t>
      </w:r>
      <w:r w:rsidR="00664C58">
        <w:t xml:space="preserve">mit </w:t>
      </w:r>
      <w:r w:rsidR="00882D72">
        <w:t>d</w:t>
      </w:r>
      <w:r w:rsidR="00CA28A9">
        <w:t>em</w:t>
      </w:r>
      <w:r w:rsidR="00DF4078">
        <w:t xml:space="preserve"> Entlassungsgesuch</w:t>
      </w:r>
      <w:r w:rsidR="00882D72">
        <w:t xml:space="preserve"> des Generalstabschefs</w:t>
      </w:r>
      <w:r w:rsidR="00DF4078">
        <w:t xml:space="preserve"> im Sommer 1938.</w:t>
      </w:r>
    </w:p>
    <w:p w14:paraId="4A28655F" w14:textId="77777777" w:rsidR="00E81B93" w:rsidRDefault="00B74F31">
      <w:r>
        <w:t>Zumindest informell</w:t>
      </w:r>
      <w:r w:rsidR="00053051">
        <w:t xml:space="preserve"> </w:t>
      </w:r>
      <w:r w:rsidR="00F318CF">
        <w:t>stand</w:t>
      </w:r>
      <w:r w:rsidR="00053051">
        <w:t xml:space="preserve"> d</w:t>
      </w:r>
      <w:r w:rsidR="00177AFA">
        <w:t xml:space="preserve">er bei seinem Ausscheiden </w:t>
      </w:r>
      <w:r w:rsidR="008C26BB">
        <w:t xml:space="preserve">zum Generalobersten beförderte Beck </w:t>
      </w:r>
      <w:r w:rsidR="00F318CF">
        <w:t>mit</w:t>
      </w:r>
      <w:r w:rsidR="00243278">
        <w:t xml:space="preserve"> jenen</w:t>
      </w:r>
      <w:r w:rsidR="00E36DCD">
        <w:t xml:space="preserve"> militärischen und zivilen Regimegegnern</w:t>
      </w:r>
      <w:r w:rsidR="00F318CF">
        <w:t xml:space="preserve"> in Verbindung</w:t>
      </w:r>
      <w:r w:rsidR="00243278">
        <w:t xml:space="preserve">, die </w:t>
      </w:r>
      <w:r w:rsidR="00E36DCD">
        <w:t xml:space="preserve">bereits im September 1938 einen </w:t>
      </w:r>
      <w:r w:rsidR="00177AFA">
        <w:t xml:space="preserve">ersten </w:t>
      </w:r>
      <w:r w:rsidR="00FF6936">
        <w:t>konkreten</w:t>
      </w:r>
      <w:r w:rsidR="00053051">
        <w:t xml:space="preserve"> </w:t>
      </w:r>
      <w:r w:rsidR="00F318CF">
        <w:t>S</w:t>
      </w:r>
      <w:r w:rsidR="004B2EFE">
        <w:t>taatsstreichplan entwickelt ha</w:t>
      </w:r>
      <w:r w:rsidR="00E14F81">
        <w:t>tt</w:t>
      </w:r>
      <w:r w:rsidR="00053051">
        <w:t>en</w:t>
      </w:r>
      <w:r w:rsidR="00C07207">
        <w:t>. Dieser war</w:t>
      </w:r>
      <w:r w:rsidR="00053051">
        <w:t xml:space="preserve"> dann </w:t>
      </w:r>
      <w:r w:rsidR="00FF6936">
        <w:t>aber wegen de</w:t>
      </w:r>
      <w:r w:rsidR="00053051">
        <w:t>r durch da</w:t>
      </w:r>
      <w:r w:rsidR="00FF6936">
        <w:t xml:space="preserve">s Münchner Abkommen </w:t>
      </w:r>
      <w:r w:rsidR="00053051">
        <w:t>zwischen Deutschland, Großbritannien, Frankreich und Italien ermöglichte</w:t>
      </w:r>
      <w:r w:rsidR="006258A2">
        <w:t>n</w:t>
      </w:r>
      <w:r w:rsidR="00053051">
        <w:t xml:space="preserve"> </w:t>
      </w:r>
      <w:r w:rsidR="00A40691">
        <w:t xml:space="preserve">kampflosen </w:t>
      </w:r>
      <w:r w:rsidR="00053051">
        <w:t xml:space="preserve">Besetzung des Sudetenlandes </w:t>
      </w:r>
      <w:r w:rsidR="00FF6936">
        <w:t>hinfällig geworden</w:t>
      </w:r>
      <w:r w:rsidR="00E36DCD">
        <w:t xml:space="preserve">. </w:t>
      </w:r>
      <w:r w:rsidR="009B5B4C">
        <w:t>In jedem Fall</w:t>
      </w:r>
      <w:r w:rsidR="00C07207">
        <w:t xml:space="preserve"> war der </w:t>
      </w:r>
      <w:r w:rsidR="00ED0C02">
        <w:t xml:space="preserve">wegen der Kirchenfeindlichkeit des Regimes, </w:t>
      </w:r>
      <w:r w:rsidR="00C07207">
        <w:t xml:space="preserve">der </w:t>
      </w:r>
      <w:r w:rsidR="004B2EFE">
        <w:t xml:space="preserve">Pogrome im </w:t>
      </w:r>
      <w:r w:rsidR="00C07207">
        <w:t>November</w:t>
      </w:r>
      <w:r w:rsidR="00235F05">
        <w:t xml:space="preserve"> </w:t>
      </w:r>
      <w:r w:rsidR="00C07207">
        <w:t xml:space="preserve">jenes Jahres </w:t>
      </w:r>
      <w:r w:rsidR="00235F05">
        <w:t xml:space="preserve">und mehr noch </w:t>
      </w:r>
      <w:r w:rsidR="0079163D">
        <w:t>ob</w:t>
      </w:r>
      <w:r w:rsidR="00235F05">
        <w:t xml:space="preserve"> des </w:t>
      </w:r>
      <w:r w:rsidR="0075660D">
        <w:t>ab September 1939 er</w:t>
      </w:r>
      <w:r w:rsidR="00235F05">
        <w:t>folgenden Völkermordes an den Juden</w:t>
      </w:r>
      <w:r w:rsidR="00387B05">
        <w:t xml:space="preserve">, </w:t>
      </w:r>
      <w:r w:rsidR="00F9682F">
        <w:t>aber auch</w:t>
      </w:r>
      <w:r w:rsidR="0075660D">
        <w:t xml:space="preserve"> </w:t>
      </w:r>
      <w:r w:rsidR="0079163D">
        <w:t xml:space="preserve">wegen der </w:t>
      </w:r>
      <w:r w:rsidR="00F9682F">
        <w:t>kaum</w:t>
      </w:r>
      <w:r w:rsidR="0075660D">
        <w:t xml:space="preserve"> minder </w:t>
      </w:r>
      <w:r w:rsidR="0079163D">
        <w:t xml:space="preserve">abscheulichen Kriegsführung </w:t>
      </w:r>
      <w:r w:rsidR="00F9682F">
        <w:t xml:space="preserve">in Polen </w:t>
      </w:r>
      <w:r w:rsidR="00C07207">
        <w:t>maßlos empörte Beck in d</w:t>
      </w:r>
      <w:r w:rsidR="00056487">
        <w:t xml:space="preserve">ie </w:t>
      </w:r>
      <w:r w:rsidR="00FF6936">
        <w:t xml:space="preserve">diversen </w:t>
      </w:r>
      <w:r w:rsidR="003B129F">
        <w:t>künftigen</w:t>
      </w:r>
      <w:r w:rsidR="00056487">
        <w:t xml:space="preserve"> </w:t>
      </w:r>
      <w:r w:rsidR="00F318CF">
        <w:t>Umsturz</w:t>
      </w:r>
      <w:r w:rsidR="00ED0C02">
        <w:t>planungen</w:t>
      </w:r>
      <w:r w:rsidR="00F318CF">
        <w:t xml:space="preserve"> </w:t>
      </w:r>
      <w:r w:rsidR="00954983">
        <w:t>feder</w:t>
      </w:r>
      <w:r w:rsidR="00F318CF">
        <w:t xml:space="preserve">führend </w:t>
      </w:r>
      <w:r w:rsidR="00F26F5A">
        <w:t>einbezogen</w:t>
      </w:r>
      <w:r w:rsidR="00A959FB">
        <w:t xml:space="preserve">. </w:t>
      </w:r>
      <w:r w:rsidR="003B0F6B">
        <w:t>Ähnlich</w:t>
      </w:r>
      <w:r w:rsidR="00A959FB">
        <w:t xml:space="preserve"> gi</w:t>
      </w:r>
      <w:r w:rsidR="00274A7F">
        <w:t xml:space="preserve">lt </w:t>
      </w:r>
      <w:r w:rsidR="003B0F6B">
        <w:t xml:space="preserve">dies </w:t>
      </w:r>
      <w:r w:rsidR="00274A7F">
        <w:t>für seinen</w:t>
      </w:r>
      <w:r w:rsidR="00FF6936">
        <w:t xml:space="preserve"> schon 1937 </w:t>
      </w:r>
      <w:r w:rsidR="00205FE1">
        <w:t>aus Protest gegen eine antijüdische Maßnahme des Regimes vom Amt des Leipziger Oberbürgermeisters zurückgetretene</w:t>
      </w:r>
      <w:r w:rsidR="00274A7F">
        <w:t>n</w:t>
      </w:r>
      <w:r w:rsidR="00205FE1">
        <w:t xml:space="preserve"> </w:t>
      </w:r>
      <w:r w:rsidR="00997BC9">
        <w:t>langjährige</w:t>
      </w:r>
      <w:r w:rsidR="00274A7F">
        <w:t>n</w:t>
      </w:r>
      <w:r w:rsidR="00997BC9">
        <w:t xml:space="preserve"> konspirative</w:t>
      </w:r>
      <w:r w:rsidR="00274A7F">
        <w:t>n</w:t>
      </w:r>
      <w:r w:rsidR="00997BC9">
        <w:t xml:space="preserve"> Kooperationspartner</w:t>
      </w:r>
      <w:r w:rsidR="0079163D">
        <w:t xml:space="preserve">, den einstmals deutschnationalen </w:t>
      </w:r>
      <w:r w:rsidR="0079163D">
        <w:lastRenderedPageBreak/>
        <w:t>Monarchisten</w:t>
      </w:r>
      <w:r w:rsidR="00997BC9">
        <w:t xml:space="preserve"> </w:t>
      </w:r>
      <w:r w:rsidR="00205FE1">
        <w:t>Dr. Carl Goerdeler</w:t>
      </w:r>
      <w:r w:rsidR="00274A7F">
        <w:t>. Beide</w:t>
      </w:r>
      <w:r w:rsidR="00997BC9">
        <w:t xml:space="preserve"> </w:t>
      </w:r>
      <w:r w:rsidR="00996EFF">
        <w:t xml:space="preserve">waren </w:t>
      </w:r>
      <w:r w:rsidR="00903696">
        <w:t xml:space="preserve">nicht nur </w:t>
      </w:r>
      <w:r w:rsidR="001A278F">
        <w:t>Hauptakteure</w:t>
      </w:r>
      <w:r w:rsidR="00997BC9">
        <w:t xml:space="preserve">, </w:t>
      </w:r>
      <w:r w:rsidR="00903696">
        <w:t>sondern</w:t>
      </w:r>
      <w:r w:rsidR="001A278F">
        <w:t xml:space="preserve"> </w:t>
      </w:r>
      <w:r w:rsidR="00F318CF">
        <w:t xml:space="preserve">vielmehr </w:t>
      </w:r>
      <w:r w:rsidR="00E81B93">
        <w:t xml:space="preserve">unangefochtene </w:t>
      </w:r>
      <w:r w:rsidR="001A278F">
        <w:t xml:space="preserve">Anführer der </w:t>
      </w:r>
      <w:r w:rsidR="00E81B93">
        <w:t xml:space="preserve">diesbezüglichen </w:t>
      </w:r>
      <w:r w:rsidR="002555D2">
        <w:t xml:space="preserve">zivil-militärischen Opposition bürgerlicher </w:t>
      </w:r>
      <w:r w:rsidR="003B0F6B">
        <w:t>Prägung</w:t>
      </w:r>
      <w:r w:rsidR="00205FE1">
        <w:t>.</w:t>
      </w:r>
    </w:p>
    <w:p w14:paraId="0AC5D451" w14:textId="77777777" w:rsidR="008C26BB" w:rsidRDefault="00ED0C02">
      <w:r>
        <w:t>Daneben unterhielt Beck s</w:t>
      </w:r>
      <w:r w:rsidR="00DB4E1D">
        <w:t xml:space="preserve">pätestens seit 1939 </w:t>
      </w:r>
      <w:r w:rsidR="00A26112">
        <w:t>klandestin</w:t>
      </w:r>
      <w:r w:rsidR="00DB4E1D">
        <w:t xml:space="preserve">e Beziehungen </w:t>
      </w:r>
      <w:r>
        <w:t xml:space="preserve">auch </w:t>
      </w:r>
      <w:r w:rsidR="00DB4E1D">
        <w:t xml:space="preserve">mit Vertretern der demokratischen Linken, </w:t>
      </w:r>
      <w:r w:rsidR="00A26112">
        <w:t>insbesondere</w:t>
      </w:r>
      <w:r w:rsidR="00DB4E1D">
        <w:t xml:space="preserve"> mit</w:t>
      </w:r>
      <w:r w:rsidR="006258A2">
        <w:t xml:space="preserve"> dem früheren hessischen Innenminister und </w:t>
      </w:r>
      <w:r w:rsidR="000A26DD">
        <w:t xml:space="preserve">sozialdemokratischen </w:t>
      </w:r>
      <w:r w:rsidR="006258A2">
        <w:t>Gewerkschaftsführer Wilhelm Leuschner</w:t>
      </w:r>
      <w:r w:rsidR="00996EFF">
        <w:t>. Schon bei ihrem ersten Treffen im Herbst</w:t>
      </w:r>
      <w:r w:rsidR="00DB4E1D">
        <w:t xml:space="preserve"> jenes Jahres </w:t>
      </w:r>
      <w:r w:rsidR="000A26DD">
        <w:t xml:space="preserve">wurde </w:t>
      </w:r>
      <w:r w:rsidR="00996EFF">
        <w:t>ihr</w:t>
      </w:r>
      <w:r w:rsidR="000A26DD">
        <w:t xml:space="preserve"> </w:t>
      </w:r>
      <w:proofErr w:type="gramStart"/>
      <w:r w:rsidR="000A26DD">
        <w:t>von großem wechselseitige</w:t>
      </w:r>
      <w:r w:rsidR="00DE0C5E">
        <w:t>n</w:t>
      </w:r>
      <w:r w:rsidR="000A26DD">
        <w:t xml:space="preserve"> Respekt</w:t>
      </w:r>
      <w:proofErr w:type="gramEnd"/>
      <w:r w:rsidR="000A26DD">
        <w:t xml:space="preserve"> getragenes Vertrauensverhältnis begründet</w:t>
      </w:r>
      <w:r w:rsidR="003B0F6B">
        <w:t xml:space="preserve">. Dieses sollte </w:t>
      </w:r>
      <w:r w:rsidR="000A26DD">
        <w:t xml:space="preserve">die </w:t>
      </w:r>
      <w:r w:rsidR="0079163D">
        <w:t>stabile Basis</w:t>
      </w:r>
      <w:r w:rsidR="000A26DD">
        <w:t xml:space="preserve"> für die umsturzrelevante Kooperation von Regimegegnern aus dem </w:t>
      </w:r>
      <w:r w:rsidR="003B0F6B">
        <w:t xml:space="preserve">Militär, dem </w:t>
      </w:r>
      <w:r w:rsidR="000A26DD">
        <w:t xml:space="preserve">Bürgertum und </w:t>
      </w:r>
      <w:r w:rsidR="0095734F">
        <w:t xml:space="preserve">aus </w:t>
      </w:r>
      <w:r w:rsidR="000A26DD">
        <w:t>der nichtkommunistischen Arbeiterbewegung</w:t>
      </w:r>
      <w:r w:rsidR="00E14F81">
        <w:t xml:space="preserve"> bilden</w:t>
      </w:r>
      <w:r w:rsidR="000A26DD">
        <w:t xml:space="preserve">, </w:t>
      </w:r>
      <w:r w:rsidR="003B0F6B">
        <w:t>welche</w:t>
      </w:r>
      <w:r w:rsidR="000A26DD">
        <w:t xml:space="preserve"> für die </w:t>
      </w:r>
      <w:r w:rsidR="00DE0C5E">
        <w:t>Freiheitse</w:t>
      </w:r>
      <w:r w:rsidR="000A26DD">
        <w:t xml:space="preserve">rhebung vom 20. Juli 1944 </w:t>
      </w:r>
      <w:r w:rsidR="003B0F6B">
        <w:t>konstitutiv</w:t>
      </w:r>
      <w:r w:rsidR="000A26DD">
        <w:t xml:space="preserve"> war.</w:t>
      </w:r>
    </w:p>
    <w:p w14:paraId="626EE2FE" w14:textId="77777777" w:rsidR="00A26112" w:rsidRDefault="000A26DD">
      <w:r>
        <w:t xml:space="preserve">Beck </w:t>
      </w:r>
      <w:r w:rsidR="00E14F81">
        <w:t>erstellte</w:t>
      </w:r>
      <w:r w:rsidR="00BC7308">
        <w:t xml:space="preserve"> auch </w:t>
      </w:r>
      <w:r w:rsidR="007A1A31">
        <w:t>fortan</w:t>
      </w:r>
      <w:r w:rsidR="005A06B9">
        <w:t xml:space="preserve"> noch</w:t>
      </w:r>
      <w:r w:rsidR="00CC4270">
        <w:t xml:space="preserve"> </w:t>
      </w:r>
      <w:r w:rsidR="006D5DFF">
        <w:t xml:space="preserve">Denkschriften </w:t>
      </w:r>
      <w:r w:rsidR="005A06B9">
        <w:t>außen- wie innenpolitischen Charakters</w:t>
      </w:r>
      <w:r w:rsidR="006D5DFF">
        <w:t xml:space="preserve">, </w:t>
      </w:r>
      <w:r w:rsidR="005A06B9">
        <w:t>manche davon</w:t>
      </w:r>
      <w:r w:rsidR="00BC7308">
        <w:t xml:space="preserve"> gemeinsam mit Dr. Goerdeler</w:t>
      </w:r>
      <w:r w:rsidR="00265799">
        <w:t xml:space="preserve">. </w:t>
      </w:r>
      <w:r w:rsidR="002C4A99">
        <w:t>Diese</w:t>
      </w:r>
      <w:r w:rsidR="005A06B9">
        <w:t xml:space="preserve"> </w:t>
      </w:r>
      <w:r w:rsidR="00265799">
        <w:t xml:space="preserve">zielten </w:t>
      </w:r>
      <w:r w:rsidR="005F3C1F">
        <w:t xml:space="preserve">auf Errichtung </w:t>
      </w:r>
      <w:r w:rsidR="005A06B9">
        <w:t>eine</w:t>
      </w:r>
      <w:r w:rsidR="00C81416">
        <w:t xml:space="preserve">r parlamentarischen Monarchie </w:t>
      </w:r>
      <w:r w:rsidR="002C4A99">
        <w:t>bzw. a</w:t>
      </w:r>
      <w:r w:rsidR="005A06B9">
        <w:t xml:space="preserve">uf </w:t>
      </w:r>
      <w:r w:rsidR="00265799">
        <w:t xml:space="preserve">die </w:t>
      </w:r>
      <w:r w:rsidR="005A06B9">
        <w:t>ein</w:t>
      </w:r>
      <w:r w:rsidR="00265799">
        <w:t>es</w:t>
      </w:r>
      <w:r w:rsidR="005F3C1F">
        <w:t xml:space="preserve"> </w:t>
      </w:r>
      <w:r w:rsidR="00E519AE">
        <w:t>ständestaatlich-</w:t>
      </w:r>
      <w:r w:rsidR="005A06B9">
        <w:t>autoritäre</w:t>
      </w:r>
      <w:r w:rsidR="00265799">
        <w:t>n</w:t>
      </w:r>
      <w:r w:rsidR="00A26112">
        <w:t xml:space="preserve"> </w:t>
      </w:r>
      <w:r w:rsidR="005F3C1F">
        <w:t>Staatswesen</w:t>
      </w:r>
      <w:r w:rsidR="00265799">
        <w:t>s</w:t>
      </w:r>
      <w:r w:rsidR="00E14F81">
        <w:t xml:space="preserve"> ab</w:t>
      </w:r>
      <w:r w:rsidR="005A06B9">
        <w:t xml:space="preserve">, was aber </w:t>
      </w:r>
      <w:r w:rsidR="003B0F6B">
        <w:t>von</w:t>
      </w:r>
      <w:r w:rsidR="00A26112">
        <w:t xml:space="preserve"> </w:t>
      </w:r>
      <w:r w:rsidR="005F3C1F">
        <w:t xml:space="preserve">Leuschner und seinen Mitstreitern </w:t>
      </w:r>
      <w:r w:rsidR="002C4A99">
        <w:t xml:space="preserve">bestimmt </w:t>
      </w:r>
      <w:r w:rsidR="003B0F6B">
        <w:t xml:space="preserve">nicht </w:t>
      </w:r>
      <w:r w:rsidR="00171DDE">
        <w:t>akzeptiert</w:t>
      </w:r>
      <w:r w:rsidR="00ED0C02">
        <w:t xml:space="preserve"> wo</w:t>
      </w:r>
      <w:r w:rsidR="003B0F6B">
        <w:t xml:space="preserve">rden </w:t>
      </w:r>
      <w:r w:rsidR="00171DDE">
        <w:t>wäre, wenigstens nicht auf Dauer</w:t>
      </w:r>
      <w:r w:rsidR="005F3C1F">
        <w:t xml:space="preserve">. </w:t>
      </w:r>
      <w:r w:rsidR="00FB53D2">
        <w:t xml:space="preserve">Auch an der Ausarbeitung </w:t>
      </w:r>
      <w:r w:rsidR="0050295C">
        <w:t xml:space="preserve">bzw. </w:t>
      </w:r>
      <w:r w:rsidR="00ED0C02">
        <w:t xml:space="preserve">der </w:t>
      </w:r>
      <w:r w:rsidR="00A26112">
        <w:t xml:space="preserve">Überarbeitung </w:t>
      </w:r>
      <w:r w:rsidR="002C4A99">
        <w:t>von</w:t>
      </w:r>
      <w:r w:rsidR="00A26112">
        <w:t xml:space="preserve"> Aufrufen an die Wehrmacht </w:t>
      </w:r>
      <w:r w:rsidR="003B0F6B">
        <w:t>und</w:t>
      </w:r>
      <w:r w:rsidR="00A26112">
        <w:t xml:space="preserve"> an die Zivilbevölkerung </w:t>
      </w:r>
      <w:r w:rsidR="0050295C">
        <w:t xml:space="preserve">war Beck </w:t>
      </w:r>
      <w:r w:rsidR="00A26112">
        <w:t>beteiligt.</w:t>
      </w:r>
      <w:r w:rsidR="00C91642">
        <w:t xml:space="preserve"> </w:t>
      </w:r>
      <w:r w:rsidR="00E519AE">
        <w:t>Mit Nachdruck bestand er darauf,</w:t>
      </w:r>
      <w:r w:rsidR="00F5005D">
        <w:t xml:space="preserve"> dass am politischen Charakter des geplanten </w:t>
      </w:r>
      <w:r w:rsidR="000429E7">
        <w:t>Staatstreichs</w:t>
      </w:r>
      <w:r w:rsidR="00F5005D">
        <w:t xml:space="preserve"> auch </w:t>
      </w:r>
      <w:r w:rsidR="00E466D1">
        <w:t>von</w:t>
      </w:r>
      <w:r w:rsidR="00F5005D">
        <w:t xml:space="preserve"> den beteiligten Militärs </w:t>
      </w:r>
      <w:r w:rsidR="00E466D1">
        <w:t>nicht gerüttelt wurde</w:t>
      </w:r>
      <w:r w:rsidR="00F5005D">
        <w:t xml:space="preserve">. Aus demselben Grund </w:t>
      </w:r>
      <w:r w:rsidR="00E519AE">
        <w:t>forderte</w:t>
      </w:r>
      <w:r w:rsidR="00F5005D">
        <w:t xml:space="preserve"> er </w:t>
      </w:r>
      <w:r w:rsidR="00E519AE">
        <w:t>seit Herbst 1943</w:t>
      </w:r>
      <w:r w:rsidR="00F5005D">
        <w:t xml:space="preserve"> </w:t>
      </w:r>
      <w:r w:rsidR="00E519AE">
        <w:t>die Benennung</w:t>
      </w:r>
      <w:r w:rsidR="00F5005D">
        <w:t xml:space="preserve"> sogenannte</w:t>
      </w:r>
      <w:r w:rsidR="00E519AE">
        <w:t>r</w:t>
      </w:r>
      <w:r w:rsidR="00F5005D">
        <w:t xml:space="preserve"> Politische</w:t>
      </w:r>
      <w:r w:rsidR="00E519AE">
        <w:t>r</w:t>
      </w:r>
      <w:r w:rsidR="00F5005D">
        <w:t xml:space="preserve"> Beau</w:t>
      </w:r>
      <w:r w:rsidR="00E519AE">
        <w:t>ftragte</w:t>
      </w:r>
      <w:r w:rsidR="00802A99">
        <w:t>r</w:t>
      </w:r>
      <w:r w:rsidR="00E519AE">
        <w:t xml:space="preserve"> und Unterbeauftragter für die einzelnen </w:t>
      </w:r>
      <w:r w:rsidR="005A06B9">
        <w:t>Weh</w:t>
      </w:r>
      <w:r w:rsidR="00E519AE">
        <w:t>rkreise</w:t>
      </w:r>
      <w:r w:rsidR="000429E7">
        <w:t>. Diese sollten</w:t>
      </w:r>
      <w:r w:rsidR="00F5005D">
        <w:t xml:space="preserve"> </w:t>
      </w:r>
      <w:r w:rsidR="00B7422D">
        <w:t xml:space="preserve">am Tag X </w:t>
      </w:r>
      <w:r w:rsidR="00D12D3C">
        <w:t>umgehend</w:t>
      </w:r>
      <w:r w:rsidR="00B7422D">
        <w:t xml:space="preserve"> herangezogen werden und </w:t>
      </w:r>
      <w:r w:rsidR="00E519AE">
        <w:t>„bis auf weiteres die Aufgaben des Ve</w:t>
      </w:r>
      <w:r w:rsidR="0050295C">
        <w:t>rwaltungschefs“ übernehmen</w:t>
      </w:r>
      <w:r w:rsidR="00D12D3C">
        <w:t>. Auch sollten sie</w:t>
      </w:r>
      <w:r w:rsidR="0050295C">
        <w:t xml:space="preserve"> den jeweiligen</w:t>
      </w:r>
      <w:r w:rsidR="00E519AE">
        <w:t xml:space="preserve"> </w:t>
      </w:r>
      <w:r w:rsidR="0050295C">
        <w:t>„</w:t>
      </w:r>
      <w:r w:rsidR="00E519AE">
        <w:t xml:space="preserve">Wehrkreisbefehlshaber in allen politischen Fragen“ beraten und überhaupt </w:t>
      </w:r>
      <w:r w:rsidR="003B0F6B">
        <w:t xml:space="preserve">dort </w:t>
      </w:r>
      <w:r w:rsidR="00F5005D">
        <w:t xml:space="preserve">für die Durchsetzung der zivilen Ziele der </w:t>
      </w:r>
      <w:r w:rsidR="0050295C">
        <w:t xml:space="preserve">zunächst noch auf das Militär gestützten </w:t>
      </w:r>
      <w:r w:rsidR="00F5005D">
        <w:t>Umsturzregierung so</w:t>
      </w:r>
      <w:r w:rsidR="00236064">
        <w:t>rgen.</w:t>
      </w:r>
      <w:r w:rsidR="00802A99">
        <w:t xml:space="preserve"> </w:t>
      </w:r>
    </w:p>
    <w:p w14:paraId="5307139F" w14:textId="77777777" w:rsidR="00802A99" w:rsidRDefault="00492337">
      <w:r>
        <w:t xml:space="preserve">An </w:t>
      </w:r>
      <w:r w:rsidR="00E14F81">
        <w:t>ihre</w:t>
      </w:r>
      <w:r>
        <w:t xml:space="preserve"> Spitze wäre </w:t>
      </w:r>
      <w:r w:rsidR="00802A99">
        <w:t xml:space="preserve">Ludwig Beck </w:t>
      </w:r>
      <w:r w:rsidR="00ED0C02">
        <w:t xml:space="preserve">selbst </w:t>
      </w:r>
      <w:r>
        <w:t>gerückt, de</w:t>
      </w:r>
      <w:r w:rsidR="003B0F6B">
        <w:t>m</w:t>
      </w:r>
      <w:r>
        <w:t xml:space="preserve"> </w:t>
      </w:r>
      <w:r w:rsidR="00E14F81">
        <w:t>danach auch</w:t>
      </w:r>
      <w:r w:rsidR="00802A99">
        <w:t xml:space="preserve"> das Amt des Staatsoberhaupts des neuen, </w:t>
      </w:r>
      <w:r w:rsidR="00593208">
        <w:t xml:space="preserve">nun wieder </w:t>
      </w:r>
      <w:r w:rsidR="00802A99">
        <w:t>nach rechtsstaatlichen Grundsätzen aufgebauten Staatswesens über</w:t>
      </w:r>
      <w:r w:rsidR="003B0F6B">
        <w:t>tragen worden wäre</w:t>
      </w:r>
      <w:r>
        <w:t xml:space="preserve">. </w:t>
      </w:r>
      <w:r w:rsidR="00593208">
        <w:t xml:space="preserve">Dieses hätte aber erst nach dem Ende des Krieges und nach </w:t>
      </w:r>
      <w:r w:rsidR="008744C2">
        <w:t xml:space="preserve">der Durchführung von </w:t>
      </w:r>
      <w:r w:rsidR="00593208">
        <w:t>freien Wahlen begründet werden können. Wegen</w:t>
      </w:r>
      <w:r w:rsidR="00802A99">
        <w:t xml:space="preserve"> seiner Krebserkrankung </w:t>
      </w:r>
      <w:r w:rsidR="00593208">
        <w:t>wäre Beck</w:t>
      </w:r>
      <w:r>
        <w:t xml:space="preserve"> aber </w:t>
      </w:r>
      <w:r w:rsidR="00593208">
        <w:t xml:space="preserve">wahrscheinlich </w:t>
      </w:r>
      <w:r w:rsidR="006301B9">
        <w:t>schon</w:t>
      </w:r>
      <w:r w:rsidR="00593208">
        <w:t xml:space="preserve"> bald von </w:t>
      </w:r>
      <w:r w:rsidR="00802A99">
        <w:t>Wilhelm Leuschner abgelöst</w:t>
      </w:r>
      <w:r w:rsidR="006301B9">
        <w:t xml:space="preserve"> worden</w:t>
      </w:r>
      <w:r w:rsidR="00235F05">
        <w:t>. Dieser sollte</w:t>
      </w:r>
      <w:r w:rsidR="00593208">
        <w:t xml:space="preserve"> zunächst </w:t>
      </w:r>
      <w:r w:rsidR="00235F05">
        <w:t>als Vizekanzler fungieren</w:t>
      </w:r>
      <w:r w:rsidR="00663A34">
        <w:t>, während</w:t>
      </w:r>
      <w:r w:rsidR="00802A99">
        <w:t xml:space="preserve"> Carl Goerdeler </w:t>
      </w:r>
      <w:r w:rsidR="00725AA7">
        <w:t xml:space="preserve">– </w:t>
      </w:r>
      <w:r w:rsidR="00593208">
        <w:t>aller Voraussicht nach</w:t>
      </w:r>
      <w:r w:rsidR="00725AA7">
        <w:t xml:space="preserve"> </w:t>
      </w:r>
      <w:r w:rsidR="00663A34">
        <w:t xml:space="preserve">ebenfalls </w:t>
      </w:r>
      <w:r w:rsidR="00725AA7">
        <w:t xml:space="preserve">nur </w:t>
      </w:r>
      <w:r w:rsidR="00663A34">
        <w:t xml:space="preserve">übergangsweise </w:t>
      </w:r>
      <w:r w:rsidR="00725AA7">
        <w:t xml:space="preserve">– </w:t>
      </w:r>
      <w:r w:rsidR="00802A99">
        <w:t>das Amt des Reichskanzlers zugedacht</w:t>
      </w:r>
      <w:r w:rsidR="00663A34">
        <w:t xml:space="preserve"> gewesen </w:t>
      </w:r>
      <w:r w:rsidR="00E14F81">
        <w:t>war</w:t>
      </w:r>
      <w:r w:rsidR="00802A99">
        <w:t>.</w:t>
      </w:r>
      <w:r w:rsidR="00B45193">
        <w:t xml:space="preserve"> D</w:t>
      </w:r>
      <w:r w:rsidR="006301B9">
        <w:t>ass durch jenen Rechts- und Verfassungsstaat eine wirkliche so</w:t>
      </w:r>
      <w:r w:rsidR="00B45193">
        <w:t>ziale Demokratie konstituiert we</w:t>
      </w:r>
      <w:r w:rsidR="006301B9">
        <w:t xml:space="preserve">rden </w:t>
      </w:r>
      <w:r w:rsidR="00B45193">
        <w:t>müsse</w:t>
      </w:r>
      <w:r w:rsidR="006301B9">
        <w:t xml:space="preserve">, </w:t>
      </w:r>
      <w:r w:rsidR="00B45193">
        <w:t xml:space="preserve">darin waren sich </w:t>
      </w:r>
      <w:r w:rsidR="00024F04">
        <w:t>keineswegs nur</w:t>
      </w:r>
      <w:r w:rsidR="00B45193">
        <w:t xml:space="preserve"> </w:t>
      </w:r>
      <w:r w:rsidR="006301B9">
        <w:t xml:space="preserve">die </w:t>
      </w:r>
      <w:r w:rsidR="00B45193">
        <w:t xml:space="preserve">in die Verschwörung involvierten, </w:t>
      </w:r>
      <w:r w:rsidR="006301B9">
        <w:t xml:space="preserve">bereits seit gut einem Jahrzehnt miteinander verbündeten christlichen, liberalen und sozialdemokratischen Widerständler </w:t>
      </w:r>
      <w:r w:rsidR="00B45193">
        <w:t>einig.</w:t>
      </w:r>
    </w:p>
    <w:p w14:paraId="5188A370" w14:textId="77777777" w:rsidR="003B129F" w:rsidRDefault="00802A99">
      <w:r>
        <w:t xml:space="preserve">Nachdem der Aufstand binnen weniger Stunden in sich zusammengebrochen war, wurde Beck </w:t>
      </w:r>
      <w:r w:rsidR="00882D72">
        <w:t xml:space="preserve">am späten Abend des 20. Juli 1944 </w:t>
      </w:r>
      <w:r>
        <w:t xml:space="preserve">in der </w:t>
      </w:r>
      <w:r w:rsidR="00D75108">
        <w:t xml:space="preserve">Befehlszentrale der Verschwörung, dem Oberkommando des Heeres im Berliner Bendlerblock, </w:t>
      </w:r>
      <w:r w:rsidR="007E7E4D">
        <w:t xml:space="preserve">gefangen genommen und – </w:t>
      </w:r>
      <w:r w:rsidR="00AE51C1">
        <w:t>als</w:t>
      </w:r>
      <w:r w:rsidR="007E7E4D">
        <w:t xml:space="preserve"> sein Versuch, sich selbst zu töten, zweimal gescheitert war – </w:t>
      </w:r>
      <w:r w:rsidR="00D75108">
        <w:t>gegen Mitternacht erschossen.</w:t>
      </w:r>
    </w:p>
    <w:p w14:paraId="01F2D004" w14:textId="77777777" w:rsidR="00A5751D" w:rsidRDefault="001D31C7">
      <w:r>
        <w:t>An ihn erinnern i</w:t>
      </w:r>
      <w:r w:rsidR="00A5751D">
        <w:t xml:space="preserve">n Wiesbaden eine Gedenktafel am </w:t>
      </w:r>
      <w:r>
        <w:t xml:space="preserve">Wohnhaus der </w:t>
      </w:r>
      <w:r w:rsidR="00A5751D">
        <w:t>Eltern in Biebrich, die Lu</w:t>
      </w:r>
      <w:r w:rsidR="004A789F">
        <w:t xml:space="preserve">dwig-Beck-Schule auf dem </w:t>
      </w:r>
      <w:proofErr w:type="spellStart"/>
      <w:r w:rsidR="004A789F">
        <w:t>Gräsel</w:t>
      </w:r>
      <w:r w:rsidR="00A5751D">
        <w:t>berg</w:t>
      </w:r>
      <w:proofErr w:type="spellEnd"/>
      <w:r w:rsidR="00F72C53">
        <w:t>, eine Gedenktafel i</w:t>
      </w:r>
      <w:r w:rsidR="00C33EC4">
        <w:t xml:space="preserve">n der </w:t>
      </w:r>
      <w:r w:rsidR="00F72C53">
        <w:t>Pausen</w:t>
      </w:r>
      <w:r w:rsidR="00C33EC4">
        <w:t>halle</w:t>
      </w:r>
      <w:r w:rsidR="00F72C53">
        <w:t xml:space="preserve"> der </w:t>
      </w:r>
      <w:proofErr w:type="spellStart"/>
      <w:r w:rsidR="00F72C53">
        <w:t>Diltheyschule</w:t>
      </w:r>
      <w:proofErr w:type="spellEnd"/>
      <w:r w:rsidR="00F72C53">
        <w:t xml:space="preserve"> und biographische Hinweise auf deren Homepage sowie</w:t>
      </w:r>
      <w:r w:rsidR="00A5751D">
        <w:t xml:space="preserve"> der </w:t>
      </w:r>
      <w:r w:rsidR="00FC50A8">
        <w:t xml:space="preserve">durch die </w:t>
      </w:r>
      <w:r>
        <w:t>hessische Landeshauptstadt</w:t>
      </w:r>
      <w:r w:rsidR="00FC50A8">
        <w:t xml:space="preserve"> </w:t>
      </w:r>
      <w:r w:rsidR="00A5751D">
        <w:t>verliehene Ludwig-Beck-Preis für Zivilcourage.</w:t>
      </w:r>
    </w:p>
    <w:p w14:paraId="5B22D223" w14:textId="77777777" w:rsidR="00022646" w:rsidRDefault="00022646" w:rsidP="00022646">
      <w:pPr>
        <w:jc w:val="right"/>
      </w:pPr>
      <w:r>
        <w:t xml:space="preserve">Dr. </w:t>
      </w:r>
      <w:r w:rsidR="00C240BD">
        <w:t>Rolf Faber</w:t>
      </w:r>
    </w:p>
    <w:p w14:paraId="61E47AC2" w14:textId="77777777" w:rsidR="00230BA3" w:rsidRDefault="00230BA3"/>
    <w:p w14:paraId="1546407E" w14:textId="77777777" w:rsidR="00203C73" w:rsidRPr="00203C73" w:rsidRDefault="00203C73">
      <w:pPr>
        <w:rPr>
          <w:b/>
        </w:rPr>
      </w:pPr>
      <w:r w:rsidRPr="00203C73">
        <w:rPr>
          <w:b/>
        </w:rPr>
        <w:t>Literatur</w:t>
      </w:r>
    </w:p>
    <w:p w14:paraId="4324D759" w14:textId="77777777" w:rsidR="00203C73" w:rsidRDefault="00EB2152">
      <w:r>
        <w:t xml:space="preserve">Klaus-Jürgen </w:t>
      </w:r>
      <w:r w:rsidR="00203C73">
        <w:t>Müller</w:t>
      </w:r>
      <w:r>
        <w:t xml:space="preserve">: Generaloberst Ludwig Beck. Eine Biographie. </w:t>
      </w:r>
      <w:r w:rsidR="00230BA3">
        <w:t>Paderborn 2008.</w:t>
      </w:r>
    </w:p>
    <w:p w14:paraId="7766464C" w14:textId="77777777" w:rsidR="00CD745D" w:rsidRDefault="00CD745D">
      <w:r>
        <w:lastRenderedPageBreak/>
        <w:t>Klaus-Jürgen Müller: Generaloberst Ludwig Beck – Zentralfigur des national-konservativen Widerstandes, in: Renate Knigge-</w:t>
      </w:r>
      <w:proofErr w:type="spellStart"/>
      <w:r>
        <w:t>Tesche</w:t>
      </w:r>
      <w:proofErr w:type="spellEnd"/>
      <w:r>
        <w:t>, Axel Ulrich (Hrsg.): Verfolgung und Widerstand in Hessen 1933–1945. Frankfurt/M. 1996, S. 538–547.</w:t>
      </w:r>
    </w:p>
    <w:p w14:paraId="29A3D110" w14:textId="0FA51D9D" w:rsidR="00B13578" w:rsidRDefault="00B13578">
      <w:r>
        <w:t xml:space="preserve">Peter Hoffmann: Ludwig Beck: Soldatentum und Verantwortung. Ein Widerstandskämpfer aus Hessen, in: </w:t>
      </w:r>
      <w:r w:rsidR="005529FA">
        <w:t xml:space="preserve">Bernd Heidenreich, Sönke Neitzel (Hrsg.): Der militärische Widerstand gegen Hitler – der Beitrag Hessens zum 20. Juli 1944. </w:t>
      </w:r>
      <w:r w:rsidR="00B3493C">
        <w:t xml:space="preserve">Wiesbaden 2005 (Hessische Landeszentrale für politische Bildung: POLIS 42. Analysen – </w:t>
      </w:r>
      <w:r w:rsidR="000E03A8">
        <w:t>Meinungen – Debatten), S. 19–36 (als PDF-Datei abrufbar auf der Homepage der Hessischen Landeszentrale für politische Bildung</w:t>
      </w:r>
      <w:r w:rsidR="000C11AA">
        <w:t xml:space="preserve">: </w:t>
      </w:r>
      <w:r w:rsidR="005861F7">
        <w:t>Publikationen – POLIS 42</w:t>
      </w:r>
      <w:r w:rsidR="000E03A8">
        <w:t>).</w:t>
      </w:r>
    </w:p>
    <w:p w14:paraId="0C982B9B" w14:textId="77777777" w:rsidR="00B37D7E" w:rsidRDefault="009207C0">
      <w:r>
        <w:t xml:space="preserve">Rolf </w:t>
      </w:r>
      <w:r w:rsidR="00203C73">
        <w:t>Faber</w:t>
      </w:r>
      <w:r>
        <w:t xml:space="preserve">: Generaloberst Ludwig Beck – sein Weg in den Widerstand, in: Peter Joachim Riedle (Hrsg.): Wiesbaden und der 20. Juli 1944. Beiträge von Gerhard Beier, Lothar </w:t>
      </w:r>
      <w:proofErr w:type="spellStart"/>
      <w:r>
        <w:t>Bembenek</w:t>
      </w:r>
      <w:proofErr w:type="spellEnd"/>
      <w:r>
        <w:t xml:space="preserve">, Rolf Faber, Peter M. Kaiser und Axel Ulrich. Hrsg.: Magistrat der </w:t>
      </w:r>
      <w:r w:rsidR="00D816DA">
        <w:t>Landeshauptstadt Wiesbaden – Stadtarchiv. Wiesbaden 1996 (Schriften des Stadtarchivs Wiesbaden, Bd. 5), S. 63–81.</w:t>
      </w:r>
    </w:p>
    <w:p w14:paraId="44CD9627" w14:textId="76FC9586" w:rsidR="00E459E1" w:rsidRDefault="008E5CAA">
      <w:pPr>
        <w:rPr>
          <w:rFonts w:cstheme="minorHAnsi"/>
        </w:rPr>
      </w:pPr>
      <w:r>
        <w:t xml:space="preserve">Peter Hoffmann: Widerstand </w:t>
      </w:r>
      <w:r>
        <w:rPr>
          <w:rFonts w:cstheme="minorHAnsi"/>
        </w:rPr>
        <w:t xml:space="preserve">∙ Staatsstreich ∙ Attentat. Der Kampf der Opposition gegen Hitler. 4., neu </w:t>
      </w:r>
      <w:proofErr w:type="spellStart"/>
      <w:r>
        <w:rPr>
          <w:rFonts w:cstheme="minorHAnsi"/>
        </w:rPr>
        <w:t>überarb</w:t>
      </w:r>
      <w:proofErr w:type="spellEnd"/>
      <w:r>
        <w:rPr>
          <w:rFonts w:cstheme="minorHAnsi"/>
        </w:rPr>
        <w:t xml:space="preserve">. u. </w:t>
      </w:r>
      <w:proofErr w:type="spellStart"/>
      <w:r>
        <w:rPr>
          <w:rFonts w:cstheme="minorHAnsi"/>
        </w:rPr>
        <w:t>erg</w:t>
      </w:r>
      <w:proofErr w:type="spellEnd"/>
      <w:r>
        <w:rPr>
          <w:rFonts w:cstheme="minorHAnsi"/>
        </w:rPr>
        <w:t xml:space="preserve">. </w:t>
      </w:r>
      <w:proofErr w:type="spellStart"/>
      <w:r>
        <w:rPr>
          <w:rFonts w:cstheme="minorHAnsi"/>
        </w:rPr>
        <w:t>Ausg</w:t>
      </w:r>
      <w:proofErr w:type="spellEnd"/>
      <w:r>
        <w:rPr>
          <w:rFonts w:cstheme="minorHAnsi"/>
        </w:rPr>
        <w:t>. München, Zürich 1985.</w:t>
      </w:r>
    </w:p>
    <w:p w14:paraId="53012A1E" w14:textId="77777777" w:rsidR="00E459E1" w:rsidRDefault="00E459E1">
      <w:pPr>
        <w:rPr>
          <w:rFonts w:cstheme="minorHAnsi"/>
        </w:rPr>
      </w:pPr>
      <w:r>
        <w:rPr>
          <w:rFonts w:cstheme="minorHAnsi"/>
        </w:rPr>
        <w:br w:type="page"/>
      </w:r>
    </w:p>
    <w:p w14:paraId="2D8A0959" w14:textId="2F83E4BD" w:rsidR="000D0549" w:rsidRPr="00E459E1" w:rsidRDefault="0040706E">
      <w:pPr>
        <w:rPr>
          <w:rFonts w:cstheme="minorHAnsi"/>
        </w:rPr>
      </w:pPr>
      <w:r w:rsidRPr="0040706E">
        <w:rPr>
          <w:b/>
          <w:bCs/>
        </w:rPr>
        <w:lastRenderedPageBreak/>
        <w:t>Herkunft der Bildquellen</w:t>
      </w:r>
    </w:p>
    <w:p w14:paraId="46A65DC8" w14:textId="53EBE299" w:rsidR="0040706E" w:rsidRDefault="0040706E">
      <w:r>
        <w:t xml:space="preserve">Abb. 1: </w:t>
      </w:r>
      <w:r w:rsidR="00751E66">
        <w:t>National Archives, Washington</w:t>
      </w:r>
    </w:p>
    <w:p w14:paraId="713808F6" w14:textId="457BDCA2" w:rsidR="0040706E" w:rsidRDefault="0040706E">
      <w:r>
        <w:t>Abb. 2:</w:t>
      </w:r>
      <w:r w:rsidR="00331AF0">
        <w:t xml:space="preserve"> Stadtarchiv Wiesbaden, NL 75, Nr. 206</w:t>
      </w:r>
    </w:p>
    <w:p w14:paraId="671A1FF3" w14:textId="09E9A43C" w:rsidR="0040706E" w:rsidRDefault="0040706E">
      <w:r>
        <w:t>Abb. 3:</w:t>
      </w:r>
      <w:r w:rsidR="0032693C">
        <w:t xml:space="preserve"> Dr. Rolf Faber, Wiesbaden</w:t>
      </w:r>
    </w:p>
    <w:p w14:paraId="6F0657C9" w14:textId="7A067A39" w:rsidR="0032693C" w:rsidRDefault="0032693C">
      <w:r>
        <w:t xml:space="preserve">Abb. 4: Stadtarchiv Wiesbaden, NL 75, Nr. </w:t>
      </w:r>
      <w:r w:rsidR="00183863">
        <w:t>2765</w:t>
      </w:r>
    </w:p>
    <w:p w14:paraId="658BD2CB" w14:textId="0A341EDD" w:rsidR="00183863" w:rsidRDefault="00183863">
      <w:r>
        <w:t>Abb. 5 u. 6: Dr. Axel Ulrich, Wiesbaden</w:t>
      </w:r>
    </w:p>
    <w:p w14:paraId="50E1D814" w14:textId="032B47AB" w:rsidR="0040706E" w:rsidRDefault="0040706E"/>
    <w:p w14:paraId="2E691AC7" w14:textId="11350BDB" w:rsidR="0040706E" w:rsidRDefault="0040706E"/>
    <w:p w14:paraId="3B148695" w14:textId="1D7BDA8C" w:rsidR="0040706E" w:rsidRDefault="0040706E"/>
    <w:p w14:paraId="337BED39" w14:textId="34487EAC" w:rsidR="0040706E" w:rsidRDefault="0040706E"/>
    <w:p w14:paraId="5C305397" w14:textId="4503B028" w:rsidR="0040706E" w:rsidRDefault="0040706E"/>
    <w:p w14:paraId="3989C260" w14:textId="74F2C087" w:rsidR="0040706E" w:rsidRDefault="0040706E"/>
    <w:p w14:paraId="1FD0EB37" w14:textId="67EBCCE3" w:rsidR="0040706E" w:rsidRPr="0040706E" w:rsidRDefault="0040706E">
      <w:pPr>
        <w:rPr>
          <w:b/>
          <w:bCs/>
        </w:rPr>
      </w:pPr>
      <w:r w:rsidRPr="0040706E">
        <w:rPr>
          <w:b/>
          <w:bCs/>
        </w:rPr>
        <w:t>XXXXXXXXXXXXXXXXXXXXXXXXXXXXXXXXXXXXXXXXXXXXXXXXXXXXXXXXXXXXXXXXXXXXXXXXXXXXXXXXXXXXXXXXXXXXXXXXXXXXXXXXXXXXXXXXXXXXXXXXXXXXXXXXXXXXXXXXXXXXXXXXXXXX</w:t>
      </w:r>
    </w:p>
    <w:p w14:paraId="1B64BE89" w14:textId="02EE4838" w:rsidR="0040706E" w:rsidRDefault="0040706E"/>
    <w:p w14:paraId="0A553389" w14:textId="01A6C22D" w:rsidR="0040706E" w:rsidRDefault="0040706E"/>
    <w:p w14:paraId="7573F3AE" w14:textId="7C5845C2" w:rsidR="0040706E" w:rsidRDefault="0040706E"/>
    <w:p w14:paraId="6179295F" w14:textId="69765F28" w:rsidR="0040706E" w:rsidRDefault="0040706E">
      <w:r>
        <w:t xml:space="preserve">DIE </w:t>
      </w:r>
      <w:r w:rsidRPr="0040706E">
        <w:rPr>
          <w:b/>
          <w:bCs/>
        </w:rPr>
        <w:t>BILDUNTERZEILEN</w:t>
      </w:r>
      <w:r>
        <w:t xml:space="preserve"> BITTE NICHT HIER BRINGEN, SONDERN JEWEILS DEN ABBILDUNGEN ZUORDNEN – DIE HINWEISE IN KLAMMERN DIENEN NUR DER BESSEREN ORIENTIERUNG UND MÜSSEN </w:t>
      </w:r>
      <w:proofErr w:type="spellStart"/>
      <w:r>
        <w:t>SCHLIEßLICH</w:t>
      </w:r>
      <w:proofErr w:type="spellEnd"/>
      <w:r>
        <w:t xml:space="preserve"> ENTFERNT WERDEN</w:t>
      </w:r>
    </w:p>
    <w:p w14:paraId="7D2D8268" w14:textId="55F0B9CE" w:rsidR="0040706E" w:rsidRDefault="0040706E"/>
    <w:p w14:paraId="0F14EE94" w14:textId="311155F8" w:rsidR="0040706E" w:rsidRDefault="0040706E"/>
    <w:p w14:paraId="011BD966" w14:textId="2C49F8A3" w:rsidR="0040706E" w:rsidRDefault="0040706E">
      <w:pPr>
        <w:rPr>
          <w:rFonts w:cstheme="minorHAnsi"/>
        </w:rPr>
      </w:pPr>
      <w:r>
        <w:t xml:space="preserve">Abb. 1 </w:t>
      </w:r>
      <w:r>
        <w:rPr>
          <w:rFonts w:cstheme="minorHAnsi"/>
        </w:rPr>
        <w:t>[</w:t>
      </w:r>
      <w:r>
        <w:t xml:space="preserve">BITTE HIER </w:t>
      </w:r>
      <w:r w:rsidRPr="0040706E">
        <w:rPr>
          <w:b/>
          <w:bCs/>
        </w:rPr>
        <w:t>OHNE DOPPELPUNKT</w:t>
      </w:r>
      <w:r>
        <w:t xml:space="preserve"> UND PORTRÄTAUFNAHME</w:t>
      </w:r>
      <w:r w:rsidR="00331AF0">
        <w:t xml:space="preserve"> BECK ALS ZIVILIST</w:t>
      </w:r>
      <w:r>
        <w:t xml:space="preserve"> </w:t>
      </w:r>
      <w:r w:rsidRPr="0040706E">
        <w:rPr>
          <w:b/>
          <w:bCs/>
        </w:rPr>
        <w:t>OHNE BILDUNTERZEILE!!!!!!!!!!</w:t>
      </w:r>
      <w:r w:rsidRPr="0040706E">
        <w:rPr>
          <w:rFonts w:cstheme="minorHAnsi"/>
          <w:b/>
          <w:bCs/>
        </w:rPr>
        <w:t>]</w:t>
      </w:r>
    </w:p>
    <w:p w14:paraId="43E86389" w14:textId="6CB8AEED" w:rsidR="0040706E" w:rsidRDefault="0040706E">
      <w:r>
        <w:rPr>
          <w:rFonts w:cstheme="minorHAnsi"/>
        </w:rPr>
        <w:t xml:space="preserve">Abb. 2: </w:t>
      </w:r>
      <w:r w:rsidR="00331AF0">
        <w:rPr>
          <w:rFonts w:cstheme="minorHAnsi"/>
        </w:rPr>
        <w:t>General Ludwig Beck</w:t>
      </w:r>
      <w:r w:rsidR="00D4256C">
        <w:rPr>
          <w:rFonts w:cstheme="minorHAnsi"/>
        </w:rPr>
        <w:t xml:space="preserve"> </w:t>
      </w:r>
      <w:r w:rsidR="0032693C">
        <w:rPr>
          <w:rFonts w:cstheme="minorHAnsi"/>
        </w:rPr>
        <w:t>[ZUR AUFNAHME BECK IN UNIFORM</w:t>
      </w:r>
      <w:r w:rsidR="00E859B2">
        <w:rPr>
          <w:rFonts w:cstheme="minorHAnsi"/>
        </w:rPr>
        <w:t xml:space="preserve">, BITTE ETWAS </w:t>
      </w:r>
      <w:proofErr w:type="spellStart"/>
      <w:r w:rsidR="00E859B2">
        <w:rPr>
          <w:rFonts w:cstheme="minorHAnsi"/>
        </w:rPr>
        <w:t>GRÖßER</w:t>
      </w:r>
      <w:proofErr w:type="spellEnd"/>
      <w:r w:rsidR="00E859B2">
        <w:rPr>
          <w:rFonts w:cstheme="minorHAnsi"/>
        </w:rPr>
        <w:t xml:space="preserve"> BRINGEN</w:t>
      </w:r>
      <w:r w:rsidR="0032693C">
        <w:rPr>
          <w:rFonts w:cstheme="minorHAnsi"/>
        </w:rPr>
        <w:t>]</w:t>
      </w:r>
    </w:p>
    <w:p w14:paraId="1E061C87" w14:textId="0A64A51D" w:rsidR="00183863" w:rsidRDefault="0032693C">
      <w:r>
        <w:t>Abb. 3: In Becks Domizil in Berlin-Lichterfelde fanden viele konspirative Treffen der Widerständler des „20. Juli“ statt.</w:t>
      </w:r>
      <w:r w:rsidR="00183863">
        <w:t xml:space="preserve"> </w:t>
      </w:r>
      <w:r w:rsidR="00183863">
        <w:rPr>
          <w:rFonts w:cstheme="minorHAnsi"/>
        </w:rPr>
        <w:t>[ZUM FOTO VOM HAUS]</w:t>
      </w:r>
    </w:p>
    <w:p w14:paraId="08E3BE85" w14:textId="48C383AC" w:rsidR="00183863" w:rsidRDefault="00183863">
      <w:pPr>
        <w:rPr>
          <w:rFonts w:cstheme="minorHAnsi"/>
        </w:rPr>
      </w:pPr>
      <w:r>
        <w:t xml:space="preserve">Abb. 4: Aus dem Gedenkblock zum 20. Jahrestag des Umsturzversuchs </w:t>
      </w:r>
      <w:r>
        <w:rPr>
          <w:rFonts w:cstheme="minorHAnsi"/>
        </w:rPr>
        <w:t>[ZUR BRIEFMARKE]</w:t>
      </w:r>
    </w:p>
    <w:p w14:paraId="0F9F439D" w14:textId="5C54D8B3" w:rsidR="00183863" w:rsidRDefault="00183863">
      <w:pPr>
        <w:rPr>
          <w:rFonts w:cstheme="minorHAnsi"/>
        </w:rPr>
      </w:pPr>
      <w:r>
        <w:rPr>
          <w:rFonts w:cstheme="minorHAnsi"/>
        </w:rPr>
        <w:t xml:space="preserve">Abb. 5: </w:t>
      </w:r>
      <w:r w:rsidR="006E6C71">
        <w:rPr>
          <w:rFonts w:cstheme="minorHAnsi"/>
        </w:rPr>
        <w:t>1964 am Biebricher Elternhaus</w:t>
      </w:r>
      <w:r>
        <w:rPr>
          <w:rFonts w:cstheme="minorHAnsi"/>
        </w:rPr>
        <w:t xml:space="preserve"> in der Rheingaustraße 138 / Ecke Am Parkfeld</w:t>
      </w:r>
      <w:r w:rsidR="006367F8">
        <w:rPr>
          <w:rFonts w:cstheme="minorHAnsi"/>
        </w:rPr>
        <w:t xml:space="preserve"> </w:t>
      </w:r>
      <w:r w:rsidR="006E6C71">
        <w:rPr>
          <w:rFonts w:cstheme="minorHAnsi"/>
        </w:rPr>
        <w:t xml:space="preserve">angebrachte Gedenktafel </w:t>
      </w:r>
      <w:r w:rsidR="006367F8">
        <w:rPr>
          <w:rFonts w:cstheme="minorHAnsi"/>
        </w:rPr>
        <w:t>[ZUR GEDENKTAFEL MIT DER NR. 64]</w:t>
      </w:r>
    </w:p>
    <w:p w14:paraId="256A5E54" w14:textId="3E023CAA" w:rsidR="00183863" w:rsidRDefault="00183863">
      <w:r>
        <w:rPr>
          <w:rFonts w:cstheme="minorHAnsi"/>
        </w:rPr>
        <w:t>Abb. 6:</w:t>
      </w:r>
      <w:r w:rsidR="006367F8">
        <w:rPr>
          <w:rFonts w:cstheme="minorHAnsi"/>
        </w:rPr>
        <w:t xml:space="preserve"> Gedenktafel in der </w:t>
      </w:r>
      <w:r w:rsidR="006E6C71">
        <w:rPr>
          <w:rFonts w:cstheme="minorHAnsi"/>
        </w:rPr>
        <w:t xml:space="preserve">Wiesbadener </w:t>
      </w:r>
      <w:proofErr w:type="spellStart"/>
      <w:r w:rsidR="006367F8">
        <w:rPr>
          <w:rFonts w:cstheme="minorHAnsi"/>
        </w:rPr>
        <w:t>Diltheyschule</w:t>
      </w:r>
      <w:proofErr w:type="spellEnd"/>
      <w:r w:rsidR="006367F8">
        <w:rPr>
          <w:rFonts w:cstheme="minorHAnsi"/>
        </w:rPr>
        <w:t xml:space="preserve"> [ZUR GEDENKTAFEL IM INNERN DES SCHULGEBÄUDES]</w:t>
      </w:r>
    </w:p>
    <w:p w14:paraId="63EE0E9D" w14:textId="77777777" w:rsidR="00183863" w:rsidRDefault="00183863">
      <w:r>
        <w:br w:type="page"/>
      </w:r>
    </w:p>
    <w:p w14:paraId="6B813005" w14:textId="77777777" w:rsidR="00304086" w:rsidRDefault="00304086">
      <w:pPr>
        <w:rPr>
          <w:b/>
          <w:sz w:val="28"/>
          <w:szCs w:val="28"/>
        </w:rPr>
      </w:pPr>
      <w:r w:rsidRPr="0031375E">
        <w:rPr>
          <w:b/>
          <w:sz w:val="28"/>
          <w:szCs w:val="28"/>
        </w:rPr>
        <w:lastRenderedPageBreak/>
        <w:t>Georg Buch</w:t>
      </w:r>
    </w:p>
    <w:p w14:paraId="561C2CDF" w14:textId="77777777" w:rsidR="003C2889" w:rsidRDefault="003510D7">
      <w:pPr>
        <w:rPr>
          <w:b/>
          <w:sz w:val="28"/>
          <w:szCs w:val="28"/>
        </w:rPr>
      </w:pPr>
      <w:r>
        <w:rPr>
          <w:b/>
          <w:sz w:val="28"/>
          <w:szCs w:val="28"/>
        </w:rPr>
        <w:t>24. 9. 1903 – 5. 8. 1995</w:t>
      </w:r>
    </w:p>
    <w:p w14:paraId="11F246FF" w14:textId="4CB9B798" w:rsidR="003510D7" w:rsidRPr="002B4422" w:rsidRDefault="009A55DD">
      <w:pPr>
        <w:rPr>
          <w:b/>
        </w:rPr>
      </w:pPr>
      <w:r>
        <w:rPr>
          <w:b/>
        </w:rPr>
        <w:t xml:space="preserve">Schriftsetzer, </w:t>
      </w:r>
      <w:r w:rsidR="004C710D">
        <w:rPr>
          <w:b/>
        </w:rPr>
        <w:t xml:space="preserve">Jugend- und </w:t>
      </w:r>
      <w:r w:rsidR="00911F7E">
        <w:rPr>
          <w:b/>
        </w:rPr>
        <w:t>zudem</w:t>
      </w:r>
      <w:r w:rsidR="004C710D">
        <w:rPr>
          <w:b/>
        </w:rPr>
        <w:t xml:space="preserve"> </w:t>
      </w:r>
      <w:r>
        <w:rPr>
          <w:b/>
        </w:rPr>
        <w:t>Propagandaleiter</w:t>
      </w:r>
      <w:r w:rsidR="004C710D">
        <w:rPr>
          <w:b/>
        </w:rPr>
        <w:t xml:space="preserve"> der </w:t>
      </w:r>
      <w:r w:rsidR="00916717">
        <w:rPr>
          <w:b/>
        </w:rPr>
        <w:t xml:space="preserve">Wiesbadener </w:t>
      </w:r>
      <w:r w:rsidR="004C710D">
        <w:rPr>
          <w:b/>
        </w:rPr>
        <w:t>SPD</w:t>
      </w:r>
      <w:r>
        <w:rPr>
          <w:b/>
        </w:rPr>
        <w:t xml:space="preserve">, </w:t>
      </w:r>
      <w:r w:rsidR="00911F7E">
        <w:rPr>
          <w:b/>
        </w:rPr>
        <w:t xml:space="preserve">auch deren letzter Vorsitzender vor der Illegalität, </w:t>
      </w:r>
      <w:r w:rsidR="002E4C7D">
        <w:rPr>
          <w:b/>
        </w:rPr>
        <w:t xml:space="preserve">dann </w:t>
      </w:r>
      <w:r w:rsidR="00D24B43">
        <w:rPr>
          <w:b/>
        </w:rPr>
        <w:t xml:space="preserve">Anführer einer lokalen Widerstandsgruppe zumeist jüngerer </w:t>
      </w:r>
      <w:r w:rsidR="00916717">
        <w:rPr>
          <w:b/>
        </w:rPr>
        <w:t>Mitglieder der Sozialistischen Arbeiterjugend (SAJ) und der SPD</w:t>
      </w:r>
      <w:r w:rsidR="00D24B43">
        <w:rPr>
          <w:b/>
        </w:rPr>
        <w:t xml:space="preserve">, </w:t>
      </w:r>
      <w:r w:rsidR="001B20CE">
        <w:rPr>
          <w:b/>
        </w:rPr>
        <w:t xml:space="preserve">später </w:t>
      </w:r>
      <w:r w:rsidR="004C710D">
        <w:rPr>
          <w:b/>
        </w:rPr>
        <w:t xml:space="preserve">wiederum </w:t>
      </w:r>
      <w:r w:rsidR="00D24B43">
        <w:rPr>
          <w:b/>
        </w:rPr>
        <w:t>Multifunktionär</w:t>
      </w:r>
      <w:r>
        <w:rPr>
          <w:b/>
        </w:rPr>
        <w:t xml:space="preserve"> seiner Partei</w:t>
      </w:r>
      <w:r w:rsidR="00D24B43">
        <w:rPr>
          <w:b/>
        </w:rPr>
        <w:t xml:space="preserve">, </w:t>
      </w:r>
      <w:r w:rsidR="00F06906">
        <w:rPr>
          <w:b/>
        </w:rPr>
        <w:t xml:space="preserve">Stadtverordneter, </w:t>
      </w:r>
      <w:r w:rsidR="001B20CE">
        <w:rPr>
          <w:b/>
        </w:rPr>
        <w:t xml:space="preserve">hauptamtlicher </w:t>
      </w:r>
      <w:r w:rsidR="003510D7" w:rsidRPr="002B4422">
        <w:rPr>
          <w:b/>
        </w:rPr>
        <w:t>Stadtrat</w:t>
      </w:r>
      <w:r w:rsidR="000C6DF9">
        <w:rPr>
          <w:b/>
        </w:rPr>
        <w:t xml:space="preserve">, </w:t>
      </w:r>
      <w:r w:rsidR="001B20CE">
        <w:rPr>
          <w:b/>
        </w:rPr>
        <w:t xml:space="preserve">Landtagsabgeordneter, </w:t>
      </w:r>
      <w:r w:rsidR="000C6DF9">
        <w:rPr>
          <w:b/>
        </w:rPr>
        <w:t>Bürgermeister</w:t>
      </w:r>
      <w:r w:rsidR="003510D7" w:rsidRPr="002B4422">
        <w:rPr>
          <w:b/>
        </w:rPr>
        <w:t xml:space="preserve"> und Oberbürgermeister, Präsident des Hessischen Landtages</w:t>
      </w:r>
    </w:p>
    <w:p w14:paraId="169A7244" w14:textId="1E3F6C34" w:rsidR="00EA4CE3" w:rsidRDefault="00F6499A">
      <w:r>
        <w:t>Seit 1928</w:t>
      </w:r>
      <w:r w:rsidR="00B541EB">
        <w:t xml:space="preserve"> hatte sich der </w:t>
      </w:r>
      <w:r w:rsidR="00477ED9">
        <w:t>mehrmalige</w:t>
      </w:r>
      <w:r w:rsidR="00B541EB">
        <w:t xml:space="preserve"> Vorsitzende bzw. Jugendleiter der </w:t>
      </w:r>
      <w:r w:rsidR="00AA0652">
        <w:t xml:space="preserve">SAJ </w:t>
      </w:r>
      <w:r w:rsidR="00065B3F">
        <w:t xml:space="preserve">als </w:t>
      </w:r>
      <w:r w:rsidR="00AA0652">
        <w:t xml:space="preserve">überaus rühriger </w:t>
      </w:r>
      <w:r w:rsidR="00E3762C">
        <w:t>SPD-</w:t>
      </w:r>
      <w:r w:rsidR="00065B3F">
        <w:t>Propaganda</w:t>
      </w:r>
      <w:r w:rsidR="005C5DDF">
        <w:t>chef</w:t>
      </w:r>
      <w:r w:rsidR="00065B3F">
        <w:t xml:space="preserve"> </w:t>
      </w:r>
      <w:r>
        <w:t xml:space="preserve">und </w:t>
      </w:r>
      <w:r w:rsidR="00F3641F">
        <w:t>-</w:t>
      </w:r>
      <w:r>
        <w:t xml:space="preserve">Versammlungsredner </w:t>
      </w:r>
      <w:r w:rsidR="00F3641F">
        <w:t>den</w:t>
      </w:r>
      <w:r w:rsidR="00E3762C">
        <w:t xml:space="preserve"> </w:t>
      </w:r>
      <w:r w:rsidR="00F3641F">
        <w:t>Anhängern</w:t>
      </w:r>
      <w:r>
        <w:t xml:space="preserve"> </w:t>
      </w:r>
      <w:r w:rsidR="008F0892">
        <w:t xml:space="preserve">der NSDAP </w:t>
      </w:r>
      <w:r>
        <w:t>entgegengestemmt</w:t>
      </w:r>
      <w:r w:rsidR="00E3762C">
        <w:t xml:space="preserve"> </w:t>
      </w:r>
      <w:r w:rsidR="000C6DF9">
        <w:t>und dies</w:t>
      </w:r>
      <w:r w:rsidR="0094363D">
        <w:t xml:space="preserve"> sogar weit über Wiesbaden hinaus</w:t>
      </w:r>
      <w:r w:rsidR="00065B3F">
        <w:t>.</w:t>
      </w:r>
      <w:r>
        <w:t xml:space="preserve"> Im Mai 1933 wurde er </w:t>
      </w:r>
      <w:r w:rsidR="00482E8A">
        <w:t xml:space="preserve">in Wiesbaden-Alt noch </w:t>
      </w:r>
      <w:r>
        <w:t>zum Vorsitzenden seiner Partei gewählt</w:t>
      </w:r>
      <w:r w:rsidR="000C6DF9">
        <w:t xml:space="preserve">, </w:t>
      </w:r>
      <w:r>
        <w:t xml:space="preserve">deren </w:t>
      </w:r>
      <w:r w:rsidR="005C5DDF">
        <w:t>Organisationss</w:t>
      </w:r>
      <w:r w:rsidR="00AA0652">
        <w:t xml:space="preserve">trukturen </w:t>
      </w:r>
      <w:r w:rsidR="000C6DF9">
        <w:t xml:space="preserve">er </w:t>
      </w:r>
      <w:r>
        <w:t>umgehend auf die Erfordernisse der Illegalität um</w:t>
      </w:r>
      <w:r w:rsidR="00AA0652">
        <w:t>stell</w:t>
      </w:r>
      <w:r w:rsidR="00BB6625">
        <w:t>en musste</w:t>
      </w:r>
      <w:r>
        <w:t xml:space="preserve">. </w:t>
      </w:r>
      <w:r w:rsidR="00C7430D">
        <w:t>Nach einer</w:t>
      </w:r>
      <w:r>
        <w:t xml:space="preserve"> zweiwöchige</w:t>
      </w:r>
      <w:r w:rsidR="00C7430D">
        <w:t>n</w:t>
      </w:r>
      <w:r>
        <w:t xml:space="preserve"> Inhaftierung </w:t>
      </w:r>
      <w:r w:rsidR="00EF2275">
        <w:t xml:space="preserve">im Herbst jenes Jahres </w:t>
      </w:r>
      <w:r w:rsidR="00E3762C">
        <w:t xml:space="preserve">setzte </w:t>
      </w:r>
      <w:r w:rsidR="00C7430D">
        <w:t xml:space="preserve">er seine Widerstandsarbeit </w:t>
      </w:r>
      <w:r w:rsidR="000C6DF9">
        <w:t>tapfer</w:t>
      </w:r>
      <w:r w:rsidR="00C7430D">
        <w:t xml:space="preserve"> </w:t>
      </w:r>
      <w:r w:rsidR="00E3762C">
        <w:t>fort</w:t>
      </w:r>
      <w:r w:rsidR="00C7430D">
        <w:t xml:space="preserve">. </w:t>
      </w:r>
      <w:r w:rsidR="00AA0652">
        <w:t xml:space="preserve">Zum einen hielt er </w:t>
      </w:r>
      <w:r w:rsidR="00450A00">
        <w:t>in</w:t>
      </w:r>
      <w:r w:rsidR="000C6DF9">
        <w:t xml:space="preserve"> aller H</w:t>
      </w:r>
      <w:r w:rsidR="00450A00">
        <w:t>eim</w:t>
      </w:r>
      <w:r w:rsidR="000C6DF9">
        <w:t>lichkeit</w:t>
      </w:r>
      <w:r w:rsidR="00450A00">
        <w:t xml:space="preserve"> </w:t>
      </w:r>
      <w:r w:rsidR="00AA0652">
        <w:t xml:space="preserve">die Verbindung mit vielen </w:t>
      </w:r>
      <w:r w:rsidR="0094363D">
        <w:t xml:space="preserve">vordem und auch </w:t>
      </w:r>
      <w:r w:rsidR="000C6DF9">
        <w:t>ab 1945</w:t>
      </w:r>
      <w:r w:rsidR="0094363D">
        <w:t xml:space="preserve"> wieder </w:t>
      </w:r>
      <w:r w:rsidR="005C5DDF">
        <w:t>wichtigen</w:t>
      </w:r>
      <w:r w:rsidR="00AA0652">
        <w:t xml:space="preserve"> </w:t>
      </w:r>
      <w:r w:rsidR="00916717">
        <w:t>Mitgliedern seiner Partei</w:t>
      </w:r>
      <w:r w:rsidR="00AA0652">
        <w:t xml:space="preserve"> in </w:t>
      </w:r>
      <w:r w:rsidR="00450A00">
        <w:t xml:space="preserve">Stadt und Land </w:t>
      </w:r>
      <w:r w:rsidR="00AA0652">
        <w:t>aufrecht</w:t>
      </w:r>
      <w:r w:rsidR="00E3762C">
        <w:t>. G</w:t>
      </w:r>
      <w:r w:rsidR="00AA0652">
        <w:t xml:space="preserve">leichzeitig </w:t>
      </w:r>
      <w:r w:rsidR="00E3762C">
        <w:t xml:space="preserve">scharte er </w:t>
      </w:r>
      <w:r w:rsidR="00AA0652">
        <w:t xml:space="preserve">eine anfänglich noch etwa drei Dutzend </w:t>
      </w:r>
      <w:r w:rsidR="00916717">
        <w:t>Getreue</w:t>
      </w:r>
      <w:r w:rsidR="00AA0652">
        <w:t xml:space="preserve"> zählende </w:t>
      </w:r>
      <w:r w:rsidR="009D1480">
        <w:t xml:space="preserve">Widerstandsgruppe </w:t>
      </w:r>
      <w:r w:rsidR="00AA0652">
        <w:t xml:space="preserve">um sich, die er konspirativ strikt abschottete. </w:t>
      </w:r>
      <w:r w:rsidR="005C5DDF">
        <w:t xml:space="preserve">So wurde </w:t>
      </w:r>
      <w:r w:rsidR="0094363D">
        <w:t>von ihm</w:t>
      </w:r>
      <w:r w:rsidR="005C5DDF">
        <w:t xml:space="preserve"> d</w:t>
      </w:r>
      <w:r w:rsidR="009D1480">
        <w:t xml:space="preserve">ie </w:t>
      </w:r>
      <w:r w:rsidR="003A0BAC">
        <w:t xml:space="preserve">äußerst riskante Verbreitung antinazistischen Propagandamaterials </w:t>
      </w:r>
      <w:r w:rsidR="008F0892">
        <w:t>recht</w:t>
      </w:r>
      <w:r w:rsidR="003A0BAC">
        <w:t xml:space="preserve"> bald </w:t>
      </w:r>
      <w:r w:rsidR="0094363D">
        <w:t>aufgegeben</w:t>
      </w:r>
      <w:r w:rsidR="003A0BAC">
        <w:t xml:space="preserve">, nicht aber die Sammlung von Unterstützungsgeldern für verfolgte </w:t>
      </w:r>
      <w:r w:rsidR="009D1480">
        <w:t xml:space="preserve">Gesinnungsfreunde. </w:t>
      </w:r>
      <w:r w:rsidR="002E4C7D">
        <w:t>Erst Anfang 1941 wurde e</w:t>
      </w:r>
      <w:r w:rsidR="009D1480">
        <w:t>ine Denunziation Buch</w:t>
      </w:r>
      <w:r w:rsidR="00450A00">
        <w:t>s</w:t>
      </w:r>
      <w:r w:rsidR="009D1480">
        <w:t xml:space="preserve"> Gruppe zum Verhängnis. </w:t>
      </w:r>
      <w:r w:rsidR="00CC53AC">
        <w:t>I</w:t>
      </w:r>
      <w:r w:rsidR="009D1480">
        <w:t xml:space="preserve">nsgesamt zwölf </w:t>
      </w:r>
      <w:r w:rsidR="009405BB">
        <w:t xml:space="preserve">Widerständlerinnen und Widerständler </w:t>
      </w:r>
      <w:r w:rsidR="00CC53AC">
        <w:t xml:space="preserve">wurden daraufhin </w:t>
      </w:r>
      <w:r w:rsidR="009405BB">
        <w:t>zu Haftstrafen verurteilt</w:t>
      </w:r>
      <w:r w:rsidR="00450A00">
        <w:t>. E</w:t>
      </w:r>
      <w:r w:rsidR="009405BB">
        <w:t xml:space="preserve">r selbst </w:t>
      </w:r>
      <w:r w:rsidR="008F0892">
        <w:t>hatte</w:t>
      </w:r>
      <w:r w:rsidR="00450A00">
        <w:t xml:space="preserve"> </w:t>
      </w:r>
      <w:r w:rsidR="009D1480">
        <w:t>als deren „maßgebender geistiger Führer“</w:t>
      </w:r>
      <w:r w:rsidR="009405BB">
        <w:t xml:space="preserve"> </w:t>
      </w:r>
      <w:r w:rsidR="009D1480">
        <w:t xml:space="preserve">eine Gefängnisstrafe von zweieinhalb Jahren </w:t>
      </w:r>
      <w:r w:rsidR="008F0892">
        <w:t xml:space="preserve">zu </w:t>
      </w:r>
      <w:r w:rsidR="009405BB">
        <w:t>v</w:t>
      </w:r>
      <w:r w:rsidR="00450A00">
        <w:t>erbüßen</w:t>
      </w:r>
      <w:r w:rsidR="009405BB">
        <w:t xml:space="preserve">. Anschließend wurde er noch in den berüchtigten Konzentrationslagern Hinzert und Sachsenhausen drangsaliert. Nach seiner Befreiung im Frühjahr 1945 engagierte er sich </w:t>
      </w:r>
      <w:r w:rsidR="008F0892">
        <w:t>auf vorbildliche Weise</w:t>
      </w:r>
      <w:r w:rsidR="009405BB">
        <w:t xml:space="preserve"> für den demokratischen Neubeginn in unserer Stadt </w:t>
      </w:r>
      <w:r w:rsidR="0094363D">
        <w:t>wie</w:t>
      </w:r>
      <w:r w:rsidR="009405BB">
        <w:t xml:space="preserve"> </w:t>
      </w:r>
      <w:r w:rsidR="005C5DDF">
        <w:t xml:space="preserve">auch </w:t>
      </w:r>
      <w:r w:rsidR="0094363D">
        <w:t>in Hessen</w:t>
      </w:r>
      <w:r w:rsidR="009405BB">
        <w:t xml:space="preserve">. Für die Erinnerung an Verfolgung und Widerstand während der NS-Diktatur hat er sich bis ins hohe Alter mit </w:t>
      </w:r>
      <w:r w:rsidR="000C6DF9">
        <w:t xml:space="preserve">allem </w:t>
      </w:r>
      <w:r w:rsidR="009405BB">
        <w:t>Nachdruck eingesetzt.</w:t>
      </w:r>
    </w:p>
    <w:p w14:paraId="3E1E5513" w14:textId="77777777" w:rsidR="000D6C6C" w:rsidRDefault="000D6C6C" w:rsidP="000D6C6C">
      <w:pPr>
        <w:jc w:val="right"/>
      </w:pPr>
      <w:r>
        <w:rPr>
          <w:rFonts w:cstheme="minorHAnsi"/>
        </w:rPr>
        <w:t>[AU]</w:t>
      </w:r>
    </w:p>
    <w:p w14:paraId="56DA52AA" w14:textId="77777777" w:rsidR="004A0424" w:rsidRDefault="004A0424">
      <w:pPr>
        <w:rPr>
          <w:b/>
          <w:bCs/>
        </w:rPr>
      </w:pPr>
    </w:p>
    <w:p w14:paraId="358191D3" w14:textId="77777777" w:rsidR="004A0424" w:rsidRDefault="004A0424">
      <w:pPr>
        <w:rPr>
          <w:b/>
          <w:bCs/>
        </w:rPr>
      </w:pPr>
    </w:p>
    <w:p w14:paraId="6D832895" w14:textId="77777777" w:rsidR="004A0424" w:rsidRDefault="004A0424">
      <w:pPr>
        <w:rPr>
          <w:b/>
          <w:bCs/>
        </w:rPr>
      </w:pPr>
    </w:p>
    <w:p w14:paraId="5A9C60A5" w14:textId="77777777" w:rsidR="004A0424" w:rsidRDefault="004A0424">
      <w:pPr>
        <w:rPr>
          <w:b/>
          <w:bCs/>
        </w:rPr>
      </w:pPr>
    </w:p>
    <w:p w14:paraId="479D3F8A" w14:textId="77777777" w:rsidR="004A0424" w:rsidRDefault="004A0424">
      <w:pPr>
        <w:rPr>
          <w:b/>
          <w:bCs/>
        </w:rPr>
      </w:pPr>
    </w:p>
    <w:p w14:paraId="41445C92" w14:textId="77777777" w:rsidR="004A0424" w:rsidRDefault="004A0424">
      <w:pPr>
        <w:rPr>
          <w:b/>
          <w:bCs/>
        </w:rPr>
      </w:pPr>
    </w:p>
    <w:p w14:paraId="7AAF8402" w14:textId="77777777" w:rsidR="004A0424" w:rsidRDefault="004A0424">
      <w:pPr>
        <w:rPr>
          <w:b/>
          <w:bCs/>
        </w:rPr>
      </w:pPr>
    </w:p>
    <w:p w14:paraId="4BD7C47C" w14:textId="77777777" w:rsidR="004A0424" w:rsidRDefault="004A0424">
      <w:pPr>
        <w:rPr>
          <w:b/>
          <w:bCs/>
        </w:rPr>
      </w:pPr>
    </w:p>
    <w:p w14:paraId="344CCD2A" w14:textId="77777777" w:rsidR="004A0424" w:rsidRDefault="004A0424">
      <w:pPr>
        <w:rPr>
          <w:b/>
          <w:bCs/>
        </w:rPr>
      </w:pPr>
    </w:p>
    <w:p w14:paraId="14F6D21F" w14:textId="3047B12E" w:rsidR="004A0424" w:rsidRDefault="00AC702E">
      <w:pPr>
        <w:rPr>
          <w:b/>
          <w:bCs/>
        </w:rPr>
      </w:pPr>
      <w:r>
        <w:rPr>
          <w:b/>
          <w:bCs/>
        </w:rPr>
        <w:t>BITTE UNBEDINGT BEACHTEN: DIE PORTRÄTAUFNAHME (ABBILDUNG 1</w:t>
      </w:r>
      <w:r w:rsidR="0091264F">
        <w:rPr>
          <w:b/>
          <w:bCs/>
        </w:rPr>
        <w:t>,</w:t>
      </w:r>
      <w:r>
        <w:rPr>
          <w:b/>
          <w:bCs/>
        </w:rPr>
        <w:t xml:space="preserve"> Farbfoto – OHNE BILDUNTERZEILE) ALS EINZIGE ILLUSTRATION DER KURZBIOGRAPHIE BUCHS BRINGEN!</w:t>
      </w:r>
    </w:p>
    <w:p w14:paraId="379AAB2E" w14:textId="77777777" w:rsidR="004A0424" w:rsidRDefault="004A0424">
      <w:pPr>
        <w:rPr>
          <w:b/>
          <w:bCs/>
        </w:rPr>
      </w:pPr>
      <w:r>
        <w:rPr>
          <w:b/>
          <w:bCs/>
        </w:rPr>
        <w:br w:type="page"/>
      </w:r>
    </w:p>
    <w:p w14:paraId="718563DE" w14:textId="221476E3" w:rsidR="003C104C" w:rsidRPr="003C104C" w:rsidRDefault="003C104C">
      <w:pPr>
        <w:rPr>
          <w:b/>
          <w:i/>
        </w:rPr>
      </w:pPr>
      <w:r w:rsidRPr="003C104C">
        <w:rPr>
          <w:b/>
          <w:i/>
        </w:rPr>
        <w:lastRenderedPageBreak/>
        <w:t>Zitat</w:t>
      </w:r>
      <w:r w:rsidR="00280AE5">
        <w:rPr>
          <w:b/>
          <w:i/>
        </w:rPr>
        <w:t xml:space="preserve">e </w:t>
      </w:r>
      <w:r w:rsidR="00D774C3">
        <w:rPr>
          <w:b/>
          <w:i/>
        </w:rPr>
        <w:t xml:space="preserve">aus Interviews </w:t>
      </w:r>
      <w:r w:rsidR="00625E17">
        <w:rPr>
          <w:b/>
          <w:i/>
        </w:rPr>
        <w:t>sowie Berichten</w:t>
      </w:r>
      <w:r w:rsidR="00D774C3">
        <w:rPr>
          <w:b/>
          <w:i/>
        </w:rPr>
        <w:t xml:space="preserve"> </w:t>
      </w:r>
      <w:r w:rsidR="004A0424">
        <w:rPr>
          <w:b/>
          <w:i/>
        </w:rPr>
        <w:t xml:space="preserve">Georg </w:t>
      </w:r>
      <w:r w:rsidR="00D774C3">
        <w:rPr>
          <w:b/>
          <w:i/>
        </w:rPr>
        <w:t>Buch</w:t>
      </w:r>
      <w:r w:rsidR="009F46E4">
        <w:rPr>
          <w:b/>
          <w:i/>
        </w:rPr>
        <w:t>s</w:t>
      </w:r>
    </w:p>
    <w:p w14:paraId="255529CC" w14:textId="77777777" w:rsidR="00B46896" w:rsidRDefault="00B46896" w:rsidP="00B46896">
      <w:r>
        <w:t>Wir konnten doch nicht einfach unsere Gesinnung verraten.</w:t>
      </w:r>
    </w:p>
    <w:p w14:paraId="4F312B2F" w14:textId="77777777" w:rsidR="00560494" w:rsidRDefault="00560494" w:rsidP="00B46896">
      <w:r>
        <w:t>Verschiedentlich konnten wir in einem kleineren Kreis auch konspirative Besprechungen durchführen. Weil man aber unbedingt alles vermeiden musste, wodurch man hätte auffallen können, durften an einer solchen Beratung immer nur drei oder vier, in seltenen Fällen allerhöchstens sieben Genossen teilnehmen.</w:t>
      </w:r>
    </w:p>
    <w:p w14:paraId="2C528D22" w14:textId="025D2121" w:rsidR="0087270B" w:rsidRDefault="00624F8D" w:rsidP="00B46896">
      <w:r>
        <w:t xml:space="preserve">Anfangs </w:t>
      </w:r>
      <w:r w:rsidR="0087270B">
        <w:t>konnte ich zu solchen Treffen immer noch illegales Schriftmaterial mitbringen, das aus Prag stammte und über Frankfurt zu uns nach Wiesbaden geleitet wurde. Dabei handelte es sich meist um die „Sozialistische Aktion“, manchmal aber auch um getarnte Broschüren im Kleinformat.</w:t>
      </w:r>
    </w:p>
    <w:p w14:paraId="75FD09C5" w14:textId="77777777" w:rsidR="0088620E" w:rsidRDefault="00316854" w:rsidP="00B46896">
      <w:r>
        <w:t>In der ersten Zeit nach unserem Verbot</w:t>
      </w:r>
      <w:r w:rsidR="0088620E">
        <w:t xml:space="preserve"> blieben wir </w:t>
      </w:r>
      <w:proofErr w:type="spellStart"/>
      <w:r w:rsidR="0088620E">
        <w:t>SAJler</w:t>
      </w:r>
      <w:proofErr w:type="spellEnd"/>
      <w:r w:rsidR="0088620E">
        <w:t xml:space="preserve"> aufgrund unseres Freundschaftsverhältnisses zusammen. Dann gingen wir weiterhin gemeinsam auf Wanderung. Und schließlich kam bei einigen von uns auch die konspirative Arbeit hinzu, aber davon wussten die übrigen jungen Genossinnen und Genossen nichts. Die gemeinsamen Wanderungen dienten </w:t>
      </w:r>
      <w:r w:rsidR="001D56EE">
        <w:t xml:space="preserve">vor allem </w:t>
      </w:r>
      <w:r w:rsidR="0088620E">
        <w:t>dem Zweck, unseren Zusammenhalt über die Zeit hinweg zu bewahren.</w:t>
      </w:r>
    </w:p>
    <w:p w14:paraId="076CC228" w14:textId="201BFA6C" w:rsidR="003F7455" w:rsidRDefault="001C70EB">
      <w:r>
        <w:t xml:space="preserve">Es gab in Wiesbaden während der illegalen Zeit gleichzeitig verschiedene sozialdemokratische Kreise, die parallel nebeneinander existierten und wirkten: Da waren die Genossen vom Reichsbanner </w:t>
      </w:r>
      <w:r w:rsidR="009D7AF5">
        <w:rPr>
          <w:rFonts w:cstheme="minorHAnsi"/>
        </w:rPr>
        <w:t>(</w:t>
      </w:r>
      <w:r>
        <w:rPr>
          <w:rFonts w:cstheme="minorHAnsi"/>
        </w:rPr>
        <w:t>Schwarz</w:t>
      </w:r>
      <w:r w:rsidR="00731EF6">
        <w:rPr>
          <w:rFonts w:cstheme="minorHAnsi"/>
        </w:rPr>
        <w:t>-</w:t>
      </w:r>
      <w:r>
        <w:rPr>
          <w:rFonts w:cstheme="minorHAnsi"/>
        </w:rPr>
        <w:t>Rot</w:t>
      </w:r>
      <w:r w:rsidR="00731EF6">
        <w:rPr>
          <w:rFonts w:cstheme="minorHAnsi"/>
        </w:rPr>
        <w:t>-</w:t>
      </w:r>
      <w:r>
        <w:rPr>
          <w:rFonts w:cstheme="minorHAnsi"/>
        </w:rPr>
        <w:t>Gold</w:t>
      </w:r>
      <w:r w:rsidR="009D7AF5">
        <w:rPr>
          <w:rFonts w:cstheme="minorHAnsi"/>
        </w:rPr>
        <w:t>)</w:t>
      </w:r>
      <w:r>
        <w:rPr>
          <w:rFonts w:cstheme="minorHAnsi"/>
        </w:rPr>
        <w:t xml:space="preserve"> </w:t>
      </w:r>
      <w:r>
        <w:t xml:space="preserve">um den Schorsch Feller; in Dotzheim traf sich eine SPD-Gruppe um Albert Müller und Luise Schwarz; es gab eine Gruppe um Konrad Arndt mit eigenen Verbindungen nach Frankfurt; und es gab eben uns von der SAJ. Eine ganze Reihe dieser Genossinnen und Genossen, darunter beispielsweise auch Moritz Lang, wurden aber zum Glück </w:t>
      </w:r>
      <w:r w:rsidR="005753B7">
        <w:t>nie entdeckt.</w:t>
      </w:r>
      <w:r w:rsidR="003F7455">
        <w:br w:type="page"/>
      </w:r>
    </w:p>
    <w:p w14:paraId="7261281C" w14:textId="77777777" w:rsidR="00176582" w:rsidRDefault="00176582">
      <w:pPr>
        <w:rPr>
          <w:b/>
          <w:sz w:val="28"/>
          <w:szCs w:val="28"/>
        </w:rPr>
      </w:pPr>
      <w:r w:rsidRPr="00176582">
        <w:rPr>
          <w:b/>
          <w:sz w:val="28"/>
          <w:szCs w:val="28"/>
        </w:rPr>
        <w:lastRenderedPageBreak/>
        <w:t>Georg Buch</w:t>
      </w:r>
    </w:p>
    <w:p w14:paraId="144CA120" w14:textId="77777777" w:rsidR="008868B5" w:rsidRPr="00176582" w:rsidRDefault="008868B5">
      <w:pPr>
        <w:rPr>
          <w:b/>
          <w:sz w:val="28"/>
          <w:szCs w:val="28"/>
        </w:rPr>
      </w:pPr>
    </w:p>
    <w:p w14:paraId="5ACE1247" w14:textId="0DA5F582" w:rsidR="00055DC8" w:rsidRDefault="00522F06">
      <w:r>
        <w:t>D</w:t>
      </w:r>
      <w:r w:rsidR="00071681">
        <w:t>er gebürtige Wiesbadener, de</w:t>
      </w:r>
      <w:r w:rsidR="001B0168">
        <w:t>ssen Kindheit und Jugend von groß</w:t>
      </w:r>
      <w:r w:rsidR="00071681">
        <w:t xml:space="preserve">er Armut geprägt </w:t>
      </w:r>
      <w:r w:rsidR="006112A3">
        <w:t>waren</w:t>
      </w:r>
      <w:r w:rsidR="00071681">
        <w:t xml:space="preserve">, </w:t>
      </w:r>
      <w:r>
        <w:t xml:space="preserve">hatte </w:t>
      </w:r>
      <w:r w:rsidR="00071681">
        <w:t xml:space="preserve">bereits während seiner </w:t>
      </w:r>
      <w:proofErr w:type="spellStart"/>
      <w:r w:rsidR="006112A3">
        <w:t>S</w:t>
      </w:r>
      <w:r w:rsidR="0048428B">
        <w:t>chriftsetzer</w:t>
      </w:r>
      <w:r w:rsidR="006112A3">
        <w:t>lehre</w:t>
      </w:r>
      <w:proofErr w:type="spellEnd"/>
      <w:r w:rsidR="00206078">
        <w:t xml:space="preserve"> zur </w:t>
      </w:r>
      <w:r w:rsidR="00071681">
        <w:t>Arbeiterbewegung gefunden</w:t>
      </w:r>
      <w:r>
        <w:t xml:space="preserve">. </w:t>
      </w:r>
      <w:r w:rsidR="006112A3">
        <w:t xml:space="preserve">In den </w:t>
      </w:r>
      <w:r w:rsidR="00071681">
        <w:t>letzten Jahre</w:t>
      </w:r>
      <w:r w:rsidR="006112A3">
        <w:t>n</w:t>
      </w:r>
      <w:r w:rsidR="0048428B">
        <w:t xml:space="preserve"> der Weimarer Republik </w:t>
      </w:r>
      <w:r w:rsidR="006112A3">
        <w:t>ist</w:t>
      </w:r>
      <w:r w:rsidR="00AD0E6E">
        <w:t xml:space="preserve"> er nur noch aushilfsweise beschäftigt und schließlich arbeitslos</w:t>
      </w:r>
      <w:r w:rsidR="006112A3">
        <w:t xml:space="preserve"> gewesen</w:t>
      </w:r>
      <w:r w:rsidR="00AD0E6E">
        <w:t>. Als</w:t>
      </w:r>
      <w:r w:rsidR="0048428B">
        <w:t xml:space="preserve"> einer der Anführer der Sozialistischen Arbeiterjugend (SAJ) </w:t>
      </w:r>
      <w:r w:rsidR="00AD0E6E">
        <w:t xml:space="preserve">sowie seit 1928 als Propagandaleiter </w:t>
      </w:r>
      <w:r w:rsidR="0067513F">
        <w:t xml:space="preserve">der Wiesbadener SPD gehörte er </w:t>
      </w:r>
      <w:r w:rsidR="00071681">
        <w:t>zu</w:t>
      </w:r>
      <w:r w:rsidR="0069132C">
        <w:t>r Schar</w:t>
      </w:r>
      <w:r w:rsidR="00071681">
        <w:t xml:space="preserve"> </w:t>
      </w:r>
      <w:r w:rsidR="0069132C">
        <w:t>derer</w:t>
      </w:r>
      <w:r w:rsidR="00071681">
        <w:t xml:space="preserve">, die </w:t>
      </w:r>
      <w:r w:rsidR="0069132C">
        <w:t xml:space="preserve">hier </w:t>
      </w:r>
      <w:r w:rsidR="0077478A">
        <w:t>mit aller Kraft die Demokratie gegen die immer mehr erstarkende NS-Beweg</w:t>
      </w:r>
      <w:r w:rsidR="0067513F">
        <w:t>ung zu verteidigen versucht hab</w:t>
      </w:r>
      <w:r w:rsidR="0077478A">
        <w:t>en.</w:t>
      </w:r>
      <w:r w:rsidR="006112A3">
        <w:t xml:space="preserve"> </w:t>
      </w:r>
      <w:r w:rsidR="0069132C">
        <w:t>Da</w:t>
      </w:r>
      <w:r w:rsidR="006112A3">
        <w:t xml:space="preserve">bei hatte er aufs Engste mit </w:t>
      </w:r>
      <w:r w:rsidR="0069132C">
        <w:t xml:space="preserve">dem Gewerkschafts- und Reichsbanner-Führer </w:t>
      </w:r>
      <w:r w:rsidR="006112A3">
        <w:t>Konrad Arndt von der Kampfleitung der Eisernen Front kooperiert</w:t>
      </w:r>
      <w:r w:rsidR="0069132C">
        <w:t>, jener zwar überparteilichen, aber klar sozialdemokratisch dominierten Republikschutzorganisation, die im Herbst 1931 gegründet worden war</w:t>
      </w:r>
      <w:r w:rsidR="006112A3">
        <w:t>.</w:t>
      </w:r>
    </w:p>
    <w:p w14:paraId="2EA01CD7" w14:textId="77777777" w:rsidR="00071681" w:rsidRDefault="006112A3">
      <w:r>
        <w:t>Zwar</w:t>
      </w:r>
      <w:r w:rsidR="00BF4649">
        <w:t xml:space="preserve"> </w:t>
      </w:r>
      <w:r w:rsidR="00C7694F">
        <w:t>sind</w:t>
      </w:r>
      <w:r w:rsidR="00BF4649">
        <w:t xml:space="preserve"> </w:t>
      </w:r>
      <w:r>
        <w:t>damals</w:t>
      </w:r>
      <w:r w:rsidR="00BF4649">
        <w:t xml:space="preserve"> zahllose antinazistisc</w:t>
      </w:r>
      <w:r w:rsidR="00D26C50">
        <w:t xml:space="preserve">he Kundgebungen, </w:t>
      </w:r>
      <w:r>
        <w:t xml:space="preserve">Demonstrationen, </w:t>
      </w:r>
      <w:r w:rsidR="00BF4649">
        <w:t>Flugblatt- und Plakataktionen durchgeführt</w:t>
      </w:r>
      <w:r w:rsidR="00C7694F">
        <w:t xml:space="preserve"> worden</w:t>
      </w:r>
      <w:r w:rsidR="00BF4649">
        <w:t xml:space="preserve">, </w:t>
      </w:r>
      <w:r>
        <w:t>d</w:t>
      </w:r>
      <w:r w:rsidR="00C30D84">
        <w:t xml:space="preserve">och </w:t>
      </w:r>
      <w:r w:rsidR="00C7694F">
        <w:t>war</w:t>
      </w:r>
      <w:r>
        <w:t xml:space="preserve"> </w:t>
      </w:r>
      <w:r w:rsidR="00C30D84">
        <w:t xml:space="preserve">die Machtübertragung an </w:t>
      </w:r>
      <w:r w:rsidR="00887346">
        <w:t>Hitler</w:t>
      </w:r>
      <w:r w:rsidR="00A84349">
        <w:t xml:space="preserve"> am 30. Januar 1933</w:t>
      </w:r>
      <w:r>
        <w:t xml:space="preserve"> durch all dies</w:t>
      </w:r>
      <w:r w:rsidR="00887346">
        <w:t xml:space="preserve"> </w:t>
      </w:r>
      <w:r w:rsidR="00BF4649">
        <w:t xml:space="preserve">nicht </w:t>
      </w:r>
      <w:r w:rsidR="00C7694F">
        <w:t xml:space="preserve">zu </w:t>
      </w:r>
      <w:r w:rsidR="00BF4649">
        <w:t xml:space="preserve">verhindern. </w:t>
      </w:r>
      <w:r w:rsidR="00D26C50">
        <w:t>D</w:t>
      </w:r>
      <w:r w:rsidR="004E1C89">
        <w:t xml:space="preserve">ie Überfälle von Faschisten auf Aktivisten der Arbeiterbewegung </w:t>
      </w:r>
      <w:r w:rsidR="00D26C50">
        <w:t xml:space="preserve">hatten sich seitdem </w:t>
      </w:r>
      <w:r w:rsidR="004E1C89">
        <w:t>dramatisch gemehrt</w:t>
      </w:r>
      <w:r>
        <w:t xml:space="preserve">. </w:t>
      </w:r>
      <w:r w:rsidR="00D26C50">
        <w:t xml:space="preserve">Auch </w:t>
      </w:r>
      <w:r w:rsidR="004E1C89">
        <w:t>Buch war</w:t>
      </w:r>
      <w:r w:rsidR="004E4170">
        <w:t xml:space="preserve"> </w:t>
      </w:r>
      <w:r w:rsidR="00244796">
        <w:t>mehrmals</w:t>
      </w:r>
      <w:r w:rsidR="004E4170">
        <w:t xml:space="preserve"> </w:t>
      </w:r>
      <w:r w:rsidR="00BF4649">
        <w:t>schwer</w:t>
      </w:r>
      <w:r w:rsidR="004E4170">
        <w:t xml:space="preserve"> </w:t>
      </w:r>
      <w:r w:rsidR="00D877C4">
        <w:t>misshandelt</w:t>
      </w:r>
      <w:r w:rsidR="004E4170">
        <w:t xml:space="preserve"> worden</w:t>
      </w:r>
      <w:r>
        <w:t xml:space="preserve">, während </w:t>
      </w:r>
      <w:r w:rsidR="00C7694F">
        <w:t>Max Kassel, ein</w:t>
      </w:r>
      <w:r w:rsidR="00CD0B98">
        <w:t xml:space="preserve"> jüdische</w:t>
      </w:r>
      <w:r w:rsidR="00C7694F">
        <w:t>r</w:t>
      </w:r>
      <w:r w:rsidR="00CD0B98">
        <w:t xml:space="preserve"> Molkereiprodukte</w:t>
      </w:r>
      <w:r w:rsidR="008E3035">
        <w:t>händler</w:t>
      </w:r>
      <w:r w:rsidR="00C7694F">
        <w:t xml:space="preserve"> und SPD-Kassierer,</w:t>
      </w:r>
      <w:r w:rsidR="00BF4649">
        <w:t xml:space="preserve"> </w:t>
      </w:r>
      <w:r w:rsidR="00DC6844">
        <w:t xml:space="preserve">am 22. April 1933 bei </w:t>
      </w:r>
      <w:r w:rsidR="008E3035">
        <w:t>einem feigen Schu</w:t>
      </w:r>
      <w:r w:rsidR="00ED39BE">
        <w:t xml:space="preserve">sswaffenattentat </w:t>
      </w:r>
      <w:r w:rsidR="00DC6844">
        <w:t>ermordet worden ist</w:t>
      </w:r>
      <w:r w:rsidR="00ED39BE">
        <w:t>.</w:t>
      </w:r>
    </w:p>
    <w:p w14:paraId="4F7F1EEC" w14:textId="4CCE907F" w:rsidR="00874494" w:rsidRDefault="00ED39BE">
      <w:r>
        <w:t xml:space="preserve">Am 23. Mai führte die SPD </w:t>
      </w:r>
      <w:r w:rsidR="006527BC">
        <w:t xml:space="preserve">Wiesbaden-Alt </w:t>
      </w:r>
      <w:r>
        <w:t>ihre letzte Parteiversammlung durch</w:t>
      </w:r>
      <w:r w:rsidR="00BF4649">
        <w:t>.</w:t>
      </w:r>
      <w:r>
        <w:t xml:space="preserve"> Vorsichts</w:t>
      </w:r>
      <w:r w:rsidR="00C7694F">
        <w:t xml:space="preserve">halber </w:t>
      </w:r>
      <w:r w:rsidR="00BF4649">
        <w:t>kam man hier</w:t>
      </w:r>
      <w:r w:rsidR="00C7694F">
        <w:t>zu</w:t>
      </w:r>
      <w:r w:rsidR="00BF4649">
        <w:t xml:space="preserve"> </w:t>
      </w:r>
      <w:r>
        <w:t xml:space="preserve">mitten im Wald </w:t>
      </w:r>
      <w:r w:rsidR="00466426">
        <w:t xml:space="preserve">unweit des </w:t>
      </w:r>
      <w:r w:rsidR="00AD6605">
        <w:t xml:space="preserve">früheren </w:t>
      </w:r>
      <w:r w:rsidR="00466426">
        <w:t xml:space="preserve">Ausflugslokals Knusperhäuschen </w:t>
      </w:r>
      <w:r w:rsidR="00136DCF">
        <w:t xml:space="preserve">zwischen Chausseehaus und </w:t>
      </w:r>
      <w:r>
        <w:t>Georgenborn</w:t>
      </w:r>
      <w:r w:rsidR="00BF4649">
        <w:t xml:space="preserve"> zusammen</w:t>
      </w:r>
      <w:r>
        <w:t xml:space="preserve">. </w:t>
      </w:r>
      <w:r w:rsidR="00BF4649">
        <w:t>Dort</w:t>
      </w:r>
      <w:r w:rsidR="00D96FCF">
        <w:t xml:space="preserve"> wurde der </w:t>
      </w:r>
      <w:r>
        <w:t xml:space="preserve">kurz zuvor im Nachrückverfahren zum Stadtverordneten avancierte Georg Buch einstimmig zum neuen Parteivorsitzenden gewählt. Ihm oblag es </w:t>
      </w:r>
      <w:r w:rsidR="0069132C">
        <w:t>jetzt</w:t>
      </w:r>
      <w:r>
        <w:t xml:space="preserve">, die SPD auf die bevorstehende Illegalität vorzubereiten. Hierzu gehörte z. B. die Vernichtung </w:t>
      </w:r>
      <w:r w:rsidR="00C362DB">
        <w:t xml:space="preserve">bzw. </w:t>
      </w:r>
      <w:r w:rsidR="00C7694F">
        <w:t xml:space="preserve">Beiseiteschaffung </w:t>
      </w:r>
      <w:r>
        <w:t xml:space="preserve">aller womöglich belastenden Unterlagen, </w:t>
      </w:r>
      <w:r w:rsidR="0069132C">
        <w:t>etwa</w:t>
      </w:r>
      <w:r>
        <w:t xml:space="preserve"> der Restbestände an </w:t>
      </w:r>
      <w:r w:rsidR="00874494">
        <w:t>Flugblät</w:t>
      </w:r>
      <w:r w:rsidR="00C7694F">
        <w:t xml:space="preserve">tern und </w:t>
      </w:r>
      <w:r w:rsidR="00C362DB">
        <w:t xml:space="preserve">der </w:t>
      </w:r>
      <w:r w:rsidR="00874494">
        <w:t xml:space="preserve">SPD-Propagandafilme. Die Hauptmitgliederkartei war schon Wochen </w:t>
      </w:r>
      <w:r w:rsidR="00214CF0">
        <w:t>vor</w:t>
      </w:r>
      <w:r w:rsidR="00BF4649">
        <w:t>her</w:t>
      </w:r>
      <w:r w:rsidR="00214CF0">
        <w:t xml:space="preserve"> im Fernheizwerk am </w:t>
      </w:r>
      <w:proofErr w:type="spellStart"/>
      <w:r w:rsidR="00214CF0">
        <w:t>Lorelei</w:t>
      </w:r>
      <w:r w:rsidR="00874494">
        <w:t>ring</w:t>
      </w:r>
      <w:proofErr w:type="spellEnd"/>
      <w:r w:rsidR="00874494">
        <w:t xml:space="preserve"> verbrannt</w:t>
      </w:r>
      <w:r w:rsidR="00D96FCF">
        <w:t>,</w:t>
      </w:r>
      <w:r w:rsidR="00874494">
        <w:t xml:space="preserve"> deren Gegenkartei in einem Schrebergarten an der Waldstraße in Richtung Dotzheim vergraben worden.</w:t>
      </w:r>
    </w:p>
    <w:p w14:paraId="5AD23420" w14:textId="77777777" w:rsidR="00D877C4" w:rsidRDefault="00874494">
      <w:r>
        <w:t xml:space="preserve">Waren anfänglich noch zum Teil recht </w:t>
      </w:r>
      <w:r w:rsidR="00214CF0">
        <w:t>wag</w:t>
      </w:r>
      <w:r w:rsidR="003465D9">
        <w:t>emutige</w:t>
      </w:r>
      <w:r>
        <w:t xml:space="preserve"> antinazistische Propagandaaktionen durchgeführt worden, so </w:t>
      </w:r>
      <w:r w:rsidR="004D3801">
        <w:t>nahm man</w:t>
      </w:r>
      <w:r>
        <w:t xml:space="preserve"> des enormen Verhaftungsrisikos wegen </w:t>
      </w:r>
      <w:r w:rsidR="007F53D1">
        <w:t xml:space="preserve">hiervon </w:t>
      </w:r>
      <w:r>
        <w:t xml:space="preserve">bald Abstand. </w:t>
      </w:r>
      <w:r w:rsidR="00C362DB">
        <w:t>I</w:t>
      </w:r>
      <w:r>
        <w:t>m September</w:t>
      </w:r>
      <w:r w:rsidR="007405DE">
        <w:t xml:space="preserve"> </w:t>
      </w:r>
      <w:r w:rsidR="00214CF0">
        <w:t xml:space="preserve">1933 </w:t>
      </w:r>
      <w:r w:rsidR="00C362DB">
        <w:t xml:space="preserve">kam Buch </w:t>
      </w:r>
      <w:r w:rsidR="007405DE">
        <w:t>für zwei Wochen in der Gersd</w:t>
      </w:r>
      <w:r w:rsidR="002173B7">
        <w:t>o</w:t>
      </w:r>
      <w:r w:rsidR="007405DE">
        <w:t>r</w:t>
      </w:r>
      <w:r w:rsidR="002173B7">
        <w:t xml:space="preserve">ff-Kaserne in „Schutzhaft“, wie </w:t>
      </w:r>
      <w:r w:rsidR="00C362DB">
        <w:t>diese</w:t>
      </w:r>
      <w:r w:rsidR="002173B7">
        <w:t xml:space="preserve"> Zwangsmaßnahme</w:t>
      </w:r>
      <w:r w:rsidR="00C30634">
        <w:t xml:space="preserve"> </w:t>
      </w:r>
      <w:r w:rsidR="002173B7">
        <w:t>beschönigend genannt wurde. Bei zwei Haussuchungen</w:t>
      </w:r>
      <w:r w:rsidR="00214CF0">
        <w:t xml:space="preserve"> </w:t>
      </w:r>
      <w:r w:rsidR="002173B7">
        <w:t xml:space="preserve">sind bei ihm </w:t>
      </w:r>
      <w:r w:rsidR="00C362DB">
        <w:t xml:space="preserve">überdies </w:t>
      </w:r>
      <w:r w:rsidR="00214CF0">
        <w:t xml:space="preserve">Materialien und </w:t>
      </w:r>
      <w:r w:rsidR="002173B7">
        <w:t>Bücher in großer Zahl konfisziert worden.</w:t>
      </w:r>
    </w:p>
    <w:p w14:paraId="4D269B26" w14:textId="15D7EA4C" w:rsidR="00F56DAA" w:rsidRDefault="007405DE">
      <w:r>
        <w:t>Auch die gleichermaßen riskante</w:t>
      </w:r>
      <w:r w:rsidR="00F56DAA">
        <w:t>n</w:t>
      </w:r>
      <w:r>
        <w:t xml:space="preserve"> regelmäßige</w:t>
      </w:r>
      <w:r w:rsidR="00F56DAA">
        <w:t>n</w:t>
      </w:r>
      <w:r>
        <w:t xml:space="preserve"> Beitragskassierung</w:t>
      </w:r>
      <w:r w:rsidR="00F56DAA">
        <w:t>en</w:t>
      </w:r>
      <w:r>
        <w:t xml:space="preserve"> wurde</w:t>
      </w:r>
      <w:r w:rsidR="00F56DAA">
        <w:t>n</w:t>
      </w:r>
      <w:r w:rsidR="0069132C">
        <w:t xml:space="preserve"> nun</w:t>
      </w:r>
      <w:r>
        <w:t xml:space="preserve"> </w:t>
      </w:r>
      <w:r w:rsidR="00F56DAA">
        <w:t>eingestellt</w:t>
      </w:r>
      <w:r w:rsidR="00ED20DD">
        <w:t>. Fortan wurden</w:t>
      </w:r>
      <w:r w:rsidR="00F56DAA">
        <w:t xml:space="preserve"> nur noch</w:t>
      </w:r>
      <w:r>
        <w:t xml:space="preserve"> sporadisch</w:t>
      </w:r>
      <w:r w:rsidR="00F56DAA">
        <w:t xml:space="preserve"> freiwillig abgeführte Spendengelder zur Finanzierung der konspirativen Arbeit </w:t>
      </w:r>
      <w:r w:rsidR="00ED20DD">
        <w:t>und</w:t>
      </w:r>
      <w:r w:rsidR="00F56DAA">
        <w:t xml:space="preserve"> zur Unterstützung von NS-Verfolgten und ihr</w:t>
      </w:r>
      <w:r w:rsidR="007F53D1">
        <w:t xml:space="preserve">en Angehörigen eingeworben. </w:t>
      </w:r>
      <w:r w:rsidR="00C362DB">
        <w:t>Hierunter befand sich</w:t>
      </w:r>
      <w:r w:rsidR="00F56DAA">
        <w:t xml:space="preserve"> </w:t>
      </w:r>
      <w:r w:rsidR="0069132C">
        <w:t>auch</w:t>
      </w:r>
      <w:r w:rsidR="00F56DAA">
        <w:t xml:space="preserve"> die Frau des im Sommer 1934 verhafteten </w:t>
      </w:r>
      <w:r w:rsidR="00FF0670">
        <w:t xml:space="preserve">einstigen </w:t>
      </w:r>
      <w:r w:rsidR="00F56DAA">
        <w:t xml:space="preserve">SAJ-Bezirksvorsitzenden Willy Knothe, der </w:t>
      </w:r>
      <w:r w:rsidR="00261B68">
        <w:t xml:space="preserve">bis dahin </w:t>
      </w:r>
      <w:r w:rsidR="00ED20DD">
        <w:t xml:space="preserve">u. a. auch </w:t>
      </w:r>
      <w:r w:rsidR="00F56DAA">
        <w:t xml:space="preserve">die Wiesbadener </w:t>
      </w:r>
      <w:r w:rsidR="00ED20DD">
        <w:t xml:space="preserve">Widerständler von Frankfurt aus </w:t>
      </w:r>
      <w:r w:rsidR="00F56DAA">
        <w:t>mit vom SPD-Exilvorstand in der Tschechoslowakei bezogenem Anti-Nazi-Material versorgt hatte.</w:t>
      </w:r>
    </w:p>
    <w:p w14:paraId="5D1ACD61" w14:textId="40AF1767" w:rsidR="00AD6605" w:rsidRDefault="00F56DAA">
      <w:r>
        <w:t>Buch</w:t>
      </w:r>
      <w:r w:rsidR="00ED20DD">
        <w:t xml:space="preserve">, der sich zu jener Zeit als mobiler Kaffee- bzw. Lebensmittelhändler durchschlug, hielt </w:t>
      </w:r>
      <w:r>
        <w:t>eine</w:t>
      </w:r>
      <w:r w:rsidR="00F74158">
        <w:t>n</w:t>
      </w:r>
      <w:r>
        <w:t xml:space="preserve"> </w:t>
      </w:r>
      <w:r w:rsidR="00912393">
        <w:t xml:space="preserve">informellen Kontakt zu einer Vielzahl </w:t>
      </w:r>
      <w:r w:rsidR="00F74158">
        <w:t xml:space="preserve">hiesiger wie auswärtiger Sozialdemokraten </w:t>
      </w:r>
      <w:r w:rsidR="00261B68">
        <w:t>gleichwohl</w:t>
      </w:r>
      <w:r w:rsidR="00854432">
        <w:t xml:space="preserve"> weiterhin </w:t>
      </w:r>
      <w:r w:rsidR="00F74158">
        <w:t>aufrecht</w:t>
      </w:r>
      <w:r w:rsidR="00291023">
        <w:t xml:space="preserve">, so </w:t>
      </w:r>
      <w:r w:rsidR="005B4B9C">
        <w:t xml:space="preserve">z. B. </w:t>
      </w:r>
      <w:r w:rsidR="00291023">
        <w:t xml:space="preserve">zu den früheren </w:t>
      </w:r>
      <w:r w:rsidR="005C2C3F">
        <w:t xml:space="preserve">Wiesbadener </w:t>
      </w:r>
      <w:r w:rsidR="00291023">
        <w:t>Stadträten Johannes Maaß und Philipp Holl</w:t>
      </w:r>
      <w:r w:rsidR="00003648">
        <w:t xml:space="preserve"> sowie </w:t>
      </w:r>
      <w:r w:rsidR="00C31817">
        <w:t xml:space="preserve">zu Gustav Geiger, dem vormaligen und </w:t>
      </w:r>
      <w:r w:rsidR="005E6DBE">
        <w:t xml:space="preserve">auch </w:t>
      </w:r>
      <w:r w:rsidR="00AD6605">
        <w:t>späteren Vorsitzenden des</w:t>
      </w:r>
      <w:r w:rsidR="00A92F6D">
        <w:t xml:space="preserve"> SPD-Ortsvereins</w:t>
      </w:r>
      <w:r w:rsidR="00AD6605">
        <w:t xml:space="preserve"> </w:t>
      </w:r>
      <w:proofErr w:type="spellStart"/>
      <w:r w:rsidR="00AD6605">
        <w:t>Geisenheim</w:t>
      </w:r>
      <w:proofErr w:type="spellEnd"/>
      <w:r w:rsidR="00C31817">
        <w:t>.</w:t>
      </w:r>
    </w:p>
    <w:p w14:paraId="6845F480" w14:textId="77777777" w:rsidR="00F56DAA" w:rsidRDefault="00CC53AC">
      <w:r>
        <w:lastRenderedPageBreak/>
        <w:t>Da</w:t>
      </w:r>
      <w:r w:rsidR="00AD6605">
        <w:t xml:space="preserve">von </w:t>
      </w:r>
      <w:r w:rsidR="00F74158">
        <w:t xml:space="preserve">unabhängig </w:t>
      </w:r>
      <w:r w:rsidR="00F33581">
        <w:t xml:space="preserve">leitete </w:t>
      </w:r>
      <w:r w:rsidR="007F53D1">
        <w:t>Buch</w:t>
      </w:r>
      <w:r w:rsidR="00F33581">
        <w:t xml:space="preserve"> </w:t>
      </w:r>
      <w:r w:rsidR="00F74158">
        <w:t>eine maximal 30 bis 40</w:t>
      </w:r>
      <w:r w:rsidR="00C93FC3">
        <w:t xml:space="preserve"> zumeist weibliche</w:t>
      </w:r>
      <w:r w:rsidR="00F74158">
        <w:t xml:space="preserve"> </w:t>
      </w:r>
      <w:r w:rsidR="00DF4D19">
        <w:t>SAJ</w:t>
      </w:r>
      <w:r w:rsidR="00AD6605">
        <w:t>- und SPD-Mitglieder zählende Widerstandsgruppe</w:t>
      </w:r>
      <w:r w:rsidR="00DB5DCF">
        <w:t xml:space="preserve"> </w:t>
      </w:r>
      <w:r w:rsidR="00DF4D19">
        <w:t xml:space="preserve">an, von denen </w:t>
      </w:r>
      <w:r w:rsidR="00195C4C">
        <w:t xml:space="preserve">freilich </w:t>
      </w:r>
      <w:r w:rsidR="00DF4D19">
        <w:t xml:space="preserve">nur </w:t>
      </w:r>
      <w:r w:rsidR="00195C4C">
        <w:t>die w</w:t>
      </w:r>
      <w:r w:rsidR="00AD6605">
        <w:t xml:space="preserve">enigsten </w:t>
      </w:r>
      <w:r w:rsidR="00F74158">
        <w:t xml:space="preserve">über den </w:t>
      </w:r>
      <w:r w:rsidR="00AD6605">
        <w:t>konspirativen</w:t>
      </w:r>
      <w:r w:rsidR="00F74158">
        <w:t xml:space="preserve"> Hintergrund ihres Agierens informiert war</w:t>
      </w:r>
      <w:r w:rsidR="00AD6605">
        <w:t>en</w:t>
      </w:r>
      <w:r w:rsidR="00F74158">
        <w:t xml:space="preserve">. In der Hauptsache ging es </w:t>
      </w:r>
      <w:r w:rsidR="007F53D1">
        <w:t>ihm</w:t>
      </w:r>
      <w:r w:rsidR="00F74158">
        <w:t xml:space="preserve"> </w:t>
      </w:r>
      <w:r w:rsidR="00DF4D19">
        <w:t>darum, einen Kern</w:t>
      </w:r>
      <w:r w:rsidR="00F74158">
        <w:t xml:space="preserve">bestand verlässlicher Genossinnen und Genossen über die widrigen Zeitläufte hinwegzuretten, </w:t>
      </w:r>
      <w:r w:rsidR="00EE036A">
        <w:t xml:space="preserve">mit denen dereinst die Wiedererrichtung der Demokratie würde in Angriff genommen werden können. </w:t>
      </w:r>
      <w:r w:rsidR="00DF4D19">
        <w:t xml:space="preserve">Die </w:t>
      </w:r>
      <w:r w:rsidR="00EE036A">
        <w:t xml:space="preserve">zwangsläufig immer kleiner werdende Gruppe </w:t>
      </w:r>
      <w:r w:rsidR="00C93FC3">
        <w:t>traf sich</w:t>
      </w:r>
      <w:r w:rsidR="00DB5DCF">
        <w:t xml:space="preserve"> </w:t>
      </w:r>
      <w:r w:rsidR="0007354A">
        <w:t xml:space="preserve">nur </w:t>
      </w:r>
      <w:r w:rsidR="00195C4C">
        <w:t xml:space="preserve">im </w:t>
      </w:r>
      <w:r w:rsidR="00C362DB">
        <w:t xml:space="preserve">engsten </w:t>
      </w:r>
      <w:r w:rsidR="00195C4C">
        <w:t>Freundes- und</w:t>
      </w:r>
      <w:r w:rsidR="008C5F65">
        <w:t xml:space="preserve"> </w:t>
      </w:r>
      <w:r w:rsidR="00195C4C">
        <w:t>F</w:t>
      </w:r>
      <w:r w:rsidR="00DF4D19">
        <w:t>amilien</w:t>
      </w:r>
      <w:r w:rsidR="00195C4C">
        <w:t>kreis</w:t>
      </w:r>
      <w:r w:rsidR="0007354A">
        <w:t>, und zwar bevorzugt zu kleinen Feiern</w:t>
      </w:r>
      <w:r w:rsidR="00195C4C">
        <w:t xml:space="preserve"> und zu </w:t>
      </w:r>
      <w:r w:rsidR="0007354A">
        <w:t>genauso wenig Argwohn erregenden</w:t>
      </w:r>
      <w:r w:rsidR="00C93FC3">
        <w:t xml:space="preserve"> </w:t>
      </w:r>
      <w:r w:rsidR="00EE036A">
        <w:t>Wanderungen, Radtouren und Schiffspartien auf dem Rhein.</w:t>
      </w:r>
    </w:p>
    <w:p w14:paraId="5EC1D2C7" w14:textId="77777777" w:rsidR="00CC53AC" w:rsidRDefault="007058FF">
      <w:r>
        <w:t xml:space="preserve">Erst </w:t>
      </w:r>
      <w:r w:rsidR="00CC53AC">
        <w:t xml:space="preserve">Anfang 1941 wurde </w:t>
      </w:r>
      <w:r w:rsidR="0007354A">
        <w:t xml:space="preserve">ihr </w:t>
      </w:r>
      <w:r w:rsidR="00CC53AC">
        <w:t xml:space="preserve">eine Denunziation </w:t>
      </w:r>
      <w:r>
        <w:t>zum Verhängnis</w:t>
      </w:r>
      <w:r w:rsidR="00CC53AC">
        <w:t xml:space="preserve">. Sie </w:t>
      </w:r>
      <w:r w:rsidR="0007354A">
        <w:t>zählt</w:t>
      </w:r>
      <w:r>
        <w:t xml:space="preserve"> damit zu jen</w:t>
      </w:r>
      <w:r w:rsidR="00EE036A">
        <w:t>en Widerstandsgruppen aus dem soz</w:t>
      </w:r>
      <w:r>
        <w:t>ialdemokratischen Organisationss</w:t>
      </w:r>
      <w:r w:rsidR="00EE036A">
        <w:t xml:space="preserve">pektrum </w:t>
      </w:r>
      <w:r w:rsidR="00CC53AC">
        <w:t xml:space="preserve">reichsweit, </w:t>
      </w:r>
      <w:r w:rsidR="00EE036A">
        <w:t>d</w:t>
      </w:r>
      <w:r w:rsidR="00CC53AC">
        <w:t>eren Wirken</w:t>
      </w:r>
      <w:r w:rsidR="00EE036A">
        <w:t xml:space="preserve"> am längsten </w:t>
      </w:r>
      <w:r>
        <w:t xml:space="preserve">unerkannt geblieben </w:t>
      </w:r>
      <w:r w:rsidR="00CC53AC">
        <w:t>ist.</w:t>
      </w:r>
      <w:r w:rsidR="00444BCA">
        <w:t xml:space="preserve"> Zwölf SAJ- bzw. SPD-Mitglieder wurden daraufhin vom Oberlandesgericht Kassel zu Gefängnisstrafen verurteilt, darunter auch Buchs spätere Ehefrau Anna </w:t>
      </w:r>
      <w:r w:rsidR="0057139F">
        <w:t>Ebert. Er selbst hatte eine Gefängnis</w:t>
      </w:r>
      <w:r w:rsidR="00444BCA">
        <w:t>strafe von</w:t>
      </w:r>
      <w:r w:rsidR="007F53D1">
        <w:t xml:space="preserve"> zweieinhalb Jahren zu verbüßen.</w:t>
      </w:r>
      <w:r w:rsidR="00444BCA">
        <w:t xml:space="preserve"> </w:t>
      </w:r>
      <w:r w:rsidR="007F53D1">
        <w:t>Da</w:t>
      </w:r>
      <w:r w:rsidR="00444BCA">
        <w:t xml:space="preserve">nach </w:t>
      </w:r>
      <w:r w:rsidR="00C362DB">
        <w:t>musste</w:t>
      </w:r>
      <w:r w:rsidR="007F53D1">
        <w:t xml:space="preserve"> </w:t>
      </w:r>
      <w:r w:rsidR="00444BCA">
        <w:t>er noch das SS-Sonder</w:t>
      </w:r>
      <w:r w:rsidR="00181926">
        <w:t>lager Hinzert im Hunsrück sowie</w:t>
      </w:r>
      <w:r w:rsidR="00444BCA">
        <w:t xml:space="preserve"> das</w:t>
      </w:r>
      <w:r w:rsidR="00C362DB">
        <w:t xml:space="preserve"> KZ Sachsenhausen bei Berlin </w:t>
      </w:r>
      <w:r w:rsidR="00444BCA">
        <w:t>durchleiden</w:t>
      </w:r>
      <w:r w:rsidR="00181926">
        <w:t>, wo er erst im Frühjahr 1945 befreit</w:t>
      </w:r>
      <w:r w:rsidR="00F1090D">
        <w:t xml:space="preserve"> wo</w:t>
      </w:r>
      <w:r w:rsidR="00181926">
        <w:t>rde</w:t>
      </w:r>
      <w:r w:rsidR="00F1090D">
        <w:t>n ist</w:t>
      </w:r>
      <w:r w:rsidR="007F53D1">
        <w:t>.</w:t>
      </w:r>
    </w:p>
    <w:p w14:paraId="4CBFF4EF" w14:textId="54028415" w:rsidR="00EE7ADD" w:rsidRDefault="007F53D1">
      <w:r>
        <w:t>Bald darauf</w:t>
      </w:r>
      <w:r w:rsidR="00AA5E5F">
        <w:t xml:space="preserve"> gehörte Buch </w:t>
      </w:r>
      <w:r w:rsidR="002A58F3">
        <w:t>hierorts</w:t>
      </w:r>
      <w:r w:rsidR="00C362DB">
        <w:t xml:space="preserve"> wie in Hessen </w:t>
      </w:r>
      <w:r w:rsidR="00AA5E5F">
        <w:t>zu den Wiedergründern der SPD</w:t>
      </w:r>
      <w:r w:rsidR="00D25723">
        <w:t>. Ab 1945 war er Mitglied ihres Bezirksvorstandes und ihres Landesausschusses. B</w:t>
      </w:r>
      <w:r w:rsidR="002A58F3">
        <w:t xml:space="preserve">is 1946 </w:t>
      </w:r>
      <w:r w:rsidR="00D25723">
        <w:t xml:space="preserve">legte er sich für sie </w:t>
      </w:r>
      <w:r w:rsidR="002A58F3">
        <w:t xml:space="preserve">in Wiesbaden </w:t>
      </w:r>
      <w:r w:rsidR="00E252DF">
        <w:t>auch</w:t>
      </w:r>
      <w:r w:rsidR="002A58F3">
        <w:t xml:space="preserve"> als Parteisekretär ins Zeug</w:t>
      </w:r>
      <w:r w:rsidR="00F1090D">
        <w:t xml:space="preserve">. </w:t>
      </w:r>
      <w:r w:rsidR="002A58F3">
        <w:t xml:space="preserve">Im selben Jahr gehörte er der </w:t>
      </w:r>
      <w:proofErr w:type="spellStart"/>
      <w:r w:rsidR="002A58F3">
        <w:t>Verfassungberatenden</w:t>
      </w:r>
      <w:proofErr w:type="spellEnd"/>
      <w:r w:rsidR="002A58F3">
        <w:t xml:space="preserve"> Landesverfassung </w:t>
      </w:r>
      <w:r w:rsidR="00E252DF">
        <w:t xml:space="preserve">Groß-Hessen </w:t>
      </w:r>
      <w:r w:rsidR="002A58F3">
        <w:t>an. 1946 wirkte er i</w:t>
      </w:r>
      <w:r w:rsidR="00C362DB">
        <w:t xml:space="preserve">n seiner Heimatstadt </w:t>
      </w:r>
      <w:r w:rsidR="00D25723">
        <w:t xml:space="preserve">noch dazu </w:t>
      </w:r>
      <w:r w:rsidR="00FE12F1">
        <w:t xml:space="preserve">kurzzeitig </w:t>
      </w:r>
      <w:r w:rsidR="002A58F3">
        <w:t xml:space="preserve">als Stadtverordneter und </w:t>
      </w:r>
      <w:r w:rsidR="00FE12F1">
        <w:t xml:space="preserve">seitdem </w:t>
      </w:r>
      <w:r w:rsidR="00AA5E5F">
        <w:t xml:space="preserve">als </w:t>
      </w:r>
      <w:r w:rsidR="002A58F3">
        <w:t xml:space="preserve">hauptamtlicher </w:t>
      </w:r>
      <w:r w:rsidR="00AA5E5F">
        <w:t>Stadtrat</w:t>
      </w:r>
      <w:r w:rsidR="00D25723">
        <w:t>. Seit</w:t>
      </w:r>
      <w:r w:rsidR="002A58F3">
        <w:t xml:space="preserve"> 1954 </w:t>
      </w:r>
      <w:r w:rsidR="00D25723">
        <w:t xml:space="preserve">amtierte er </w:t>
      </w:r>
      <w:r w:rsidR="00C362DB">
        <w:t xml:space="preserve">als </w:t>
      </w:r>
      <w:r w:rsidR="00AA5E5F">
        <w:t xml:space="preserve">Bürgermeister und </w:t>
      </w:r>
      <w:r w:rsidR="002A58F3">
        <w:t xml:space="preserve">von 1960 bis 1968 </w:t>
      </w:r>
      <w:r w:rsidR="00C362DB">
        <w:t xml:space="preserve">als </w:t>
      </w:r>
      <w:r w:rsidR="00AA5E5F">
        <w:t>Oberbürgermeister</w:t>
      </w:r>
      <w:r w:rsidR="00C362DB">
        <w:t>. Zudem</w:t>
      </w:r>
      <w:r w:rsidR="00AA5E5F">
        <w:t xml:space="preserve"> engagierte </w:t>
      </w:r>
      <w:r w:rsidR="00C362DB">
        <w:t xml:space="preserve">er sich </w:t>
      </w:r>
      <w:r w:rsidR="00E52B55">
        <w:t xml:space="preserve">viele Jahre </w:t>
      </w:r>
      <w:r w:rsidR="00D25723">
        <w:t xml:space="preserve">lang </w:t>
      </w:r>
      <w:r w:rsidR="00E52B55">
        <w:t>als</w:t>
      </w:r>
      <w:r w:rsidR="00AA5E5F">
        <w:t xml:space="preserve"> Mitglied des Hessischen Landtags, dessen Präsident </w:t>
      </w:r>
      <w:r w:rsidR="00FF0E37">
        <w:t xml:space="preserve">er von 1966 bis 1974 </w:t>
      </w:r>
      <w:r w:rsidR="002A58F3">
        <w:t>war</w:t>
      </w:r>
      <w:r w:rsidR="00FF0E37">
        <w:t>. Außerdem übte er viele ehrenamtliche politische und sonstige Funktionen aus</w:t>
      </w:r>
      <w:r w:rsidR="0038008F">
        <w:t>: S</w:t>
      </w:r>
      <w:r w:rsidR="00E252DF">
        <w:t xml:space="preserve">o war er </w:t>
      </w:r>
      <w:r w:rsidR="00E52B55">
        <w:t>z. B. von 1947 bis 1954 Vorsitzender des SPD-</w:t>
      </w:r>
      <w:r w:rsidR="00EE7ADD">
        <w:t xml:space="preserve">Ortsvereins bzw. ihres </w:t>
      </w:r>
      <w:r w:rsidR="00E52B55">
        <w:t xml:space="preserve">Unterbezirks Wiesbaden, </w:t>
      </w:r>
      <w:r w:rsidR="0038008F">
        <w:t xml:space="preserve">von 1954 bis 1962 stellvertretender Vorsitzender des SPD-Bezirks Hessen-Süd, </w:t>
      </w:r>
      <w:r w:rsidR="00E52B55">
        <w:t>1959/60 Vorsitzender der SPD-Landtagsfraktion</w:t>
      </w:r>
      <w:r w:rsidR="0038008F">
        <w:t>, anschließend bis 1966 deren stellvertretender Vorsitzender</w:t>
      </w:r>
      <w:r w:rsidR="00E52B55">
        <w:t xml:space="preserve"> und </w:t>
      </w:r>
      <w:r w:rsidR="0038008F">
        <w:t xml:space="preserve">von 1971 bis 1980 </w:t>
      </w:r>
      <w:r w:rsidR="00E252DF">
        <w:t>Vorsitzender des Landeskuratoriums Hessen des Kuratoriums Unteilbares Deutschland</w:t>
      </w:r>
      <w:r w:rsidR="00FF0E37">
        <w:t>.</w:t>
      </w:r>
    </w:p>
    <w:p w14:paraId="7B244A17" w14:textId="77777777" w:rsidR="00304086" w:rsidRDefault="00FF0E37">
      <w:r>
        <w:t xml:space="preserve">Ein besonderes Anliegen war </w:t>
      </w:r>
      <w:r w:rsidR="00E252DF">
        <w:t>dem Präsidiumsmitglied des Sachsenhausen-Komitees für die Bundesrepublik Deutschland</w:t>
      </w:r>
      <w:r>
        <w:t xml:space="preserve"> das Wachhalten der Erinnerung an Verfolgung und Widerstand während der NS-Gewaltherrschaft. Für seinen unentwegten Einsatz für unsere Demokratie wurde er vielfach ausgezeichnet, so 1968 mit der Ehrenbürgerwürde Wiesbadens sowie </w:t>
      </w:r>
      <w:r w:rsidR="00C362DB">
        <w:t xml:space="preserve">mit </w:t>
      </w:r>
      <w:r>
        <w:t>der Wilhelm-Leuschner-Medaille des Landes Hessen</w:t>
      </w:r>
      <w:r w:rsidR="002A58F3">
        <w:t xml:space="preserve"> und </w:t>
      </w:r>
      <w:r w:rsidR="00E252DF">
        <w:t>zehn Jahre später</w:t>
      </w:r>
      <w:r w:rsidR="002A58F3">
        <w:t xml:space="preserve"> </w:t>
      </w:r>
      <w:r w:rsidR="0038008F">
        <w:t xml:space="preserve">dann </w:t>
      </w:r>
      <w:r w:rsidR="002A58F3">
        <w:t xml:space="preserve">mit dem Großen Bundesverdienstkreuz </w:t>
      </w:r>
      <w:r w:rsidR="00E252DF">
        <w:t>mit Stern und Schulterband</w:t>
      </w:r>
      <w:r>
        <w:t>.</w:t>
      </w:r>
      <w:r w:rsidR="00D76480">
        <w:t xml:space="preserve"> Wegen seiner hervorragenden Verdienste um die Landeshauptstadt Wiesbaden wurde </w:t>
      </w:r>
      <w:r w:rsidR="004E59FB">
        <w:t xml:space="preserve">sein Grab </w:t>
      </w:r>
      <w:r w:rsidR="003D5AAB">
        <w:t xml:space="preserve">auf dem Nordfriedhof </w:t>
      </w:r>
      <w:r w:rsidR="00545425">
        <w:t xml:space="preserve">von dieser </w:t>
      </w:r>
      <w:r w:rsidR="004E59FB">
        <w:t>schließlich als</w:t>
      </w:r>
      <w:r w:rsidR="003D5AAB">
        <w:t xml:space="preserve"> Ehrengrab zuerkannt.</w:t>
      </w:r>
    </w:p>
    <w:p w14:paraId="3A3B4952" w14:textId="77777777" w:rsidR="00D4416F" w:rsidRDefault="00D4416F">
      <w:r>
        <w:t>In Wiesbaden erinnern an ihn eine Gedenktafel a</w:t>
      </w:r>
      <w:r w:rsidR="001F4DCA">
        <w:t>m</w:t>
      </w:r>
      <w:r>
        <w:t xml:space="preserve"> nach ihm benannte</w:t>
      </w:r>
      <w:r w:rsidR="001F4DCA">
        <w:t>n</w:t>
      </w:r>
      <w:r>
        <w:t xml:space="preserve"> Gemeinschaftszentrum Gewerbeschule in der Wellritzstraße 38, ein Porträt von Klaus Böttger im 1. Stock des Rathauses sowie ein ebensolches nebst einer Informationstafel im Eingangsbereich der Zentrale des Arbeiter-Samariter-Bundes in der Bierstadter Straße 49. Die Wiesbadener SPD </w:t>
      </w:r>
      <w:r w:rsidR="00AF7B17">
        <w:t>und ihre Senioren-Arbeitsgemeinscha</w:t>
      </w:r>
      <w:r w:rsidR="007F53D1">
        <w:t xml:space="preserve">ft 60 plus verleihen seit 1992 </w:t>
      </w:r>
      <w:r w:rsidR="00AF7B17">
        <w:t>zum Andenken an</w:t>
      </w:r>
      <w:r w:rsidR="007F53D1">
        <w:t xml:space="preserve"> ihn </w:t>
      </w:r>
      <w:r>
        <w:t xml:space="preserve">einen </w:t>
      </w:r>
      <w:r w:rsidR="00AF7B17">
        <w:t>Georg-Buch-Preis.</w:t>
      </w:r>
    </w:p>
    <w:p w14:paraId="0F789719" w14:textId="77777777" w:rsidR="00AE04BB" w:rsidRDefault="00AE04BB" w:rsidP="00AE04BB">
      <w:pPr>
        <w:jc w:val="right"/>
      </w:pPr>
      <w:r>
        <w:t>Dr. Axel Ulrich</w:t>
      </w:r>
    </w:p>
    <w:p w14:paraId="2049586D" w14:textId="77777777" w:rsidR="00507D93" w:rsidRDefault="00507D93"/>
    <w:p w14:paraId="38D205DF" w14:textId="77777777" w:rsidR="008733BB" w:rsidRPr="008733BB" w:rsidRDefault="00507D93">
      <w:pPr>
        <w:rPr>
          <w:b/>
        </w:rPr>
      </w:pPr>
      <w:r w:rsidRPr="00507D93">
        <w:rPr>
          <w:b/>
        </w:rPr>
        <w:t>Literatur</w:t>
      </w:r>
    </w:p>
    <w:p w14:paraId="6C37FF4C" w14:textId="44703411" w:rsidR="00FF0E37" w:rsidRDefault="009F46E4">
      <w:r>
        <w:lastRenderedPageBreak/>
        <w:t xml:space="preserve">Georg Buch: Über den sozialistischen Widerstand </w:t>
      </w:r>
      <w:r>
        <w:rPr>
          <w:rFonts w:cstheme="minorHAnsi"/>
        </w:rPr>
        <w:t xml:space="preserve">[gegen das „Dritte Reich“] in Wiesbaden und Umgebung, in: </w:t>
      </w:r>
      <w:r w:rsidR="00B46896">
        <w:t xml:space="preserve">Axel </w:t>
      </w:r>
      <w:r w:rsidR="00507D93">
        <w:t>Ulrich</w:t>
      </w:r>
      <w:r w:rsidR="00B46896">
        <w:t xml:space="preserve"> (Red.): Georg Buch. 24. September 1903 – 5. August 1995. Zum 100. Geburtstag. Hrsg.: Magistrat der Landeshauptstadt Wiesbaden, Kulturamt – Stadtarchiv. Wiesbaden 2003</w:t>
      </w:r>
      <w:r>
        <w:t>, S. 49–58</w:t>
      </w:r>
      <w:r w:rsidR="003B7864">
        <w:t xml:space="preserve"> (auch als PDF-Datei abrufbar</w:t>
      </w:r>
      <w:r w:rsidR="00493512">
        <w:t>: Axel Ulrich Georg Buch)</w:t>
      </w:r>
      <w:r>
        <w:t>.</w:t>
      </w:r>
    </w:p>
    <w:p w14:paraId="1114DC9E" w14:textId="28D8B5AA" w:rsidR="00110872" w:rsidRDefault="009F46E4">
      <w:r>
        <w:t>Erik Emig: Georg Buch. Leben und Wirken eines Sozialdemokraten. Bonn 1983.</w:t>
      </w:r>
    </w:p>
    <w:p w14:paraId="1CBE06AA" w14:textId="77777777" w:rsidR="00110872" w:rsidRDefault="00110872">
      <w:r>
        <w:br w:type="page"/>
      </w:r>
    </w:p>
    <w:p w14:paraId="45ADE55D" w14:textId="77777777" w:rsidR="00C97DDB" w:rsidRPr="00C97DDB" w:rsidRDefault="00C97DDB">
      <w:pPr>
        <w:rPr>
          <w:b/>
          <w:bCs/>
        </w:rPr>
      </w:pPr>
      <w:r w:rsidRPr="00C97DDB">
        <w:rPr>
          <w:b/>
          <w:bCs/>
        </w:rPr>
        <w:lastRenderedPageBreak/>
        <w:t>Herkunft der Bildquellen</w:t>
      </w:r>
    </w:p>
    <w:p w14:paraId="7893DAD6" w14:textId="696C740A" w:rsidR="00C97DDB" w:rsidRDefault="00C97DDB">
      <w:r>
        <w:t xml:space="preserve">Abb. 1: Stadtarchiv Wiesbaden, </w:t>
      </w:r>
      <w:r w:rsidR="00AD1F5A">
        <w:t>NL 75, Nr. 1557</w:t>
      </w:r>
    </w:p>
    <w:p w14:paraId="22DD0192" w14:textId="77777777" w:rsidR="00C97DDB" w:rsidRDefault="00C97DDB">
      <w:r>
        <w:t>Abb. 2: Stadtarchiv Wiesbaden, NL 35, Nr. 403</w:t>
      </w:r>
    </w:p>
    <w:p w14:paraId="5713806B" w14:textId="14D9CA16" w:rsidR="00C97DDB" w:rsidRDefault="00C97DDB">
      <w:r>
        <w:t xml:space="preserve">Abb. 3: </w:t>
      </w:r>
      <w:r w:rsidR="00371072">
        <w:t>Axel Ulrich (Bearb.): Dokumente aus der Geschichte der Wiesbadener SAJ. Hrsg.: Union-Druckerei und Verlagsanstalt. Frankfurt/M. o. J. (Sonderedition zum 90. Geburtstag Georg Buchs)</w:t>
      </w:r>
      <w:r w:rsidR="00B91772">
        <w:t>, Stadtarchiv Wiesbaden, NL 75, Nr. 35</w:t>
      </w:r>
    </w:p>
    <w:p w14:paraId="62E4529D" w14:textId="340E57CB" w:rsidR="008601C5" w:rsidRDefault="008601C5">
      <w:r>
        <w:t xml:space="preserve">Abb. 4: Stadtarchiv Wiesbaden, </w:t>
      </w:r>
      <w:r w:rsidR="0003116D">
        <w:t>V 25, Nr. 270</w:t>
      </w:r>
    </w:p>
    <w:p w14:paraId="727C71D0" w14:textId="75688101" w:rsidR="008601C5" w:rsidRDefault="008601C5">
      <w:r>
        <w:t>Abb. 5:</w:t>
      </w:r>
      <w:r w:rsidR="00110872">
        <w:t xml:space="preserve"> Stadtarchiv Wiesbaden, NL </w:t>
      </w:r>
      <w:r w:rsidR="006451A1">
        <w:t>75, Nr. 2496</w:t>
      </w:r>
    </w:p>
    <w:p w14:paraId="009C72D7" w14:textId="717DE83B" w:rsidR="00110872" w:rsidRDefault="00110872">
      <w:r>
        <w:t xml:space="preserve">Abb. </w:t>
      </w:r>
      <w:r w:rsidR="00394D70">
        <w:t>6</w:t>
      </w:r>
      <w:r>
        <w:t>:</w:t>
      </w:r>
      <w:r w:rsidR="00E86083">
        <w:t xml:space="preserve"> Dr. Axel Ulrich, Wiesbaden</w:t>
      </w:r>
    </w:p>
    <w:p w14:paraId="5001C43D" w14:textId="3A4B814A" w:rsidR="00394D70" w:rsidRDefault="00394D70" w:rsidP="00394D70">
      <w:r>
        <w:t>Abb. 7: Stadtarchiv Wiesbaden, NL 75, Nr. 40</w:t>
      </w:r>
    </w:p>
    <w:p w14:paraId="01F35271" w14:textId="77777777" w:rsidR="00C97DDB" w:rsidRDefault="00C97DDB"/>
    <w:p w14:paraId="31CBC825" w14:textId="77777777" w:rsidR="00C97DDB" w:rsidRDefault="00C97DDB"/>
    <w:p w14:paraId="689099D4" w14:textId="77777777" w:rsidR="00C97DDB" w:rsidRDefault="00C97DDB"/>
    <w:p w14:paraId="61E44846" w14:textId="44B68A21" w:rsidR="00C97DDB" w:rsidRPr="00C97DDB" w:rsidRDefault="00C97DDB">
      <w:pPr>
        <w:rPr>
          <w:b/>
          <w:bCs/>
        </w:rPr>
      </w:pPr>
      <w:r w:rsidRPr="00C97DDB">
        <w:rPr>
          <w:b/>
          <w:bCs/>
        </w:rPr>
        <w:t>XXXXXXXXXXXXXXXXXXXXXXXXXXXXXXXXXXXXXXXXXXXXXXXXXXXXXXXXXXXXXXXXXXXXXXXXXXXXXXXXXXXXXXXXXXXXXXXXXXXXXXXXXXXXXXXXXXXXXXXXXXXXXXXXXXXXXXXXXXXXXXXXXXXX</w:t>
      </w:r>
    </w:p>
    <w:p w14:paraId="0A1C267F" w14:textId="77777777" w:rsidR="00C97DDB" w:rsidRDefault="00C97DDB"/>
    <w:p w14:paraId="3DDFDA58" w14:textId="77777777" w:rsidR="00C97DDB" w:rsidRDefault="00C97DDB"/>
    <w:p w14:paraId="50CAB8F0" w14:textId="77777777" w:rsidR="00C97DDB" w:rsidRDefault="00C97DDB"/>
    <w:p w14:paraId="0B749D81" w14:textId="77777777" w:rsidR="00C97DDB" w:rsidRPr="00C97DDB" w:rsidRDefault="00C97DDB">
      <w:r w:rsidRPr="00C97DDB">
        <w:t xml:space="preserve">DIE </w:t>
      </w:r>
      <w:r w:rsidRPr="00C97DDB">
        <w:rPr>
          <w:b/>
          <w:bCs/>
        </w:rPr>
        <w:t>BILDUNTERZEILEN</w:t>
      </w:r>
      <w:r w:rsidRPr="00C97DDB">
        <w:t xml:space="preserve"> BITTE NICHT HIER BRINGEN, SONDERN JEWEILS DEN ABBILDUNGEN ZUORDNEN – DIE HINWEISE IN KLAMMERN DIENEN NUR DER BESSEREN ORIENTIERUNG UND MÜSSEN </w:t>
      </w:r>
      <w:proofErr w:type="spellStart"/>
      <w:r w:rsidRPr="00C97DDB">
        <w:t>SCHLIEßLICH</w:t>
      </w:r>
      <w:proofErr w:type="spellEnd"/>
      <w:r w:rsidRPr="00C97DDB">
        <w:t xml:space="preserve"> ENTFERNT WERDEN</w:t>
      </w:r>
    </w:p>
    <w:p w14:paraId="734AA6E9" w14:textId="77777777" w:rsidR="00C97DDB" w:rsidRDefault="00C97DDB"/>
    <w:p w14:paraId="3CD6F7E0" w14:textId="0CC03A33" w:rsidR="00C97DDB" w:rsidRDefault="00C97DDB">
      <w:pPr>
        <w:rPr>
          <w:rFonts w:cstheme="minorHAnsi"/>
        </w:rPr>
      </w:pPr>
      <w:r>
        <w:t xml:space="preserve">Abb. 1 </w:t>
      </w:r>
      <w:r>
        <w:rPr>
          <w:rFonts w:cstheme="minorHAnsi"/>
        </w:rPr>
        <w:t xml:space="preserve">[BITTE HIER </w:t>
      </w:r>
      <w:r w:rsidRPr="00C97DDB">
        <w:rPr>
          <w:rFonts w:cstheme="minorHAnsi"/>
          <w:b/>
          <w:bCs/>
        </w:rPr>
        <w:t>OHNE DOPPELPUNKT</w:t>
      </w:r>
      <w:r>
        <w:rPr>
          <w:rFonts w:cstheme="minorHAnsi"/>
        </w:rPr>
        <w:t xml:space="preserve"> UND PORTRÄTAUFNAHME </w:t>
      </w:r>
      <w:r w:rsidRPr="00C97DDB">
        <w:rPr>
          <w:rFonts w:cstheme="minorHAnsi"/>
          <w:b/>
          <w:bCs/>
        </w:rPr>
        <w:t>OHNE BILDUNTERZEILE!!!!!!!!]</w:t>
      </w:r>
    </w:p>
    <w:p w14:paraId="44DA6E57" w14:textId="60AF8B7B" w:rsidR="00C97DDB" w:rsidRDefault="00C97DDB">
      <w:pPr>
        <w:rPr>
          <w:rFonts w:cstheme="minorHAnsi"/>
        </w:rPr>
      </w:pPr>
      <w:r>
        <w:rPr>
          <w:rFonts w:cstheme="minorHAnsi"/>
        </w:rPr>
        <w:t>Abb. 2: Anti-Nazi-Flugblatt Buchs zur Reichstagswahl am 31. Juli 1932 [</w:t>
      </w:r>
      <w:r w:rsidR="00371072">
        <w:rPr>
          <w:rFonts w:cstheme="minorHAnsi"/>
        </w:rPr>
        <w:t>ZU: DREI PFEILE TREFFEN DEN NAZI-SUMPF</w:t>
      </w:r>
      <w:r>
        <w:rPr>
          <w:rFonts w:cstheme="minorHAnsi"/>
        </w:rPr>
        <w:t>]</w:t>
      </w:r>
    </w:p>
    <w:p w14:paraId="4986DB9A" w14:textId="6DBCEE18" w:rsidR="00371072" w:rsidRDefault="00371072">
      <w:pPr>
        <w:rPr>
          <w:rFonts w:cstheme="minorHAnsi"/>
        </w:rPr>
      </w:pPr>
      <w:r>
        <w:rPr>
          <w:rFonts w:cstheme="minorHAnsi"/>
        </w:rPr>
        <w:t>Abb. 3: OHNE BILDUNTERZEILE [ZU: „DER FASCHISMUS – EIN FEIND DER ARBEITERKLASSE!“]</w:t>
      </w:r>
    </w:p>
    <w:p w14:paraId="3FB0E09E" w14:textId="77777777" w:rsidR="008601C5" w:rsidRDefault="008601C5">
      <w:pPr>
        <w:rPr>
          <w:rFonts w:cstheme="minorHAnsi"/>
        </w:rPr>
      </w:pPr>
      <w:r>
        <w:rPr>
          <w:rFonts w:cstheme="minorHAnsi"/>
        </w:rPr>
        <w:t>Abb. 4: Wanderung von Mitgliedern der Widerstandsgruppe um Georg Buch (stehend, ganz l.) zum Ausflugslokal Hubertushütte am 1. Mai 1940 [ZUM GRUPPENBILD]</w:t>
      </w:r>
    </w:p>
    <w:p w14:paraId="76B68C4C" w14:textId="77777777" w:rsidR="00110872" w:rsidRDefault="008601C5">
      <w:pPr>
        <w:rPr>
          <w:rFonts w:cstheme="minorHAnsi"/>
        </w:rPr>
      </w:pPr>
      <w:r>
        <w:rPr>
          <w:rFonts w:cstheme="minorHAnsi"/>
        </w:rPr>
        <w:t xml:space="preserve">Abb. 5: Passierschein für den sieben Wochen zuvor aus dem KZ befreiten </w:t>
      </w:r>
      <w:r w:rsidR="00110872">
        <w:rPr>
          <w:rFonts w:cstheme="minorHAnsi"/>
        </w:rPr>
        <w:t>NS-Gegner [ZUM PASSIERSCHEIN MIT PASSFOTO]</w:t>
      </w:r>
    </w:p>
    <w:p w14:paraId="1C842F55" w14:textId="63E6BBFC" w:rsidR="00394D70" w:rsidRDefault="00110872">
      <w:pPr>
        <w:rPr>
          <w:rFonts w:cstheme="minorHAnsi"/>
        </w:rPr>
      </w:pPr>
      <w:r>
        <w:rPr>
          <w:rFonts w:cstheme="minorHAnsi"/>
        </w:rPr>
        <w:t xml:space="preserve">Abb. </w:t>
      </w:r>
      <w:r w:rsidR="00394D70">
        <w:rPr>
          <w:rFonts w:cstheme="minorHAnsi"/>
        </w:rPr>
        <w:t>6</w:t>
      </w:r>
      <w:r>
        <w:rPr>
          <w:rFonts w:cstheme="minorHAnsi"/>
        </w:rPr>
        <w:t>:</w:t>
      </w:r>
      <w:r w:rsidR="00E86083">
        <w:rPr>
          <w:rFonts w:cstheme="minorHAnsi"/>
        </w:rPr>
        <w:t xml:space="preserve"> Gedenktafel am Gemein</w:t>
      </w:r>
      <w:r w:rsidR="00E476CD">
        <w:rPr>
          <w:rFonts w:cstheme="minorHAnsi"/>
        </w:rPr>
        <w:t>schafts</w:t>
      </w:r>
      <w:r w:rsidR="00E86083">
        <w:rPr>
          <w:rFonts w:cstheme="minorHAnsi"/>
        </w:rPr>
        <w:t>zentrum Georg-Buch-Haus in der Wellritzstraße [ZUR TAFEL ÜBER DER HAUSNUMMER 38]</w:t>
      </w:r>
    </w:p>
    <w:p w14:paraId="16188E5F" w14:textId="6261AC40" w:rsidR="00394D70" w:rsidRDefault="00394D70" w:rsidP="00394D70">
      <w:pPr>
        <w:rPr>
          <w:rFonts w:cstheme="minorHAnsi"/>
        </w:rPr>
      </w:pPr>
      <w:r>
        <w:rPr>
          <w:rFonts w:cstheme="minorHAnsi"/>
        </w:rPr>
        <w:t>Abb. 7: Anlässlich des Todes von seiner Heimatstadt herausgegebene Broschüre mit Coverporträt von Klaus Böttger, Nachruf von Oberbürgermeister Achim Exner und einem biographischen Essay von Axel Ulrich [ZUM BROSCHÜRENCOVER]</w:t>
      </w:r>
    </w:p>
    <w:p w14:paraId="1B432B09" w14:textId="3FCFA89C" w:rsidR="00C97DDB" w:rsidRDefault="00C97DDB">
      <w:pPr>
        <w:rPr>
          <w:rFonts w:cstheme="minorHAnsi"/>
        </w:rPr>
      </w:pPr>
      <w:r>
        <w:rPr>
          <w:rFonts w:cstheme="minorHAnsi"/>
        </w:rPr>
        <w:br w:type="page"/>
      </w:r>
    </w:p>
    <w:p w14:paraId="193A7540" w14:textId="0AC7D780" w:rsidR="00AA3966" w:rsidRPr="00332D98" w:rsidRDefault="00DE3897" w:rsidP="00AA3966">
      <w:r>
        <w:rPr>
          <w:b/>
          <w:sz w:val="28"/>
          <w:szCs w:val="28"/>
        </w:rPr>
        <w:lastRenderedPageBreak/>
        <w:t xml:space="preserve">Dr. </w:t>
      </w:r>
      <w:r w:rsidR="00AA3966" w:rsidRPr="00AA3966">
        <w:rPr>
          <w:b/>
          <w:sz w:val="28"/>
          <w:szCs w:val="28"/>
        </w:rPr>
        <w:t xml:space="preserve">Fabian von </w:t>
      </w:r>
      <w:proofErr w:type="spellStart"/>
      <w:r w:rsidR="00AA3966" w:rsidRPr="00AA3966">
        <w:rPr>
          <w:b/>
          <w:sz w:val="28"/>
          <w:szCs w:val="28"/>
        </w:rPr>
        <w:t>Schlabrendorff</w:t>
      </w:r>
      <w:proofErr w:type="spellEnd"/>
    </w:p>
    <w:p w14:paraId="72B0E7BF" w14:textId="77777777" w:rsidR="00AA3966" w:rsidRPr="00AA3966" w:rsidRDefault="00AA3966" w:rsidP="00AA3966">
      <w:pPr>
        <w:rPr>
          <w:b/>
          <w:sz w:val="28"/>
          <w:szCs w:val="28"/>
        </w:rPr>
      </w:pPr>
      <w:r>
        <w:rPr>
          <w:b/>
          <w:sz w:val="28"/>
          <w:szCs w:val="28"/>
        </w:rPr>
        <w:t xml:space="preserve">1. </w:t>
      </w:r>
      <w:r w:rsidRPr="00AA3966">
        <w:rPr>
          <w:b/>
          <w:sz w:val="28"/>
          <w:szCs w:val="28"/>
        </w:rPr>
        <w:t>Juli 1907 – 3. September 1980</w:t>
      </w:r>
    </w:p>
    <w:p w14:paraId="07B77FE1" w14:textId="77777777" w:rsidR="00AA3966" w:rsidRPr="00AA3966" w:rsidRDefault="00DE3897" w:rsidP="00AA3966">
      <w:pPr>
        <w:rPr>
          <w:b/>
        </w:rPr>
      </w:pPr>
      <w:r>
        <w:rPr>
          <w:b/>
        </w:rPr>
        <w:t>Jurist</w:t>
      </w:r>
      <w:r w:rsidR="00AA3966" w:rsidRPr="00AA3966">
        <w:rPr>
          <w:b/>
        </w:rPr>
        <w:t xml:space="preserve">, Oberleutnant der Reserve, </w:t>
      </w:r>
      <w:r w:rsidR="007F0CCC">
        <w:rPr>
          <w:b/>
        </w:rPr>
        <w:t xml:space="preserve">1943 </w:t>
      </w:r>
      <w:r w:rsidR="00AA3966" w:rsidRPr="00AA3966">
        <w:rPr>
          <w:b/>
        </w:rPr>
        <w:t>Beteiligter eines Attentatsversuchs auf Hitler, Netzwerker und Kurier der Verschwör</w:t>
      </w:r>
      <w:r w:rsidR="00F0507A">
        <w:rPr>
          <w:b/>
        </w:rPr>
        <w:t>er</w:t>
      </w:r>
      <w:r w:rsidR="00AA3966" w:rsidRPr="00AA3966">
        <w:rPr>
          <w:b/>
        </w:rPr>
        <w:t xml:space="preserve"> vom „20. Juli 1944“, später </w:t>
      </w:r>
      <w:r>
        <w:rPr>
          <w:b/>
        </w:rPr>
        <w:t>Rechtsanwalt und Notar sowie</w:t>
      </w:r>
      <w:r w:rsidR="00AA3966" w:rsidRPr="00AA3966">
        <w:rPr>
          <w:b/>
        </w:rPr>
        <w:t xml:space="preserve"> Richter am Bundesverfa</w:t>
      </w:r>
      <w:r w:rsidR="00AA3966">
        <w:rPr>
          <w:b/>
        </w:rPr>
        <w:t>s</w:t>
      </w:r>
      <w:r w:rsidR="00AA3966" w:rsidRPr="00AA3966">
        <w:rPr>
          <w:b/>
        </w:rPr>
        <w:t>sungsgericht</w:t>
      </w:r>
    </w:p>
    <w:p w14:paraId="25B18706" w14:textId="2AE2AC31" w:rsidR="00CE0237" w:rsidRDefault="00246E08">
      <w:r>
        <w:t xml:space="preserve">Bereits während seines Studiums </w:t>
      </w:r>
      <w:r w:rsidR="00B11997">
        <w:t>war</w:t>
      </w:r>
      <w:r>
        <w:t xml:space="preserve"> er in </w:t>
      </w:r>
      <w:r w:rsidR="00286254">
        <w:t>NS-</w:t>
      </w:r>
      <w:r>
        <w:t xml:space="preserve">Propagandaversammlungen </w:t>
      </w:r>
      <w:r w:rsidR="00286254">
        <w:t xml:space="preserve">mutig </w:t>
      </w:r>
      <w:r>
        <w:t xml:space="preserve">als </w:t>
      </w:r>
      <w:r w:rsidR="00286254">
        <w:t>Gegen</w:t>
      </w:r>
      <w:r>
        <w:t xml:space="preserve">redner </w:t>
      </w:r>
      <w:r w:rsidR="00286254">
        <w:t>auf</w:t>
      </w:r>
      <w:r w:rsidR="00B11997">
        <w:t xml:space="preserve">getreten. </w:t>
      </w:r>
      <w:r w:rsidR="00B10BCF">
        <w:t xml:space="preserve">Anfang 1933 </w:t>
      </w:r>
      <w:r w:rsidR="007D7C3C">
        <w:t xml:space="preserve">gelang es ihm </w:t>
      </w:r>
      <w:r w:rsidR="00286254">
        <w:t>und einigen seiner Freunde</w:t>
      </w:r>
      <w:r w:rsidR="007D7C3C">
        <w:t xml:space="preserve">, Ernst Niekisch </w:t>
      </w:r>
      <w:r w:rsidR="00D63460">
        <w:t xml:space="preserve">und andere </w:t>
      </w:r>
      <w:r w:rsidR="007D7C3C">
        <w:t xml:space="preserve">aus einem </w:t>
      </w:r>
      <w:r w:rsidR="00286254">
        <w:t xml:space="preserve">Berliner </w:t>
      </w:r>
      <w:r w:rsidR="007D7C3C">
        <w:t xml:space="preserve">SA-Keller zu befreien. </w:t>
      </w:r>
      <w:r w:rsidR="00D45B6B">
        <w:t xml:space="preserve">Im Herbst 1933 begann er, in Pommern und in Rheinhessen </w:t>
      </w:r>
      <w:r w:rsidR="003E16CD">
        <w:t xml:space="preserve">konservative und liberale </w:t>
      </w:r>
      <w:r w:rsidR="00D45B6B">
        <w:t>NS-Gegner in Zellen zusammenzufassen</w:t>
      </w:r>
      <w:r w:rsidR="003E16CD">
        <w:t xml:space="preserve">. Seit </w:t>
      </w:r>
      <w:r w:rsidR="005D7AD7">
        <w:t>1938</w:t>
      </w:r>
      <w:r w:rsidR="003E16CD">
        <w:t xml:space="preserve"> </w:t>
      </w:r>
      <w:r w:rsidR="00D63460">
        <w:t xml:space="preserve">gehörte er </w:t>
      </w:r>
      <w:r w:rsidR="00D260DE">
        <w:t xml:space="preserve">in </w:t>
      </w:r>
      <w:r w:rsidR="00EA6904">
        <w:t>der Reichshauptstadt</w:t>
      </w:r>
      <w:r w:rsidR="00D260DE">
        <w:t xml:space="preserve"> </w:t>
      </w:r>
      <w:r w:rsidR="003E16CD">
        <w:t xml:space="preserve">dem Widerstandskreis um </w:t>
      </w:r>
      <w:r w:rsidR="000A5D5F">
        <w:t xml:space="preserve">den damaligen </w:t>
      </w:r>
      <w:r w:rsidR="00CA68EC">
        <w:t xml:space="preserve">Oberstleutnant </w:t>
      </w:r>
      <w:r w:rsidR="003E16CD">
        <w:t>Hans Oster an</w:t>
      </w:r>
      <w:r w:rsidR="00D63460">
        <w:t xml:space="preserve">. 1939 </w:t>
      </w:r>
      <w:r w:rsidR="003E16CD">
        <w:t xml:space="preserve">reiste </w:t>
      </w:r>
      <w:r w:rsidR="007D7C3C">
        <w:t xml:space="preserve">von </w:t>
      </w:r>
      <w:proofErr w:type="spellStart"/>
      <w:r w:rsidR="007D7C3C">
        <w:t>Schlabrendorff</w:t>
      </w:r>
      <w:proofErr w:type="spellEnd"/>
      <w:r w:rsidR="003E16CD">
        <w:t xml:space="preserve"> nach Großbritannien, um </w:t>
      </w:r>
      <w:r w:rsidR="00EA6904">
        <w:t>dort</w:t>
      </w:r>
      <w:r w:rsidR="00D260DE">
        <w:t xml:space="preserve"> </w:t>
      </w:r>
      <w:r w:rsidR="00C11865">
        <w:t xml:space="preserve">über den </w:t>
      </w:r>
      <w:r w:rsidR="00D260DE">
        <w:t xml:space="preserve">unmittelbar </w:t>
      </w:r>
      <w:r w:rsidR="00EA6904">
        <w:t>bevorstehenden</w:t>
      </w:r>
      <w:r w:rsidR="00286D8C">
        <w:t xml:space="preserve"> Krieg, aber auch </w:t>
      </w:r>
      <w:r w:rsidR="00C11865">
        <w:t>über die</w:t>
      </w:r>
      <w:r w:rsidR="00286D8C">
        <w:t xml:space="preserve"> Existenz deutscher Widerstandskräfte </w:t>
      </w:r>
      <w:r w:rsidR="00C11865">
        <w:t>zu</w:t>
      </w:r>
      <w:r w:rsidR="00286D8C">
        <w:t xml:space="preserve"> </w:t>
      </w:r>
      <w:r w:rsidR="00C11865">
        <w:t>informieren</w:t>
      </w:r>
      <w:r w:rsidR="003732DF">
        <w:t xml:space="preserve">. </w:t>
      </w:r>
      <w:r w:rsidR="00E110C5">
        <w:t xml:space="preserve">Während des Zweiten Weltkrieges </w:t>
      </w:r>
      <w:r w:rsidR="00FD10E3">
        <w:t>stand</w:t>
      </w:r>
      <w:r w:rsidR="00E110C5">
        <w:t xml:space="preserve"> er </w:t>
      </w:r>
      <w:r w:rsidR="00780B1B">
        <w:t>in</w:t>
      </w:r>
      <w:r w:rsidR="00E110C5">
        <w:t xml:space="preserve"> konspirative</w:t>
      </w:r>
      <w:r w:rsidR="00780B1B">
        <w:t>m</w:t>
      </w:r>
      <w:r w:rsidR="00E110C5">
        <w:t xml:space="preserve"> Kontakt</w:t>
      </w:r>
      <w:r w:rsidR="00780B1B">
        <w:t xml:space="preserve"> mit</w:t>
      </w:r>
      <w:r w:rsidR="00E110C5">
        <w:t xml:space="preserve"> vielen Protagonisten des militärischen und zivilen Widerstandes, so </w:t>
      </w:r>
      <w:r w:rsidR="000832F7">
        <w:t xml:space="preserve">z. B. </w:t>
      </w:r>
      <w:r w:rsidR="00780B1B">
        <w:t>mit de</w:t>
      </w:r>
      <w:r w:rsidR="00690D49">
        <w:t xml:space="preserve">m früheren Leipziger Oberbürgermeister Dr. Carl Goerdeler und </w:t>
      </w:r>
      <w:r w:rsidR="00780B1B">
        <w:t>mit</w:t>
      </w:r>
      <w:r w:rsidR="00690D49">
        <w:t xml:space="preserve"> den aus Wiesbaden stammenden bzw. hier beheimateten Regimegegnern Generaloberst a. D. Ludwig Beck und Hauptmann Hermann Kaiser wie </w:t>
      </w:r>
      <w:r w:rsidR="008302DC">
        <w:t>auch</w:t>
      </w:r>
      <w:r w:rsidR="00780B1B">
        <w:t xml:space="preserve"> mit</w:t>
      </w:r>
      <w:r w:rsidR="00690D49">
        <w:t xml:space="preserve"> den Brüdern Dr. Otto </w:t>
      </w:r>
      <w:r w:rsidR="00F53E43">
        <w:t xml:space="preserve">John </w:t>
      </w:r>
      <w:r w:rsidR="00690D49">
        <w:t xml:space="preserve">und </w:t>
      </w:r>
      <w:r w:rsidR="00F53E43">
        <w:t xml:space="preserve">Dr. </w:t>
      </w:r>
      <w:r w:rsidR="00690D49">
        <w:t>Hans John.</w:t>
      </w:r>
      <w:r w:rsidR="008302DC">
        <w:t xml:space="preserve"> </w:t>
      </w:r>
      <w:r w:rsidR="00EA6904">
        <w:t xml:space="preserve">Am 13. März 1943 war </w:t>
      </w:r>
      <w:r w:rsidR="002408A4">
        <w:t>d</w:t>
      </w:r>
      <w:r w:rsidR="00EA6904">
        <w:t>er</w:t>
      </w:r>
      <w:r w:rsidR="002408A4">
        <w:t xml:space="preserve"> </w:t>
      </w:r>
      <w:r w:rsidR="008302DC">
        <w:t xml:space="preserve">Ordonnanzoffizier beim Ersten Generalstabsoffizier der Heeresgruppe Mitte </w:t>
      </w:r>
      <w:r w:rsidR="002B110C">
        <w:t xml:space="preserve">Oberst </w:t>
      </w:r>
      <w:r w:rsidR="008302DC">
        <w:t>Henning von Tresckow am Attentatsversuch auf Hitler in Smolensk beteiligt.</w:t>
      </w:r>
      <w:r w:rsidR="00FB29D9">
        <w:t xml:space="preserve"> Au</w:t>
      </w:r>
      <w:r w:rsidR="00EA6904">
        <w:t>ch</w:t>
      </w:r>
      <w:r w:rsidR="00FB29D9">
        <w:t xml:space="preserve"> </w:t>
      </w:r>
      <w:r w:rsidR="003732DF">
        <w:t>fungierte er als</w:t>
      </w:r>
      <w:r w:rsidR="00FB29D9">
        <w:t xml:space="preserve"> Kurier zwischen den </w:t>
      </w:r>
      <w:r w:rsidR="003732DF">
        <w:t>Oppositionellen</w:t>
      </w:r>
      <w:r w:rsidR="00FB29D9">
        <w:t xml:space="preserve"> an der Ostfront und jenen im Reichsgebiet. Einen Monat nach dem gescheiterten Umsturzversuch vom 20. Juli 1944 wurde </w:t>
      </w:r>
      <w:proofErr w:type="spellStart"/>
      <w:r w:rsidR="00FB29D9">
        <w:t>Schlabrendorff</w:t>
      </w:r>
      <w:proofErr w:type="spellEnd"/>
      <w:r w:rsidR="00FB29D9">
        <w:t xml:space="preserve"> festgenommen. </w:t>
      </w:r>
      <w:r w:rsidR="00144230">
        <w:t xml:space="preserve">Am 16. März 1945 </w:t>
      </w:r>
      <w:r w:rsidR="00FB29D9">
        <w:t xml:space="preserve">gelang es dem </w:t>
      </w:r>
      <w:r w:rsidR="00144230">
        <w:t xml:space="preserve">mehrfach schwer Gefolterten, vom „Volksgerichtshof“ freigesprochen zu werden. </w:t>
      </w:r>
      <w:r w:rsidR="00B62327">
        <w:t>Dann</w:t>
      </w:r>
      <w:r w:rsidR="00144230">
        <w:t xml:space="preserve"> </w:t>
      </w:r>
      <w:r w:rsidR="003732DF">
        <w:t xml:space="preserve">wurde ihm </w:t>
      </w:r>
      <w:r w:rsidR="00144230">
        <w:t>jedoch eröffnet, es handele sich um ein Fehlurteil und er werde erschossen</w:t>
      </w:r>
      <w:r w:rsidR="003732DF">
        <w:t>.</w:t>
      </w:r>
      <w:r w:rsidR="00CE0237">
        <w:t xml:space="preserve"> </w:t>
      </w:r>
      <w:r w:rsidR="00AA12F7">
        <w:t>Bis er in Südtirol von der US-</w:t>
      </w:r>
      <w:proofErr w:type="spellStart"/>
      <w:r w:rsidR="00AA12F7">
        <w:t>Army</w:t>
      </w:r>
      <w:proofErr w:type="spellEnd"/>
      <w:r w:rsidR="00AA12F7">
        <w:t xml:space="preserve"> befreit wurde, </w:t>
      </w:r>
      <w:r w:rsidR="00144230">
        <w:t xml:space="preserve">musste er noch die Inhaftierung in drei Konzentrationslagern erleiden. </w:t>
      </w:r>
      <w:r w:rsidR="00AA12F7">
        <w:t xml:space="preserve">Nach dem Krieg setzte er sich für </w:t>
      </w:r>
      <w:r w:rsidR="002179D2">
        <w:t xml:space="preserve">die </w:t>
      </w:r>
      <w:r w:rsidR="00A20D71">
        <w:t xml:space="preserve">Wiedererrichtung der Demokratie </w:t>
      </w:r>
      <w:r w:rsidR="00AA12F7">
        <w:t>und</w:t>
      </w:r>
      <w:r w:rsidR="00A20D71">
        <w:t xml:space="preserve"> die </w:t>
      </w:r>
      <w:r w:rsidR="00B820AC">
        <w:t xml:space="preserve">Erinnerung an den militärisch-bürgerlichen Widerstand </w:t>
      </w:r>
      <w:r w:rsidR="00AA12F7">
        <w:t xml:space="preserve">ein. In besonderem Maße engagierte er sich </w:t>
      </w:r>
      <w:r w:rsidR="00B820AC">
        <w:t xml:space="preserve">für die </w:t>
      </w:r>
      <w:r w:rsidR="00780B1B">
        <w:t xml:space="preserve">Belange der </w:t>
      </w:r>
      <w:r w:rsidR="00767394">
        <w:t>Überlebenden des „20. Juli“</w:t>
      </w:r>
      <w:r w:rsidR="00AA12F7">
        <w:t xml:space="preserve"> sowie für die der</w:t>
      </w:r>
      <w:r w:rsidR="00767394">
        <w:t xml:space="preserve"> </w:t>
      </w:r>
      <w:r w:rsidR="00780B1B">
        <w:t xml:space="preserve">Hinterbliebenen </w:t>
      </w:r>
      <w:r w:rsidR="00F41165">
        <w:t xml:space="preserve">und </w:t>
      </w:r>
      <w:r w:rsidR="004D708A">
        <w:t xml:space="preserve">Nachfahren </w:t>
      </w:r>
      <w:r w:rsidR="002408A4">
        <w:t>d</w:t>
      </w:r>
      <w:r w:rsidR="00285B55">
        <w:t>er</w:t>
      </w:r>
      <w:r w:rsidR="00780B1B">
        <w:t xml:space="preserve"> Opfer</w:t>
      </w:r>
      <w:r w:rsidR="002408A4">
        <w:t xml:space="preserve"> jener antinazistischen Aktion</w:t>
      </w:r>
      <w:r w:rsidR="00AA12F7">
        <w:t>.</w:t>
      </w:r>
    </w:p>
    <w:p w14:paraId="2695B212" w14:textId="77777777" w:rsidR="00B84C83" w:rsidRDefault="00B84C83" w:rsidP="00B84C83">
      <w:pPr>
        <w:jc w:val="right"/>
      </w:pPr>
      <w:r>
        <w:rPr>
          <w:rFonts w:cstheme="minorHAnsi"/>
        </w:rPr>
        <w:t>[</w:t>
      </w:r>
      <w:r w:rsidR="006B67D5">
        <w:rPr>
          <w:rFonts w:cstheme="minorHAnsi"/>
        </w:rPr>
        <w:t>RF</w:t>
      </w:r>
      <w:r>
        <w:rPr>
          <w:rFonts w:cstheme="minorHAnsi"/>
        </w:rPr>
        <w:t>]</w:t>
      </w:r>
    </w:p>
    <w:p w14:paraId="3FC328A0" w14:textId="77777777" w:rsidR="00216DFB" w:rsidRDefault="00216DFB" w:rsidP="00216DFB">
      <w:pPr>
        <w:rPr>
          <w:b/>
          <w:iCs/>
        </w:rPr>
      </w:pPr>
    </w:p>
    <w:p w14:paraId="6C369DEF" w14:textId="77777777" w:rsidR="00216DFB" w:rsidRDefault="00216DFB" w:rsidP="00216DFB">
      <w:pPr>
        <w:rPr>
          <w:b/>
          <w:iCs/>
        </w:rPr>
      </w:pPr>
    </w:p>
    <w:p w14:paraId="2466A9A4" w14:textId="77777777" w:rsidR="00216DFB" w:rsidRDefault="00216DFB" w:rsidP="00216DFB">
      <w:pPr>
        <w:rPr>
          <w:b/>
          <w:iCs/>
        </w:rPr>
      </w:pPr>
    </w:p>
    <w:p w14:paraId="77CDF7E2" w14:textId="77777777" w:rsidR="00216DFB" w:rsidRDefault="00216DFB" w:rsidP="00216DFB">
      <w:pPr>
        <w:rPr>
          <w:b/>
          <w:iCs/>
        </w:rPr>
      </w:pPr>
    </w:p>
    <w:p w14:paraId="570B8F31" w14:textId="77777777" w:rsidR="00216DFB" w:rsidRDefault="00216DFB" w:rsidP="00216DFB">
      <w:pPr>
        <w:rPr>
          <w:b/>
          <w:iCs/>
        </w:rPr>
      </w:pPr>
    </w:p>
    <w:p w14:paraId="02D79436" w14:textId="77777777" w:rsidR="00216DFB" w:rsidRDefault="00216DFB" w:rsidP="00216DFB">
      <w:pPr>
        <w:rPr>
          <w:b/>
          <w:iCs/>
        </w:rPr>
      </w:pPr>
    </w:p>
    <w:p w14:paraId="56222A95" w14:textId="77777777" w:rsidR="00216DFB" w:rsidRDefault="00216DFB" w:rsidP="00216DFB">
      <w:pPr>
        <w:rPr>
          <w:b/>
          <w:iCs/>
        </w:rPr>
      </w:pPr>
    </w:p>
    <w:p w14:paraId="629E4AAF" w14:textId="77777777" w:rsidR="00216DFB" w:rsidRDefault="00216DFB" w:rsidP="00216DFB">
      <w:pPr>
        <w:rPr>
          <w:b/>
          <w:iCs/>
        </w:rPr>
      </w:pPr>
    </w:p>
    <w:p w14:paraId="406FF849" w14:textId="65428501" w:rsidR="00216DFB" w:rsidRPr="00314BC5" w:rsidRDefault="00216DFB" w:rsidP="00216DFB">
      <w:pPr>
        <w:rPr>
          <w:b/>
          <w:iCs/>
        </w:rPr>
      </w:pPr>
      <w:r>
        <w:rPr>
          <w:b/>
          <w:iCs/>
        </w:rPr>
        <w:t>BITTE UNBEDINGT BEACHTEN: DIE PORTRÄTAUFNAHME (ABB. 1, OHNE BILDUNTERZEILE) ALS EINZIGE ILLUSTRATION DER KURZBIOGRAPHIE VON SCHLABRENDORFFS BRINGEN!</w:t>
      </w:r>
    </w:p>
    <w:p w14:paraId="2294E56F" w14:textId="77777777" w:rsidR="00216DFB" w:rsidRDefault="00216DFB" w:rsidP="00216DFB">
      <w:pPr>
        <w:rPr>
          <w:b/>
          <w:bCs/>
        </w:rPr>
      </w:pPr>
    </w:p>
    <w:p w14:paraId="57DD1B8D" w14:textId="77777777" w:rsidR="00CE0237" w:rsidRDefault="00CE0237">
      <w:r>
        <w:br w:type="page"/>
      </w:r>
    </w:p>
    <w:p w14:paraId="5A4E69AF" w14:textId="7DBC7CC1" w:rsidR="00DE3897" w:rsidRPr="00DE3897" w:rsidRDefault="00DE3897">
      <w:pPr>
        <w:rPr>
          <w:b/>
          <w:i/>
        </w:rPr>
      </w:pPr>
      <w:r w:rsidRPr="00DE3897">
        <w:rPr>
          <w:b/>
          <w:i/>
        </w:rPr>
        <w:lastRenderedPageBreak/>
        <w:t>Zitate</w:t>
      </w:r>
      <w:r w:rsidR="009B2CC9">
        <w:rPr>
          <w:b/>
          <w:i/>
        </w:rPr>
        <w:t xml:space="preserve"> </w:t>
      </w:r>
      <w:r w:rsidR="005A6AD9">
        <w:rPr>
          <w:b/>
          <w:i/>
        </w:rPr>
        <w:t xml:space="preserve">aus Schriften und Reden Dr. </w:t>
      </w:r>
      <w:r w:rsidR="00216DFB">
        <w:rPr>
          <w:b/>
          <w:i/>
        </w:rPr>
        <w:t xml:space="preserve">Fabian </w:t>
      </w:r>
      <w:r w:rsidR="009B2CC9">
        <w:rPr>
          <w:b/>
          <w:i/>
        </w:rPr>
        <w:t xml:space="preserve">von </w:t>
      </w:r>
      <w:proofErr w:type="spellStart"/>
      <w:r w:rsidR="009B2CC9">
        <w:rPr>
          <w:b/>
          <w:i/>
        </w:rPr>
        <w:t>Schlabrendorff</w:t>
      </w:r>
      <w:r w:rsidR="005A6AD9">
        <w:rPr>
          <w:b/>
          <w:i/>
        </w:rPr>
        <w:t>s</w:t>
      </w:r>
      <w:proofErr w:type="spellEnd"/>
    </w:p>
    <w:p w14:paraId="0D39406F" w14:textId="77777777" w:rsidR="00B70F1A" w:rsidRDefault="00E60730">
      <w:r>
        <w:t>Ich entschloss mich (…), die Rechtsanwaltslaufbahn zu ergreifen. Zu diesem Zweck begab ich mich im Herbst 1933 in die Provinz. Dort hörte meine politische Tätigkeit nicht auf. Aber sie verlor, infolge fehlender Verbindung nach Berlin, an Bedeutung und wurde zur Kleinarbeit im Stillen. Immerhin gelang es, in Rheinhessen und Pommern eine verlässliche antinationalsozialistische Zellenbildung ins Leben zu rufen. Viele wertvolle Menschen wurden in mühevoller, langwieriger Einzelarbeit gewonnen und der Oppositionsbewegung eingegliedert. Es ist unmöglich, alle Namen zu nennen.</w:t>
      </w:r>
      <w:r w:rsidR="00BA7CDF">
        <w:t xml:space="preserve"> </w:t>
      </w:r>
      <w:r w:rsidR="001730C5">
        <w:t>Als ich 1938 nach Berlin zurückkehrte, fand ich ein verändertes Bild vor. War die deutsche Opposition gegen Hitler früher ein loses Mosaikbild der vor 1933 politisch führenden Kräfte gewesen, so war jetzt zwar keine feste Organisation, aber ein Zusammenspiel entstanden, in dem diese Kräfte sich entfalteten. Es war eine Vielfalt von Kreisen vorhanden, die sich gegenseitig überschnitten, wobei bald der eine im Mittelpunkt stand, bald der andere. Ich kannte zwar viele Personen aus diesen Kreisen, gehörte aber keinem ausschließlich an. Mein Weg sollte eine andere Richtung nehmen.</w:t>
      </w:r>
      <w:r w:rsidR="00BA7CDF">
        <w:t xml:space="preserve"> </w:t>
      </w:r>
      <w:r w:rsidR="00662BC7">
        <w:t xml:space="preserve">Durch (meinen </w:t>
      </w:r>
      <w:r w:rsidR="00364B80">
        <w:t>vormaligen</w:t>
      </w:r>
      <w:r w:rsidR="00662BC7">
        <w:t xml:space="preserve"> Dienstvorgesetzten im Preußischen Innenministerium Herbert von) Bismarck </w:t>
      </w:r>
      <w:r w:rsidR="0078005B">
        <w:t xml:space="preserve">lernte ich den späteren General Hans Oster kennen, der eine leitende Stellung im militärischen Nachrichtendienst Deutschlands bekleidete. Er war Chef des Zentralamtes im Oberkommando der Wehrmacht. Damit war ich unmittelbar bis ins Zentrum der Widerstandsbewegung vorgedrungen. (…) Oster sah seine Aufgabe darin, eine Brücke zwischen den zivilen Kreisen der Opposition und dem Militär zu schlagen. Wir lebten in einer Diktatur. Mit demokratischen Mitteln und dem Stimmzettel war nichts zu erreichen. Den zivilen Kräften waren ohne militärischen Rückhalt die Hände gebunden. Unsere Arbeit konnte nur Erfolg haben, wenn es gelang, militärische Kräfte für unsere Absichten zu gewinnen. </w:t>
      </w:r>
      <w:r>
        <w:t>(</w:t>
      </w:r>
      <w:r w:rsidR="001730C5">
        <w:t xml:space="preserve">aus: </w:t>
      </w:r>
      <w:r>
        <w:t>Offiziere gegen Hitler, 1984)</w:t>
      </w:r>
    </w:p>
    <w:p w14:paraId="68699E57" w14:textId="41000A64" w:rsidR="00B70F1A" w:rsidRDefault="00B70F1A">
      <w:r>
        <w:t>Aber mit Flugblättern ließ sich eben ein Tyrann wie Hitler nicht stürzen. (</w:t>
      </w:r>
      <w:r w:rsidR="00E07802">
        <w:t xml:space="preserve">aus: </w:t>
      </w:r>
      <w:r>
        <w:t>Begegnungen</w:t>
      </w:r>
      <w:r w:rsidR="00E07802">
        <w:t xml:space="preserve"> in fünf Jahrzehnten</w:t>
      </w:r>
      <w:r>
        <w:t>, 1979)</w:t>
      </w:r>
    </w:p>
    <w:p w14:paraId="36EC5C67" w14:textId="77777777" w:rsidR="003F6E7F" w:rsidRDefault="003F6E7F">
      <w:r>
        <w:t>Zu Beginn des Jahres 1941 verstand es (</w:t>
      </w:r>
      <w:r w:rsidR="006640B2">
        <w:t xml:space="preserve">der damalige Oberstleutnant </w:t>
      </w:r>
      <w:r>
        <w:t>Henning von) Tresckow, meine Versetzung in den Stab der Heeresgruppe Mitte an der russischen Front durchzusetzen. Er selbst war inzwischen erster Generalstabsoffizier dieser Heeresgruppe geworden und bekleidete damit einen wichtigen Posten. Durch meine neue Stellung als sein Ordonnanzoffizier war eine tägliche Zusammenarbeit möglich, die bis zum Tode Tresckows von dem einen Gedanken getragen war, kein Mittel unversucht zu lassen, um Hitler und sein System zu stürzen. (aus: Offiziere gegen Hitler, 1984)</w:t>
      </w:r>
    </w:p>
    <w:p w14:paraId="24A1AB5E" w14:textId="77777777" w:rsidR="003F6E7F" w:rsidRDefault="002A32DD">
      <w:r>
        <w:t xml:space="preserve">Nach dem Mittagessen in Smolensk begab sich Hitler (am 13. März 1943) im Auto, von (Generalfeldmarschall Günther von) Kluge und </w:t>
      </w:r>
      <w:r w:rsidR="0079740E">
        <w:t xml:space="preserve">(Oberst im Generalstab von) </w:t>
      </w:r>
      <w:r>
        <w:t xml:space="preserve">Tresckow begleitet, zum Flugplatz zurück. Etwa zur gleichen Zeit nahm ich die Sprengbombe und brachte sie in einem anderen Auto zum Flugplatz. (…) Als ich bemerkte, dass Hitler im Begriff war, sein Flugzeug zu besteigen, betätigte ich die Zündung der Bombe. (…) Kurz darauf übergab ich auf einen Wink Tresckows das Paket dem Obersten (Heinz) Brandt, dem Begleiter Hitlers, der sich bereit erklärt hatte, es mitzunehmen. (…) </w:t>
      </w:r>
      <w:r w:rsidR="00D90A02">
        <w:t>Nach mehr als zwei Stunden traf die für uns niederschmetternde Nachricht ein, dass Hitler auf dem Flugplatz Rastenburg in Ostpreußen gelandet sei und sein Hauptquartier erreicht habe. Es bestand kein Zweifel mehr, dass das geplante und so sorgfältig vorbereitete Attentat missglückt war. (aus: Offiziere gegen Hitler, 1984)</w:t>
      </w:r>
    </w:p>
    <w:p w14:paraId="693807B8" w14:textId="72452B09" w:rsidR="00C952DA" w:rsidRDefault="00046AAD">
      <w:r>
        <w:t xml:space="preserve">Obwohl Hitler den Schutz des Teufels offenbar auf seiner Seite hatte, </w:t>
      </w:r>
      <w:r w:rsidR="00E22A88">
        <w:t xml:space="preserve">blieb Tresckow unerschüttert. </w:t>
      </w:r>
      <w:r w:rsidR="008C72E0">
        <w:t xml:space="preserve">(Er) </w:t>
      </w:r>
      <w:r w:rsidR="00E22A88">
        <w:t>bat um einen längeren Krankenurlaub</w:t>
      </w:r>
      <w:r w:rsidR="00E86E33">
        <w:t xml:space="preserve"> (und)</w:t>
      </w:r>
      <w:r w:rsidR="00E22A88">
        <w:t xml:space="preserve"> erhielt diesen Urlaub, benutzte ihn aber nicht, um sich zu schonen und zu erholen, sondern um </w:t>
      </w:r>
      <w:r w:rsidR="00A9556E">
        <w:t>(im Sommer 1943)</w:t>
      </w:r>
      <w:r w:rsidR="008C72E0">
        <w:t xml:space="preserve"> </w:t>
      </w:r>
      <w:r w:rsidR="00E22A88">
        <w:t xml:space="preserve">zusammen mit (Oberst Claus Graf Schenk von) Stauffenberg die Pläne auszuarbeiten, die notwendig waren, um einen Staatsstreich in Szene zu setzen. (…) Die Schwierigkeit bestand natürlich in der Notwendigkeit, die für den in Vorbereitung befindlichen Staatsstreich nötigen Befehle schon jetzt schriftlich niederzulegen. Frau </w:t>
      </w:r>
      <w:r w:rsidR="00E22A88">
        <w:lastRenderedPageBreak/>
        <w:t xml:space="preserve">Erika von Tresckow und Margarethe von </w:t>
      </w:r>
      <w:proofErr w:type="spellStart"/>
      <w:r w:rsidR="00E22A88">
        <w:t>Oven</w:t>
      </w:r>
      <w:proofErr w:type="spellEnd"/>
      <w:r w:rsidR="00E22A88">
        <w:t xml:space="preserve"> standen als Sekretärinnen zur Verfügung. Sie haben immer geschwiegen und haben nach dem Misslingen des Staatsstreiches </w:t>
      </w:r>
      <w:r w:rsidR="00726E56">
        <w:t xml:space="preserve">auch gegenüber der Gestapo dichtgehalten. (…) Im Stab des Befehlshabers des Ersatzheeres beschäftigte man sich mit dem Gedanken, was geschehen müsse, um im Fall von Unruhen durch die Fülle der ausländischen Arbeiter eines Aufruhrs Herr zu werden. </w:t>
      </w:r>
      <w:r w:rsidR="0083561A">
        <w:t>Unter dieser Tarnung geschah die Vorbereitung des Staatsstreichs. Um diese Maßnahmen auszulösen, genügte das Stichwort „Walküre“ an alle stellvertretenden kommandierenden Generale innerhalb des deutschen Reichsgebi</w:t>
      </w:r>
      <w:r w:rsidR="001A4B10">
        <w:t>e</w:t>
      </w:r>
      <w:r w:rsidR="0083561A">
        <w:t>tes. Schon damals war klar, dass jeder Staatsstreich eine unabdingbare Voraussetzung hatte: den Tod Adolf Hitlers. Diese Tat zu vollziehen, erbot sich Graf Stauffenberg, dessen überragendes Engagement allem den Stempel aufdrückte. In seiner Stellung als Chef des Stabes beim Befehlshaber des Ersatzheeres verfügte er auch über die Hebel, die zu bedienen waren, wenn der Staatsstreich ausgelöst werden sollte. An der Doppelaufgabe, gleichzeitig Attentäter und gleichzeitig Chef des Stabes für die Durchführung „Walküre“ zu sein, sollte der Staatsstreich scheitern. (aus: Begegnungen</w:t>
      </w:r>
      <w:r w:rsidR="00E07802">
        <w:t xml:space="preserve"> in fünf Jahrzehnten</w:t>
      </w:r>
      <w:r w:rsidR="0083561A">
        <w:t>, 1979)</w:t>
      </w:r>
    </w:p>
    <w:p w14:paraId="258CFE21" w14:textId="77777777" w:rsidR="00110ACB" w:rsidRDefault="00110ACB">
      <w:r>
        <w:t xml:space="preserve">Ich selbst befand mich am 20. Juli </w:t>
      </w:r>
      <w:r w:rsidR="00BF2094">
        <w:t xml:space="preserve">(1944) </w:t>
      </w:r>
      <w:r>
        <w:t xml:space="preserve">in Russland, bei der Heeresgruppe Mitte. Im Verlauf des Nachmittags erfolgte ein Anruf des Obersten (Albrecht Ritter) Mertz von </w:t>
      </w:r>
      <w:proofErr w:type="spellStart"/>
      <w:r>
        <w:t>Quirnheim</w:t>
      </w:r>
      <w:proofErr w:type="spellEnd"/>
      <w:r>
        <w:t xml:space="preserve">, dem zu entnehmen war, dass das Attentat geglückt sei. Ich wurde gebeten, baldmöglichst nach Berlin zu kommen. Bald darauf kam die erste offizielle Nachricht über den Rundfunk, es sei ein Attentat gegen Hitler unternommen worden, Hitler sei aber nur unwesentlich verletzt. Zunächst glaubten Tresckow und ich, die offizielle Meldung von dem </w:t>
      </w:r>
      <w:r w:rsidR="007242A4">
        <w:t>Miss</w:t>
      </w:r>
      <w:r>
        <w:t xml:space="preserve">lingen des Attentats beruhe auf einer Lüge. Unsere Zweifel wurden erst wach, als auf dem üblichen militärischen Dienstweg der Befehl kam, es seien keine Befehle aus Berlin entgegenzunehmen. Als Begründung wurde hinzugesetzt, es gebe in Berlin Kreise, die angesichts des Attentats im Trüben fischen wollten. Eines war klar: Der große Schlag war versucht worden. Dass er missglückt sei, erfuhren wir mit Sicherheit erst, als </w:t>
      </w:r>
      <w:r w:rsidR="00BF2094">
        <w:t>(bald nach)</w:t>
      </w:r>
      <w:r>
        <w:t xml:space="preserve"> Mitternacht Hitler eine Rede über alle deutschen Rundfunksender hielt. (aus: Offiziere gegen Hitler, </w:t>
      </w:r>
      <w:r w:rsidR="007242A4">
        <w:t>1984)</w:t>
      </w:r>
    </w:p>
    <w:p w14:paraId="2CFDFB20" w14:textId="29D0780B" w:rsidR="00A15123" w:rsidRDefault="00A15123">
      <w:r>
        <w:t>Dieser Herrschaft des Nationalsozialismus entgegenzutreten war nicht nur nationale, sondern menschheitliche Pflicht.</w:t>
      </w:r>
      <w:r w:rsidR="00D27BB7">
        <w:t xml:space="preserve"> (</w:t>
      </w:r>
      <w:r w:rsidR="00E07802">
        <w:t xml:space="preserve">aus seiner </w:t>
      </w:r>
      <w:r w:rsidR="00D27BB7">
        <w:t>Ansprache am 20. Juli 1965 in Bonn)</w:t>
      </w:r>
    </w:p>
    <w:p w14:paraId="2697CAE0" w14:textId="79D08FC3" w:rsidR="00CE0237" w:rsidRDefault="00D27BB7">
      <w:r>
        <w:t xml:space="preserve">Wir fordern für die Toten des Widerstandes den Respekt, der ihnen gebührt. Dabei dürfen wir nicht müde werden, darauf hinzuweisen, dass es eine Elite des deutschen Volkes war, die zum Widerstand gehört hat. </w:t>
      </w:r>
      <w:r w:rsidR="000C44BF">
        <w:t>Reich waren darum auch der Gedankenstrom und die Fülle von Projekten und Denkschriften, die Richtlinien, die geplant waren zur politischen und wirtschaftlichen Neuordnung unseres Vaterlandes. (…) Ein der christlichen Überlieferung des Abendlandes entsprechender Staat sollte wieder errichtet werden, der auf der Pflicht seiner Bürger und Glieder zur Treue, zum Opfer</w:t>
      </w:r>
      <w:r w:rsidR="00C45E5D">
        <w:t xml:space="preserve"> (und)</w:t>
      </w:r>
      <w:r w:rsidR="000C44BF">
        <w:t xml:space="preserve"> Dienst und zur Leistung für das Gesamtwohl ebenso ruhte, wie auf der Achtung der Person und ihrer ursprünglichen Persönlichkeitsrechte. </w:t>
      </w:r>
      <w:r>
        <w:t>(</w:t>
      </w:r>
      <w:r w:rsidR="00E07802">
        <w:t xml:space="preserve">aus seiner </w:t>
      </w:r>
      <w:r>
        <w:t>Gedenkrede am 20. Juli 1967 in Berlin)</w:t>
      </w:r>
    </w:p>
    <w:p w14:paraId="284EBB75" w14:textId="77777777" w:rsidR="00CE0237" w:rsidRDefault="00CE0237">
      <w:r>
        <w:br w:type="page"/>
      </w:r>
    </w:p>
    <w:p w14:paraId="6F7A474D" w14:textId="77777777" w:rsidR="00DE3897" w:rsidRPr="00DE3897" w:rsidRDefault="00DE3897">
      <w:pPr>
        <w:rPr>
          <w:b/>
          <w:sz w:val="28"/>
          <w:szCs w:val="28"/>
        </w:rPr>
      </w:pPr>
      <w:r w:rsidRPr="00DE3897">
        <w:rPr>
          <w:b/>
          <w:sz w:val="28"/>
          <w:szCs w:val="28"/>
        </w:rPr>
        <w:lastRenderedPageBreak/>
        <w:t xml:space="preserve">Dr. Fabian von </w:t>
      </w:r>
      <w:proofErr w:type="spellStart"/>
      <w:r w:rsidRPr="00DE3897">
        <w:rPr>
          <w:b/>
          <w:sz w:val="28"/>
          <w:szCs w:val="28"/>
        </w:rPr>
        <w:t>Schlabrendorff</w:t>
      </w:r>
      <w:proofErr w:type="spellEnd"/>
    </w:p>
    <w:p w14:paraId="410E3FF8" w14:textId="77777777" w:rsidR="00DE3897" w:rsidRDefault="00DE3897"/>
    <w:p w14:paraId="5AB8F59E" w14:textId="77777777" w:rsidR="00A76062" w:rsidRDefault="005C7B17">
      <w:r>
        <w:t xml:space="preserve">Schon als Student der </w:t>
      </w:r>
      <w:r w:rsidR="00F373FF">
        <w:t>Rechtswissenschaft</w:t>
      </w:r>
      <w:r>
        <w:t xml:space="preserve"> </w:t>
      </w:r>
      <w:r w:rsidR="00464B4A">
        <w:t xml:space="preserve">gehörte er </w:t>
      </w:r>
      <w:r>
        <w:t>in seiner Geburtsstadt Halle</w:t>
      </w:r>
      <w:r w:rsidR="0028527A">
        <w:t xml:space="preserve"> (Saale)</w:t>
      </w:r>
      <w:r w:rsidR="00FA11E9">
        <w:t xml:space="preserve"> </w:t>
      </w:r>
      <w:r w:rsidR="00F373FF">
        <w:t>zu den Initiatoren einer antinazistischen Gruppierung</w:t>
      </w:r>
      <w:r w:rsidR="00464B4A">
        <w:t>. Hier und dann</w:t>
      </w:r>
      <w:r w:rsidR="00CE1A6C">
        <w:t xml:space="preserve"> </w:t>
      </w:r>
      <w:r>
        <w:t xml:space="preserve">in Berlin </w:t>
      </w:r>
      <w:r w:rsidR="00464B4A">
        <w:t>trat</w:t>
      </w:r>
      <w:r>
        <w:t xml:space="preserve"> der Spross einer alten preußischen Adels- und Offiziersfamilie den „Nationalsozialisten“ in etlichen ihrer Propagandaversammlungen als Diskussionsredner </w:t>
      </w:r>
      <w:r w:rsidR="00BC017F">
        <w:t>beherzt</w:t>
      </w:r>
      <w:r>
        <w:t xml:space="preserve"> entgegen. </w:t>
      </w:r>
      <w:r w:rsidR="00464B4A">
        <w:t>Auch</w:t>
      </w:r>
      <w:r w:rsidR="00CE1A6C">
        <w:t xml:space="preserve"> </w:t>
      </w:r>
      <w:r w:rsidR="007B41D6">
        <w:t>b</w:t>
      </w:r>
      <w:r w:rsidR="00B15C6E">
        <w:t xml:space="preserve">ei seinen eigenen Vortragsveranstaltungen, die er seit 1931 vielerorts für die Deutschnationale Volkspartei (DNVP) bestritt, </w:t>
      </w:r>
      <w:r w:rsidR="00464B4A">
        <w:t xml:space="preserve">kam es </w:t>
      </w:r>
      <w:r w:rsidR="00CE1A6C">
        <w:t xml:space="preserve">wiederholt </w:t>
      </w:r>
      <w:r w:rsidR="00B15C6E">
        <w:t xml:space="preserve">zu turbulenten Auseinandersetzungen mit Hitler-Anhängern. </w:t>
      </w:r>
      <w:r w:rsidR="00093E76">
        <w:t xml:space="preserve">Anfang </w:t>
      </w:r>
      <w:r w:rsidR="00A4554C">
        <w:t xml:space="preserve">1933 </w:t>
      </w:r>
      <w:r w:rsidR="00BC017F">
        <w:t xml:space="preserve">war er in Berlin </w:t>
      </w:r>
      <w:r w:rsidR="00093E76">
        <w:t xml:space="preserve">für kurze Zeit </w:t>
      </w:r>
      <w:r w:rsidR="0030656A">
        <w:t xml:space="preserve">persönlicher </w:t>
      </w:r>
      <w:r w:rsidR="00BC017F">
        <w:t xml:space="preserve">Mitarbeiter des Staatssekretärs im Preußischen </w:t>
      </w:r>
      <w:r w:rsidR="00460C5E">
        <w:t>M</w:t>
      </w:r>
      <w:r w:rsidR="00BC017F">
        <w:t xml:space="preserve">inisterium </w:t>
      </w:r>
      <w:r w:rsidR="00460C5E">
        <w:t>des Innern</w:t>
      </w:r>
      <w:r w:rsidR="00F373FF">
        <w:t>, des</w:t>
      </w:r>
      <w:r w:rsidR="00093E76">
        <w:t xml:space="preserve"> </w:t>
      </w:r>
      <w:r w:rsidR="006E1119">
        <w:t>DNVP-</w:t>
      </w:r>
      <w:r w:rsidR="00093E76">
        <w:t>Reichstagsabgeordneten</w:t>
      </w:r>
      <w:r w:rsidR="00460C5E">
        <w:t xml:space="preserve"> </w:t>
      </w:r>
      <w:r w:rsidR="006B5542">
        <w:t>Herbert von Bismarck</w:t>
      </w:r>
      <w:r w:rsidR="00464B4A">
        <w:t>. Dieser war</w:t>
      </w:r>
      <w:r w:rsidR="007B41D6">
        <w:t xml:space="preserve"> </w:t>
      </w:r>
      <w:r w:rsidR="00F23A4B">
        <w:t xml:space="preserve">wie er </w:t>
      </w:r>
      <w:r w:rsidR="007B41D6">
        <w:t xml:space="preserve">selbst </w:t>
      </w:r>
      <w:r w:rsidR="006B5542">
        <w:t xml:space="preserve">ein </w:t>
      </w:r>
      <w:r w:rsidR="00F23A4B">
        <w:t>erbitterte</w:t>
      </w:r>
      <w:r w:rsidR="006B5542">
        <w:t>r</w:t>
      </w:r>
      <w:r w:rsidR="00F23A4B">
        <w:t xml:space="preserve"> </w:t>
      </w:r>
      <w:r w:rsidR="00365DFC">
        <w:t>Gegner</w:t>
      </w:r>
      <w:r w:rsidR="00F23A4B">
        <w:t xml:space="preserve"> der Nazis</w:t>
      </w:r>
      <w:r w:rsidR="00464B4A">
        <w:t>.</w:t>
      </w:r>
      <w:r w:rsidR="00714F92">
        <w:t xml:space="preserve"> </w:t>
      </w:r>
      <w:r w:rsidR="00526FEF">
        <w:t>1939 heiratete er</w:t>
      </w:r>
      <w:r w:rsidR="006B5542">
        <w:t xml:space="preserve"> </w:t>
      </w:r>
      <w:r w:rsidR="00B70E13">
        <w:t xml:space="preserve">dessen Tochter </w:t>
      </w:r>
      <w:proofErr w:type="spellStart"/>
      <w:r w:rsidR="00B70E13">
        <w:t>Luitgarde</w:t>
      </w:r>
      <w:proofErr w:type="spellEnd"/>
      <w:r w:rsidR="00F23A4B">
        <w:t>.</w:t>
      </w:r>
    </w:p>
    <w:p w14:paraId="04B39727" w14:textId="77777777" w:rsidR="005C7B17" w:rsidRDefault="005C7B17">
      <w:r>
        <w:t xml:space="preserve">Anfang 1933 </w:t>
      </w:r>
      <w:r w:rsidR="00B70E13">
        <w:t>war</w:t>
      </w:r>
      <w:r>
        <w:t xml:space="preserve"> es </w:t>
      </w:r>
      <w:r w:rsidR="00630C7A">
        <w:t>ihm</w:t>
      </w:r>
      <w:r w:rsidR="00093E76">
        <w:t xml:space="preserve"> </w:t>
      </w:r>
      <w:r w:rsidR="006B5542">
        <w:t xml:space="preserve">und einigen seiner Mitstreiter </w:t>
      </w:r>
      <w:r w:rsidR="00BC017F">
        <w:t xml:space="preserve">in der Reichshauptstadt </w:t>
      </w:r>
      <w:r w:rsidR="00B70E13">
        <w:t>gelungen</w:t>
      </w:r>
      <w:r w:rsidR="00BC017F">
        <w:t xml:space="preserve">, </w:t>
      </w:r>
      <w:r w:rsidR="00110E40">
        <w:t xml:space="preserve">den früheren Sozialdemokraten </w:t>
      </w:r>
      <w:r w:rsidR="00630C7A">
        <w:t xml:space="preserve">und nunmehrigen Nationalbolschewisten </w:t>
      </w:r>
      <w:r>
        <w:t xml:space="preserve">Ernst Niekisch </w:t>
      </w:r>
      <w:r w:rsidR="00630C7A">
        <w:t>sowie</w:t>
      </w:r>
      <w:r>
        <w:t xml:space="preserve"> </w:t>
      </w:r>
      <w:r w:rsidR="00900E10">
        <w:t xml:space="preserve">mehrere </w:t>
      </w:r>
      <w:r>
        <w:t>andere NS-Gegner aus einem SA-Keller zu befreien.</w:t>
      </w:r>
      <w:r w:rsidR="00306105">
        <w:t xml:space="preserve"> </w:t>
      </w:r>
      <w:r w:rsidR="00B47551">
        <w:t>Hierdurch wurde</w:t>
      </w:r>
      <w:r w:rsidR="00E30BAC">
        <w:t xml:space="preserve"> sein</w:t>
      </w:r>
      <w:r w:rsidR="00E21429">
        <w:t>e</w:t>
      </w:r>
      <w:r w:rsidR="00E30BAC">
        <w:t xml:space="preserve"> Freundschaft mit </w:t>
      </w:r>
      <w:r w:rsidR="001E1BA2">
        <w:t>d</w:t>
      </w:r>
      <w:r w:rsidR="00B47551">
        <w:t>em</w:t>
      </w:r>
      <w:r w:rsidR="00E30BAC">
        <w:t xml:space="preserve"> </w:t>
      </w:r>
      <w:r w:rsidR="008473DC">
        <w:t>Mith</w:t>
      </w:r>
      <w:r w:rsidR="00E30BAC">
        <w:t xml:space="preserve">erausgeber des </w:t>
      </w:r>
      <w:r w:rsidR="00E04CCF">
        <w:t>Ende</w:t>
      </w:r>
      <w:r w:rsidR="00740DE9">
        <w:t xml:space="preserve"> 1934</w:t>
      </w:r>
      <w:r w:rsidR="00C73239">
        <w:t xml:space="preserve"> verbotenen </w:t>
      </w:r>
      <w:r w:rsidR="00E30BAC">
        <w:t>Periodikums „Widerstand</w:t>
      </w:r>
      <w:r w:rsidR="008473DC">
        <w:t xml:space="preserve">. </w:t>
      </w:r>
      <w:r w:rsidR="00B47551">
        <w:t>Zeitschrift für nationalrevolutionäre Politik</w:t>
      </w:r>
      <w:r w:rsidR="00E30BAC">
        <w:t>“</w:t>
      </w:r>
      <w:r w:rsidR="00B47551">
        <w:t xml:space="preserve"> begründet</w:t>
      </w:r>
      <w:r w:rsidR="00E30BAC">
        <w:t xml:space="preserve">. </w:t>
      </w:r>
      <w:r w:rsidR="00CC7F27">
        <w:t xml:space="preserve">Ebenfalls </w:t>
      </w:r>
      <w:r w:rsidR="00C73239">
        <w:t xml:space="preserve">1933 </w:t>
      </w:r>
      <w:r w:rsidR="00306105">
        <w:t xml:space="preserve">wurde </w:t>
      </w:r>
      <w:r w:rsidR="00C73239">
        <w:t xml:space="preserve">von </w:t>
      </w:r>
      <w:proofErr w:type="spellStart"/>
      <w:r w:rsidR="00C73239">
        <w:t>Schlabrendorff</w:t>
      </w:r>
      <w:proofErr w:type="spellEnd"/>
      <w:r w:rsidR="009D1B67">
        <w:t xml:space="preserve">, der seinerzeit auch noch </w:t>
      </w:r>
      <w:r w:rsidR="00CE1A6C">
        <w:t xml:space="preserve">manch </w:t>
      </w:r>
      <w:r w:rsidR="009D1B67">
        <w:t>andere regimekritische Schrift publiziert</w:t>
      </w:r>
      <w:r w:rsidR="00CE1A6C">
        <w:t xml:space="preserve"> hat</w:t>
      </w:r>
      <w:r w:rsidR="00526FEF">
        <w:t>te</w:t>
      </w:r>
      <w:r w:rsidR="009D1B67">
        <w:t>,</w:t>
      </w:r>
      <w:r w:rsidR="00306105">
        <w:t xml:space="preserve"> durch Ewald von Kleist-</w:t>
      </w:r>
      <w:proofErr w:type="spellStart"/>
      <w:r w:rsidR="00306105">
        <w:t>Schmenzin</w:t>
      </w:r>
      <w:proofErr w:type="spellEnd"/>
      <w:r w:rsidR="00306105">
        <w:t xml:space="preserve"> dazu </w:t>
      </w:r>
      <w:r w:rsidR="006E1119">
        <w:t>veranlasst</w:t>
      </w:r>
      <w:r w:rsidR="00306105">
        <w:t xml:space="preserve">, </w:t>
      </w:r>
      <w:r w:rsidR="00B47551">
        <w:t>für d</w:t>
      </w:r>
      <w:r w:rsidR="00685BD5">
        <w:t>essen</w:t>
      </w:r>
      <w:r w:rsidR="00306105">
        <w:t xml:space="preserve"> „Mitteilungsblatt der Konservativen </w:t>
      </w:r>
      <w:r w:rsidR="000D2BB3">
        <w:t>Hauptv</w:t>
      </w:r>
      <w:r w:rsidR="00306105">
        <w:t>ereinigung</w:t>
      </w:r>
      <w:r w:rsidR="00B47551">
        <w:t>“ einen Aufsatz zu verfassen</w:t>
      </w:r>
      <w:r w:rsidR="007B41D6">
        <w:t xml:space="preserve">. </w:t>
      </w:r>
      <w:r w:rsidR="006E1119">
        <w:t>In diesem</w:t>
      </w:r>
      <w:r w:rsidR="007B41D6">
        <w:t xml:space="preserve"> </w:t>
      </w:r>
      <w:r w:rsidR="00B92FC9">
        <w:t>wurden</w:t>
      </w:r>
      <w:r w:rsidR="00B47551">
        <w:t xml:space="preserve"> Hitler und die NSDAP wegen</w:t>
      </w:r>
      <w:r w:rsidR="00900E10">
        <w:t xml:space="preserve"> ihr</w:t>
      </w:r>
      <w:r w:rsidR="00B47551">
        <w:t xml:space="preserve">er Kommunistenverfolgung, insbesondere wegen der Ausschaltung der KPD-Reichstagsabgeordneten scharf attackiert, was </w:t>
      </w:r>
      <w:r w:rsidR="00C73239">
        <w:t xml:space="preserve">das </w:t>
      </w:r>
      <w:r w:rsidR="0094204F">
        <w:t xml:space="preserve">sofortige </w:t>
      </w:r>
      <w:r w:rsidR="00C73239">
        <w:t xml:space="preserve">Verbot </w:t>
      </w:r>
      <w:r w:rsidR="00B47551">
        <w:t xml:space="preserve">des </w:t>
      </w:r>
      <w:r w:rsidR="00A9128D">
        <w:t>O</w:t>
      </w:r>
      <w:r w:rsidR="00C73239">
        <w:t>rgans nach sich zog</w:t>
      </w:r>
      <w:r w:rsidR="00B47551">
        <w:t xml:space="preserve">. </w:t>
      </w:r>
      <w:r w:rsidR="00526FEF">
        <w:t>A</w:t>
      </w:r>
      <w:r w:rsidR="00C73239">
        <w:t xml:space="preserve">uch </w:t>
      </w:r>
      <w:r w:rsidR="0094204F">
        <w:t>a</w:t>
      </w:r>
      <w:r w:rsidR="00CC7F27">
        <w:t>m</w:t>
      </w:r>
      <w:r w:rsidR="0094204F">
        <w:t xml:space="preserve"> </w:t>
      </w:r>
      <w:r w:rsidR="00F97E2B">
        <w:t>P</w:t>
      </w:r>
      <w:r w:rsidR="00900E10">
        <w:t>eriodikum</w:t>
      </w:r>
      <w:r w:rsidR="007B41D6">
        <w:t xml:space="preserve"> „Weiße Blätter. Monatsschrift für Geschichte, Tradition und Staat“, das </w:t>
      </w:r>
      <w:r w:rsidR="0094204F">
        <w:t>vo</w:t>
      </w:r>
      <w:r w:rsidR="003E32B2">
        <w:t xml:space="preserve">m </w:t>
      </w:r>
      <w:r w:rsidR="00B15C6E">
        <w:t xml:space="preserve">als </w:t>
      </w:r>
      <w:r w:rsidR="00B05C90">
        <w:t>„monarchist</w:t>
      </w:r>
      <w:r w:rsidR="00F97E2B">
        <w:t xml:space="preserve">ischer </w:t>
      </w:r>
      <w:r w:rsidR="003E32B2">
        <w:t>Demokrat</w:t>
      </w:r>
      <w:r w:rsidR="00F97E2B">
        <w:t>“</w:t>
      </w:r>
      <w:r w:rsidR="00B15C6E">
        <w:t xml:space="preserve"> geltenden</w:t>
      </w:r>
      <w:r w:rsidR="0094204F">
        <w:t xml:space="preserve"> </w:t>
      </w:r>
      <w:r w:rsidR="00740DE9">
        <w:t xml:space="preserve">Dr. </w:t>
      </w:r>
      <w:r w:rsidR="0094204F">
        <w:t>Karl</w:t>
      </w:r>
      <w:r w:rsidR="0096054F">
        <w:t xml:space="preserve"> </w:t>
      </w:r>
      <w:r w:rsidR="0094204F">
        <w:t xml:space="preserve">Ludwig Freiherr von und zu Guttenberg </w:t>
      </w:r>
      <w:r w:rsidR="00CC7F27">
        <w:t xml:space="preserve">seit 1934 </w:t>
      </w:r>
      <w:r w:rsidR="0094204F">
        <w:t>herausgegeben</w:t>
      </w:r>
      <w:r w:rsidR="007B41D6">
        <w:t xml:space="preserve"> wurde,</w:t>
      </w:r>
      <w:r w:rsidR="0094204F">
        <w:t xml:space="preserve"> wirkte </w:t>
      </w:r>
      <w:proofErr w:type="spellStart"/>
      <w:r w:rsidR="0094204F">
        <w:t>Schlabrendorff</w:t>
      </w:r>
      <w:proofErr w:type="spellEnd"/>
      <w:r w:rsidR="0094204F">
        <w:t xml:space="preserve"> mit.</w:t>
      </w:r>
    </w:p>
    <w:p w14:paraId="78BA6418" w14:textId="539C3B21" w:rsidR="005803F5" w:rsidRDefault="005C7B17">
      <w:r>
        <w:t xml:space="preserve">In Pommern und in Rheinhessen </w:t>
      </w:r>
      <w:r w:rsidR="00CC7F27">
        <w:t>hatte</w:t>
      </w:r>
      <w:r>
        <w:t xml:space="preserve"> er im Herbst 1933 damit</w:t>
      </w:r>
      <w:r w:rsidR="00CC7F27">
        <w:t xml:space="preserve"> begonnen</w:t>
      </w:r>
      <w:r>
        <w:t xml:space="preserve">, </w:t>
      </w:r>
      <w:r w:rsidR="005803F5">
        <w:t xml:space="preserve">viele eher konservative und liberale Oppositionelle in – nach eigenem Bekunden – „mühevoller, langwieriger Einzelarbeit“ zu gewinnen, in „verlässlichen antinationalsozialistischen Zellen“ zusammenzufassen und </w:t>
      </w:r>
      <w:r w:rsidR="00CE1A6C">
        <w:t>in die</w:t>
      </w:r>
      <w:r w:rsidR="005803F5">
        <w:t xml:space="preserve"> sich nun allmählich herausbildenden Widerstandsbewegung </w:t>
      </w:r>
      <w:r w:rsidR="00B62327">
        <w:t xml:space="preserve">bürgerlicher Prägung </w:t>
      </w:r>
      <w:r w:rsidR="005803F5">
        <w:t>einzugliedern.</w:t>
      </w:r>
    </w:p>
    <w:p w14:paraId="219EDE03" w14:textId="77777777" w:rsidR="000D6AB0" w:rsidRDefault="00637591">
      <w:r>
        <w:t xml:space="preserve">Nach </w:t>
      </w:r>
      <w:r w:rsidR="00526FEF">
        <w:t>Beendigung</w:t>
      </w:r>
      <w:r>
        <w:t xml:space="preserve"> seines Referendariats </w:t>
      </w:r>
      <w:r w:rsidR="0073229E">
        <w:t xml:space="preserve">und </w:t>
      </w:r>
      <w:r>
        <w:t>bestand</w:t>
      </w:r>
      <w:r w:rsidR="00DB4E0E">
        <w:t>enem</w:t>
      </w:r>
      <w:r>
        <w:t xml:space="preserve"> Assessorexamen kehrte </w:t>
      </w:r>
      <w:r w:rsidR="00E21429">
        <w:t>d</w:t>
      </w:r>
      <w:r w:rsidR="00DB4E0E">
        <w:t xml:space="preserve">er </w:t>
      </w:r>
      <w:r w:rsidR="00E21429">
        <w:t xml:space="preserve">wertkonservative Patriot </w:t>
      </w:r>
      <w:r w:rsidR="00DB4E0E">
        <w:t xml:space="preserve">1938 </w:t>
      </w:r>
      <w:r>
        <w:t>nach Berlin zurück</w:t>
      </w:r>
      <w:r w:rsidR="00325CFD">
        <w:t xml:space="preserve">, um </w:t>
      </w:r>
      <w:r w:rsidR="00A120F5">
        <w:t xml:space="preserve">sich </w:t>
      </w:r>
      <w:r w:rsidR="00325CFD">
        <w:t xml:space="preserve">dort als Rechtsanwalt </w:t>
      </w:r>
      <w:r w:rsidR="00526FEF">
        <w:t>nieder</w:t>
      </w:r>
      <w:r w:rsidR="00325CFD">
        <w:t>zu</w:t>
      </w:r>
      <w:r w:rsidR="00526FEF">
        <w:t>lassen</w:t>
      </w:r>
      <w:r>
        <w:t xml:space="preserve">. </w:t>
      </w:r>
      <w:r w:rsidR="00325CFD">
        <w:t>Im selben Jahr</w:t>
      </w:r>
      <w:r>
        <w:t xml:space="preserve"> vermittelte </w:t>
      </w:r>
      <w:r w:rsidR="00F23A4B">
        <w:t>Herbert von Bismarck den Kontakt mit dem Chef des Zentralamtes der Abwehr, dem späteren Generalmajor Hans Oster</w:t>
      </w:r>
      <w:r w:rsidR="00526FEF">
        <w:t>.</w:t>
      </w:r>
      <w:r w:rsidR="00F23A4B">
        <w:t xml:space="preserve"> </w:t>
      </w:r>
      <w:r w:rsidR="00526FEF">
        <w:t>Damit rückte</w:t>
      </w:r>
      <w:r w:rsidR="008C3A34">
        <w:t xml:space="preserve"> </w:t>
      </w:r>
      <w:proofErr w:type="spellStart"/>
      <w:r w:rsidR="00AA69DE">
        <w:t>Schlabrendorff</w:t>
      </w:r>
      <w:proofErr w:type="spellEnd"/>
      <w:r w:rsidR="00F23A4B">
        <w:t xml:space="preserve"> unmittelbar ins Zentrum der militärisch-bürgerlichen Widerstandsbewegung.</w:t>
      </w:r>
      <w:r w:rsidR="008E7AB6">
        <w:t xml:space="preserve"> </w:t>
      </w:r>
      <w:r w:rsidR="004C0BFD">
        <w:t xml:space="preserve">Im Einvernehmen </w:t>
      </w:r>
      <w:r w:rsidR="008E7AB6">
        <w:t xml:space="preserve">mit einigen </w:t>
      </w:r>
      <w:r w:rsidR="004C0BFD">
        <w:t>ihrer</w:t>
      </w:r>
      <w:r w:rsidR="008E7AB6">
        <w:t xml:space="preserve"> Anführer reiste er</w:t>
      </w:r>
      <w:r w:rsidR="009C2DB7">
        <w:t>,</w:t>
      </w:r>
      <w:r w:rsidR="008E7AB6">
        <w:t xml:space="preserve"> </w:t>
      </w:r>
      <w:r w:rsidR="007344BD">
        <w:t>dezidierte</w:t>
      </w:r>
      <w:r w:rsidR="009C2DB7">
        <w:t>r</w:t>
      </w:r>
      <w:r w:rsidR="007344BD">
        <w:t xml:space="preserve"> Gegner de</w:t>
      </w:r>
      <w:r w:rsidR="009C2DB7">
        <w:t xml:space="preserve">s Kriegskurses Hitlers </w:t>
      </w:r>
      <w:r w:rsidR="007344BD">
        <w:t>aus zutiefst christlicher Überzeugung</w:t>
      </w:r>
      <w:r w:rsidR="009C2DB7">
        <w:t xml:space="preserve">, </w:t>
      </w:r>
      <w:r w:rsidR="008E7AB6">
        <w:t xml:space="preserve">im </w:t>
      </w:r>
      <w:r w:rsidR="00AC6F96">
        <w:t xml:space="preserve">August 1939 </w:t>
      </w:r>
      <w:r w:rsidR="008E7AB6">
        <w:t xml:space="preserve">nach London, um </w:t>
      </w:r>
      <w:r w:rsidR="00270055">
        <w:t>u. a. Winston Churc</w:t>
      </w:r>
      <w:r w:rsidR="00797B16">
        <w:t>h</w:t>
      </w:r>
      <w:r w:rsidR="00270055">
        <w:t>ill</w:t>
      </w:r>
      <w:r w:rsidR="004C0BFD">
        <w:t xml:space="preserve"> </w:t>
      </w:r>
      <w:r w:rsidR="00E21429">
        <w:t xml:space="preserve">nicht nur </w:t>
      </w:r>
      <w:r w:rsidR="004C0BFD">
        <w:t>vom beabsichtigten Überfall auf Polen und dem unmittelbar bevorstehenden Abschluss des Hitler-Stalin-Paktes</w:t>
      </w:r>
      <w:r w:rsidR="00E21429">
        <w:t xml:space="preserve"> in Kenntnis zu setzen</w:t>
      </w:r>
      <w:r w:rsidR="004C0BFD">
        <w:t xml:space="preserve">, </w:t>
      </w:r>
      <w:r w:rsidR="00E21429">
        <w:t>sondern</w:t>
      </w:r>
      <w:r w:rsidR="004C0BFD">
        <w:t xml:space="preserve"> auch vom Vorhandensein </w:t>
      </w:r>
      <w:r w:rsidR="009C2DB7">
        <w:t xml:space="preserve">ernstzunehmender </w:t>
      </w:r>
      <w:r w:rsidR="004C0BFD">
        <w:t>deutscher Widerstandskräfte.</w:t>
      </w:r>
      <w:r w:rsidR="00526FEF">
        <w:t xml:space="preserve"> Er stieß jedoch auf taube Ohren.</w:t>
      </w:r>
      <w:r w:rsidR="004C0BFD">
        <w:t xml:space="preserve"> </w:t>
      </w:r>
    </w:p>
    <w:p w14:paraId="66B7E524" w14:textId="77777777" w:rsidR="003732DF" w:rsidRDefault="004C0BFD">
      <w:r>
        <w:t>Kurz nach Kriegsausbruch</w:t>
      </w:r>
      <w:r w:rsidR="003732DF">
        <w:t xml:space="preserve"> </w:t>
      </w:r>
      <w:r>
        <w:t>informierte</w:t>
      </w:r>
      <w:r w:rsidR="003732DF">
        <w:t xml:space="preserve"> </w:t>
      </w:r>
      <w:proofErr w:type="spellStart"/>
      <w:r w:rsidR="008E7AB6">
        <w:t>Schlabrendorff</w:t>
      </w:r>
      <w:proofErr w:type="spellEnd"/>
      <w:r w:rsidR="003732DF">
        <w:t xml:space="preserve"> </w:t>
      </w:r>
      <w:r w:rsidR="000D6AB0">
        <w:t xml:space="preserve">in Berlin </w:t>
      </w:r>
      <w:r w:rsidR="003732DF">
        <w:t xml:space="preserve">einen britischen Botschaftsrat </w:t>
      </w:r>
      <w:r w:rsidR="00DD1593">
        <w:t>von Planungen</w:t>
      </w:r>
      <w:r w:rsidR="003732DF">
        <w:t xml:space="preserve">, Hitler bei einem Besuch der </w:t>
      </w:r>
      <w:r w:rsidR="006F1756">
        <w:t xml:space="preserve">an der Westgrenze stehenden, </w:t>
      </w:r>
      <w:r w:rsidR="003732DF">
        <w:t>seinerzeit von Generaloberst Kurt Freiherr von Hammerstein-</w:t>
      </w:r>
      <w:proofErr w:type="spellStart"/>
      <w:r w:rsidR="003732DF">
        <w:t>Equord</w:t>
      </w:r>
      <w:proofErr w:type="spellEnd"/>
      <w:r w:rsidR="003732DF">
        <w:t xml:space="preserve"> befehligten Armee-Abteilung A festzunehmen und zu stürzen. </w:t>
      </w:r>
      <w:r w:rsidR="008E7AB6">
        <w:t>D</w:t>
      </w:r>
      <w:r w:rsidR="00DD1593">
        <w:t>ieser war</w:t>
      </w:r>
      <w:r w:rsidR="00C53BFD">
        <w:t xml:space="preserve"> als Chef der Heeresleitung bereits Anfang 1933 an ersten Umsturzplänen beteiligt gewesen</w:t>
      </w:r>
      <w:r w:rsidR="0092380D">
        <w:t>. Da ihm</w:t>
      </w:r>
      <w:r w:rsidR="0007651A">
        <w:t xml:space="preserve"> nach wenigen Tagen </w:t>
      </w:r>
      <w:r w:rsidR="006F1756">
        <w:t>jenes</w:t>
      </w:r>
      <w:r w:rsidR="00C53BFD">
        <w:t xml:space="preserve"> </w:t>
      </w:r>
      <w:r w:rsidR="0007651A">
        <w:t>Kommando wieder entzogen</w:t>
      </w:r>
      <w:r w:rsidR="0092380D">
        <w:t xml:space="preserve"> worden war, ist</w:t>
      </w:r>
      <w:r w:rsidR="00A120F5">
        <w:t xml:space="preserve"> </w:t>
      </w:r>
      <w:r w:rsidR="00C53BFD">
        <w:t xml:space="preserve">auch </w:t>
      </w:r>
      <w:r w:rsidR="00A120F5">
        <w:t>d</w:t>
      </w:r>
      <w:r w:rsidR="00CE1A6C">
        <w:t>ieser</w:t>
      </w:r>
      <w:r w:rsidR="00C53BFD">
        <w:t xml:space="preserve"> neuerliche Plan</w:t>
      </w:r>
      <w:r w:rsidR="00B04200">
        <w:t xml:space="preserve">, </w:t>
      </w:r>
      <w:r w:rsidR="00C53BFD">
        <w:t>den Diktator</w:t>
      </w:r>
      <w:r w:rsidR="006F1756">
        <w:t xml:space="preserve"> </w:t>
      </w:r>
      <w:r w:rsidR="00C53BFD">
        <w:t xml:space="preserve">unschädlich zu machen, </w:t>
      </w:r>
      <w:r w:rsidR="00A120F5">
        <w:t>hinfällig</w:t>
      </w:r>
      <w:r w:rsidR="0092380D">
        <w:t xml:space="preserve"> gewesen</w:t>
      </w:r>
      <w:r w:rsidR="00A120F5">
        <w:t>.</w:t>
      </w:r>
    </w:p>
    <w:p w14:paraId="37DE7DEE" w14:textId="0A6209CC" w:rsidR="00F8555C" w:rsidRDefault="0092380D">
      <w:proofErr w:type="spellStart"/>
      <w:r>
        <w:t>Schlabrendorff</w:t>
      </w:r>
      <w:proofErr w:type="spellEnd"/>
      <w:r>
        <w:t xml:space="preserve"> wurde i</w:t>
      </w:r>
      <w:r w:rsidR="00A120F5">
        <w:t xml:space="preserve">m Oktober </w:t>
      </w:r>
      <w:r w:rsidR="00C53BFD">
        <w:t xml:space="preserve">1939 </w:t>
      </w:r>
      <w:r w:rsidR="00A120F5">
        <w:t xml:space="preserve">zur Wehrmacht </w:t>
      </w:r>
      <w:r w:rsidR="00C53BFD">
        <w:t>eingezogen</w:t>
      </w:r>
      <w:r>
        <w:t xml:space="preserve"> und</w:t>
      </w:r>
      <w:r w:rsidR="00A120F5">
        <w:t xml:space="preserve"> zunächst als Infanterieoffizier eingesetzt. </w:t>
      </w:r>
      <w:r w:rsidR="00DB6807">
        <w:t xml:space="preserve">Seit </w:t>
      </w:r>
      <w:r w:rsidR="006F1756">
        <w:t xml:space="preserve">1941 </w:t>
      </w:r>
      <w:r>
        <w:t>war</w:t>
      </w:r>
      <w:r w:rsidR="00DB6807">
        <w:t xml:space="preserve"> der Oberleutnant Ordonnanzoffizier bei</w:t>
      </w:r>
      <w:r w:rsidR="00C45E5D">
        <w:t>m damaligen</w:t>
      </w:r>
      <w:r w:rsidR="00674FB4">
        <w:t xml:space="preserve"> </w:t>
      </w:r>
      <w:r w:rsidR="002C239B">
        <w:lastRenderedPageBreak/>
        <w:t>Oberst</w:t>
      </w:r>
      <w:r w:rsidR="005D776C">
        <w:t xml:space="preserve">leutnant </w:t>
      </w:r>
      <w:r w:rsidR="00DB6807">
        <w:t>Henning von Tres</w:t>
      </w:r>
      <w:r w:rsidR="00674FB4">
        <w:t>c</w:t>
      </w:r>
      <w:r w:rsidR="00DB6807">
        <w:t>kow, dem</w:t>
      </w:r>
      <w:r w:rsidR="00CE1A6C">
        <w:t xml:space="preserve"> </w:t>
      </w:r>
      <w:r w:rsidR="00DB6807">
        <w:t>Ersten Generalstabsoffizier der Heeresgruppe Mitte</w:t>
      </w:r>
      <w:r>
        <w:t>, der sich schon länger mit Umsturzplänen befasste</w:t>
      </w:r>
      <w:r w:rsidR="00DB6807">
        <w:t xml:space="preserve">. </w:t>
      </w:r>
      <w:r w:rsidR="00B62327">
        <w:t>Die b</w:t>
      </w:r>
      <w:r>
        <w:t>eide</w:t>
      </w:r>
      <w:r w:rsidR="00B62327">
        <w:t>n Cousins</w:t>
      </w:r>
      <w:r>
        <w:t xml:space="preserve"> waren von der</w:t>
      </w:r>
      <w:r w:rsidR="002C239B">
        <w:t xml:space="preserve"> abscheuliche</w:t>
      </w:r>
      <w:r>
        <w:t>n</w:t>
      </w:r>
      <w:r w:rsidR="002C239B">
        <w:t xml:space="preserve"> Verfolgung der Juden und d</w:t>
      </w:r>
      <w:r>
        <w:t>em</w:t>
      </w:r>
      <w:r w:rsidR="002C239B">
        <w:t xml:space="preserve"> nicht minder barbarische</w:t>
      </w:r>
      <w:r w:rsidR="00B62327">
        <w:t>n</w:t>
      </w:r>
      <w:r w:rsidR="002C239B">
        <w:t xml:space="preserve"> Vorgehen </w:t>
      </w:r>
      <w:r w:rsidR="00CE1A6C">
        <w:t xml:space="preserve">der deutschen </w:t>
      </w:r>
      <w:r>
        <w:t>Besatzer</w:t>
      </w:r>
      <w:r w:rsidR="00CE1A6C">
        <w:t xml:space="preserve"> </w:t>
      </w:r>
      <w:r w:rsidR="002C239B">
        <w:t>gegen</w:t>
      </w:r>
      <w:r>
        <w:t xml:space="preserve"> d</w:t>
      </w:r>
      <w:r w:rsidR="00365DFC">
        <w:t>ie</w:t>
      </w:r>
      <w:r w:rsidR="002C239B">
        <w:t xml:space="preserve"> Zivilbevölkerung</w:t>
      </w:r>
      <w:r>
        <w:t xml:space="preserve"> </w:t>
      </w:r>
      <w:r w:rsidR="00674FB4">
        <w:t>erschüttert und</w:t>
      </w:r>
      <w:r w:rsidR="00FB7A6C">
        <w:t xml:space="preserve"> </w:t>
      </w:r>
      <w:r w:rsidR="00674FB4">
        <w:t xml:space="preserve">beschämt. </w:t>
      </w:r>
      <w:r>
        <w:t xml:space="preserve">Sie kamen zu dem Entschluss, dass Hitler beseitigt werden musste. </w:t>
      </w:r>
      <w:r w:rsidR="00674FB4">
        <w:t xml:space="preserve">Am 13. März 1943 unternahmen sie den </w:t>
      </w:r>
      <w:r w:rsidR="00CE1A6C">
        <w:t xml:space="preserve">dann </w:t>
      </w:r>
      <w:r w:rsidR="00674FB4">
        <w:t xml:space="preserve">freilich fehlgeschlagenen Versuch, Hitler auf seinem Rückflug von einem </w:t>
      </w:r>
      <w:r w:rsidR="00EE1BDE">
        <w:t>B</w:t>
      </w:r>
      <w:r w:rsidR="00674FB4">
        <w:t xml:space="preserve">esuch </w:t>
      </w:r>
      <w:r w:rsidR="00EE1BDE">
        <w:t xml:space="preserve">beim Stab der Heeresgruppe Mitte nahe Smolensk </w:t>
      </w:r>
      <w:r w:rsidR="00674FB4">
        <w:t xml:space="preserve">durch einen Sprengstoffanschlag </w:t>
      </w:r>
      <w:r w:rsidR="00817699">
        <w:t xml:space="preserve">aus dem </w:t>
      </w:r>
      <w:r w:rsidR="00170242">
        <w:t>Weg zu räumen</w:t>
      </w:r>
      <w:r w:rsidR="00674FB4">
        <w:t>.</w:t>
      </w:r>
    </w:p>
    <w:p w14:paraId="6D91E3DB" w14:textId="6920B9EC" w:rsidR="00C53BFD" w:rsidRDefault="00F8555C">
      <w:r>
        <w:t xml:space="preserve">Seit dem Vorjahressommer stand </w:t>
      </w:r>
      <w:proofErr w:type="spellStart"/>
      <w:r>
        <w:t>Schlabrendorff</w:t>
      </w:r>
      <w:proofErr w:type="spellEnd"/>
      <w:r>
        <w:t xml:space="preserve"> in ständiger Verbindung mit den beiden Zentralfiguren des bürgerlich-militärischen Widerstandes, mit Generaloberst a. D. Ludwig Beck</w:t>
      </w:r>
      <w:r w:rsidR="0092380D">
        <w:t xml:space="preserve"> </w:t>
      </w:r>
      <w:r>
        <w:t xml:space="preserve">und </w:t>
      </w:r>
      <w:r w:rsidR="00E97730">
        <w:t xml:space="preserve">mit </w:t>
      </w:r>
      <w:r>
        <w:t xml:space="preserve">Dr. Carl Goerdeler, dem früheren Oberbürgermeister von Leipzig. Auch mit etlichen anderen Protagonisten des Umsturzversuchs vom 20. Juli 1944 </w:t>
      </w:r>
      <w:r w:rsidR="00EE1BDE">
        <w:t>unterhielt</w:t>
      </w:r>
      <w:r>
        <w:t xml:space="preserve"> er in jenen Jahren </w:t>
      </w:r>
      <w:r w:rsidR="00C26B12">
        <w:t xml:space="preserve">enge </w:t>
      </w:r>
      <w:r w:rsidR="00EE1BDE">
        <w:t>konspirative Beziehungen</w:t>
      </w:r>
      <w:r>
        <w:t xml:space="preserve">, </w:t>
      </w:r>
      <w:r w:rsidR="006B55BA">
        <w:t>so</w:t>
      </w:r>
      <w:r>
        <w:t xml:space="preserve"> z. B. </w:t>
      </w:r>
      <w:r w:rsidR="006B55BA">
        <w:t xml:space="preserve">mit </w:t>
      </w:r>
      <w:r>
        <w:t>Hauptmann Hermann Kaiser</w:t>
      </w:r>
      <w:r w:rsidR="00FF1239">
        <w:t xml:space="preserve"> sowie </w:t>
      </w:r>
      <w:r w:rsidR="006B55BA">
        <w:t>mit den</w:t>
      </w:r>
      <w:r w:rsidR="00FF1239">
        <w:t xml:space="preserve"> Brüder</w:t>
      </w:r>
      <w:r w:rsidR="006B55BA">
        <w:t>n</w:t>
      </w:r>
      <w:r w:rsidR="00FF1239">
        <w:t xml:space="preserve"> Dr. Otto John und Dr. Hans John, die wie Beck und Kaiser aus Wiesbaden nach Berlin gekommen waren.</w:t>
      </w:r>
      <w:r w:rsidR="00EE1BDE">
        <w:t xml:space="preserve"> </w:t>
      </w:r>
      <w:r w:rsidR="0092380D">
        <w:t>Eine</w:t>
      </w:r>
      <w:r w:rsidR="00EE1BDE">
        <w:t xml:space="preserve"> seiner Aufgaben </w:t>
      </w:r>
      <w:r w:rsidR="0092380D">
        <w:t xml:space="preserve">bestand </w:t>
      </w:r>
      <w:r w:rsidR="005D776C">
        <w:t xml:space="preserve">seinerzeit </w:t>
      </w:r>
      <w:r w:rsidR="00EE1BDE">
        <w:t>darin, Verbindung</w:t>
      </w:r>
      <w:r w:rsidR="006B55BA">
        <w:t>en</w:t>
      </w:r>
      <w:r w:rsidR="00EE1BDE">
        <w:t xml:space="preserve"> zwischen den Widerständlern </w:t>
      </w:r>
      <w:r w:rsidR="00170242">
        <w:t xml:space="preserve">an der Ostfront und denen im Heimatheer </w:t>
      </w:r>
      <w:r w:rsidR="006B55BA">
        <w:t xml:space="preserve">herzustellen bzw. </w:t>
      </w:r>
      <w:r w:rsidR="00170242">
        <w:t>aufrechtzuerhalten.</w:t>
      </w:r>
    </w:p>
    <w:p w14:paraId="10DF44F1" w14:textId="77777777" w:rsidR="009D6F9A" w:rsidRDefault="0092380D">
      <w:r>
        <w:t>S</w:t>
      </w:r>
      <w:r w:rsidR="008158DE">
        <w:t xml:space="preserve">eit 1941 </w:t>
      </w:r>
      <w:r w:rsidR="00A525F8">
        <w:t>war er mit</w:t>
      </w:r>
      <w:r w:rsidR="008158DE">
        <w:t xml:space="preserve"> </w:t>
      </w:r>
      <w:r w:rsidR="00936526">
        <w:t xml:space="preserve">Oberst Claus Graf Schenk von Stauffenberg </w:t>
      </w:r>
      <w:r w:rsidR="00A525F8">
        <w:t xml:space="preserve">bekannt </w:t>
      </w:r>
      <w:r w:rsidR="00936526">
        <w:t xml:space="preserve">und </w:t>
      </w:r>
      <w:r w:rsidR="00A525F8">
        <w:t xml:space="preserve">in die Attentatspläne eingeweiht. Am 20. Juli 1944 befand sich </w:t>
      </w:r>
      <w:proofErr w:type="spellStart"/>
      <w:r w:rsidR="00A525F8">
        <w:t>Schlabrendorff</w:t>
      </w:r>
      <w:proofErr w:type="spellEnd"/>
      <w:r w:rsidR="00A525F8">
        <w:t xml:space="preserve"> bei der Heeresgruppe Mitte, die damals von den sowjetischen Offensivschlägen weitgehend zertrümmert war. </w:t>
      </w:r>
      <w:r w:rsidR="007B298C">
        <w:t xml:space="preserve">Generalmajor von </w:t>
      </w:r>
      <w:r w:rsidR="00FB7A6C">
        <w:t>Tresckow</w:t>
      </w:r>
      <w:r w:rsidR="009D6F9A">
        <w:t xml:space="preserve"> </w:t>
      </w:r>
      <w:r w:rsidR="00A525F8">
        <w:t>entzog sich der drohenden Verhaftung nach dem Scheitern von Attentat und Umsturzversuch durch Selbstmord.</w:t>
      </w:r>
    </w:p>
    <w:p w14:paraId="6064991B" w14:textId="77777777" w:rsidR="00170242" w:rsidRDefault="00375F52">
      <w:proofErr w:type="spellStart"/>
      <w:r>
        <w:t>Schlabrendorff</w:t>
      </w:r>
      <w:proofErr w:type="spellEnd"/>
      <w:r>
        <w:t xml:space="preserve"> wurde a</w:t>
      </w:r>
      <w:r w:rsidR="009D6F9A">
        <w:t xml:space="preserve">m 17. August 1944 </w:t>
      </w:r>
      <w:r>
        <w:t>f</w:t>
      </w:r>
      <w:r w:rsidR="009D6F9A">
        <w:t>est</w:t>
      </w:r>
      <w:r>
        <w:t>genommen.</w:t>
      </w:r>
      <w:r w:rsidR="009D6F9A">
        <w:t xml:space="preserve"> Zunächst wurde er im Gestapogefängnis des Reichssicherheitshauptamts in Berlin inhaftiert und dann ins KZ Sachsenhausen überstellt.</w:t>
      </w:r>
      <w:r w:rsidR="00E51C4E">
        <w:t xml:space="preserve"> Dass er überlebte, grenzte an ein Wunder: Trotz mehrfacher schwerer Folterungen verriet er während der Verhöre keinen seiner Gesinnungsfreunde. In seiner – fünfmal verschobenen – Verhandlung vor dem „Volksgerichtshof“ vermochte er</w:t>
      </w:r>
      <w:r w:rsidR="00A704B2">
        <w:t xml:space="preserve"> am 16. März 194</w:t>
      </w:r>
      <w:r w:rsidR="00607259">
        <w:t>5</w:t>
      </w:r>
      <w:r w:rsidR="00A704B2">
        <w:t xml:space="preserve"> </w:t>
      </w:r>
      <w:r w:rsidR="008C3A34">
        <w:t xml:space="preserve">sogar Freispruch zu erwirken. </w:t>
      </w:r>
      <w:r w:rsidR="00C26B12">
        <w:t xml:space="preserve">Doch dann wurde ihm mitgeteilt, dies sei ein Fehlurteil gewesen und er werde </w:t>
      </w:r>
      <w:r w:rsidR="00197EF3">
        <w:t>erschossen.</w:t>
      </w:r>
      <w:r w:rsidR="00FF1039">
        <w:t xml:space="preserve"> </w:t>
      </w:r>
      <w:r>
        <w:t>Zunächst</w:t>
      </w:r>
      <w:r w:rsidR="00FF1039">
        <w:t xml:space="preserve"> wurde </w:t>
      </w:r>
      <w:r w:rsidR="000B5C26">
        <w:t xml:space="preserve">er </w:t>
      </w:r>
      <w:r w:rsidR="00FF1039">
        <w:t>in das KZ Flossenbürg, dann ins KZ Dachau ver</w:t>
      </w:r>
      <w:r w:rsidR="000B5C26">
        <w:t>bracht</w:t>
      </w:r>
      <w:r w:rsidR="00FF1039">
        <w:t xml:space="preserve"> und </w:t>
      </w:r>
      <w:r w:rsidR="00BB354D">
        <w:t xml:space="preserve">danach noch </w:t>
      </w:r>
      <w:r w:rsidR="00FF1039">
        <w:t xml:space="preserve">in ein KZ bei Innsbruck. In Niederdorf in Südtirol erfolgte </w:t>
      </w:r>
      <w:r w:rsidR="00BB354D">
        <w:t xml:space="preserve">schließlich </w:t>
      </w:r>
      <w:r w:rsidR="00FF1039">
        <w:t xml:space="preserve">seine Befreiung </w:t>
      </w:r>
      <w:r w:rsidR="00BB354D">
        <w:t>durch die</w:t>
      </w:r>
      <w:r w:rsidR="006F4FCA">
        <w:t xml:space="preserve"> </w:t>
      </w:r>
      <w:r w:rsidR="00607259">
        <w:t>US-</w:t>
      </w:r>
      <w:proofErr w:type="spellStart"/>
      <w:r w:rsidR="006F4FCA">
        <w:t>Army</w:t>
      </w:r>
      <w:proofErr w:type="spellEnd"/>
      <w:r w:rsidR="00FF1039">
        <w:t>.</w:t>
      </w:r>
    </w:p>
    <w:p w14:paraId="0E528C8F" w14:textId="5EB051C2" w:rsidR="00BD6508" w:rsidRDefault="00B820AC">
      <w:r>
        <w:t>Sein 1946 zunächst in der Schweiz erschienener Zeitzeugenbericht „Offiziere gegen Hitler“ gehört</w:t>
      </w:r>
      <w:r w:rsidR="00375F52">
        <w:t>e</w:t>
      </w:r>
      <w:r>
        <w:t xml:space="preserve"> zu den ersten und am meisten verbreiteten Darstellungen der Geschichte des antinazistischen deutschen Widerstandes überhaupt.</w:t>
      </w:r>
      <w:r w:rsidR="00B50604">
        <w:t xml:space="preserve"> Als Mitstifter des „Hilfswerks 20. Juli 1944“</w:t>
      </w:r>
      <w:r w:rsidR="005D120A">
        <w:t xml:space="preserve">, der </w:t>
      </w:r>
      <w:r w:rsidR="00375F52">
        <w:t>späteren</w:t>
      </w:r>
      <w:r w:rsidR="005D120A">
        <w:t xml:space="preserve"> „Stiftung 20. Juli 1944“, </w:t>
      </w:r>
      <w:r w:rsidR="00020EAF">
        <w:t>und</w:t>
      </w:r>
      <w:r w:rsidR="00B50604">
        <w:t xml:space="preserve"> auch als de</w:t>
      </w:r>
      <w:r w:rsidR="005D120A">
        <w:t>r</w:t>
      </w:r>
      <w:r w:rsidR="00B50604">
        <w:t xml:space="preserve">en Justiziar setzte </w:t>
      </w:r>
      <w:r w:rsidR="005D120A">
        <w:t xml:space="preserve">sich </w:t>
      </w:r>
      <w:proofErr w:type="spellStart"/>
      <w:r w:rsidR="005D120A">
        <w:t>Schlabrendorff</w:t>
      </w:r>
      <w:proofErr w:type="spellEnd"/>
      <w:r w:rsidR="00B50604">
        <w:t xml:space="preserve">, der 1946 eine </w:t>
      </w:r>
      <w:r w:rsidR="007B298C">
        <w:t>Rechtsanwalts</w:t>
      </w:r>
      <w:r w:rsidR="00B50604">
        <w:t>kanzlei in Wiesbaden begründet</w:t>
      </w:r>
      <w:r w:rsidR="00020EAF">
        <w:t xml:space="preserve"> hatt</w:t>
      </w:r>
      <w:r w:rsidR="00B50604">
        <w:t xml:space="preserve">e, unermüdlich für die Belange der </w:t>
      </w:r>
      <w:r w:rsidR="00FB7A6C">
        <w:t>ü</w:t>
      </w:r>
      <w:r w:rsidR="00B50604">
        <w:t xml:space="preserve">berlebenden </w:t>
      </w:r>
      <w:r w:rsidR="00FB7A6C">
        <w:t xml:space="preserve">Aktivisten </w:t>
      </w:r>
      <w:r w:rsidR="00020EAF">
        <w:t xml:space="preserve">wie für die Hinterbliebenen der Opfer </w:t>
      </w:r>
      <w:r w:rsidR="00375F52">
        <w:t>jener</w:t>
      </w:r>
      <w:r w:rsidR="00B50604">
        <w:t xml:space="preserve"> Widerstandsbewegung</w:t>
      </w:r>
      <w:r w:rsidR="00375F52">
        <w:t xml:space="preserve"> ein</w:t>
      </w:r>
      <w:r w:rsidR="00020EAF">
        <w:t>.</w:t>
      </w:r>
      <w:r w:rsidR="00612972">
        <w:t xml:space="preserve"> </w:t>
      </w:r>
      <w:r w:rsidR="00375F52">
        <w:t>D</w:t>
      </w:r>
      <w:r w:rsidR="00612972">
        <w:t xml:space="preserve">urch </w:t>
      </w:r>
      <w:r w:rsidR="000E684F">
        <w:t>substanziierte</w:t>
      </w:r>
      <w:r w:rsidR="00612972">
        <w:t xml:space="preserve"> Zeugenaussagen </w:t>
      </w:r>
      <w:r w:rsidR="00375F52">
        <w:t xml:space="preserve">beteiligte er sich </w:t>
      </w:r>
      <w:r w:rsidR="00612972">
        <w:t>an der Strafverfolgung von NS-Tätern</w:t>
      </w:r>
      <w:r w:rsidR="004E25AA">
        <w:t>. G</w:t>
      </w:r>
      <w:r w:rsidR="009E6CE7">
        <w:t xml:space="preserve">leichzeitig </w:t>
      </w:r>
      <w:r w:rsidR="004E25AA">
        <w:t xml:space="preserve">nahm er </w:t>
      </w:r>
      <w:r w:rsidR="00612972">
        <w:t xml:space="preserve">Angehörige des militärischen </w:t>
      </w:r>
      <w:r w:rsidR="00B847F3">
        <w:t xml:space="preserve">und konservativen </w:t>
      </w:r>
      <w:r w:rsidR="00612972">
        <w:t xml:space="preserve">Widerstands gegen </w:t>
      </w:r>
      <w:r w:rsidR="009E6CE7">
        <w:t xml:space="preserve">haltlose Anschuldigungen </w:t>
      </w:r>
      <w:r w:rsidR="00FE30AC">
        <w:t xml:space="preserve">unverbesserlicher Rechtsextremisten </w:t>
      </w:r>
      <w:r w:rsidR="000E684F">
        <w:t>in Schutz</w:t>
      </w:r>
      <w:r w:rsidR="004E25AA">
        <w:t>.</w:t>
      </w:r>
      <w:r w:rsidR="00612972">
        <w:t xml:space="preserve"> </w:t>
      </w:r>
      <w:r w:rsidR="004E25AA">
        <w:t>E</w:t>
      </w:r>
      <w:r w:rsidR="000E684F">
        <w:t xml:space="preserve">r selbst sah sich </w:t>
      </w:r>
      <w:r w:rsidR="00FE30AC">
        <w:t xml:space="preserve">nicht nur einmal </w:t>
      </w:r>
      <w:r w:rsidR="009E6CE7">
        <w:t xml:space="preserve">als </w:t>
      </w:r>
      <w:r w:rsidR="000E684F">
        <w:t>„</w:t>
      </w:r>
      <w:r w:rsidR="009E6CE7">
        <w:t>L</w:t>
      </w:r>
      <w:r w:rsidR="007F384C">
        <w:t>a</w:t>
      </w:r>
      <w:r w:rsidR="009E6CE7">
        <w:t>nde</w:t>
      </w:r>
      <w:r w:rsidR="007F384C">
        <w:t>s</w:t>
      </w:r>
      <w:r w:rsidR="009E6CE7">
        <w:t>verräter</w:t>
      </w:r>
      <w:r w:rsidR="000E684F">
        <w:t>“</w:t>
      </w:r>
      <w:r w:rsidR="009E6CE7">
        <w:t xml:space="preserve"> verunglimpft.</w:t>
      </w:r>
    </w:p>
    <w:p w14:paraId="0FE70512" w14:textId="77777777" w:rsidR="00D25E13" w:rsidRDefault="004E25AA">
      <w:r>
        <w:t xml:space="preserve">Von 1967 bis 1975 war er Richter am Bundesverfassungsgericht in Karlsruhe. </w:t>
      </w:r>
      <w:r w:rsidR="00020EAF">
        <w:t>1967 erhielt er das Große Bundesverdienstkreuz</w:t>
      </w:r>
      <w:r w:rsidR="005D120A">
        <w:t xml:space="preserve">. </w:t>
      </w:r>
      <w:r w:rsidR="00F8123A">
        <w:t>1968 wurde er mit der Ehrendoktorwürde der Universität Göttingen ausgezeichnet.</w:t>
      </w:r>
    </w:p>
    <w:p w14:paraId="2CBA4314" w14:textId="323BDBD5" w:rsidR="00DE3897" w:rsidRDefault="005D120A">
      <w:r>
        <w:t>In seinem Kondolenz</w:t>
      </w:r>
      <w:r w:rsidR="00FB7A6C">
        <w:t>telegramm</w:t>
      </w:r>
      <w:r>
        <w:t xml:space="preserve"> an </w:t>
      </w:r>
      <w:proofErr w:type="spellStart"/>
      <w:r w:rsidR="00C3467D">
        <w:t>Luitgarde</w:t>
      </w:r>
      <w:proofErr w:type="spellEnd"/>
      <w:r w:rsidR="00C3467D">
        <w:t xml:space="preserve"> von </w:t>
      </w:r>
      <w:proofErr w:type="spellStart"/>
      <w:r w:rsidR="00F8123A">
        <w:t>Schlabrendorff</w:t>
      </w:r>
      <w:proofErr w:type="spellEnd"/>
      <w:r w:rsidR="00C3467D">
        <w:t xml:space="preserve"> </w:t>
      </w:r>
      <w:r>
        <w:t xml:space="preserve">würdigte der damalige Bundeskanzler Helmut Schmidt </w:t>
      </w:r>
      <w:r w:rsidR="0099066F">
        <w:t xml:space="preserve">den Parteilosen mit liberalkonservativer Gesinnung </w:t>
      </w:r>
      <w:r w:rsidR="00FB7A6C">
        <w:t xml:space="preserve">prägnant </w:t>
      </w:r>
      <w:r>
        <w:t>als „aufrechten Demokraten“, der</w:t>
      </w:r>
      <w:r w:rsidR="00FC6842">
        <w:t xml:space="preserve"> sich</w:t>
      </w:r>
      <w:r>
        <w:t xml:space="preserve"> „durch seinen Widerstand gegen den Nationalsozialismus</w:t>
      </w:r>
      <w:r w:rsidR="00FC6842">
        <w:t xml:space="preserve"> und sein Eintreten für die Gerechtigkeit“ hohe Wertschätzung erworben habe.</w:t>
      </w:r>
    </w:p>
    <w:p w14:paraId="00AC314F" w14:textId="77777777" w:rsidR="00B84C83" w:rsidRDefault="00B84C83" w:rsidP="00B84C83">
      <w:pPr>
        <w:jc w:val="right"/>
      </w:pPr>
      <w:r>
        <w:lastRenderedPageBreak/>
        <w:t xml:space="preserve">Dr. </w:t>
      </w:r>
      <w:r w:rsidR="006B67D5">
        <w:t>Rolf Faber</w:t>
      </w:r>
    </w:p>
    <w:p w14:paraId="68EC4B69" w14:textId="77777777" w:rsidR="00FC6842" w:rsidRDefault="00FC6842"/>
    <w:p w14:paraId="4C15DF53" w14:textId="77777777" w:rsidR="00DE3897" w:rsidRPr="00DE3897" w:rsidRDefault="00DE3897">
      <w:pPr>
        <w:rPr>
          <w:b/>
        </w:rPr>
      </w:pPr>
      <w:r w:rsidRPr="00DE3897">
        <w:rPr>
          <w:b/>
        </w:rPr>
        <w:t>Literatur</w:t>
      </w:r>
    </w:p>
    <w:p w14:paraId="7E2552D5" w14:textId="77777777" w:rsidR="003A4FF8" w:rsidRDefault="003A4FF8">
      <w:r>
        <w:t xml:space="preserve">Fabian von </w:t>
      </w:r>
      <w:proofErr w:type="spellStart"/>
      <w:r>
        <w:t>Schlabrendorff</w:t>
      </w:r>
      <w:proofErr w:type="spellEnd"/>
      <w:r>
        <w:t xml:space="preserve">: Offiziere gegen Hitler. Neue, </w:t>
      </w:r>
      <w:proofErr w:type="spellStart"/>
      <w:r>
        <w:t>durchges</w:t>
      </w:r>
      <w:proofErr w:type="spellEnd"/>
      <w:r w:rsidR="00CD694F">
        <w:t>.</w:t>
      </w:r>
      <w:r>
        <w:t xml:space="preserve"> </w:t>
      </w:r>
      <w:r w:rsidR="00CD694F">
        <w:t>u.</w:t>
      </w:r>
      <w:r>
        <w:t xml:space="preserve"> </w:t>
      </w:r>
      <w:proofErr w:type="spellStart"/>
      <w:r>
        <w:t>erw</w:t>
      </w:r>
      <w:proofErr w:type="spellEnd"/>
      <w:r w:rsidR="00CD694F">
        <w:t>.</w:t>
      </w:r>
      <w:r>
        <w:t xml:space="preserve"> </w:t>
      </w:r>
      <w:proofErr w:type="spellStart"/>
      <w:r>
        <w:t>Ausg</w:t>
      </w:r>
      <w:proofErr w:type="spellEnd"/>
      <w:r w:rsidR="00CD694F">
        <w:t>.</w:t>
      </w:r>
      <w:r>
        <w:t xml:space="preserve"> von Walter Bußmann. Nach der Edition von Gero v. </w:t>
      </w:r>
      <w:proofErr w:type="spellStart"/>
      <w:r>
        <w:t>Gaevernitz</w:t>
      </w:r>
      <w:proofErr w:type="spellEnd"/>
      <w:r>
        <w:t>. Berlin 1984.</w:t>
      </w:r>
    </w:p>
    <w:p w14:paraId="78E7B3DB" w14:textId="77777777" w:rsidR="00B70F7E" w:rsidRDefault="00B70F7E">
      <w:r>
        <w:t xml:space="preserve">Fabian von </w:t>
      </w:r>
      <w:proofErr w:type="spellStart"/>
      <w:r>
        <w:t>Schlabrendorff</w:t>
      </w:r>
      <w:proofErr w:type="spellEnd"/>
      <w:r>
        <w:t>: Begegnungen in fünf Jahrzehnten. Tübingen 1979.</w:t>
      </w:r>
    </w:p>
    <w:p w14:paraId="6BEBC9C6" w14:textId="77777777" w:rsidR="00072AC4" w:rsidRDefault="001B7141">
      <w:r>
        <w:t xml:space="preserve">Mario H. Müller: Fabian von </w:t>
      </w:r>
      <w:proofErr w:type="spellStart"/>
      <w:r>
        <w:t>Schlabrendorff</w:t>
      </w:r>
      <w:proofErr w:type="spellEnd"/>
      <w:r>
        <w:t xml:space="preserve"> – Offizier gegen Hitler und Jurist für die Republik, in: Felix Kraft, Christoph Studt (Hrsg.): „Sie hatten </w:t>
      </w:r>
      <w:proofErr w:type="gramStart"/>
      <w:r>
        <w:t>alle Rang</w:t>
      </w:r>
      <w:proofErr w:type="gramEnd"/>
      <w:r>
        <w:t xml:space="preserve"> und Geist und Namen“. Mitglieder des Widerstands und ihr Wirken nach 1945. Tagungsband zur XXIX. Königswinterer Tagung. Augsburg 2018 (Schriftenreihe der Forschungsgemeinschaft 20. Juli 1944 e. V., Bd. 24), S. 59–84.</w:t>
      </w:r>
    </w:p>
    <w:p w14:paraId="43D90BDB" w14:textId="77777777" w:rsidR="00DD4EAB" w:rsidRDefault="00072AC4">
      <w:pPr>
        <w:rPr>
          <w:rFonts w:cstheme="minorHAnsi"/>
        </w:rPr>
      </w:pPr>
      <w:r>
        <w:t xml:space="preserve">Peter Hoffmann: Widerstand </w:t>
      </w:r>
      <w:r>
        <w:rPr>
          <w:rFonts w:cstheme="minorHAnsi"/>
        </w:rPr>
        <w:t xml:space="preserve">∙ Staatsstreich ∙ Attentat. Der Kampf der Opposition gegen Hitler. 4., neu </w:t>
      </w:r>
      <w:proofErr w:type="spellStart"/>
      <w:r>
        <w:rPr>
          <w:rFonts w:cstheme="minorHAnsi"/>
        </w:rPr>
        <w:t>überarb</w:t>
      </w:r>
      <w:proofErr w:type="spellEnd"/>
      <w:r>
        <w:rPr>
          <w:rFonts w:cstheme="minorHAnsi"/>
        </w:rPr>
        <w:t xml:space="preserve">. u. </w:t>
      </w:r>
      <w:proofErr w:type="spellStart"/>
      <w:r>
        <w:rPr>
          <w:rFonts w:cstheme="minorHAnsi"/>
        </w:rPr>
        <w:t>erg</w:t>
      </w:r>
      <w:proofErr w:type="spellEnd"/>
      <w:r>
        <w:rPr>
          <w:rFonts w:cstheme="minorHAnsi"/>
        </w:rPr>
        <w:t xml:space="preserve">. </w:t>
      </w:r>
      <w:proofErr w:type="spellStart"/>
      <w:r>
        <w:rPr>
          <w:rFonts w:cstheme="minorHAnsi"/>
        </w:rPr>
        <w:t>Ausg</w:t>
      </w:r>
      <w:proofErr w:type="spellEnd"/>
      <w:r>
        <w:rPr>
          <w:rFonts w:cstheme="minorHAnsi"/>
        </w:rPr>
        <w:t>. München, Zürich 1985.</w:t>
      </w:r>
    </w:p>
    <w:p w14:paraId="7B4FE932" w14:textId="77777777" w:rsidR="00DD4EAB" w:rsidRDefault="00DD4EAB">
      <w:pPr>
        <w:rPr>
          <w:rFonts w:cstheme="minorHAnsi"/>
        </w:rPr>
      </w:pPr>
    </w:p>
    <w:p w14:paraId="22B06E28" w14:textId="77777777" w:rsidR="00DD4EAB" w:rsidRDefault="00DD4EAB">
      <w:pPr>
        <w:rPr>
          <w:rFonts w:cstheme="minorHAnsi"/>
        </w:rPr>
      </w:pPr>
    </w:p>
    <w:p w14:paraId="4BDCCE66" w14:textId="77777777" w:rsidR="00DD4EAB" w:rsidRDefault="00DD4EAB">
      <w:pPr>
        <w:rPr>
          <w:rFonts w:cstheme="minorHAnsi"/>
        </w:rPr>
      </w:pPr>
    </w:p>
    <w:p w14:paraId="6AA1BB6F" w14:textId="77777777" w:rsidR="00DD4EAB" w:rsidRDefault="00DD4EAB">
      <w:pPr>
        <w:rPr>
          <w:rFonts w:cstheme="minorHAnsi"/>
        </w:rPr>
      </w:pPr>
    </w:p>
    <w:p w14:paraId="5E173D3B" w14:textId="77777777" w:rsidR="00DD4EAB" w:rsidRPr="00DD4EAB" w:rsidRDefault="00DD4EAB">
      <w:pPr>
        <w:rPr>
          <w:rFonts w:cstheme="minorHAnsi"/>
          <w:b/>
          <w:bCs/>
        </w:rPr>
      </w:pPr>
      <w:r w:rsidRPr="00DD4EAB">
        <w:rPr>
          <w:rFonts w:cstheme="minorHAnsi"/>
          <w:b/>
          <w:bCs/>
        </w:rPr>
        <w:t>Herkunft der Bildquellen</w:t>
      </w:r>
    </w:p>
    <w:p w14:paraId="2D1C16E5" w14:textId="655D8445" w:rsidR="00DD4EAB" w:rsidRDefault="00DD4EAB">
      <w:pPr>
        <w:rPr>
          <w:rFonts w:cstheme="minorHAnsi"/>
        </w:rPr>
      </w:pPr>
      <w:r>
        <w:rPr>
          <w:rFonts w:cstheme="minorHAnsi"/>
        </w:rPr>
        <w:t>Abb. 1:</w:t>
      </w:r>
      <w:r w:rsidR="004A1DBE">
        <w:rPr>
          <w:rFonts w:cstheme="minorHAnsi"/>
        </w:rPr>
        <w:t xml:space="preserve"> </w:t>
      </w:r>
      <w:r w:rsidR="001B2A25">
        <w:rPr>
          <w:rFonts w:cstheme="minorHAnsi"/>
        </w:rPr>
        <w:t xml:space="preserve">Dr. Fabian von </w:t>
      </w:r>
      <w:proofErr w:type="spellStart"/>
      <w:r w:rsidR="001B2A25">
        <w:rPr>
          <w:rFonts w:cstheme="minorHAnsi"/>
        </w:rPr>
        <w:t>Schlabrendorff</w:t>
      </w:r>
      <w:proofErr w:type="spellEnd"/>
      <w:r w:rsidR="001B2A25">
        <w:rPr>
          <w:rFonts w:cstheme="minorHAnsi"/>
        </w:rPr>
        <w:t>, Wiesbaden</w:t>
      </w:r>
    </w:p>
    <w:p w14:paraId="31211FE3" w14:textId="396150BA" w:rsidR="008D2E91" w:rsidRDefault="008D2E91">
      <w:pPr>
        <w:rPr>
          <w:rFonts w:cstheme="minorHAnsi"/>
        </w:rPr>
      </w:pPr>
      <w:r>
        <w:rPr>
          <w:rFonts w:cstheme="minorHAnsi"/>
        </w:rPr>
        <w:t>Abb. 2 u. 3: Stadtarchiv Wiesbaden, NL 75, Nr. 206</w:t>
      </w:r>
    </w:p>
    <w:p w14:paraId="23C36A0A" w14:textId="7174CB29" w:rsidR="00DD4EAB" w:rsidRDefault="00DD4EAB">
      <w:pPr>
        <w:rPr>
          <w:rFonts w:cstheme="minorHAnsi"/>
        </w:rPr>
      </w:pPr>
      <w:r>
        <w:rPr>
          <w:rFonts w:cstheme="minorHAnsi"/>
        </w:rPr>
        <w:t xml:space="preserve">Abb. </w:t>
      </w:r>
      <w:r w:rsidR="004A1DBE">
        <w:rPr>
          <w:rFonts w:cstheme="minorHAnsi"/>
        </w:rPr>
        <w:t>4</w:t>
      </w:r>
      <w:r>
        <w:rPr>
          <w:rFonts w:cstheme="minorHAnsi"/>
        </w:rPr>
        <w:t>:</w:t>
      </w:r>
      <w:r w:rsidR="004A1DBE">
        <w:rPr>
          <w:rFonts w:cstheme="minorHAnsi"/>
        </w:rPr>
        <w:t xml:space="preserve"> von </w:t>
      </w:r>
      <w:proofErr w:type="spellStart"/>
      <w:r w:rsidR="004A1DBE">
        <w:rPr>
          <w:rFonts w:cstheme="minorHAnsi"/>
        </w:rPr>
        <w:t>Schlabrendorff</w:t>
      </w:r>
      <w:proofErr w:type="spellEnd"/>
      <w:r w:rsidR="004A1DBE">
        <w:rPr>
          <w:rFonts w:cstheme="minorHAnsi"/>
        </w:rPr>
        <w:t>: Begegnungen in fünf Jahrzehnten, Innentitelblatt</w:t>
      </w:r>
    </w:p>
    <w:p w14:paraId="06CD2349" w14:textId="1F485856" w:rsidR="00DD4EAB" w:rsidRDefault="00DD4EAB">
      <w:pPr>
        <w:rPr>
          <w:rFonts w:cstheme="minorHAnsi"/>
        </w:rPr>
      </w:pPr>
      <w:r>
        <w:rPr>
          <w:rFonts w:cstheme="minorHAnsi"/>
        </w:rPr>
        <w:t>Abb. 5:</w:t>
      </w:r>
      <w:r w:rsidR="004A1DBE">
        <w:rPr>
          <w:rFonts w:cstheme="minorHAnsi"/>
        </w:rPr>
        <w:t xml:space="preserve"> </w:t>
      </w:r>
      <w:r w:rsidR="005F175E">
        <w:rPr>
          <w:rFonts w:cstheme="minorHAnsi"/>
        </w:rPr>
        <w:t>„</w:t>
      </w:r>
      <w:r w:rsidR="003506A3">
        <w:rPr>
          <w:rFonts w:cstheme="minorHAnsi"/>
        </w:rPr>
        <w:t>Wiesbadener Kurier</w:t>
      </w:r>
      <w:r w:rsidR="005F175E">
        <w:rPr>
          <w:rFonts w:cstheme="minorHAnsi"/>
        </w:rPr>
        <w:t>“</w:t>
      </w:r>
      <w:r w:rsidR="003506A3">
        <w:rPr>
          <w:rFonts w:cstheme="minorHAnsi"/>
        </w:rPr>
        <w:t>, 5. September 1980, S. 12</w:t>
      </w:r>
    </w:p>
    <w:p w14:paraId="0DF0B96F" w14:textId="7C80BA37" w:rsidR="00DD4EAB" w:rsidRDefault="00DD4EAB">
      <w:pPr>
        <w:rPr>
          <w:rFonts w:cstheme="minorHAnsi"/>
        </w:rPr>
      </w:pPr>
      <w:r>
        <w:rPr>
          <w:rFonts w:cstheme="minorHAnsi"/>
        </w:rPr>
        <w:t>Abb. 6:</w:t>
      </w:r>
      <w:r w:rsidR="003506A3">
        <w:rPr>
          <w:rFonts w:cstheme="minorHAnsi"/>
        </w:rPr>
        <w:t xml:space="preserve"> Stadtarchiv Wiesbaden, NL 75, Nr. 2786</w:t>
      </w:r>
    </w:p>
    <w:p w14:paraId="0426C832" w14:textId="77777777" w:rsidR="00DD4EAB" w:rsidRDefault="00DD4EAB">
      <w:pPr>
        <w:rPr>
          <w:rFonts w:cstheme="minorHAnsi"/>
        </w:rPr>
      </w:pPr>
    </w:p>
    <w:p w14:paraId="0D9431FA" w14:textId="77777777" w:rsidR="00DD4EAB" w:rsidRDefault="00DD4EAB">
      <w:pPr>
        <w:rPr>
          <w:rFonts w:cstheme="minorHAnsi"/>
        </w:rPr>
      </w:pPr>
    </w:p>
    <w:p w14:paraId="224063F8" w14:textId="5CF1603E" w:rsidR="00DD4EAB" w:rsidRPr="00DD4EAB" w:rsidRDefault="00DD4EAB">
      <w:pPr>
        <w:rPr>
          <w:rFonts w:cstheme="minorHAnsi"/>
          <w:b/>
          <w:bCs/>
        </w:rPr>
      </w:pPr>
      <w:r w:rsidRPr="00DD4EAB">
        <w:rPr>
          <w:rFonts w:cstheme="minorHAnsi"/>
          <w:b/>
          <w:bCs/>
        </w:rPr>
        <w:t>XXXXXXXXXXXXXXXXXXXXXXXXXXXXXXXXXXXXXXXXXXXXXXXXXXXXXXXXXXXXXXXXXXXXXXXXXXXXXXXXXXXXXXXXXXXXXXXXXXXXXXXXXXXXXXXXXXXXXXXXXXXXXXXXXXXXXXXXXXXXXXXXXXXX</w:t>
      </w:r>
    </w:p>
    <w:p w14:paraId="308FB5BC" w14:textId="77777777" w:rsidR="00DD4EAB" w:rsidRDefault="00DD4EAB">
      <w:pPr>
        <w:rPr>
          <w:rFonts w:cstheme="minorHAnsi"/>
        </w:rPr>
      </w:pPr>
    </w:p>
    <w:p w14:paraId="52005628" w14:textId="77777777" w:rsidR="00DD4EAB" w:rsidRDefault="00DD4EAB">
      <w:pPr>
        <w:rPr>
          <w:rFonts w:cstheme="minorHAnsi"/>
        </w:rPr>
      </w:pPr>
    </w:p>
    <w:p w14:paraId="088ED936" w14:textId="77777777" w:rsidR="00DD4EAB" w:rsidRDefault="00DD4EAB">
      <w:pPr>
        <w:rPr>
          <w:rFonts w:cstheme="minorHAnsi"/>
        </w:rPr>
      </w:pPr>
      <w:r>
        <w:rPr>
          <w:rFonts w:cstheme="minorHAnsi"/>
        </w:rPr>
        <w:t xml:space="preserve">DIE </w:t>
      </w:r>
      <w:r w:rsidRPr="00DD4EAB">
        <w:rPr>
          <w:rFonts w:cstheme="minorHAnsi"/>
          <w:b/>
          <w:bCs/>
        </w:rPr>
        <w:t>BILDUNTERZEILEN</w:t>
      </w:r>
      <w:r>
        <w:rPr>
          <w:rFonts w:cstheme="minorHAnsi"/>
        </w:rPr>
        <w:t xml:space="preserve"> BITTE NICHT HIER BRINGEN, SONDERN JEWEILS DEN ABBILDUNGEN ZUORDNEN – DIE HINWEISE IN KLAMMERN DIENEN NUR DER BESSEREN ORIENTIERUNG UND MÜSSEN </w:t>
      </w:r>
      <w:proofErr w:type="spellStart"/>
      <w:r>
        <w:rPr>
          <w:rFonts w:cstheme="minorHAnsi"/>
        </w:rPr>
        <w:t>SCHLIEßLICH</w:t>
      </w:r>
      <w:proofErr w:type="spellEnd"/>
      <w:r>
        <w:rPr>
          <w:rFonts w:cstheme="minorHAnsi"/>
        </w:rPr>
        <w:t xml:space="preserve"> ENTFERNT WERDEN</w:t>
      </w:r>
    </w:p>
    <w:p w14:paraId="1DB5E38A" w14:textId="77777777" w:rsidR="00DD4EAB" w:rsidRDefault="00DD4EAB">
      <w:pPr>
        <w:rPr>
          <w:rFonts w:cstheme="minorHAnsi"/>
        </w:rPr>
      </w:pPr>
    </w:p>
    <w:p w14:paraId="65C596AF" w14:textId="77777777" w:rsidR="00DD4EAB" w:rsidRDefault="00DD4EAB">
      <w:pPr>
        <w:rPr>
          <w:rFonts w:cstheme="minorHAnsi"/>
        </w:rPr>
      </w:pPr>
    </w:p>
    <w:p w14:paraId="68783A31" w14:textId="33E89D44" w:rsidR="00DD4EAB" w:rsidRDefault="00DD4EAB">
      <w:pPr>
        <w:rPr>
          <w:rFonts w:cstheme="minorHAnsi"/>
        </w:rPr>
      </w:pPr>
      <w:r>
        <w:rPr>
          <w:rFonts w:cstheme="minorHAnsi"/>
        </w:rPr>
        <w:t xml:space="preserve">Abb. 1 [BITTE HIER </w:t>
      </w:r>
      <w:r w:rsidRPr="00DD4EAB">
        <w:rPr>
          <w:rFonts w:cstheme="minorHAnsi"/>
          <w:b/>
          <w:bCs/>
        </w:rPr>
        <w:t>OHNE DOPPELPUNKT</w:t>
      </w:r>
      <w:r>
        <w:rPr>
          <w:rFonts w:cstheme="minorHAnsi"/>
        </w:rPr>
        <w:t xml:space="preserve"> UND PORTRÄTAUFNAHME</w:t>
      </w:r>
      <w:r w:rsidR="00997551">
        <w:rPr>
          <w:rFonts w:cstheme="minorHAnsi"/>
        </w:rPr>
        <w:t xml:space="preserve"> ALS </w:t>
      </w:r>
      <w:r w:rsidR="00B62327">
        <w:rPr>
          <w:rFonts w:cstheme="minorHAnsi"/>
        </w:rPr>
        <w:t xml:space="preserve">JUNGER </w:t>
      </w:r>
      <w:r w:rsidR="00997551">
        <w:rPr>
          <w:rFonts w:cstheme="minorHAnsi"/>
        </w:rPr>
        <w:t>ZIVILIST</w:t>
      </w:r>
      <w:r>
        <w:rPr>
          <w:rFonts w:cstheme="minorHAnsi"/>
        </w:rPr>
        <w:t xml:space="preserve"> </w:t>
      </w:r>
      <w:r w:rsidRPr="00DD4EAB">
        <w:rPr>
          <w:rFonts w:cstheme="minorHAnsi"/>
          <w:b/>
          <w:bCs/>
        </w:rPr>
        <w:t>OHNE BILDUNTERZEILE</w:t>
      </w:r>
      <w:r>
        <w:rPr>
          <w:rFonts w:cstheme="minorHAnsi"/>
        </w:rPr>
        <w:t xml:space="preserve"> !!!!!!!!]</w:t>
      </w:r>
    </w:p>
    <w:p w14:paraId="37BE6E18" w14:textId="508C9075" w:rsidR="00DD4EAB" w:rsidRDefault="00DD4EAB">
      <w:pPr>
        <w:rPr>
          <w:rFonts w:cstheme="minorHAnsi"/>
        </w:rPr>
      </w:pPr>
      <w:r>
        <w:rPr>
          <w:rFonts w:cstheme="minorHAnsi"/>
        </w:rPr>
        <w:lastRenderedPageBreak/>
        <w:t>Abb. 2:</w:t>
      </w:r>
      <w:r w:rsidR="007F36B5">
        <w:rPr>
          <w:rFonts w:cstheme="minorHAnsi"/>
        </w:rPr>
        <w:t xml:space="preserve"> Fabian von </w:t>
      </w:r>
      <w:proofErr w:type="spellStart"/>
      <w:r w:rsidR="007F36B5">
        <w:rPr>
          <w:rFonts w:cstheme="minorHAnsi"/>
        </w:rPr>
        <w:t>Schlabrendorff</w:t>
      </w:r>
      <w:proofErr w:type="spellEnd"/>
      <w:r w:rsidR="007F36B5">
        <w:rPr>
          <w:rFonts w:cstheme="minorHAnsi"/>
        </w:rPr>
        <w:t xml:space="preserve"> als Wehrmachtoffizier</w:t>
      </w:r>
      <w:r w:rsidR="00997551">
        <w:rPr>
          <w:rFonts w:cstheme="minorHAnsi"/>
        </w:rPr>
        <w:t xml:space="preserve"> [ZUR PORTRÄTAUFNAHME IN UNIFORM]</w:t>
      </w:r>
    </w:p>
    <w:p w14:paraId="7D92C756" w14:textId="270A4BFA" w:rsidR="00DD4EAB" w:rsidRDefault="00DD4EAB">
      <w:pPr>
        <w:rPr>
          <w:rFonts w:cstheme="minorHAnsi"/>
        </w:rPr>
      </w:pPr>
      <w:r>
        <w:rPr>
          <w:rFonts w:cstheme="minorHAnsi"/>
        </w:rPr>
        <w:t>Abb. 3:</w:t>
      </w:r>
      <w:r w:rsidR="007F36B5">
        <w:rPr>
          <w:rFonts w:cstheme="minorHAnsi"/>
        </w:rPr>
        <w:t xml:space="preserve"> Oberst im Generalstab Henning von Tresckow (stehend, l.) und sein Ordonnanzoffizier Oberleutnant Fabian von </w:t>
      </w:r>
      <w:proofErr w:type="spellStart"/>
      <w:r w:rsidR="007F36B5">
        <w:rPr>
          <w:rFonts w:cstheme="minorHAnsi"/>
        </w:rPr>
        <w:t>Schlabrendorff</w:t>
      </w:r>
      <w:proofErr w:type="spellEnd"/>
      <w:r w:rsidR="007F36B5">
        <w:rPr>
          <w:rFonts w:cstheme="minorHAnsi"/>
        </w:rPr>
        <w:t xml:space="preserve"> (stehend, r.) während einer Lagebesprechung beim Stab der Heeresgruppe Mitte, 1942</w:t>
      </w:r>
      <w:r w:rsidR="00997551">
        <w:rPr>
          <w:rFonts w:cstheme="minorHAnsi"/>
        </w:rPr>
        <w:t xml:space="preserve"> [ZUM GRUPPENBILD]</w:t>
      </w:r>
    </w:p>
    <w:p w14:paraId="1DB36F67" w14:textId="032CD64A" w:rsidR="00DD4EAB" w:rsidRDefault="00DD4EAB">
      <w:pPr>
        <w:rPr>
          <w:rFonts w:cstheme="minorHAnsi"/>
        </w:rPr>
      </w:pPr>
      <w:r>
        <w:rPr>
          <w:rFonts w:cstheme="minorHAnsi"/>
        </w:rPr>
        <w:t>Abb. 4:</w:t>
      </w:r>
      <w:r w:rsidR="007F36B5">
        <w:rPr>
          <w:rFonts w:cstheme="minorHAnsi"/>
        </w:rPr>
        <w:t xml:space="preserve"> Zu seiner Zeit als Richter am Bundesverfassungsgericht</w:t>
      </w:r>
      <w:r w:rsidR="00997551">
        <w:rPr>
          <w:rFonts w:cstheme="minorHAnsi"/>
        </w:rPr>
        <w:t xml:space="preserve"> [ZUR PORTÄTAUFNAHME IM VORGERÜCKTEN ALTER]</w:t>
      </w:r>
    </w:p>
    <w:p w14:paraId="2E9CB124" w14:textId="35CA6F1A" w:rsidR="00DD4EAB" w:rsidRDefault="00DD4EAB">
      <w:pPr>
        <w:rPr>
          <w:rFonts w:cstheme="minorHAnsi"/>
        </w:rPr>
      </w:pPr>
      <w:r>
        <w:rPr>
          <w:rFonts w:cstheme="minorHAnsi"/>
        </w:rPr>
        <w:t>Abb. 5:</w:t>
      </w:r>
      <w:r w:rsidR="007F36B5">
        <w:rPr>
          <w:rFonts w:cstheme="minorHAnsi"/>
        </w:rPr>
        <w:t xml:space="preserve"> Traueranzeige der Familie</w:t>
      </w:r>
      <w:r w:rsidR="00B47BFA">
        <w:rPr>
          <w:rFonts w:cstheme="minorHAnsi"/>
        </w:rPr>
        <w:t xml:space="preserve"> [ZUR TODESANZEIGE]</w:t>
      </w:r>
    </w:p>
    <w:p w14:paraId="4FA89C73" w14:textId="55EB4549" w:rsidR="00E05A12" w:rsidRDefault="00DD4EAB">
      <w:r>
        <w:rPr>
          <w:rFonts w:cstheme="minorHAnsi"/>
        </w:rPr>
        <w:t>Abb. 6:</w:t>
      </w:r>
      <w:r w:rsidR="007F36B5">
        <w:rPr>
          <w:rFonts w:cstheme="minorHAnsi"/>
        </w:rPr>
        <w:t xml:space="preserve"> </w:t>
      </w:r>
      <w:r w:rsidR="008D2E91">
        <w:rPr>
          <w:rFonts w:cstheme="minorHAnsi"/>
        </w:rPr>
        <w:t>Innentitel</w:t>
      </w:r>
      <w:r w:rsidR="007F36B5">
        <w:rPr>
          <w:rFonts w:cstheme="minorHAnsi"/>
        </w:rPr>
        <w:t xml:space="preserve"> </w:t>
      </w:r>
      <w:r w:rsidR="000A0FBC">
        <w:rPr>
          <w:rFonts w:cstheme="minorHAnsi"/>
        </w:rPr>
        <w:t xml:space="preserve">seines </w:t>
      </w:r>
      <w:r w:rsidR="001B2A25">
        <w:rPr>
          <w:rFonts w:cstheme="minorHAnsi"/>
        </w:rPr>
        <w:t xml:space="preserve">erstmals </w:t>
      </w:r>
      <w:r w:rsidR="003D5826">
        <w:rPr>
          <w:rFonts w:cstheme="minorHAnsi"/>
        </w:rPr>
        <w:t xml:space="preserve">1946 </w:t>
      </w:r>
      <w:r w:rsidR="000A0FBC">
        <w:rPr>
          <w:rFonts w:cstheme="minorHAnsi"/>
        </w:rPr>
        <w:t xml:space="preserve">in Zürich erschienenen </w:t>
      </w:r>
      <w:r w:rsidR="001A3B4A">
        <w:rPr>
          <w:rFonts w:cstheme="minorHAnsi"/>
        </w:rPr>
        <w:t>Widerstandsb</w:t>
      </w:r>
      <w:r w:rsidR="000A0FBC">
        <w:rPr>
          <w:rFonts w:cstheme="minorHAnsi"/>
        </w:rPr>
        <w:t>erichts</w:t>
      </w:r>
      <w:r w:rsidR="001B2A25">
        <w:rPr>
          <w:rFonts w:cstheme="minorHAnsi"/>
        </w:rPr>
        <w:t xml:space="preserve"> </w:t>
      </w:r>
      <w:r w:rsidR="00B47BFA">
        <w:rPr>
          <w:rFonts w:cstheme="minorHAnsi"/>
        </w:rPr>
        <w:t>[ZUM TITEL DES BUCHS „OFFIZIERE GEGEN HITLER“]</w:t>
      </w:r>
      <w:r w:rsidR="00E05A12">
        <w:br w:type="page"/>
      </w:r>
    </w:p>
    <w:p w14:paraId="1286DACC" w14:textId="77777777" w:rsidR="0043019A" w:rsidRPr="00E05A12" w:rsidRDefault="00E05A12">
      <w:pPr>
        <w:rPr>
          <w:b/>
          <w:sz w:val="28"/>
          <w:szCs w:val="28"/>
        </w:rPr>
      </w:pPr>
      <w:r w:rsidRPr="00E05A12">
        <w:rPr>
          <w:b/>
          <w:sz w:val="28"/>
          <w:szCs w:val="28"/>
        </w:rPr>
        <w:lastRenderedPageBreak/>
        <w:t>Toni Sender</w:t>
      </w:r>
    </w:p>
    <w:p w14:paraId="5A84709E" w14:textId="77777777" w:rsidR="00E05A12" w:rsidRPr="00E05A12" w:rsidRDefault="00E05A12">
      <w:pPr>
        <w:rPr>
          <w:b/>
          <w:sz w:val="28"/>
          <w:szCs w:val="28"/>
        </w:rPr>
      </w:pPr>
      <w:r w:rsidRPr="00E05A12">
        <w:rPr>
          <w:b/>
          <w:sz w:val="28"/>
          <w:szCs w:val="28"/>
        </w:rPr>
        <w:t>29. 11. 1888 – 26. 6. 1964</w:t>
      </w:r>
    </w:p>
    <w:p w14:paraId="25E13331" w14:textId="77777777" w:rsidR="00E05A12" w:rsidRPr="00E05A12" w:rsidRDefault="00E83B19">
      <w:pPr>
        <w:rPr>
          <w:b/>
        </w:rPr>
      </w:pPr>
      <w:r>
        <w:rPr>
          <w:b/>
        </w:rPr>
        <w:t>Büroangestellte und</w:t>
      </w:r>
      <w:r w:rsidR="00E05A12" w:rsidRPr="00E05A12">
        <w:rPr>
          <w:b/>
        </w:rPr>
        <w:t xml:space="preserve"> </w:t>
      </w:r>
      <w:r w:rsidR="005D17E4">
        <w:rPr>
          <w:b/>
        </w:rPr>
        <w:t>Journalistin</w:t>
      </w:r>
      <w:r w:rsidR="00F5247A">
        <w:rPr>
          <w:b/>
        </w:rPr>
        <w:t xml:space="preserve">, </w:t>
      </w:r>
      <w:r>
        <w:rPr>
          <w:b/>
        </w:rPr>
        <w:t xml:space="preserve">Gewerkschafterin, </w:t>
      </w:r>
      <w:r w:rsidR="00DA30EC">
        <w:rPr>
          <w:b/>
        </w:rPr>
        <w:t xml:space="preserve">u. a. </w:t>
      </w:r>
      <w:r w:rsidR="00D27FBF">
        <w:rPr>
          <w:b/>
        </w:rPr>
        <w:t xml:space="preserve">SPD-Stadtverordnete in Frankfurt, </w:t>
      </w:r>
      <w:r w:rsidR="00E05A12" w:rsidRPr="00E05A12">
        <w:rPr>
          <w:b/>
        </w:rPr>
        <w:t xml:space="preserve">Reichstagsabgeordnete, </w:t>
      </w:r>
      <w:r w:rsidR="00DA30EC">
        <w:rPr>
          <w:b/>
        </w:rPr>
        <w:t xml:space="preserve">Exilpolitikerin, </w:t>
      </w:r>
      <w:r w:rsidR="005D17E4">
        <w:rPr>
          <w:b/>
        </w:rPr>
        <w:t xml:space="preserve">als </w:t>
      </w:r>
      <w:r w:rsidR="0035666A">
        <w:rPr>
          <w:b/>
        </w:rPr>
        <w:t xml:space="preserve">Direktorin von European Labor Research </w:t>
      </w:r>
      <w:r w:rsidR="005D17E4">
        <w:rPr>
          <w:b/>
        </w:rPr>
        <w:t xml:space="preserve">Arbeit </w:t>
      </w:r>
      <w:r w:rsidR="00E549BF">
        <w:rPr>
          <w:b/>
        </w:rPr>
        <w:t>für den</w:t>
      </w:r>
      <w:r w:rsidR="0035666A">
        <w:rPr>
          <w:b/>
        </w:rPr>
        <w:t xml:space="preserve"> US-Geheimdienst Office </w:t>
      </w:r>
      <w:proofErr w:type="spellStart"/>
      <w:r w:rsidR="0035666A">
        <w:rPr>
          <w:b/>
        </w:rPr>
        <w:t>of</w:t>
      </w:r>
      <w:proofErr w:type="spellEnd"/>
      <w:r w:rsidR="0035666A">
        <w:rPr>
          <w:b/>
        </w:rPr>
        <w:t xml:space="preserve"> Strategic Services, später Mitarbeiterin der amerikanischen Gewerkschaft American </w:t>
      </w:r>
      <w:proofErr w:type="spellStart"/>
      <w:r w:rsidR="0035666A">
        <w:rPr>
          <w:b/>
        </w:rPr>
        <w:t>Federation</w:t>
      </w:r>
      <w:proofErr w:type="spellEnd"/>
      <w:r w:rsidR="0035666A">
        <w:rPr>
          <w:b/>
        </w:rPr>
        <w:t xml:space="preserve"> </w:t>
      </w:r>
      <w:proofErr w:type="spellStart"/>
      <w:r w:rsidR="0035666A">
        <w:rPr>
          <w:b/>
        </w:rPr>
        <w:t>of</w:t>
      </w:r>
      <w:proofErr w:type="spellEnd"/>
      <w:r w:rsidR="0035666A">
        <w:rPr>
          <w:b/>
        </w:rPr>
        <w:t xml:space="preserve"> Labor</w:t>
      </w:r>
      <w:r w:rsidR="00DB1F85">
        <w:rPr>
          <w:b/>
        </w:rPr>
        <w:t>, dann des Internationalen Bundes Freier Gewerkschaften</w:t>
      </w:r>
      <w:r w:rsidR="0035666A">
        <w:rPr>
          <w:b/>
        </w:rPr>
        <w:t xml:space="preserve"> </w:t>
      </w:r>
      <w:r w:rsidR="000D22EF">
        <w:rPr>
          <w:b/>
        </w:rPr>
        <w:t>beim Wirtschafts- und Sozialrat der UNO</w:t>
      </w:r>
    </w:p>
    <w:p w14:paraId="4B75B7D1" w14:textId="0FB44530" w:rsidR="00046178" w:rsidRDefault="0075778E">
      <w:r>
        <w:t>S</w:t>
      </w:r>
      <w:r w:rsidR="00426466">
        <w:t xml:space="preserve">chon früh </w:t>
      </w:r>
      <w:r>
        <w:t xml:space="preserve">hatte sie </w:t>
      </w:r>
      <w:r w:rsidR="00426466">
        <w:t xml:space="preserve">vor den vom Faschismus ausgehenden Gefahren gewarnt und zu dessen Abwehr schließlich für die Ausrufung des politischen Generalstreiks plädiert. Nachdem sie sich zum wiederholten Mal </w:t>
      </w:r>
      <w:r w:rsidR="003611FB">
        <w:t xml:space="preserve">antijüdischen Anfeindungen und sogar Morddrohungen ausgesetzt gesehen hatte, flüchtete sie am 5. März 1933, dem Tag der Reichstagswahl, in die Tschechoslowakei. Dort half sie, einen ersten, provisorischen Nachrichtendienst nach Sachsen zu organisieren. Auch in Antwerpen, wo sie </w:t>
      </w:r>
      <w:r>
        <w:t xml:space="preserve">seit dem Sommer 1933 </w:t>
      </w:r>
      <w:r w:rsidR="003611FB">
        <w:t>für die sozialistische „</w:t>
      </w:r>
      <w:proofErr w:type="spellStart"/>
      <w:r w:rsidR="003611FB">
        <w:t>Volksgazet</w:t>
      </w:r>
      <w:proofErr w:type="spellEnd"/>
      <w:r w:rsidR="003611FB">
        <w:t xml:space="preserve">“ </w:t>
      </w:r>
      <w:r>
        <w:t>schrieb und sich zugleich in der Gewerkschafts- und Frauenbildungsarbeit betätigte</w:t>
      </w:r>
      <w:r w:rsidR="003611FB">
        <w:t xml:space="preserve">, beteiligte sie sich an der Herstellung antinazistischer Propagandaschriften </w:t>
      </w:r>
      <w:r w:rsidR="00F02D15">
        <w:t xml:space="preserve">sowie an deren Schmuggel </w:t>
      </w:r>
      <w:r w:rsidR="003611FB">
        <w:t xml:space="preserve">ins Deutsche Reich. In den USA, wohin sie Ende 1935 emigrierte, </w:t>
      </w:r>
      <w:r w:rsidR="00C53357">
        <w:t>leistete sie</w:t>
      </w:r>
      <w:r w:rsidR="00150708">
        <w:t xml:space="preserve"> publizistisch</w:t>
      </w:r>
      <w:r w:rsidR="00F02D15">
        <w:t xml:space="preserve"> und</w:t>
      </w:r>
      <w:r w:rsidR="00150708">
        <w:t xml:space="preserve"> auch in zahllosen Vorträgen, Seminaren und Rundfunksendungen Aufklärungsarbeit über die Terrorherrschaft in ihre</w:t>
      </w:r>
      <w:r w:rsidR="00274403">
        <w:t>m</w:t>
      </w:r>
      <w:r w:rsidR="00150708">
        <w:t xml:space="preserve"> Heimat</w:t>
      </w:r>
      <w:r w:rsidR="00274403">
        <w:t>land</w:t>
      </w:r>
      <w:r w:rsidR="00150708">
        <w:t xml:space="preserve">. Heftig widersprach sie </w:t>
      </w:r>
      <w:r w:rsidR="00274403">
        <w:t xml:space="preserve">dabei </w:t>
      </w:r>
      <w:r w:rsidR="00150708">
        <w:t xml:space="preserve">der Meinung, Hitler sei legal an die Macht gelangt bzw. die Mehrheit der Deutschen stünde hinter ihm. Besonders der antinazistische Widerstand wurde von ihr </w:t>
      </w:r>
      <w:r>
        <w:t>unablässig</w:t>
      </w:r>
      <w:r w:rsidR="00150708">
        <w:t xml:space="preserve"> in den Blick gerückt. 1937 trat Sender der American Labor Party bei. Nach den Novemberpogromen des </w:t>
      </w:r>
      <w:r w:rsidR="00F02D15">
        <w:t xml:space="preserve">nächsten </w:t>
      </w:r>
      <w:r w:rsidR="00150708">
        <w:t>Jahres begann sie sofort damit, für die Übernahme von Bürgschaften zu wer</w:t>
      </w:r>
      <w:r w:rsidR="00274403">
        <w:t>b</w:t>
      </w:r>
      <w:r w:rsidR="00150708">
        <w:t xml:space="preserve">en, </w:t>
      </w:r>
      <w:r w:rsidR="00274403">
        <w:t>welche</w:t>
      </w:r>
      <w:r w:rsidR="00150708">
        <w:t xml:space="preserve"> deutschen Juden die Einwanderung in die USA ermöglichten. Bald darauf engagierte sie sich in der dortigen Flüchtlingshilfe. In führenden Funktionen wir</w:t>
      </w:r>
      <w:r w:rsidR="00274403">
        <w:t>k</w:t>
      </w:r>
      <w:r w:rsidR="00150708">
        <w:t>te sie</w:t>
      </w:r>
      <w:r w:rsidR="00933A18">
        <w:t>, die unstrittig zu den prominentesten deutschen Exilanten gehörte,</w:t>
      </w:r>
      <w:r w:rsidR="00150708">
        <w:t xml:space="preserve"> zudem </w:t>
      </w:r>
      <w:r w:rsidR="00274403">
        <w:t>mit im</w:t>
      </w:r>
      <w:r w:rsidR="00150708">
        <w:t xml:space="preserve"> German</w:t>
      </w:r>
      <w:r w:rsidR="00274403">
        <w:t>-</w:t>
      </w:r>
      <w:r w:rsidR="00150708">
        <w:t xml:space="preserve">American </w:t>
      </w:r>
      <w:proofErr w:type="spellStart"/>
      <w:r w:rsidR="00150708">
        <w:t>Congress</w:t>
      </w:r>
      <w:proofErr w:type="spellEnd"/>
      <w:r w:rsidR="00150708">
        <w:t xml:space="preserve"> </w:t>
      </w:r>
      <w:proofErr w:type="spellStart"/>
      <w:r w:rsidR="00150708">
        <w:t>for</w:t>
      </w:r>
      <w:proofErr w:type="spellEnd"/>
      <w:r w:rsidR="00150708">
        <w:t xml:space="preserve"> Democracy und </w:t>
      </w:r>
      <w:r w:rsidR="00274403">
        <w:t xml:space="preserve">in der </w:t>
      </w:r>
      <w:proofErr w:type="spellStart"/>
      <w:r w:rsidR="00274403">
        <w:t>Association</w:t>
      </w:r>
      <w:proofErr w:type="spellEnd"/>
      <w:r w:rsidR="00274403">
        <w:t xml:space="preserve"> </w:t>
      </w:r>
      <w:proofErr w:type="spellStart"/>
      <w:r w:rsidR="00274403">
        <w:t>of</w:t>
      </w:r>
      <w:proofErr w:type="spellEnd"/>
      <w:r w:rsidR="00274403">
        <w:t xml:space="preserve"> Free Germans, zwei ebenso antinazistisch wie antikommunistisch ausgerichteten </w:t>
      </w:r>
      <w:r w:rsidR="00933A18">
        <w:t>O</w:t>
      </w:r>
      <w:r w:rsidR="00274403">
        <w:t>rganisationen. Seit 1942 erstellte sie für die Amerikaner zahllose Studien, die für den Wiederaufbau in den meisten europäischen Staaten wichtig w</w:t>
      </w:r>
      <w:r>
        <w:t>a</w:t>
      </w:r>
      <w:r w:rsidR="00274403">
        <w:t xml:space="preserve">ren. Hierzu gehörte </w:t>
      </w:r>
      <w:r w:rsidR="006A49D3">
        <w:t xml:space="preserve">später </w:t>
      </w:r>
      <w:r w:rsidR="00274403">
        <w:t xml:space="preserve">auch ein „Who </w:t>
      </w:r>
      <w:proofErr w:type="spellStart"/>
      <w:r w:rsidR="00274403">
        <w:t>is</w:t>
      </w:r>
      <w:proofErr w:type="spellEnd"/>
      <w:r w:rsidR="00274403">
        <w:t xml:space="preserve"> </w:t>
      </w:r>
      <w:proofErr w:type="spellStart"/>
      <w:r w:rsidR="00274403">
        <w:t>who</w:t>
      </w:r>
      <w:proofErr w:type="spellEnd"/>
      <w:r w:rsidR="00274403">
        <w:t xml:space="preserve">“ </w:t>
      </w:r>
      <w:r w:rsidR="00D867E6">
        <w:t>hierfür geeigneter Funktionäre aus der Arbeiterbewegung. 1943 wurde sie US-Staatsbürgerin</w:t>
      </w:r>
      <w:r w:rsidR="00933A18">
        <w:t xml:space="preserve">. Seit dem Jahr darauf arbeitete sie </w:t>
      </w:r>
      <w:r w:rsidR="00C67570">
        <w:t xml:space="preserve">als Wirtschaftsexpertin für Zentraleuropa bei der United </w:t>
      </w:r>
      <w:proofErr w:type="spellStart"/>
      <w:r w:rsidR="00C67570">
        <w:t>Nations</w:t>
      </w:r>
      <w:proofErr w:type="spellEnd"/>
      <w:r w:rsidR="00C67570">
        <w:t xml:space="preserve"> Relief and Rehabilitation Administration</w:t>
      </w:r>
      <w:r w:rsidR="00360FB8">
        <w:t xml:space="preserve"> </w:t>
      </w:r>
      <w:r w:rsidR="00C67570">
        <w:t xml:space="preserve">und </w:t>
      </w:r>
      <w:r w:rsidR="00360FB8">
        <w:t xml:space="preserve">von </w:t>
      </w:r>
      <w:r w:rsidR="00C67570">
        <w:t xml:space="preserve">1947 </w:t>
      </w:r>
      <w:r w:rsidR="00360FB8">
        <w:t xml:space="preserve">bis 1956 </w:t>
      </w:r>
      <w:r>
        <w:t xml:space="preserve">als Gewerkschaftsvertreterin </w:t>
      </w:r>
      <w:r w:rsidR="00C67570">
        <w:t>bei</w:t>
      </w:r>
      <w:r w:rsidR="00360FB8">
        <w:t xml:space="preserve"> der</w:t>
      </w:r>
      <w:r w:rsidR="00C67570">
        <w:t xml:space="preserve"> UNO.</w:t>
      </w:r>
    </w:p>
    <w:p w14:paraId="7E199EAB" w14:textId="77777777" w:rsidR="00046178" w:rsidRDefault="00046178" w:rsidP="00046178">
      <w:pPr>
        <w:jc w:val="right"/>
      </w:pPr>
      <w:r>
        <w:rPr>
          <w:rFonts w:cstheme="minorHAnsi"/>
        </w:rPr>
        <w:t>[AU]</w:t>
      </w:r>
    </w:p>
    <w:p w14:paraId="051ECC33" w14:textId="77777777" w:rsidR="005F175E" w:rsidRDefault="005F175E"/>
    <w:p w14:paraId="6A28F49B" w14:textId="77777777" w:rsidR="005F175E" w:rsidRDefault="005F175E"/>
    <w:p w14:paraId="76BBC117" w14:textId="77777777" w:rsidR="005F175E" w:rsidRDefault="005F175E"/>
    <w:p w14:paraId="375C6DC8" w14:textId="77777777" w:rsidR="005F175E" w:rsidRDefault="005F175E"/>
    <w:p w14:paraId="5C6612FD" w14:textId="77777777" w:rsidR="005F175E" w:rsidRDefault="005F175E"/>
    <w:p w14:paraId="4B1B4D12" w14:textId="00A9A55A" w:rsidR="005F175E" w:rsidRDefault="00F02D15">
      <w:pPr>
        <w:rPr>
          <w:b/>
          <w:bCs/>
        </w:rPr>
      </w:pPr>
      <w:r>
        <w:rPr>
          <w:b/>
          <w:bCs/>
        </w:rPr>
        <w:t>BITTE UNBEDINGT BEACHTEN: DIE PORTRÄTAUFNAHME (ABB</w:t>
      </w:r>
      <w:r w:rsidR="005F175E">
        <w:rPr>
          <w:b/>
          <w:bCs/>
        </w:rPr>
        <w:t>.</w:t>
      </w:r>
      <w:r>
        <w:rPr>
          <w:b/>
          <w:bCs/>
        </w:rPr>
        <w:t xml:space="preserve"> 1</w:t>
      </w:r>
      <w:r w:rsidR="005A6AD9">
        <w:rPr>
          <w:b/>
          <w:bCs/>
        </w:rPr>
        <w:t>, OHNE BILDUNTERZEILE</w:t>
      </w:r>
      <w:r>
        <w:rPr>
          <w:b/>
          <w:bCs/>
        </w:rPr>
        <w:t xml:space="preserve">) ALS EINZIGE ILLUSTRATION DER KURZBIOGRAPHIE </w:t>
      </w:r>
      <w:r w:rsidR="00A96643">
        <w:rPr>
          <w:b/>
          <w:bCs/>
        </w:rPr>
        <w:t>SENDERS BRINGEN</w:t>
      </w:r>
      <w:r w:rsidR="00555D9B">
        <w:rPr>
          <w:b/>
          <w:bCs/>
        </w:rPr>
        <w:t>!</w:t>
      </w:r>
    </w:p>
    <w:p w14:paraId="26C4D093" w14:textId="77777777" w:rsidR="005F175E" w:rsidRDefault="005F175E">
      <w:pPr>
        <w:rPr>
          <w:b/>
          <w:bCs/>
        </w:rPr>
      </w:pPr>
      <w:r>
        <w:rPr>
          <w:b/>
          <w:bCs/>
        </w:rPr>
        <w:br w:type="page"/>
      </w:r>
    </w:p>
    <w:p w14:paraId="1872B1B7" w14:textId="3502DF1E" w:rsidR="00E05A12" w:rsidRPr="00E05A12" w:rsidRDefault="00E05A12">
      <w:pPr>
        <w:rPr>
          <w:b/>
          <w:i/>
        </w:rPr>
      </w:pPr>
      <w:r w:rsidRPr="00E05A12">
        <w:rPr>
          <w:b/>
          <w:i/>
        </w:rPr>
        <w:lastRenderedPageBreak/>
        <w:t>Zitat</w:t>
      </w:r>
      <w:r w:rsidR="009B2CC9">
        <w:rPr>
          <w:b/>
          <w:i/>
        </w:rPr>
        <w:t xml:space="preserve">e </w:t>
      </w:r>
      <w:r w:rsidR="00D07F74">
        <w:rPr>
          <w:b/>
          <w:i/>
        </w:rPr>
        <w:t xml:space="preserve">Toni </w:t>
      </w:r>
      <w:r w:rsidR="005A6AD9">
        <w:rPr>
          <w:b/>
          <w:i/>
        </w:rPr>
        <w:t>Senders</w:t>
      </w:r>
    </w:p>
    <w:p w14:paraId="031865FE" w14:textId="56F7A12D" w:rsidR="0080049E" w:rsidRDefault="00074C14">
      <w:r>
        <w:t>Die Demokratie hat auch ihren Wert an sich. Wir brauchen nur auf die Länder zu sehen, in denen die Demokratie beseitigt worden ist, auf das Schreckensregiment in Polen, auf den Terror der Schwarzhemden in Italien, um zu erkennen, dass der faschistische Ungeist nichts anderes bedeutet als neben der Vernichtung der Freiheit auch die Vernichtung aller Kulturwerte, die sich die Menschheit geschaffen hat, dass er bedeutet ein würdeloses Dasein für alle Menschen von Charakter, dass er bedeutet den Tod des freien geistigen Lebens, den Tod auch der freien Forschung. (…) Der Sinn der Erhaltung der Demokratie ist aber auch die Erhaltung der sozialen Errungenschaften. (</w:t>
      </w:r>
      <w:r w:rsidR="005F175E">
        <w:t xml:space="preserve">aus dem Protokoll des Leipziger SPD-Parteitages, </w:t>
      </w:r>
      <w:r>
        <w:t>1931)</w:t>
      </w:r>
    </w:p>
    <w:p w14:paraId="5A0D70B4" w14:textId="73E03B16" w:rsidR="00FF25B8" w:rsidRDefault="00FF25B8">
      <w:r>
        <w:t>Was war unser Verbrechen? Die Freiheit zu sehr geliebt zu haben. Aber wie hätte ich anders gekonnt? War nicht mein ganzes Leben ein Kampf um mehr Freiheit gewesen – um gesellschaftliche Bedingungen, unter denen jedes Individuum die Bedürfnisse empfinden und befriedigen kann, die uns erst zum Menschen machen? (</w:t>
      </w:r>
      <w:r w:rsidR="005F175E">
        <w:t xml:space="preserve">aus ihrer </w:t>
      </w:r>
      <w:r w:rsidR="00126001">
        <w:t>Autobiographie, 1939)</w:t>
      </w:r>
    </w:p>
    <w:p w14:paraId="50A98268" w14:textId="6F6F9148" w:rsidR="00F47ADC" w:rsidRDefault="003A3178">
      <w:r>
        <w:t>Denn n</w:t>
      </w:r>
      <w:r w:rsidR="00E208C4">
        <w:t xml:space="preserve">iemals kann durch das Wirken zersplitterter Gruppen ein regierender Faschismus überwunden werden. Hierzu ist unerlässlich – die ganze geschlossene, antifaschistische revolutionäre Front. </w:t>
      </w:r>
      <w:r>
        <w:t>Für den Sturz des deutschen Faschismus und damit auch für die Überwindung des faschistischen Gedankens in Europa arbeiten, bedeutet darum in erster Linie</w:t>
      </w:r>
      <w:r w:rsidR="008F11B8">
        <w:t xml:space="preserve">, alle Bemühungen einsetzen für die Sammlung und die Einigung. </w:t>
      </w:r>
      <w:r w:rsidR="00E208C4">
        <w:t>(</w:t>
      </w:r>
      <w:r w:rsidR="005F175E">
        <w:t xml:space="preserve">aus: „Die Neue Weltbühne“, 22. November </w:t>
      </w:r>
      <w:r w:rsidR="00E208C4">
        <w:t>1934)</w:t>
      </w:r>
    </w:p>
    <w:p w14:paraId="11FCB889" w14:textId="21EB07B0" w:rsidR="00C20A13" w:rsidRDefault="0075546D">
      <w:r>
        <w:t>Man ist in diesen Tagen der grässlichen deutschen Barbarei gegen die Juden ganz verstört. Schwer, den Willen zum Leben zu behaupten. (Tagebucheintrag, 13.</w:t>
      </w:r>
      <w:r w:rsidR="005F175E">
        <w:t xml:space="preserve"> November</w:t>
      </w:r>
      <w:r>
        <w:t xml:space="preserve"> 1938)</w:t>
      </w:r>
    </w:p>
    <w:p w14:paraId="274010B3" w14:textId="3CF9A27C" w:rsidR="00716A75" w:rsidRDefault="00716A75">
      <w:r>
        <w:t xml:space="preserve">Ein Kapitel meines Lebens war abgeschlossen. Nein, ich würde die deutsche Arbeiterklasse nicht vergessen; ich würde mich ihr und dem besseren, dem rechtschaffenen Deutschland verbunden fühlen. Sollte sich je eine Bewegung gegen den Klüngel erheben, der gegenwärtig das deutsche Volk entehrt, sollte eine revolutionäre Bewegung versuchen, den Nationalsozialismus abzuschütteln, und sollten meine Freunde drüben meine Dienste als nützlich für ihre Sache erachten, dann würde ich keinen Augenblick an meiner Pflicht zweifeln, hinzueilen und ihnen zu helfen. Dass ich je wieder den Wunsch haben werde, </w:t>
      </w:r>
      <w:r w:rsidR="00FF25B8">
        <w:t>in diesem Land zu leben, bezweifle ich. Zu viele Menschen haben zugeschaut, als die Niedertracht herrschte. (</w:t>
      </w:r>
      <w:r w:rsidR="005F175E">
        <w:t xml:space="preserve">aus ihrer </w:t>
      </w:r>
      <w:r w:rsidR="00FF25B8">
        <w:t>Autobiographie, 1939)</w:t>
      </w:r>
    </w:p>
    <w:p w14:paraId="5FCD6DF4" w14:textId="4E97EC4C" w:rsidR="00E05A12" w:rsidRDefault="00DA58B6">
      <w:r>
        <w:t>Der Faschismus ist der schlimmste Feind der Menschheit. (</w:t>
      </w:r>
      <w:r w:rsidR="005F175E">
        <w:t xml:space="preserve">aus einem Brief an Erich Ollenhauer, 1. März </w:t>
      </w:r>
      <w:r>
        <w:t>1944)</w:t>
      </w:r>
    </w:p>
    <w:p w14:paraId="67001C0E" w14:textId="77777777" w:rsidR="00E05A12" w:rsidRDefault="00E05A12">
      <w:r>
        <w:br w:type="page"/>
      </w:r>
    </w:p>
    <w:p w14:paraId="0A412CF1" w14:textId="77777777" w:rsidR="00E05A12" w:rsidRPr="00E05A12" w:rsidRDefault="00E05A12">
      <w:pPr>
        <w:rPr>
          <w:b/>
          <w:sz w:val="28"/>
          <w:szCs w:val="28"/>
        </w:rPr>
      </w:pPr>
      <w:r w:rsidRPr="00E05A12">
        <w:rPr>
          <w:b/>
          <w:sz w:val="28"/>
          <w:szCs w:val="28"/>
        </w:rPr>
        <w:lastRenderedPageBreak/>
        <w:t>Toni Sender</w:t>
      </w:r>
    </w:p>
    <w:p w14:paraId="0165C397" w14:textId="77777777" w:rsidR="00E05A12" w:rsidRDefault="00E05A12"/>
    <w:p w14:paraId="380D2783" w14:textId="35636F5A" w:rsidR="004572FE" w:rsidRDefault="002F3C1E">
      <w:r>
        <w:t>Die Tochter eine</w:t>
      </w:r>
      <w:r w:rsidR="006A4539">
        <w:t>r</w:t>
      </w:r>
      <w:r>
        <w:t xml:space="preserve"> jüdischen Kaufmanns</w:t>
      </w:r>
      <w:r w:rsidR="001B25CD">
        <w:t>familie</w:t>
      </w:r>
      <w:r>
        <w:t xml:space="preserve"> aus Biebrich am Rhein</w:t>
      </w:r>
      <w:r w:rsidR="0003557A">
        <w:t xml:space="preserve">, die schon </w:t>
      </w:r>
      <w:r w:rsidR="0040476E">
        <w:t xml:space="preserve">1906 </w:t>
      </w:r>
      <w:r w:rsidR="00A62A44">
        <w:t xml:space="preserve">in Frankfurt am Main </w:t>
      </w:r>
      <w:r w:rsidR="0003557A">
        <w:t xml:space="preserve">zur </w:t>
      </w:r>
      <w:r w:rsidR="0040476E">
        <w:t>Gewerkschaftsbewegung</w:t>
      </w:r>
      <w:r w:rsidR="00205338">
        <w:t xml:space="preserve">, </w:t>
      </w:r>
      <w:r w:rsidR="0040476E">
        <w:t xml:space="preserve">vier Jahre später zur </w:t>
      </w:r>
      <w:r w:rsidR="0003557A">
        <w:t>Sozialdemokratie gefunden</w:t>
      </w:r>
      <w:r>
        <w:t xml:space="preserve"> hatte</w:t>
      </w:r>
      <w:r w:rsidR="0003557A">
        <w:t xml:space="preserve">, </w:t>
      </w:r>
      <w:r w:rsidR="00585F71">
        <w:t>war während ihrer Zeit als Fremdsprachensekretärin in Paris von 1910 bis 1914 der dortigen sozialistischen Partei beigetreten. Im</w:t>
      </w:r>
      <w:r>
        <w:t xml:space="preserve"> Ersten Weltkrieg</w:t>
      </w:r>
      <w:r w:rsidR="00585F71">
        <w:t xml:space="preserve"> hatte sie</w:t>
      </w:r>
      <w:r>
        <w:t xml:space="preserve"> zu jenen</w:t>
      </w:r>
      <w:r w:rsidR="00585F71">
        <w:t xml:space="preserve"> gehört</w:t>
      </w:r>
      <w:r>
        <w:t>, welche von Frankf</w:t>
      </w:r>
      <w:r w:rsidR="00DF2C15">
        <w:t xml:space="preserve">urt aus </w:t>
      </w:r>
      <w:r>
        <w:t xml:space="preserve">die Antikriegsbewegung </w:t>
      </w:r>
      <w:r w:rsidR="0028060E">
        <w:t>in Südwestdeutschland</w:t>
      </w:r>
      <w:r w:rsidR="00DF2C15">
        <w:t xml:space="preserve"> </w:t>
      </w:r>
      <w:r>
        <w:t>an</w:t>
      </w:r>
      <w:r w:rsidR="00205338">
        <w:t>ge</w:t>
      </w:r>
      <w:r>
        <w:t>führt</w:t>
      </w:r>
      <w:r w:rsidR="00205338">
        <w:t xml:space="preserve"> hab</w:t>
      </w:r>
      <w:r>
        <w:t xml:space="preserve">en. </w:t>
      </w:r>
      <w:r w:rsidR="001B25CD">
        <w:t>191</w:t>
      </w:r>
      <w:r w:rsidR="003872AB">
        <w:t>7</w:t>
      </w:r>
      <w:r w:rsidR="001B25CD">
        <w:t xml:space="preserve"> </w:t>
      </w:r>
      <w:r w:rsidR="00585F71">
        <w:t>ist</w:t>
      </w:r>
      <w:r w:rsidR="009A0D97">
        <w:t xml:space="preserve"> sie </w:t>
      </w:r>
      <w:r>
        <w:t xml:space="preserve">Mitgründerin der </w:t>
      </w:r>
      <w:r w:rsidR="0071041B">
        <w:t xml:space="preserve">linksoppositionellen </w:t>
      </w:r>
      <w:r>
        <w:t xml:space="preserve">Unabhängigen Sozialdemokratischen Partei </w:t>
      </w:r>
      <w:r w:rsidR="0071041B">
        <w:t xml:space="preserve">Deutschlands </w:t>
      </w:r>
      <w:r>
        <w:t>(USPD)</w:t>
      </w:r>
      <w:r w:rsidR="00585F71">
        <w:t xml:space="preserve"> gewesen</w:t>
      </w:r>
      <w:r w:rsidR="009A0D97">
        <w:t xml:space="preserve">. In der Novemberrevolution des folgenden Jahres ist </w:t>
      </w:r>
      <w:r w:rsidR="0002600C">
        <w:t>Sender</w:t>
      </w:r>
      <w:r>
        <w:t xml:space="preserve"> </w:t>
      </w:r>
      <w:r w:rsidR="0028060E">
        <w:t xml:space="preserve">als </w:t>
      </w:r>
      <w:r w:rsidR="00A731C6">
        <w:t xml:space="preserve">Generalsekretärin </w:t>
      </w:r>
      <w:r w:rsidR="00366EDA">
        <w:t xml:space="preserve">der Exekutive </w:t>
      </w:r>
      <w:r w:rsidR="00A731C6">
        <w:t>des Frankfurter Arbeiterrates</w:t>
      </w:r>
      <w:r w:rsidR="001B25CD">
        <w:t xml:space="preserve"> hervorgetreten. Sc</w:t>
      </w:r>
      <w:r w:rsidR="000542E4">
        <w:t xml:space="preserve">hon bald </w:t>
      </w:r>
      <w:r w:rsidR="001B25CD">
        <w:t xml:space="preserve">war sie von </w:t>
      </w:r>
      <w:r w:rsidR="0028060E">
        <w:t>ihre</w:t>
      </w:r>
      <w:r w:rsidR="001B25CD">
        <w:t>r</w:t>
      </w:r>
      <w:r w:rsidR="0028060E">
        <w:t xml:space="preserve"> Partei </w:t>
      </w:r>
      <w:r w:rsidR="000542E4">
        <w:t xml:space="preserve">mit der Redaktionsleitung </w:t>
      </w:r>
      <w:r w:rsidR="0002600C">
        <w:t>ihrer</w:t>
      </w:r>
      <w:r w:rsidR="005C4C3B">
        <w:t xml:space="preserve"> neue</w:t>
      </w:r>
      <w:r w:rsidR="0002600C">
        <w:t>n</w:t>
      </w:r>
      <w:r w:rsidR="009A0D97">
        <w:t xml:space="preserve"> </w:t>
      </w:r>
      <w:r w:rsidR="0028060E">
        <w:t>Tagesz</w:t>
      </w:r>
      <w:r w:rsidR="000542E4">
        <w:t xml:space="preserve">eitung </w:t>
      </w:r>
      <w:r w:rsidR="00105F8E">
        <w:t xml:space="preserve">für den Südwesten </w:t>
      </w:r>
      <w:r w:rsidR="000542E4">
        <w:t xml:space="preserve">„Volksrecht“ </w:t>
      </w:r>
      <w:r w:rsidR="0041190C">
        <w:t>betraut worden. Seit 1</w:t>
      </w:r>
      <w:r w:rsidR="00105F8E">
        <w:t>920</w:t>
      </w:r>
      <w:r w:rsidR="000542E4">
        <w:t xml:space="preserve"> </w:t>
      </w:r>
      <w:r w:rsidR="00205338">
        <w:t>wirkte</w:t>
      </w:r>
      <w:r w:rsidR="0041190C">
        <w:t xml:space="preserve"> sie zudem als Redakteurin der </w:t>
      </w:r>
      <w:r w:rsidR="001B25CD">
        <w:t xml:space="preserve">vom </w:t>
      </w:r>
      <w:r w:rsidR="000542E4">
        <w:t>Deutsche</w:t>
      </w:r>
      <w:r w:rsidR="001B25CD">
        <w:t>n</w:t>
      </w:r>
      <w:r w:rsidR="000542E4">
        <w:t xml:space="preserve"> Metallarbeiter-Verband </w:t>
      </w:r>
      <w:r w:rsidR="0041190C">
        <w:t xml:space="preserve">herausgegebenen </w:t>
      </w:r>
      <w:r w:rsidR="000542E4">
        <w:t>„Betriebsräte-Zeitschrift“</w:t>
      </w:r>
      <w:r w:rsidR="00205338">
        <w:t xml:space="preserve">, für die sie bis 1933 über 400 </w:t>
      </w:r>
      <w:r w:rsidR="0041190C">
        <w:t>Artikel</w:t>
      </w:r>
      <w:r w:rsidR="00205338">
        <w:t xml:space="preserve"> schrieb</w:t>
      </w:r>
      <w:r w:rsidR="0041190C">
        <w:t>.</w:t>
      </w:r>
    </w:p>
    <w:p w14:paraId="6BB19425" w14:textId="06E906B4" w:rsidR="00DA43E7" w:rsidRDefault="001B25CD">
      <w:r>
        <w:t>D</w:t>
      </w:r>
      <w:r w:rsidR="0071041B">
        <w:t xml:space="preserve">er </w:t>
      </w:r>
      <w:r w:rsidR="004572FE">
        <w:t xml:space="preserve">Frankfurter </w:t>
      </w:r>
      <w:r w:rsidR="0071041B">
        <w:t xml:space="preserve">Stadtverordnetenversammlung </w:t>
      </w:r>
      <w:r>
        <w:t xml:space="preserve">hat </w:t>
      </w:r>
      <w:r w:rsidR="0002600C">
        <w:t>Toni Sender</w:t>
      </w:r>
      <w:r>
        <w:t xml:space="preserve"> von 1919 bis 1924 </w:t>
      </w:r>
      <w:r w:rsidR="0071041B">
        <w:t>angehört</w:t>
      </w:r>
      <w:r w:rsidR="00105F8E">
        <w:t>,</w:t>
      </w:r>
      <w:r w:rsidR="0071041B">
        <w:t xml:space="preserve"> </w:t>
      </w:r>
      <w:r w:rsidR="00AF400F">
        <w:t>ab</w:t>
      </w:r>
      <w:r w:rsidR="0071041B">
        <w:t xml:space="preserve"> 1920 </w:t>
      </w:r>
      <w:r w:rsidR="00AF400F">
        <w:t xml:space="preserve">und </w:t>
      </w:r>
      <w:r w:rsidR="0071041B">
        <w:t xml:space="preserve">bis 1933 auch dem Deutschen Reichstag, und zwar erst für die USPD, </w:t>
      </w:r>
      <w:r w:rsidR="00D27FBF">
        <w:t>seit</w:t>
      </w:r>
      <w:r w:rsidR="0071041B">
        <w:t xml:space="preserve"> 1922 dann für die SPD. </w:t>
      </w:r>
      <w:r w:rsidR="009B0100">
        <w:t xml:space="preserve">Bis 1924 war sie Abgeordnete für den Wahlkreis 21 Hessen-Nassau, danach für den Wahlkreis 28 Dresden-Bautzen. </w:t>
      </w:r>
      <w:r w:rsidR="00EA05FE">
        <w:t xml:space="preserve">In den Reichstagsausschüssen für Außenpolitik und für Wirtschaft arbeitete sie bis zum Schluss mit. </w:t>
      </w:r>
      <w:r w:rsidR="00D27FBF">
        <w:t>De</w:t>
      </w:r>
      <w:r w:rsidR="009B0100">
        <w:t>m</w:t>
      </w:r>
      <w:r w:rsidR="00D27FBF">
        <w:t xml:space="preserve"> </w:t>
      </w:r>
      <w:r w:rsidR="003753E8">
        <w:t xml:space="preserve">zentralen </w:t>
      </w:r>
      <w:r w:rsidR="00D27FBF">
        <w:t xml:space="preserve">Parteiausschuss </w:t>
      </w:r>
      <w:r w:rsidR="009B0100">
        <w:t xml:space="preserve">der SPD gehörte sie seit 1922 an, </w:t>
      </w:r>
      <w:r w:rsidR="00EA05FE">
        <w:t>Mitglied ihrer</w:t>
      </w:r>
      <w:r w:rsidR="009B0100">
        <w:t xml:space="preserve"> Programmkommission w</w:t>
      </w:r>
      <w:r w:rsidR="00EA05FE">
        <w:t>ar</w:t>
      </w:r>
      <w:r w:rsidR="009B0100">
        <w:t xml:space="preserve"> sie </w:t>
      </w:r>
      <w:r w:rsidR="00C527D6">
        <w:t>bis 1924</w:t>
      </w:r>
      <w:r w:rsidR="009B0100">
        <w:t xml:space="preserve">, und </w:t>
      </w:r>
      <w:r w:rsidR="00BE7081">
        <w:t>überdies w</w:t>
      </w:r>
      <w:r w:rsidR="00EA05FE">
        <w:t>irkte</w:t>
      </w:r>
      <w:r w:rsidR="00BE7081">
        <w:t xml:space="preserve"> sie ab 1928 </w:t>
      </w:r>
      <w:r w:rsidR="00EA05FE">
        <w:t xml:space="preserve">als </w:t>
      </w:r>
      <w:r w:rsidR="00205338">
        <w:t xml:space="preserve">einziges weibliches </w:t>
      </w:r>
      <w:r w:rsidR="009B0100">
        <w:t xml:space="preserve">Mitglied </w:t>
      </w:r>
      <w:r w:rsidR="00EA05FE">
        <w:t xml:space="preserve">in </w:t>
      </w:r>
      <w:r w:rsidR="009B0100">
        <w:t>der Wehrkommission beim SPD-Parteivorstand</w:t>
      </w:r>
      <w:r w:rsidR="00EA05FE">
        <w:t xml:space="preserve"> mit</w:t>
      </w:r>
      <w:r w:rsidR="009B0100">
        <w:t>.</w:t>
      </w:r>
      <w:r w:rsidR="0041190C">
        <w:t xml:space="preserve"> </w:t>
      </w:r>
      <w:r w:rsidR="005C4C3B">
        <w:t>O</w:t>
      </w:r>
      <w:r w:rsidR="00BE7081">
        <w:t>bendrein</w:t>
      </w:r>
      <w:r w:rsidR="00DA43E7">
        <w:t xml:space="preserve"> </w:t>
      </w:r>
      <w:r w:rsidR="00EA05FE">
        <w:t xml:space="preserve">noch </w:t>
      </w:r>
      <w:r w:rsidR="003C7392">
        <w:t xml:space="preserve">ist ihr damals </w:t>
      </w:r>
      <w:r w:rsidR="00DA43E7">
        <w:t>die Redaktion der SPD-Illustrierten „Frauenwelt“ übertragen worden</w:t>
      </w:r>
      <w:r w:rsidR="00B3668D">
        <w:t xml:space="preserve">, während sie im Informationsorgan für die Funktionärinnen </w:t>
      </w:r>
      <w:r w:rsidR="00D851B5">
        <w:t>ihrer Partei „Die Genossin“ ebenfalls eifrig publizierte.</w:t>
      </w:r>
      <w:r w:rsidR="00F667EB">
        <w:t xml:space="preserve"> Darüber hinaus trat sie seinerzeit nicht nur in der Reichshauptstadt und in Sachsen, </w:t>
      </w:r>
      <w:r w:rsidR="007D6CC7">
        <w:t xml:space="preserve">sondern in vielen deutschen Städten, </w:t>
      </w:r>
      <w:r w:rsidR="00F667EB">
        <w:t xml:space="preserve">verschiedentlich </w:t>
      </w:r>
      <w:r w:rsidR="00A7667E">
        <w:t>zudem</w:t>
      </w:r>
      <w:r w:rsidR="00F667EB">
        <w:t xml:space="preserve"> in Belgien, Frankreich und den USA als </w:t>
      </w:r>
      <w:r w:rsidR="00C04413">
        <w:t>leidenschaftliche</w:t>
      </w:r>
      <w:r w:rsidR="00F667EB">
        <w:t xml:space="preserve"> Propagandistin eine</w:t>
      </w:r>
      <w:r w:rsidR="00B45103">
        <w:t>r</w:t>
      </w:r>
      <w:r w:rsidR="00F667EB">
        <w:t xml:space="preserve"> freiheitlichen</w:t>
      </w:r>
      <w:r w:rsidR="00B45103">
        <w:t>, friedlichen und</w:t>
      </w:r>
      <w:r w:rsidR="00F667EB">
        <w:t xml:space="preserve"> </w:t>
      </w:r>
      <w:r w:rsidR="00B45103">
        <w:t>s</w:t>
      </w:r>
      <w:r w:rsidR="00F667EB">
        <w:t>ozialis</w:t>
      </w:r>
      <w:r w:rsidR="00B45103">
        <w:t>tischen Demokratie</w:t>
      </w:r>
      <w:r w:rsidR="00F667EB">
        <w:t xml:space="preserve"> auf</w:t>
      </w:r>
      <w:r w:rsidR="007D6CC7">
        <w:t xml:space="preserve">. Auch </w:t>
      </w:r>
      <w:r w:rsidR="00B45103">
        <w:t xml:space="preserve">in Wiesbaden </w:t>
      </w:r>
      <w:r w:rsidR="007D6CC7">
        <w:t xml:space="preserve">wurden </w:t>
      </w:r>
      <w:r w:rsidR="00C04413">
        <w:t xml:space="preserve">mehrfach </w:t>
      </w:r>
      <w:r w:rsidR="0051103F">
        <w:t>Großkundgebungen</w:t>
      </w:r>
      <w:r w:rsidR="007D6CC7">
        <w:t xml:space="preserve"> mit ihr durchgeführt.</w:t>
      </w:r>
    </w:p>
    <w:p w14:paraId="168D46A8" w14:textId="77777777" w:rsidR="0051590F" w:rsidRDefault="00D851B5">
      <w:r>
        <w:t>Vor der faschistischen Gefahr hat</w:t>
      </w:r>
      <w:r w:rsidR="00F667EB">
        <w:t>te</w:t>
      </w:r>
      <w:r>
        <w:t xml:space="preserve"> die couragierte Parteilinke </w:t>
      </w:r>
      <w:r w:rsidR="00BB195E">
        <w:t xml:space="preserve">schon </w:t>
      </w:r>
      <w:r>
        <w:t>früh gewarnt</w:t>
      </w:r>
      <w:r w:rsidR="00F667EB">
        <w:t>. Zu</w:t>
      </w:r>
      <w:r>
        <w:t xml:space="preserve"> deren Abwehr </w:t>
      </w:r>
      <w:r w:rsidR="00712603">
        <w:t xml:space="preserve">setzte sie auf einen kämpferischen Kurs und </w:t>
      </w:r>
      <w:r w:rsidR="00F667EB">
        <w:t xml:space="preserve">plädierte schließlich </w:t>
      </w:r>
      <w:r w:rsidR="003C7392">
        <w:t xml:space="preserve">sogar </w:t>
      </w:r>
      <w:r>
        <w:t xml:space="preserve">für die Ausrufung des </w:t>
      </w:r>
      <w:r w:rsidR="003525DD">
        <w:t xml:space="preserve">politischen </w:t>
      </w:r>
      <w:r>
        <w:t>Generalstreiks</w:t>
      </w:r>
      <w:r w:rsidR="00712603">
        <w:t>. G</w:t>
      </w:r>
      <w:r w:rsidR="00F667EB">
        <w:t xml:space="preserve">leichzeitig </w:t>
      </w:r>
      <w:r w:rsidR="00712603">
        <w:t xml:space="preserve">wies </w:t>
      </w:r>
      <w:r w:rsidR="0002600C">
        <w:t>Sender</w:t>
      </w:r>
      <w:r w:rsidR="00712603">
        <w:t xml:space="preserve">, die in ihren Versammlungen </w:t>
      </w:r>
      <w:r w:rsidR="003C7392">
        <w:t xml:space="preserve">nur </w:t>
      </w:r>
      <w:r w:rsidR="00007AFA">
        <w:t xml:space="preserve">allzu oft </w:t>
      </w:r>
      <w:r w:rsidR="00712603">
        <w:t xml:space="preserve">von Nazis und Kommunisten gemeinsam attackiert worden ist, </w:t>
      </w:r>
      <w:r w:rsidR="00F667EB">
        <w:t xml:space="preserve">die </w:t>
      </w:r>
      <w:r w:rsidR="00BB195E">
        <w:t>doppelzü</w:t>
      </w:r>
      <w:r w:rsidR="0002600C">
        <w:t>n</w:t>
      </w:r>
      <w:r w:rsidR="00BB195E">
        <w:t>gigen</w:t>
      </w:r>
      <w:r w:rsidR="00F667EB">
        <w:t xml:space="preserve"> </w:t>
      </w:r>
      <w:r>
        <w:t xml:space="preserve">Einheitsfront-Appelle </w:t>
      </w:r>
      <w:r w:rsidR="0002600C">
        <w:t>Letzterer</w:t>
      </w:r>
      <w:r>
        <w:t xml:space="preserve"> </w:t>
      </w:r>
      <w:r w:rsidR="00712603">
        <w:t>en</w:t>
      </w:r>
      <w:r w:rsidR="003C7392">
        <w:t>tschieden</w:t>
      </w:r>
      <w:r w:rsidR="00F667EB">
        <w:t xml:space="preserve"> zurück.</w:t>
      </w:r>
      <w:r w:rsidR="00712603">
        <w:t xml:space="preserve"> </w:t>
      </w:r>
      <w:r w:rsidR="008677F3">
        <w:t xml:space="preserve">Nachdem sie bereits seit Jahren </w:t>
      </w:r>
      <w:r w:rsidR="00BB195E">
        <w:t xml:space="preserve">antijüdischen Hetztiraden und </w:t>
      </w:r>
      <w:r w:rsidR="00C708DE">
        <w:t xml:space="preserve">offenen </w:t>
      </w:r>
      <w:r w:rsidR="00BB195E">
        <w:t xml:space="preserve">Morddrohungen </w:t>
      </w:r>
      <w:r w:rsidR="00C04413">
        <w:t xml:space="preserve">seitens der demokratiefeindlichen Kräfte </w:t>
      </w:r>
      <w:r w:rsidR="00DA58C9">
        <w:t xml:space="preserve">von rechts </w:t>
      </w:r>
      <w:r w:rsidR="00BB195E">
        <w:t xml:space="preserve">ausgesetzt gewesen war, sah </w:t>
      </w:r>
      <w:r w:rsidR="003525DD">
        <w:t xml:space="preserve">sie </w:t>
      </w:r>
      <w:r w:rsidR="00BB195E">
        <w:t xml:space="preserve">sich durch neuerliche diesbezügliche </w:t>
      </w:r>
      <w:r w:rsidR="003414A5">
        <w:t>A</w:t>
      </w:r>
      <w:r w:rsidR="0051103F">
        <w:t>ngriffe</w:t>
      </w:r>
      <w:r w:rsidR="00BB195E">
        <w:t xml:space="preserve"> während des Reichstagswahlkampfes 1933 dazu veranlasst, am 5. März, </w:t>
      </w:r>
      <w:r w:rsidR="00960D59">
        <w:t xml:space="preserve">noch </w:t>
      </w:r>
      <w:r w:rsidR="00BB195E">
        <w:t>am Wahltag</w:t>
      </w:r>
      <w:r w:rsidR="0002600C">
        <w:t>,</w:t>
      </w:r>
      <w:r w:rsidR="00BB195E">
        <w:t xml:space="preserve"> </w:t>
      </w:r>
      <w:r w:rsidR="00C04413">
        <w:t>Hals über Kopf</w:t>
      </w:r>
      <w:r w:rsidR="009A38D9">
        <w:t xml:space="preserve"> </w:t>
      </w:r>
      <w:r w:rsidR="00BB195E">
        <w:t>aus Deutschland zu fliehen</w:t>
      </w:r>
      <w:r w:rsidR="0051590F">
        <w:t>.</w:t>
      </w:r>
    </w:p>
    <w:p w14:paraId="44DC4E35" w14:textId="04733B1A" w:rsidR="00BB195E" w:rsidRDefault="00674CA8">
      <w:r>
        <w:t>I</w:t>
      </w:r>
      <w:r w:rsidR="00BB195E">
        <w:t xml:space="preserve">hren Kampf gegen den Faschismus </w:t>
      </w:r>
      <w:r w:rsidR="003414A5">
        <w:t>an der Macht</w:t>
      </w:r>
      <w:r w:rsidR="00BB195E">
        <w:t xml:space="preserve"> </w:t>
      </w:r>
      <w:r>
        <w:t xml:space="preserve">setzte </w:t>
      </w:r>
      <w:r w:rsidR="0051103F">
        <w:t>die vorerst völlig Mittellose</w:t>
      </w:r>
      <w:r>
        <w:t xml:space="preserve"> </w:t>
      </w:r>
      <w:r w:rsidR="0051103F">
        <w:t>erst</w:t>
      </w:r>
      <w:r>
        <w:t xml:space="preserve"> von der Tschechoslowakei, seit </w:t>
      </w:r>
      <w:r w:rsidR="00245734">
        <w:t xml:space="preserve">dem </w:t>
      </w:r>
      <w:r>
        <w:t xml:space="preserve">Sommer 1933 dann von Belgien aus fort. </w:t>
      </w:r>
      <w:r w:rsidR="00C708DE">
        <w:t xml:space="preserve">In Antwerpen, wo sie </w:t>
      </w:r>
      <w:r w:rsidR="003414A5">
        <w:t xml:space="preserve">als </w:t>
      </w:r>
      <w:r w:rsidR="00BE0065">
        <w:t>außenpolitische Leitartiklerin</w:t>
      </w:r>
      <w:r w:rsidR="003414A5">
        <w:t xml:space="preserve"> </w:t>
      </w:r>
      <w:r w:rsidR="00C708DE">
        <w:t xml:space="preserve">für die </w:t>
      </w:r>
      <w:r w:rsidR="003414A5">
        <w:t>sozialistische</w:t>
      </w:r>
      <w:r w:rsidR="00C708DE">
        <w:t xml:space="preserve"> „</w:t>
      </w:r>
      <w:proofErr w:type="spellStart"/>
      <w:r w:rsidR="00C708DE">
        <w:t>Volksgazet</w:t>
      </w:r>
      <w:proofErr w:type="spellEnd"/>
      <w:r w:rsidR="00C708DE">
        <w:t xml:space="preserve">“ </w:t>
      </w:r>
      <w:r w:rsidR="003414A5">
        <w:t>arbeitete</w:t>
      </w:r>
      <w:r w:rsidR="00C708DE">
        <w:t xml:space="preserve">, </w:t>
      </w:r>
      <w:r w:rsidR="00960D59">
        <w:t>stand</w:t>
      </w:r>
      <w:r w:rsidR="00C708DE">
        <w:t xml:space="preserve"> sie </w:t>
      </w:r>
      <w:r w:rsidR="00883893">
        <w:t xml:space="preserve">schon bald </w:t>
      </w:r>
      <w:r w:rsidR="00960D59">
        <w:t>an der Spitze</w:t>
      </w:r>
      <w:r w:rsidR="00883893">
        <w:t xml:space="preserve"> einer Gruppe ebenfalls hierher geflüchteter Sozialdemokraten</w:t>
      </w:r>
      <w:r w:rsidR="00315C55">
        <w:t>, von denen viele de</w:t>
      </w:r>
      <w:r w:rsidR="009F2766">
        <w:t>m</w:t>
      </w:r>
      <w:r w:rsidR="00315C55">
        <w:t xml:space="preserve"> Reichsbanner Schwarz</w:t>
      </w:r>
      <w:r w:rsidR="00731EF6">
        <w:t>-</w:t>
      </w:r>
      <w:r w:rsidR="00315C55">
        <w:t>Rot</w:t>
      </w:r>
      <w:r w:rsidR="00731EF6">
        <w:t>-</w:t>
      </w:r>
      <w:r w:rsidR="00315C55">
        <w:t>Gold</w:t>
      </w:r>
      <w:r w:rsidR="009F2766">
        <w:t xml:space="preserve"> angehörten</w:t>
      </w:r>
      <w:r w:rsidR="00245734">
        <w:t xml:space="preserve">. Diese </w:t>
      </w:r>
      <w:r w:rsidR="009A38D9">
        <w:t>unterhielten</w:t>
      </w:r>
      <w:r w:rsidR="00883893">
        <w:t xml:space="preserve"> einen illegalen Kurierdienst</w:t>
      </w:r>
      <w:r w:rsidR="00245734">
        <w:t xml:space="preserve">, um </w:t>
      </w:r>
      <w:r w:rsidR="009F2766">
        <w:t xml:space="preserve">vor allem </w:t>
      </w:r>
      <w:r w:rsidR="0029519C">
        <w:t>vo</w:t>
      </w:r>
      <w:r w:rsidR="00245734">
        <w:t>m</w:t>
      </w:r>
      <w:r w:rsidR="0029519C">
        <w:t xml:space="preserve"> Prager Exilvorstand der SPD herausgegebene antinazistische Propagandaschriften per Bahn und Schiff ins deutsche Reichsgebiet einzuschmuggeln.</w:t>
      </w:r>
      <w:r w:rsidR="00D017C4">
        <w:t xml:space="preserve"> </w:t>
      </w:r>
      <w:r w:rsidR="0051103F">
        <w:t>Zur selben Zeit</w:t>
      </w:r>
      <w:r w:rsidR="00D017C4">
        <w:t xml:space="preserve"> leistete </w:t>
      </w:r>
      <w:r w:rsidR="0002600C">
        <w:t>Sender</w:t>
      </w:r>
      <w:r w:rsidR="009F2766">
        <w:t xml:space="preserve"> unentwegt</w:t>
      </w:r>
      <w:r w:rsidR="0088171B">
        <w:t xml:space="preserve"> </w:t>
      </w:r>
      <w:r w:rsidR="00D017C4">
        <w:t xml:space="preserve">Aufklärungsarbeit über den </w:t>
      </w:r>
      <w:r w:rsidR="0002600C">
        <w:t>au</w:t>
      </w:r>
      <w:r w:rsidR="00DA58C9">
        <w:t>ßerhalb Deutschlands</w:t>
      </w:r>
      <w:r w:rsidR="00D017C4">
        <w:t xml:space="preserve"> weithin unbekannten Untergrundkampf </w:t>
      </w:r>
      <w:r w:rsidR="00DA58C9">
        <w:t>der hiesigen</w:t>
      </w:r>
      <w:r w:rsidR="00D017C4">
        <w:t xml:space="preserve"> Antifaschisten.</w:t>
      </w:r>
    </w:p>
    <w:p w14:paraId="52B1236A" w14:textId="77777777" w:rsidR="003B036E" w:rsidRDefault="007E2A94">
      <w:r>
        <w:t xml:space="preserve">Nach zwei mehrmonatigen Vortragsreisen </w:t>
      </w:r>
      <w:r w:rsidR="00305B25">
        <w:t>quer durch</w:t>
      </w:r>
      <w:r w:rsidR="00BE0065">
        <w:t xml:space="preserve"> die USA</w:t>
      </w:r>
      <w:r w:rsidR="00BA69E1">
        <w:t xml:space="preserve">, die wiederum der Aufklärung über </w:t>
      </w:r>
      <w:r w:rsidR="00B01841">
        <w:t xml:space="preserve">das faschistische Deutschland und </w:t>
      </w:r>
      <w:r w:rsidR="00BA69E1">
        <w:t xml:space="preserve">die </w:t>
      </w:r>
      <w:r w:rsidR="00DA58C9">
        <w:t>d</w:t>
      </w:r>
      <w:r w:rsidR="00B01841">
        <w:t>ortige</w:t>
      </w:r>
      <w:r w:rsidR="009F2766">
        <w:t xml:space="preserve"> </w:t>
      </w:r>
      <w:r w:rsidR="00305B25">
        <w:t>Widerstandsbewegung dienten,</w:t>
      </w:r>
      <w:r w:rsidR="00BE0065">
        <w:t xml:space="preserve"> fasste </w:t>
      </w:r>
      <w:r w:rsidR="00BA7A87">
        <w:t xml:space="preserve">die im Vorjahr </w:t>
      </w:r>
      <w:r w:rsidR="00BA7A87">
        <w:lastRenderedPageBreak/>
        <w:t xml:space="preserve">vom </w:t>
      </w:r>
      <w:r w:rsidR="00A344B3">
        <w:t>„Dritten Reich“</w:t>
      </w:r>
      <w:r w:rsidR="00BA7A87">
        <w:t xml:space="preserve"> Ausgebürgerte</w:t>
      </w:r>
      <w:r w:rsidR="00BE0065">
        <w:t xml:space="preserve"> </w:t>
      </w:r>
      <w:r w:rsidR="00305B25">
        <w:t xml:space="preserve">Ende </w:t>
      </w:r>
      <w:r w:rsidR="007A1410">
        <w:t xml:space="preserve">1935 </w:t>
      </w:r>
      <w:r w:rsidR="00BE0065">
        <w:t xml:space="preserve">den Entschluss, </w:t>
      </w:r>
      <w:r w:rsidR="00305B25">
        <w:t>nicht mehr nach Belgien zurückzukehren</w:t>
      </w:r>
      <w:r w:rsidR="00BE0065">
        <w:t xml:space="preserve">. </w:t>
      </w:r>
      <w:r w:rsidR="00BA7A87">
        <w:t xml:space="preserve">Anfangs </w:t>
      </w:r>
      <w:r w:rsidR="001609E1">
        <w:t xml:space="preserve">lebte sie in Washington, bald darauf in New York. Zunächst </w:t>
      </w:r>
      <w:r w:rsidR="00BA7A87">
        <w:t>arbeitete sie für eine Pariser und eine Brüsseler Zeitung</w:t>
      </w:r>
      <w:r w:rsidR="009F2766">
        <w:t xml:space="preserve"> als Auslandskorrespondentin</w:t>
      </w:r>
      <w:r w:rsidR="001609E1">
        <w:t xml:space="preserve">, schrieb aber </w:t>
      </w:r>
      <w:r w:rsidR="004430D9">
        <w:t xml:space="preserve">u. a. </w:t>
      </w:r>
      <w:r w:rsidR="001609E1">
        <w:t xml:space="preserve">auch für die </w:t>
      </w:r>
      <w:r w:rsidR="003718E0">
        <w:t xml:space="preserve">in New York erschienene deutschsprachige </w:t>
      </w:r>
      <w:r w:rsidR="001609E1">
        <w:t>„Neue Volkszeitung“</w:t>
      </w:r>
      <w:r w:rsidR="009A38D9">
        <w:t>.</w:t>
      </w:r>
      <w:r w:rsidR="00081A83">
        <w:t xml:space="preserve"> </w:t>
      </w:r>
      <w:r w:rsidR="009A38D9">
        <w:t>Diese war</w:t>
      </w:r>
      <w:r w:rsidR="00081A83">
        <w:t xml:space="preserve"> ebenso antifaschistisch wie antikommunistisch ausgerichtet und </w:t>
      </w:r>
      <w:r w:rsidR="009A38D9">
        <w:t xml:space="preserve">ist </w:t>
      </w:r>
      <w:r w:rsidR="003015B7">
        <w:t>dabei deutlich</w:t>
      </w:r>
      <w:r w:rsidR="004430D9">
        <w:t xml:space="preserve"> </w:t>
      </w:r>
      <w:r w:rsidR="00081A83">
        <w:t xml:space="preserve">sozialdemokratisch </w:t>
      </w:r>
      <w:r w:rsidR="003015B7">
        <w:t>p</w:t>
      </w:r>
      <w:r w:rsidR="00081A83">
        <w:t>osition</w:t>
      </w:r>
      <w:r w:rsidR="003015B7">
        <w:t>iert gewesen</w:t>
      </w:r>
      <w:r w:rsidR="00081A83">
        <w:t xml:space="preserve">. </w:t>
      </w:r>
      <w:r w:rsidR="000B6EC7">
        <w:t>Nachdem sie Ende 1936 zu</w:t>
      </w:r>
      <w:r w:rsidR="001F108E">
        <w:t xml:space="preserve"> den Unterzeichnern des Pariser Volksfront-Aufrufs</w:t>
      </w:r>
      <w:r w:rsidR="00894B8E">
        <w:t xml:space="preserve"> </w:t>
      </w:r>
      <w:r w:rsidR="00F473CB">
        <w:t>„Für Frieden, Freiheit und Brot!“</w:t>
      </w:r>
      <w:r w:rsidR="001F108E">
        <w:t xml:space="preserve"> gehört hatte, informierte sie sich Mitte des nächsten Jahres </w:t>
      </w:r>
      <w:r w:rsidR="00F473CB">
        <w:t>während einer ausgedehnten Europareise</w:t>
      </w:r>
      <w:r w:rsidR="001F108E">
        <w:t xml:space="preserve"> u. a. über den Bürgerkrieg in Spanien sowie über die Volksfront-Regierung </w:t>
      </w:r>
      <w:r w:rsidR="003015B7">
        <w:t>i</w:t>
      </w:r>
      <w:r w:rsidR="001F108E">
        <w:t xml:space="preserve">n Frankreich. </w:t>
      </w:r>
      <w:r w:rsidR="00F473CB">
        <w:t xml:space="preserve">Kaum in die USA zurückgekehrt, trat </w:t>
      </w:r>
      <w:r w:rsidR="00B01841">
        <w:t>Sender</w:t>
      </w:r>
      <w:r w:rsidR="00F473CB">
        <w:t xml:space="preserve"> der American Labor Party bei. Die Novemberpogrome in Deutschland veranlassten </w:t>
      </w:r>
      <w:r w:rsidR="00B01841">
        <w:t>sie</w:t>
      </w:r>
      <w:r w:rsidR="00F473CB">
        <w:t xml:space="preserve"> 1938 dazu, </w:t>
      </w:r>
      <w:r w:rsidR="009F2766">
        <w:t xml:space="preserve">umgehend </w:t>
      </w:r>
      <w:r w:rsidR="00F473CB">
        <w:t xml:space="preserve">für die Übernahme von Bürgschaften zu werben, </w:t>
      </w:r>
      <w:r w:rsidR="00402E41">
        <w:t>welche</w:t>
      </w:r>
      <w:r w:rsidR="00F473CB">
        <w:t xml:space="preserve"> deutschen Juden die Einwanderung </w:t>
      </w:r>
      <w:r w:rsidR="00402E41">
        <w:t>in die Vereinigten Staaten</w:t>
      </w:r>
      <w:r w:rsidR="00F473CB">
        <w:t xml:space="preserve"> ermöglichten.</w:t>
      </w:r>
    </w:p>
    <w:p w14:paraId="70A88361" w14:textId="77777777" w:rsidR="007E2A94" w:rsidRDefault="003015B7">
      <w:r>
        <w:t>Auch i</w:t>
      </w:r>
      <w:r w:rsidR="00F473CB">
        <w:t>hr</w:t>
      </w:r>
      <w:r w:rsidR="009F2766">
        <w:t>em</w:t>
      </w:r>
      <w:r w:rsidR="00F473CB">
        <w:t xml:space="preserve"> 1939 veröffentlichte</w:t>
      </w:r>
      <w:r w:rsidR="009F2766">
        <w:t>n</w:t>
      </w:r>
      <w:r w:rsidR="00F473CB">
        <w:t xml:space="preserve"> Rückblick „The </w:t>
      </w:r>
      <w:proofErr w:type="spellStart"/>
      <w:r w:rsidR="00F473CB">
        <w:t>Autobiography</w:t>
      </w:r>
      <w:proofErr w:type="spellEnd"/>
      <w:r w:rsidR="00F473CB">
        <w:t xml:space="preserve"> </w:t>
      </w:r>
      <w:proofErr w:type="spellStart"/>
      <w:r w:rsidR="00F473CB">
        <w:t>of</w:t>
      </w:r>
      <w:proofErr w:type="spellEnd"/>
      <w:r w:rsidR="00F473CB">
        <w:t xml:space="preserve"> a German </w:t>
      </w:r>
      <w:proofErr w:type="spellStart"/>
      <w:r w:rsidR="00F473CB">
        <w:t>Rebel</w:t>
      </w:r>
      <w:proofErr w:type="spellEnd"/>
      <w:r w:rsidR="00F473CB">
        <w:t xml:space="preserve">“ </w:t>
      </w:r>
      <w:r w:rsidR="002E2D37">
        <w:t xml:space="preserve">hat </w:t>
      </w:r>
      <w:r w:rsidR="009F2766">
        <w:t xml:space="preserve">sie </w:t>
      </w:r>
      <w:r w:rsidR="00081A83">
        <w:t>selbst</w:t>
      </w:r>
      <w:r w:rsidR="000B3BDB">
        <w:t>redend</w:t>
      </w:r>
      <w:r w:rsidR="009F2766">
        <w:t xml:space="preserve"> </w:t>
      </w:r>
      <w:r w:rsidR="002E2D37">
        <w:t>eine dezidiert antinazistische Stoßrichtung</w:t>
      </w:r>
      <w:r w:rsidR="009F2766">
        <w:t xml:space="preserve"> verliehen</w:t>
      </w:r>
      <w:r w:rsidR="002E2D37">
        <w:t>.</w:t>
      </w:r>
      <w:r w:rsidR="00BD7525">
        <w:t xml:space="preserve"> Ihren Lebensunterhalt be</w:t>
      </w:r>
      <w:r w:rsidR="00177574">
        <w:t xml:space="preserve">stritt sie </w:t>
      </w:r>
      <w:r w:rsidR="009F2766">
        <w:t>seinerzeit</w:t>
      </w:r>
      <w:r w:rsidR="00177574">
        <w:t xml:space="preserve"> </w:t>
      </w:r>
      <w:r w:rsidR="00DC738E">
        <w:t xml:space="preserve">nicht nur </w:t>
      </w:r>
      <w:r w:rsidR="00177574">
        <w:t xml:space="preserve">als </w:t>
      </w:r>
      <w:r w:rsidR="007A0F8A">
        <w:t>Journalistin</w:t>
      </w:r>
      <w:r w:rsidR="00DC738E">
        <w:t xml:space="preserve">, sondern </w:t>
      </w:r>
      <w:r w:rsidR="008371EC">
        <w:t>daneben</w:t>
      </w:r>
      <w:r w:rsidR="00DC738E">
        <w:t xml:space="preserve"> </w:t>
      </w:r>
      <w:r w:rsidR="007A0F8A">
        <w:t>als</w:t>
      </w:r>
      <w:r w:rsidR="004430D9">
        <w:t xml:space="preserve"> überaus</w:t>
      </w:r>
      <w:r w:rsidR="007A0F8A">
        <w:t xml:space="preserve"> </w:t>
      </w:r>
      <w:r w:rsidR="00177574">
        <w:t>gefragte Vortragsrednerin zu allen möglichen brandaktuellen</w:t>
      </w:r>
      <w:r w:rsidR="00465471">
        <w:t>, auch frauenspezifischen</w:t>
      </w:r>
      <w:r w:rsidR="00177574">
        <w:t xml:space="preserve"> Themen, </w:t>
      </w:r>
      <w:r w:rsidR="00251E46">
        <w:t>insbesondere</w:t>
      </w:r>
      <w:r w:rsidR="00177574">
        <w:t xml:space="preserve"> </w:t>
      </w:r>
      <w:r>
        <w:t>aber</w:t>
      </w:r>
      <w:r w:rsidR="00081A83">
        <w:t xml:space="preserve"> </w:t>
      </w:r>
      <w:r w:rsidR="00177574">
        <w:t>zur vom deutschen Faschismus akut ausgehenden Kriegsgefahr.</w:t>
      </w:r>
      <w:r w:rsidR="002E2D37">
        <w:t xml:space="preserve"> Der wenige Tage vor Kriegsausbruch geschlossene Hitler-Stalin-Pakt </w:t>
      </w:r>
      <w:r w:rsidR="007A0F8A">
        <w:t>sollte</w:t>
      </w:r>
      <w:r w:rsidR="002E2D37">
        <w:t xml:space="preserve"> Toni Sender einmal mehr in ihre</w:t>
      </w:r>
      <w:r w:rsidR="009F2766">
        <w:t>r</w:t>
      </w:r>
      <w:r w:rsidR="002E2D37">
        <w:t xml:space="preserve"> antistalinistischen </w:t>
      </w:r>
      <w:r w:rsidR="009F2766">
        <w:t>Grund</w:t>
      </w:r>
      <w:r w:rsidR="00081A83">
        <w:t>haltung</w:t>
      </w:r>
      <w:r w:rsidR="007A0F8A">
        <w:t xml:space="preserve"> bestärken</w:t>
      </w:r>
      <w:r w:rsidR="004430D9">
        <w:t xml:space="preserve"> und veranlasste sie zum Austritt aus dem </w:t>
      </w:r>
      <w:r>
        <w:t xml:space="preserve">in dieser Hinsicht </w:t>
      </w:r>
      <w:r w:rsidR="000B3BDB">
        <w:t xml:space="preserve">unverkennbar </w:t>
      </w:r>
      <w:r>
        <w:t xml:space="preserve">kommunistisch beeinflussten </w:t>
      </w:r>
      <w:r w:rsidR="004430D9">
        <w:t>Deutsch-Amerikanischen Kulturverband</w:t>
      </w:r>
      <w:r w:rsidR="002E2D37">
        <w:t>.</w:t>
      </w:r>
      <w:r w:rsidR="007A0F8A">
        <w:t xml:space="preserve"> Kurz zuvor war sie ein zweites Mal nach Europa gereist, um für ihr Buch zu werben, aber auch um </w:t>
      </w:r>
      <w:r w:rsidR="00081A83">
        <w:t xml:space="preserve">Material zu sammeln </w:t>
      </w:r>
      <w:r w:rsidR="007A0F8A">
        <w:t xml:space="preserve">für eine Monographie über den antifaschistischen Widerstand. Von diesem </w:t>
      </w:r>
      <w:r w:rsidR="00081A83">
        <w:t>V</w:t>
      </w:r>
      <w:r w:rsidR="007A0F8A">
        <w:t xml:space="preserve">orhaben nahm sie allerdings wieder Abstand, </w:t>
      </w:r>
      <w:r w:rsidR="004430D9">
        <w:t>als</w:t>
      </w:r>
      <w:r w:rsidR="003B036E">
        <w:t xml:space="preserve"> sie erkannt hatte, dass durch </w:t>
      </w:r>
      <w:r w:rsidR="00081A83">
        <w:t>eine solche Publikation wo</w:t>
      </w:r>
      <w:r w:rsidR="003B036E">
        <w:t>möglich die konspirativen Strukturen</w:t>
      </w:r>
      <w:r w:rsidR="009F2766">
        <w:t xml:space="preserve"> der Widerständler</w:t>
      </w:r>
      <w:r w:rsidR="003B036E">
        <w:t xml:space="preserve"> in Gefahr gebracht werden könnten.</w:t>
      </w:r>
    </w:p>
    <w:p w14:paraId="0BC51355" w14:textId="3027FA30" w:rsidR="009E2FAD" w:rsidRDefault="003B61C9">
      <w:r>
        <w:t xml:space="preserve">In den USA engagierte sie sich </w:t>
      </w:r>
      <w:r w:rsidR="004D1847">
        <w:t xml:space="preserve">spätestens </w:t>
      </w:r>
      <w:r>
        <w:t xml:space="preserve">seit 1940 in der </w:t>
      </w:r>
      <w:r w:rsidR="00C9154D">
        <w:t>Flüchtlingsb</w:t>
      </w:r>
      <w:r>
        <w:t>etreuung</w:t>
      </w:r>
      <w:r w:rsidR="00081A83">
        <w:t>, kooperierte eng mit einigen dortigen Gewerkschaften</w:t>
      </w:r>
      <w:r>
        <w:t xml:space="preserve"> </w:t>
      </w:r>
      <w:r w:rsidR="00C9154D">
        <w:t xml:space="preserve">und </w:t>
      </w:r>
      <w:r>
        <w:t xml:space="preserve">versammelte </w:t>
      </w:r>
      <w:r w:rsidR="00C9154D">
        <w:t>außerdem</w:t>
      </w:r>
      <w:r>
        <w:t xml:space="preserve"> einen Diskussionszirkel emigrierter </w:t>
      </w:r>
      <w:r w:rsidR="004362BF">
        <w:t>früherer Funktionäre der deutschen und europäischen Arbeiterbewegung</w:t>
      </w:r>
      <w:r>
        <w:t xml:space="preserve"> um sich, die sogenannte Toni</w:t>
      </w:r>
      <w:r w:rsidR="004362BF">
        <w:t>-</w:t>
      </w:r>
      <w:r>
        <w:t>Sender</w:t>
      </w:r>
      <w:r w:rsidR="004362BF">
        <w:t>-</w:t>
      </w:r>
      <w:r>
        <w:t>Group.</w:t>
      </w:r>
      <w:r w:rsidR="00C9154D">
        <w:t xml:space="preserve"> Des Weiteren betätigte sie sich für den German-American </w:t>
      </w:r>
      <w:proofErr w:type="spellStart"/>
      <w:r w:rsidR="00C9154D">
        <w:t>Congress</w:t>
      </w:r>
      <w:proofErr w:type="spellEnd"/>
      <w:r w:rsidR="00C9154D">
        <w:t xml:space="preserve"> </w:t>
      </w:r>
      <w:proofErr w:type="spellStart"/>
      <w:r w:rsidR="00C9154D">
        <w:t>for</w:t>
      </w:r>
      <w:proofErr w:type="spellEnd"/>
      <w:r w:rsidR="00C9154D">
        <w:t xml:space="preserve"> Democracy, als dessen Viz</w:t>
      </w:r>
      <w:r w:rsidR="00851A0C">
        <w:t>e</w:t>
      </w:r>
      <w:r w:rsidR="00C9154D">
        <w:t xml:space="preserve">präsidentin sie </w:t>
      </w:r>
      <w:r w:rsidR="00CC6ED4">
        <w:t xml:space="preserve">sogar </w:t>
      </w:r>
      <w:r w:rsidR="00C9154D">
        <w:t xml:space="preserve">fungierte, sowie </w:t>
      </w:r>
      <w:r w:rsidR="00081A83">
        <w:t xml:space="preserve">als Vorstandsmitglied </w:t>
      </w:r>
      <w:r w:rsidR="00C9154D">
        <w:t xml:space="preserve">für die </w:t>
      </w:r>
      <w:proofErr w:type="spellStart"/>
      <w:r w:rsidR="00C9154D">
        <w:t>Association</w:t>
      </w:r>
      <w:proofErr w:type="spellEnd"/>
      <w:r w:rsidR="00C9154D">
        <w:t xml:space="preserve"> </w:t>
      </w:r>
      <w:proofErr w:type="spellStart"/>
      <w:r w:rsidR="00C9154D">
        <w:t>of</w:t>
      </w:r>
      <w:proofErr w:type="spellEnd"/>
      <w:r w:rsidR="00C9154D">
        <w:t xml:space="preserve"> Free Germans, die sich selbst als deutsche Exilvertretung begriff. </w:t>
      </w:r>
      <w:r w:rsidR="00B62F32">
        <w:t>Beide Organisationen waren stark antikommunistisch ausgerichtet. M</w:t>
      </w:r>
      <w:r w:rsidR="00CC6ED4">
        <w:t xml:space="preserve">it Nachdruck </w:t>
      </w:r>
      <w:r w:rsidR="00B62F32">
        <w:t xml:space="preserve">warb sie seit jener Zeit </w:t>
      </w:r>
      <w:r w:rsidR="00C9154D">
        <w:t xml:space="preserve">für </w:t>
      </w:r>
      <w:r w:rsidR="00CC6ED4">
        <w:t>den</w:t>
      </w:r>
      <w:r w:rsidR="00C9154D">
        <w:t xml:space="preserve"> gemeinsam</w:t>
      </w:r>
      <w:r w:rsidR="00CC6ED4">
        <w:t xml:space="preserve">en Kampf </w:t>
      </w:r>
      <w:r w:rsidR="00B62F32">
        <w:t>von D</w:t>
      </w:r>
      <w:r w:rsidR="00CC6ED4">
        <w:t>eutsche</w:t>
      </w:r>
      <w:r w:rsidR="00B62F32">
        <w:t>n</w:t>
      </w:r>
      <w:r w:rsidR="00CC6ED4">
        <w:t xml:space="preserve"> und Amerikaner</w:t>
      </w:r>
      <w:r w:rsidR="00B62F32">
        <w:t>n</w:t>
      </w:r>
      <w:r w:rsidR="00CC6ED4">
        <w:t xml:space="preserve"> gegen Faschismus und Diktatur.</w:t>
      </w:r>
      <w:r w:rsidR="004430D9">
        <w:t xml:space="preserve"> </w:t>
      </w:r>
      <w:r w:rsidR="00CE48C9">
        <w:t>Dem</w:t>
      </w:r>
      <w:r w:rsidR="004430D9">
        <w:t xml:space="preserve"> </w:t>
      </w:r>
      <w:r w:rsidR="00CE48C9">
        <w:t xml:space="preserve">1942 </w:t>
      </w:r>
      <w:r w:rsidR="00A54B3E">
        <w:t>gegründeten</w:t>
      </w:r>
      <w:r w:rsidR="00CE48C9">
        <w:t xml:space="preserve">, </w:t>
      </w:r>
      <w:r w:rsidR="004430D9">
        <w:t xml:space="preserve">geraume Zeit vom US-Geheimdienst Office </w:t>
      </w:r>
      <w:proofErr w:type="spellStart"/>
      <w:r w:rsidR="004430D9">
        <w:t>of</w:t>
      </w:r>
      <w:proofErr w:type="spellEnd"/>
      <w:r w:rsidR="004430D9">
        <w:t xml:space="preserve"> Strategic Services </w:t>
      </w:r>
      <w:r w:rsidR="00CE48C9">
        <w:t xml:space="preserve">finanzierten European Labor Research </w:t>
      </w:r>
      <w:r w:rsidR="00A54B3E">
        <w:t>stand</w:t>
      </w:r>
      <w:r w:rsidR="00CE48C9">
        <w:t xml:space="preserve"> sie als Direktorin </w:t>
      </w:r>
      <w:r w:rsidR="00A54B3E">
        <w:t>vor. M</w:t>
      </w:r>
      <w:r w:rsidR="00CE48C9">
        <w:t xml:space="preserve">it ihrem kleinen Team </w:t>
      </w:r>
      <w:r w:rsidR="00A54B3E">
        <w:t xml:space="preserve">erstellte sie </w:t>
      </w:r>
      <w:r w:rsidR="00006B24">
        <w:t xml:space="preserve">dort </w:t>
      </w:r>
      <w:r w:rsidR="003A7050">
        <w:t xml:space="preserve">bis </w:t>
      </w:r>
      <w:r w:rsidR="00006B24">
        <w:t xml:space="preserve">zum </w:t>
      </w:r>
      <w:r w:rsidR="003A7050">
        <w:t xml:space="preserve">Herbst 1943 </w:t>
      </w:r>
      <w:r w:rsidR="00CE48C9">
        <w:t xml:space="preserve">zahlreiche Berichte zur Lage der Arbeiterschaft </w:t>
      </w:r>
      <w:r w:rsidR="00006B24">
        <w:t>sowie</w:t>
      </w:r>
      <w:r w:rsidR="00CE48C9">
        <w:t xml:space="preserve"> zum Widerstand in </w:t>
      </w:r>
      <w:r w:rsidR="0090594A">
        <w:t>Nazi-</w:t>
      </w:r>
      <w:r w:rsidR="00CE48C9">
        <w:t>Deutschland und in den vo</w:t>
      </w:r>
      <w:r w:rsidR="0090594A">
        <w:t>n diese</w:t>
      </w:r>
      <w:r w:rsidR="00CE48C9">
        <w:t>m okkupierten Ländern Europas.</w:t>
      </w:r>
      <w:r w:rsidR="0091279B">
        <w:t xml:space="preserve"> </w:t>
      </w:r>
      <w:r w:rsidR="00C46492">
        <w:t>In jenem Jahr</w:t>
      </w:r>
      <w:r w:rsidR="0091279B">
        <w:t xml:space="preserve"> erhielt sie </w:t>
      </w:r>
      <w:r w:rsidR="00006B24">
        <w:t xml:space="preserve">auch </w:t>
      </w:r>
      <w:r w:rsidR="0091279B">
        <w:t>die US-Staatsbürgerschaft.</w:t>
      </w:r>
      <w:r w:rsidR="00B21F68">
        <w:t xml:space="preserve"> Ihr damals </w:t>
      </w:r>
      <w:r w:rsidR="00B43BC0">
        <w:t xml:space="preserve">in New York </w:t>
      </w:r>
      <w:r w:rsidR="00B21F68">
        <w:t xml:space="preserve">an der New School </w:t>
      </w:r>
      <w:proofErr w:type="spellStart"/>
      <w:r w:rsidR="00B21F68">
        <w:t>for</w:t>
      </w:r>
      <w:proofErr w:type="spellEnd"/>
      <w:r w:rsidR="00B21F68">
        <w:t xml:space="preserve"> </w:t>
      </w:r>
      <w:proofErr w:type="spellStart"/>
      <w:r w:rsidR="00B21F68">
        <w:t>Social</w:t>
      </w:r>
      <w:proofErr w:type="spellEnd"/>
      <w:r w:rsidR="00B21F68">
        <w:t xml:space="preserve"> Research aufgenommenes Ökonomiestudium, mit dem sie </w:t>
      </w:r>
      <w:r w:rsidR="001F7B59">
        <w:t xml:space="preserve">an </w:t>
      </w:r>
      <w:r w:rsidR="00B21F68">
        <w:t xml:space="preserve">ihr einst in Berlin nach </w:t>
      </w:r>
      <w:r w:rsidR="005651CF">
        <w:t xml:space="preserve">fünf </w:t>
      </w:r>
      <w:r w:rsidR="00B21F68">
        <w:t>Semestern abgebrochene</w:t>
      </w:r>
      <w:r w:rsidR="009B4DAA">
        <w:t xml:space="preserve">s Volkswirtschaftsstudium </w:t>
      </w:r>
      <w:r w:rsidR="001F7B59">
        <w:t xml:space="preserve">anknüpfen </w:t>
      </w:r>
      <w:r w:rsidR="009B4DAA">
        <w:t xml:space="preserve">wollte, musste die Vielbeschäftigte nach kurzer Zeit abermals </w:t>
      </w:r>
      <w:r w:rsidR="00B43BC0">
        <w:t>aufgeben</w:t>
      </w:r>
      <w:r w:rsidR="009B4DAA">
        <w:t>.</w:t>
      </w:r>
    </w:p>
    <w:p w14:paraId="2283575B" w14:textId="74C972D8" w:rsidR="00611D08" w:rsidRDefault="00611D08">
      <w:r>
        <w:t xml:space="preserve">Von 1944 bis 1946 wirkte Sender als Wirtschaftssachverständige in der Zentraleuropaabteilung der United </w:t>
      </w:r>
      <w:proofErr w:type="spellStart"/>
      <w:r>
        <w:t>Nations</w:t>
      </w:r>
      <w:proofErr w:type="spellEnd"/>
      <w:r>
        <w:t xml:space="preserve"> Relief and Rehabilitation Administration und war nicht zuletzt </w:t>
      </w:r>
      <w:r w:rsidR="001930A2">
        <w:t xml:space="preserve">beteiligt </w:t>
      </w:r>
      <w:r>
        <w:t xml:space="preserve">an der Organisierung von Unterstützungs- bzw. Rückführungsmaßnahmen </w:t>
      </w:r>
      <w:r w:rsidR="001930A2">
        <w:t xml:space="preserve">für die zahllosen Displaced </w:t>
      </w:r>
      <w:proofErr w:type="spellStart"/>
      <w:r w:rsidR="001930A2">
        <w:t>Persons</w:t>
      </w:r>
      <w:proofErr w:type="spellEnd"/>
      <w:r w:rsidR="00E71CD1">
        <w:t xml:space="preserve"> in fast ganz Europa</w:t>
      </w:r>
      <w:r w:rsidR="001930A2">
        <w:t xml:space="preserve">. Ihr Versuch, im Herbst 1946 </w:t>
      </w:r>
      <w:r w:rsidR="00DC04F4">
        <w:t>von</w:t>
      </w:r>
      <w:r w:rsidR="001930A2">
        <w:t xml:space="preserve"> der US-Militärregierung in Deutschland be</w:t>
      </w:r>
      <w:r w:rsidR="00E71CD1">
        <w:t>schäftigt zu werden</w:t>
      </w:r>
      <w:r w:rsidR="001930A2">
        <w:t xml:space="preserve">, </w:t>
      </w:r>
      <w:r w:rsidR="000B3BDB">
        <w:t>scheiterte</w:t>
      </w:r>
      <w:r w:rsidR="001930A2">
        <w:t xml:space="preserve">. </w:t>
      </w:r>
      <w:r w:rsidR="008371EC">
        <w:t>Dafür</w:t>
      </w:r>
      <w:r w:rsidR="00A64989">
        <w:t xml:space="preserve"> </w:t>
      </w:r>
      <w:r w:rsidR="001930A2">
        <w:t xml:space="preserve">konnte sie sich </w:t>
      </w:r>
      <w:r w:rsidR="008371EC">
        <w:t xml:space="preserve">nun </w:t>
      </w:r>
      <w:r w:rsidR="001930A2">
        <w:t xml:space="preserve">als Assistentin der Repräsentanten der American </w:t>
      </w:r>
      <w:proofErr w:type="spellStart"/>
      <w:r w:rsidR="001930A2">
        <w:t>Federation</w:t>
      </w:r>
      <w:proofErr w:type="spellEnd"/>
      <w:r w:rsidR="001930A2">
        <w:t xml:space="preserve"> </w:t>
      </w:r>
      <w:proofErr w:type="spellStart"/>
      <w:r w:rsidR="001930A2">
        <w:t>of</w:t>
      </w:r>
      <w:proofErr w:type="spellEnd"/>
      <w:r w:rsidR="001930A2">
        <w:t xml:space="preserve"> Labor beim Wirtschafts- und Sozialrat der Vereinten Nationen, ab 1950 </w:t>
      </w:r>
      <w:r w:rsidR="000B3BDB">
        <w:t xml:space="preserve">dies </w:t>
      </w:r>
      <w:r w:rsidR="001930A2">
        <w:t xml:space="preserve">dann für den Internationalen Bund </w:t>
      </w:r>
      <w:r w:rsidR="000D22EF">
        <w:t>F</w:t>
      </w:r>
      <w:r w:rsidR="001930A2">
        <w:t>reier Gewerkschaften, auf den das AFL-Mandat übergegangen war, auch für die deutsche Bevölkerung verwenden. Das bis zu ihrem Ausscheiden Ende 1956</w:t>
      </w:r>
      <w:r w:rsidR="00EB2056">
        <w:t xml:space="preserve"> für sie</w:t>
      </w:r>
      <w:r w:rsidR="001930A2">
        <w:t xml:space="preserve"> </w:t>
      </w:r>
      <w:r w:rsidR="001930A2">
        <w:lastRenderedPageBreak/>
        <w:t xml:space="preserve">fraglos bestimmende Thema war die Bekämpfung von Sklaverei und Zwangsarbeit, </w:t>
      </w:r>
      <w:r w:rsidR="000B3BDB">
        <w:t>und zwar</w:t>
      </w:r>
      <w:r w:rsidR="00E71CD1">
        <w:t xml:space="preserve"> </w:t>
      </w:r>
      <w:r w:rsidR="00CD0681">
        <w:t xml:space="preserve">vor allem in der von ihr als „roter Faschismus“ klassifizierten Sowjetunion und in deren Satellitenstaaten, </w:t>
      </w:r>
      <w:r w:rsidR="001930A2">
        <w:t xml:space="preserve">was </w:t>
      </w:r>
      <w:r w:rsidR="00CD0681">
        <w:t xml:space="preserve">dementsprechend für </w:t>
      </w:r>
      <w:r w:rsidR="001930A2">
        <w:t xml:space="preserve">heftigste Konflikte mit dem kommunistischen Weltgewerkschaftsbund </w:t>
      </w:r>
      <w:r w:rsidR="00CD0681">
        <w:t>sorgte</w:t>
      </w:r>
      <w:r w:rsidR="001930A2">
        <w:t>.</w:t>
      </w:r>
    </w:p>
    <w:p w14:paraId="23BB0FBC" w14:textId="2474FF34" w:rsidR="006F0D33" w:rsidRDefault="00A64989">
      <w:r>
        <w:t>I</w:t>
      </w:r>
      <w:r w:rsidR="006F0D33">
        <w:t>n Deutschland</w:t>
      </w:r>
      <w:r w:rsidR="00B92A79">
        <w:t>, das sie nach dem Krieg mehrmals besuch</w:t>
      </w:r>
      <w:r w:rsidR="000B3BDB">
        <w:t>en konnte</w:t>
      </w:r>
      <w:r w:rsidR="00B92A79">
        <w:t>,</w:t>
      </w:r>
      <w:r w:rsidR="006F0D33">
        <w:t xml:space="preserve"> </w:t>
      </w:r>
      <w:r>
        <w:t xml:space="preserve">genoss sie </w:t>
      </w:r>
      <w:r w:rsidR="00325A50">
        <w:t>auch aufgrund ihrer großen Hilfsbereitschaft</w:t>
      </w:r>
      <w:r>
        <w:t xml:space="preserve"> </w:t>
      </w:r>
      <w:r w:rsidR="006F0D33">
        <w:t xml:space="preserve">bei </w:t>
      </w:r>
      <w:r>
        <w:t>vielen</w:t>
      </w:r>
      <w:r w:rsidR="006F0D33">
        <w:t xml:space="preserve"> ihrer alten Genossen </w:t>
      </w:r>
      <w:r w:rsidR="00AC34F0">
        <w:t>weiterhin</w:t>
      </w:r>
      <w:r w:rsidR="006F0D33">
        <w:t xml:space="preserve"> größte Wertschätzung</w:t>
      </w:r>
      <w:r w:rsidR="00F17CA5">
        <w:t>. Dennoch verblasste</w:t>
      </w:r>
      <w:r>
        <w:t xml:space="preserve"> die Erinnerung an sie </w:t>
      </w:r>
      <w:r w:rsidR="00422351">
        <w:t>hier</w:t>
      </w:r>
      <w:r w:rsidR="000B3BDB">
        <w:t xml:space="preserve"> </w:t>
      </w:r>
      <w:r>
        <w:t>zunehmend</w:t>
      </w:r>
      <w:r w:rsidR="006F0D33">
        <w:t xml:space="preserve">. </w:t>
      </w:r>
      <w:r w:rsidR="000A1C16">
        <w:t xml:space="preserve">Der </w:t>
      </w:r>
      <w:r w:rsidR="004236E4">
        <w:t xml:space="preserve">einstmalige Reichstagspräsident Paul </w:t>
      </w:r>
      <w:proofErr w:type="spellStart"/>
      <w:r w:rsidR="004236E4">
        <w:t>Löbe</w:t>
      </w:r>
      <w:proofErr w:type="spellEnd"/>
      <w:r w:rsidR="004236E4">
        <w:t xml:space="preserve"> und </w:t>
      </w:r>
      <w:r w:rsidR="006F0D33">
        <w:t>Martin Hörner</w:t>
      </w:r>
      <w:r w:rsidR="00A54B3E">
        <w:t xml:space="preserve"> </w:t>
      </w:r>
      <w:r w:rsidR="008371EC">
        <w:t>etwa</w:t>
      </w:r>
      <w:r w:rsidR="006F0D33">
        <w:t xml:space="preserve">, der Vorsitzende des </w:t>
      </w:r>
      <w:r w:rsidR="00A54B3E">
        <w:t xml:space="preserve">Biebricher </w:t>
      </w:r>
      <w:r w:rsidR="006F0D33">
        <w:t xml:space="preserve">SPD-Ortsvereins, </w:t>
      </w:r>
      <w:r w:rsidR="00EB2056">
        <w:t xml:space="preserve">gehörten </w:t>
      </w:r>
      <w:r w:rsidR="008371EC">
        <w:t xml:space="preserve">hingegen </w:t>
      </w:r>
      <w:r w:rsidR="00EB2056">
        <w:t xml:space="preserve">zu jenen, </w:t>
      </w:r>
      <w:r w:rsidR="00771B39">
        <w:t>welche</w:t>
      </w:r>
      <w:r w:rsidR="00EB2056">
        <w:t xml:space="preserve"> </w:t>
      </w:r>
      <w:r w:rsidR="006F0D33">
        <w:t xml:space="preserve">die Verbindung mit der an Parkinson Erkrankten </w:t>
      </w:r>
      <w:r w:rsidR="00E02C62">
        <w:t xml:space="preserve">und schließlich an einem Schlaganfall </w:t>
      </w:r>
      <w:r w:rsidR="00A54B3E">
        <w:t>v</w:t>
      </w:r>
      <w:r w:rsidR="006F0D33">
        <w:t>erstorbene</w:t>
      </w:r>
      <w:r w:rsidR="00E02C62">
        <w:t>n</w:t>
      </w:r>
      <w:r w:rsidR="006F0D33">
        <w:t xml:space="preserve"> </w:t>
      </w:r>
      <w:r w:rsidR="00EB2056">
        <w:t>frühere</w:t>
      </w:r>
      <w:r w:rsidR="00E02C62">
        <w:t>n</w:t>
      </w:r>
      <w:r w:rsidR="00A54B3E">
        <w:t xml:space="preserve"> </w:t>
      </w:r>
      <w:r w:rsidR="008371EC">
        <w:t>bekennende</w:t>
      </w:r>
      <w:r w:rsidR="00E02C62">
        <w:t>n</w:t>
      </w:r>
      <w:r w:rsidR="008371EC">
        <w:t xml:space="preserve"> </w:t>
      </w:r>
      <w:r w:rsidR="00A54B3E">
        <w:t xml:space="preserve">Dissidentin </w:t>
      </w:r>
      <w:r w:rsidR="00E02C62">
        <w:t>bis zuletzt aufrechterh</w:t>
      </w:r>
      <w:r w:rsidR="001704C0">
        <w:t>a</w:t>
      </w:r>
      <w:r w:rsidR="00E02C62">
        <w:t>lten</w:t>
      </w:r>
      <w:r w:rsidR="002D376F">
        <w:t xml:space="preserve"> haben</w:t>
      </w:r>
      <w:r w:rsidR="006F0D33">
        <w:t>.</w:t>
      </w:r>
    </w:p>
    <w:p w14:paraId="5A575252" w14:textId="38928401" w:rsidR="00A62646" w:rsidRDefault="00A62646">
      <w:r>
        <w:t xml:space="preserve">Durch ihre 1981 erstmals auf Deutsch erschienene Autobiographie wurde hierzulande das Interesse an </w:t>
      </w:r>
      <w:r w:rsidR="00A62A44">
        <w:t>d</w:t>
      </w:r>
      <w:r>
        <w:t xml:space="preserve">em beeindruckenden Lebensweg </w:t>
      </w:r>
      <w:r w:rsidR="00A62A44">
        <w:t xml:space="preserve">der leidenschaftlichen Demokratin und Freiheitsfreundin </w:t>
      </w:r>
      <w:r>
        <w:t xml:space="preserve">entfacht und führte zu etlichen bemerkenswerten biographischen Würdigungen. Anlässlich ihres 100. Geburtstages realisierte </w:t>
      </w:r>
      <w:r w:rsidR="0090594A">
        <w:t xml:space="preserve">Margot Brunner, </w:t>
      </w:r>
      <w:r>
        <w:t xml:space="preserve">die </w:t>
      </w:r>
      <w:r w:rsidR="0090594A">
        <w:t>erste</w:t>
      </w:r>
      <w:r>
        <w:t xml:space="preserve"> Wiesbadener Frauenbeauftragte</w:t>
      </w:r>
      <w:r w:rsidR="0090594A">
        <w:t>,</w:t>
      </w:r>
      <w:r>
        <w:t xml:space="preserve"> eine Ausstellung, die </w:t>
      </w:r>
      <w:r w:rsidR="000B3BDB">
        <w:t>weit über</w:t>
      </w:r>
      <w:r>
        <w:t xml:space="preserve"> </w:t>
      </w:r>
      <w:r w:rsidR="000B3BDB">
        <w:t xml:space="preserve">deren Präsentationsort </w:t>
      </w:r>
      <w:r>
        <w:t>Wiesbaden-Biebrich</w:t>
      </w:r>
      <w:r w:rsidR="000B3BDB">
        <w:t xml:space="preserve"> hinaus</w:t>
      </w:r>
      <w:r>
        <w:t xml:space="preserve"> auf großes Interesse gestoßen ist.</w:t>
      </w:r>
    </w:p>
    <w:p w14:paraId="62FE0860" w14:textId="3A86C8D8" w:rsidR="006F0D33" w:rsidRDefault="00A62A44">
      <w:r>
        <w:t>Hier</w:t>
      </w:r>
      <w:r w:rsidR="006F0D33">
        <w:t xml:space="preserve"> erinnern </w:t>
      </w:r>
      <w:r w:rsidR="00E57FC0">
        <w:t>ein</w:t>
      </w:r>
      <w:r w:rsidR="006F0D33">
        <w:t xml:space="preserve"> </w:t>
      </w:r>
      <w:r w:rsidR="00EB2056">
        <w:t xml:space="preserve">1988 </w:t>
      </w:r>
      <w:r w:rsidR="006F0D33">
        <w:t>nach ihr benannte</w:t>
      </w:r>
      <w:r w:rsidR="006E4DB9">
        <w:t>s</w:t>
      </w:r>
      <w:r w:rsidR="007D2AA6">
        <w:t xml:space="preserve"> </w:t>
      </w:r>
      <w:r w:rsidR="006F0D33">
        <w:t xml:space="preserve">Seniorenzentrum und eine </w:t>
      </w:r>
      <w:r w:rsidR="006E4DB9">
        <w:t xml:space="preserve">gleichnamige, </w:t>
      </w:r>
      <w:r w:rsidR="007D2AA6">
        <w:t>dort</w:t>
      </w:r>
      <w:r w:rsidR="006F0D33">
        <w:t xml:space="preserve"> ebenfalls untergebrachte </w:t>
      </w:r>
      <w:r w:rsidR="006E4DB9">
        <w:t xml:space="preserve">Städtische </w:t>
      </w:r>
      <w:r w:rsidR="006F0D33">
        <w:t xml:space="preserve">Kindertagestätte an </w:t>
      </w:r>
      <w:r w:rsidR="00AC34F0">
        <w:t xml:space="preserve">die gewiss bedeutendste Politikerin, die </w:t>
      </w:r>
      <w:r w:rsidR="008371EC">
        <w:t>vordem in Hessen</w:t>
      </w:r>
      <w:r w:rsidR="00AC34F0">
        <w:t xml:space="preserve"> beheimatet gewesen ist</w:t>
      </w:r>
      <w:r w:rsidR="006F0D33">
        <w:t xml:space="preserve">. </w:t>
      </w:r>
      <w:r w:rsidR="000B3BDB">
        <w:t>Zu</w:t>
      </w:r>
      <w:r w:rsidR="006F0D33">
        <w:t xml:space="preserve"> ihrem 50. Todestag wurde an ihrem Geburtshaus </w:t>
      </w:r>
      <w:r w:rsidR="00750610">
        <w:t xml:space="preserve">in der Stettiner Straße 6 </w:t>
      </w:r>
      <w:r w:rsidR="006F0D33">
        <w:t xml:space="preserve">eine Gedenktafel angebracht. Und auch die </w:t>
      </w:r>
      <w:r w:rsidR="003973AD">
        <w:t xml:space="preserve">in </w:t>
      </w:r>
      <w:r w:rsidR="006F0D33">
        <w:t xml:space="preserve">Wiesbaden </w:t>
      </w:r>
      <w:r w:rsidR="00E57542">
        <w:t xml:space="preserve">wirkende Sozialistische Bildungsgemeinschaft Hessen, die Toni-Sender-Akademie, </w:t>
      </w:r>
      <w:r w:rsidR="00325A50">
        <w:t>bewahrt</w:t>
      </w:r>
      <w:r w:rsidR="00E57542">
        <w:t xml:space="preserve"> durch ihre Namen</w:t>
      </w:r>
      <w:r w:rsidR="00EB2056">
        <w:t>s</w:t>
      </w:r>
      <w:r w:rsidR="00E57542">
        <w:t xml:space="preserve">gebung </w:t>
      </w:r>
      <w:r w:rsidR="00325A50">
        <w:t xml:space="preserve">das Andenken </w:t>
      </w:r>
      <w:r w:rsidR="00E57542">
        <w:t xml:space="preserve">an jene tapfere Kämpferin gegen </w:t>
      </w:r>
      <w:r>
        <w:t xml:space="preserve">die NS-Diktatur </w:t>
      </w:r>
      <w:r w:rsidR="00E57542">
        <w:t xml:space="preserve">und </w:t>
      </w:r>
      <w:r>
        <w:t xml:space="preserve">den </w:t>
      </w:r>
      <w:r w:rsidR="00E57542">
        <w:t xml:space="preserve">Stalinismus sowie für </w:t>
      </w:r>
      <w:r w:rsidR="00A54B3E">
        <w:t>die Durchsetzung und Bewahrung demokratischer Grundprinzipien</w:t>
      </w:r>
      <w:r w:rsidR="00EB2056">
        <w:t xml:space="preserve"> </w:t>
      </w:r>
      <w:r w:rsidR="00852386">
        <w:t>überall in der W</w:t>
      </w:r>
      <w:r w:rsidR="00A54B3E">
        <w:t>elt</w:t>
      </w:r>
      <w:r w:rsidR="00E57542">
        <w:t>.</w:t>
      </w:r>
    </w:p>
    <w:p w14:paraId="46943CFE" w14:textId="77777777" w:rsidR="00046178" w:rsidRDefault="00046178" w:rsidP="00046178">
      <w:pPr>
        <w:jc w:val="right"/>
      </w:pPr>
      <w:r>
        <w:t>Dr. Axel Ulrich</w:t>
      </w:r>
    </w:p>
    <w:p w14:paraId="3FF4A840" w14:textId="77777777" w:rsidR="00E05A12" w:rsidRDefault="00E05A12"/>
    <w:p w14:paraId="27E78022" w14:textId="77777777" w:rsidR="00E05A12" w:rsidRPr="00E05A12" w:rsidRDefault="00E05A12">
      <w:pPr>
        <w:rPr>
          <w:b/>
        </w:rPr>
      </w:pPr>
      <w:r w:rsidRPr="00E05A12">
        <w:rPr>
          <w:b/>
        </w:rPr>
        <w:t>Literatur</w:t>
      </w:r>
    </w:p>
    <w:p w14:paraId="772B6CDE" w14:textId="77777777" w:rsidR="00E05A12" w:rsidRDefault="00CF31D2">
      <w:r>
        <w:t xml:space="preserve">Toni Sender: Autobiographie einer deutschen Rebellin. </w:t>
      </w:r>
      <w:r w:rsidR="00847D31">
        <w:t xml:space="preserve">Hrsg. u. </w:t>
      </w:r>
      <w:proofErr w:type="spellStart"/>
      <w:r w:rsidR="00847D31">
        <w:t>eingel</w:t>
      </w:r>
      <w:proofErr w:type="spellEnd"/>
      <w:r w:rsidR="00847D31">
        <w:t>. von Gisela Brinker-Gabler. Frankfurt/M. 1981</w:t>
      </w:r>
      <w:r w:rsidR="00F37273">
        <w:t>.</w:t>
      </w:r>
    </w:p>
    <w:p w14:paraId="57FC7CA7" w14:textId="77777777" w:rsidR="00DA30EC" w:rsidRDefault="00DA30EC">
      <w:r>
        <w:t>Susanne Miller: Toni Sender (1888 – 1964).</w:t>
      </w:r>
      <w:r w:rsidR="006D5265">
        <w:t xml:space="preserve"> Vielseitige Erfahrungen und praktischer Idealismus, in: Peter Lösche, Michael </w:t>
      </w:r>
      <w:proofErr w:type="spellStart"/>
      <w:r w:rsidR="006D5265">
        <w:t>Scholing</w:t>
      </w:r>
      <w:proofErr w:type="spellEnd"/>
      <w:r w:rsidR="006D5265">
        <w:t>, Franz Walter (Hrsg.): Vor dem Vergessen bewahren. Lebenswege Weimarer Sozialdemokraten. Berlin 1988, S. 315–331.</w:t>
      </w:r>
    </w:p>
    <w:p w14:paraId="0C470430" w14:textId="77777777" w:rsidR="00F37273" w:rsidRDefault="00F37273">
      <w:r>
        <w:t xml:space="preserve">Jürgen Steen, Gabriele Weiden: </w:t>
      </w:r>
      <w:r w:rsidR="00DD6AE4">
        <w:t xml:space="preserve">Tony Sender 1888 – 1964. Rebellin, Demokratin, Weltbürgerin. Ausstellungskatalog. </w:t>
      </w:r>
      <w:r w:rsidR="00C758F4">
        <w:t>Frankfurt/M. 1992 (Kleine Schriften des Historischen Museums, Bd. 50).</w:t>
      </w:r>
    </w:p>
    <w:p w14:paraId="1B786009" w14:textId="77777777" w:rsidR="00F37273" w:rsidRDefault="00F37273">
      <w:r>
        <w:t>Anette Hild-Berg: Toni Sender (1888 – 1964). Ein Leben im Namen der Freiheit und der sozialen Gerechtigkeit. Köln 1994.</w:t>
      </w:r>
    </w:p>
    <w:p w14:paraId="7408EE64" w14:textId="77777777" w:rsidR="00BC0B51" w:rsidRDefault="00BC0B51">
      <w:r>
        <w:t xml:space="preserve">Anette Hild-Berg: Toni Sender – aus Amerika ein „Blick nach Deutschland“, in: Helga </w:t>
      </w:r>
      <w:proofErr w:type="spellStart"/>
      <w:r>
        <w:t>Grebing</w:t>
      </w:r>
      <w:proofErr w:type="spellEnd"/>
      <w:r>
        <w:t>, Christl Wickert (Hrsg.): Das „andere Deutschland“ im Widerstand gegen den Nationalsozialismus. Beiträge zur politischen Überwindung der nationalsozialistischen Diktatur im Exil und im Dritten Reich. Essen 1994, S. 117–145.</w:t>
      </w:r>
    </w:p>
    <w:p w14:paraId="15AE6A37" w14:textId="77777777" w:rsidR="00F37273" w:rsidRDefault="00F37273">
      <w:r>
        <w:t>Anette Hild-Berg: Toni Sender – eine hessische Sozialistin kämpft für die Freiheit, in: Renate Knigge-</w:t>
      </w:r>
      <w:proofErr w:type="spellStart"/>
      <w:r>
        <w:t>Tesche</w:t>
      </w:r>
      <w:proofErr w:type="spellEnd"/>
      <w:r>
        <w:t>, Axel Ulrich (Hrsg.): Verfolgung und Widerstand in Hessen 1933–1945. Frankfurt/M. 1996, S. 335–345.</w:t>
      </w:r>
    </w:p>
    <w:p w14:paraId="5F2D8B6F" w14:textId="0A2BEFF1" w:rsidR="003E5E7C" w:rsidRDefault="003E5E7C">
      <w:r>
        <w:lastRenderedPageBreak/>
        <w:t xml:space="preserve">Stephanie </w:t>
      </w:r>
      <w:proofErr w:type="spellStart"/>
      <w:r>
        <w:t>Zibell</w:t>
      </w:r>
      <w:proofErr w:type="spellEnd"/>
      <w:r>
        <w:t>: Die Unbedingte – Toni Sender, in: dies.: Hessinnen. 50 Lebenswege. Wiesbaden 2019, S. 226–234.</w:t>
      </w:r>
    </w:p>
    <w:p w14:paraId="52A0B6E8" w14:textId="7A95D19F" w:rsidR="008338AC" w:rsidRDefault="008338AC"/>
    <w:p w14:paraId="6097BDD1" w14:textId="3859DAE9" w:rsidR="008338AC" w:rsidRDefault="008338AC"/>
    <w:p w14:paraId="6A2FEA45" w14:textId="4B3B39CC" w:rsidR="008338AC" w:rsidRDefault="008338AC"/>
    <w:p w14:paraId="3A25340E" w14:textId="6F932450" w:rsidR="008338AC" w:rsidRPr="008338AC" w:rsidRDefault="008338AC">
      <w:pPr>
        <w:rPr>
          <w:b/>
          <w:bCs/>
        </w:rPr>
      </w:pPr>
      <w:r w:rsidRPr="008338AC">
        <w:rPr>
          <w:b/>
          <w:bCs/>
        </w:rPr>
        <w:t>Herkunft der Bildquellen</w:t>
      </w:r>
    </w:p>
    <w:p w14:paraId="09082DAD" w14:textId="4D8AC4B2" w:rsidR="008338AC" w:rsidRDefault="008338AC">
      <w:r>
        <w:t xml:space="preserve">Abb. </w:t>
      </w:r>
      <w:r w:rsidR="00921E52">
        <w:t>1</w:t>
      </w:r>
      <w:r w:rsidR="004F2623">
        <w:t>: (Fotograf: A. Binder, Berlin) – Historisches Museum Frankfurt</w:t>
      </w:r>
    </w:p>
    <w:p w14:paraId="21949CD5" w14:textId="5FA8B09C" w:rsidR="004F2623" w:rsidRDefault="004F2623">
      <w:r>
        <w:t>Abb. 2: Institut für Stadtgeschichte</w:t>
      </w:r>
      <w:r w:rsidR="00592E0B">
        <w:t>,</w:t>
      </w:r>
      <w:r>
        <w:t xml:space="preserve"> Frankfurt/M.</w:t>
      </w:r>
    </w:p>
    <w:p w14:paraId="4DD107D9" w14:textId="7786E3DC" w:rsidR="004F2623" w:rsidRDefault="00592E0B">
      <w:r>
        <w:t xml:space="preserve">Abb. 3: </w:t>
      </w:r>
      <w:proofErr w:type="spellStart"/>
      <w:r w:rsidR="005B28EC">
        <w:t>Bembenek</w:t>
      </w:r>
      <w:proofErr w:type="spellEnd"/>
      <w:r w:rsidR="005B28EC">
        <w:t>, Ulrich: Widerstand und Verfolgung in Wiesbaden, S. 157</w:t>
      </w:r>
    </w:p>
    <w:p w14:paraId="0CE07426" w14:textId="74260DD3" w:rsidR="0082498D" w:rsidRDefault="0082498D">
      <w:r>
        <w:t>Abb. 4: Historisches Museum Frankfurt</w:t>
      </w:r>
    </w:p>
    <w:p w14:paraId="72ED44BF" w14:textId="09D83124" w:rsidR="0082498D" w:rsidRDefault="0082498D">
      <w:r>
        <w:t>Abb. 5: Fischer Taschenbuch Verlag, Frankfurt/M.</w:t>
      </w:r>
    </w:p>
    <w:p w14:paraId="45E1F909" w14:textId="00252FF4" w:rsidR="0008135B" w:rsidRDefault="0008135B">
      <w:r>
        <w:t xml:space="preserve">Abb. 6: </w:t>
      </w:r>
      <w:r w:rsidR="003A7A55">
        <w:t>Stadtarchiv Wiesbaden, NL 75, Nr. 1521</w:t>
      </w:r>
    </w:p>
    <w:p w14:paraId="2DAD4D27" w14:textId="1A384800" w:rsidR="003A7A55" w:rsidRDefault="003A7A55">
      <w:r>
        <w:t>Abb. 7: Stadtarchiv Wiesbaden, NL 75, Nr. 239</w:t>
      </w:r>
    </w:p>
    <w:p w14:paraId="1D3C673D" w14:textId="3FC06A20" w:rsidR="003A7A55" w:rsidRDefault="003A7A55">
      <w:r>
        <w:t>Abb. 8:</w:t>
      </w:r>
      <w:r w:rsidR="00DF2C88">
        <w:t xml:space="preserve"> Dr. Axel Ulrich, Wiesbaden</w:t>
      </w:r>
    </w:p>
    <w:p w14:paraId="2D7A7759" w14:textId="4E41694C" w:rsidR="008338AC" w:rsidRDefault="008338AC"/>
    <w:p w14:paraId="3E716BE4" w14:textId="2044D728" w:rsidR="008338AC" w:rsidRDefault="008338AC"/>
    <w:p w14:paraId="0BFEDE65" w14:textId="4BA67965" w:rsidR="008338AC" w:rsidRDefault="008338AC"/>
    <w:p w14:paraId="4C8BF414" w14:textId="301F7BAF" w:rsidR="008338AC" w:rsidRDefault="008338AC"/>
    <w:p w14:paraId="42D8A8F0" w14:textId="088D23DD" w:rsidR="008338AC" w:rsidRPr="008338AC" w:rsidRDefault="008338AC">
      <w:pPr>
        <w:rPr>
          <w:b/>
          <w:bCs/>
        </w:rPr>
      </w:pPr>
      <w:r w:rsidRPr="008338AC">
        <w:rPr>
          <w:b/>
          <w:bCs/>
        </w:rPr>
        <w:t>XXXXXXXXXXXXXXXXXXXXXXXXXXXXXXXXXXXXXXXXXXXXXXXXXXXXXXXXXXXXXXXXXXXXXXXXXXXXXXXXXXXXXXXXXXXXXXXXXXXXXXXXXXXXXXXXXXXXXXXXXXXXXXXXXXXXXXXXXXXXXXXXXXXX</w:t>
      </w:r>
    </w:p>
    <w:p w14:paraId="3713989F" w14:textId="05D2CDB4" w:rsidR="008338AC" w:rsidRDefault="008338AC"/>
    <w:p w14:paraId="108216EE" w14:textId="2C5CAEBB" w:rsidR="008338AC" w:rsidRDefault="008338AC">
      <w:r>
        <w:t xml:space="preserve">DIE </w:t>
      </w:r>
      <w:r w:rsidRPr="008338AC">
        <w:rPr>
          <w:b/>
          <w:bCs/>
        </w:rPr>
        <w:t xml:space="preserve">BILDUNTERZEILEN </w:t>
      </w:r>
      <w:r>
        <w:t xml:space="preserve">BITTE HIER NICHT BRINGEN, SONDERN JEWEILS DEN ABBILDUNGEN ZUORDNEN – DIE HINWEISE IN KLAMMERN DIENEN NUR DER BESSEREN ORIENTIERUNG UND MÜSSEN </w:t>
      </w:r>
      <w:proofErr w:type="spellStart"/>
      <w:r>
        <w:t>SCHLIEßLICH</w:t>
      </w:r>
      <w:proofErr w:type="spellEnd"/>
      <w:r>
        <w:t xml:space="preserve"> ENTFERNT WERDEN</w:t>
      </w:r>
    </w:p>
    <w:p w14:paraId="7AA8182B" w14:textId="1DB41A77" w:rsidR="008338AC" w:rsidRDefault="008338AC"/>
    <w:p w14:paraId="21680FFD" w14:textId="303A1EB3" w:rsidR="008338AC" w:rsidRDefault="008338AC"/>
    <w:p w14:paraId="40B87EF0" w14:textId="3368E0CC" w:rsidR="008338AC" w:rsidRDefault="008338AC">
      <w:pPr>
        <w:rPr>
          <w:rFonts w:cstheme="minorHAnsi"/>
        </w:rPr>
      </w:pPr>
      <w:r>
        <w:t xml:space="preserve">Abb. 1 </w:t>
      </w:r>
      <w:r>
        <w:rPr>
          <w:rFonts w:cstheme="minorHAnsi"/>
        </w:rPr>
        <w:t xml:space="preserve">[BITTE HIER </w:t>
      </w:r>
      <w:r w:rsidRPr="00476992">
        <w:rPr>
          <w:rFonts w:cstheme="minorHAnsi"/>
          <w:b/>
          <w:bCs/>
        </w:rPr>
        <w:t>OHNE DOPPELPUNKT</w:t>
      </w:r>
      <w:r>
        <w:rPr>
          <w:rFonts w:cstheme="minorHAnsi"/>
        </w:rPr>
        <w:t xml:space="preserve"> UND PORTRÄTAUFNAHME </w:t>
      </w:r>
      <w:r w:rsidRPr="00476992">
        <w:rPr>
          <w:rFonts w:cstheme="minorHAnsi"/>
          <w:b/>
          <w:bCs/>
        </w:rPr>
        <w:t>OHNE BILDUNTERZEILE!!!!!!!!!!]</w:t>
      </w:r>
    </w:p>
    <w:p w14:paraId="5984D2D7" w14:textId="7FDAED5F" w:rsidR="008338AC" w:rsidRDefault="008338AC">
      <w:pPr>
        <w:rPr>
          <w:rFonts w:cstheme="minorHAnsi"/>
        </w:rPr>
      </w:pPr>
      <w:r>
        <w:rPr>
          <w:rFonts w:cstheme="minorHAnsi"/>
        </w:rPr>
        <w:t xml:space="preserve">Abb. 2: </w:t>
      </w:r>
      <w:r w:rsidR="00592E0B">
        <w:rPr>
          <w:rFonts w:cstheme="minorHAnsi"/>
        </w:rPr>
        <w:t>Bei einer SPD-Veranstaltung in Frankfurt/M., 1928 [ZUR AUFNAHME AM REDNERPULT]</w:t>
      </w:r>
    </w:p>
    <w:p w14:paraId="0CD14250" w14:textId="391A60B7" w:rsidR="005B28EC" w:rsidRDefault="005B28EC">
      <w:pPr>
        <w:rPr>
          <w:rFonts w:cstheme="minorHAnsi"/>
        </w:rPr>
      </w:pPr>
      <w:r>
        <w:rPr>
          <w:rFonts w:cstheme="minorHAnsi"/>
        </w:rPr>
        <w:t xml:space="preserve">Abb. 3: Ankündigung einer von Konrad Arndt geleiteten Veranstaltung zur </w:t>
      </w:r>
      <w:r w:rsidR="00A208F0">
        <w:rPr>
          <w:rFonts w:cstheme="minorHAnsi"/>
        </w:rPr>
        <w:t xml:space="preserve">bevorstehenden </w:t>
      </w:r>
      <w:r>
        <w:rPr>
          <w:rFonts w:cstheme="minorHAnsi"/>
        </w:rPr>
        <w:t>Reichstagswahl in der Aula der heutigen Elly-Heuss-Schule, „Volksstimme“, 25. Oktober 1932 [ZU TONI SENDER FRAUEN-KUNDGEBUNG]</w:t>
      </w:r>
    </w:p>
    <w:p w14:paraId="292DAD17" w14:textId="302D1008" w:rsidR="0082498D" w:rsidRDefault="0082498D">
      <w:pPr>
        <w:rPr>
          <w:rFonts w:cstheme="minorHAnsi"/>
        </w:rPr>
      </w:pPr>
      <w:r>
        <w:rPr>
          <w:rFonts w:cstheme="minorHAnsi"/>
        </w:rPr>
        <w:t>Abb. 4: In New York, 1939 [ZUR AUFNAHME MIT HUT]</w:t>
      </w:r>
    </w:p>
    <w:p w14:paraId="2F138D0F" w14:textId="5D5D6E41" w:rsidR="003A7A55" w:rsidRDefault="0008135B">
      <w:pPr>
        <w:rPr>
          <w:rFonts w:cstheme="minorHAnsi"/>
        </w:rPr>
      </w:pPr>
      <w:r>
        <w:rPr>
          <w:rFonts w:cstheme="minorHAnsi"/>
        </w:rPr>
        <w:t>Abb. 5: Deutsche Erstausgabe, 198</w:t>
      </w:r>
      <w:r w:rsidR="00A208F0">
        <w:rPr>
          <w:rFonts w:cstheme="minorHAnsi"/>
        </w:rPr>
        <w:t>1 [ZUM COVER DER AUTOBIOGRAPHIE]</w:t>
      </w:r>
    </w:p>
    <w:p w14:paraId="3C7A0B01" w14:textId="6E00FD82" w:rsidR="003A7A55" w:rsidRDefault="003A7A55">
      <w:pPr>
        <w:rPr>
          <w:rFonts w:cstheme="minorHAnsi"/>
        </w:rPr>
      </w:pPr>
      <w:r>
        <w:rPr>
          <w:rFonts w:cstheme="minorHAnsi"/>
        </w:rPr>
        <w:lastRenderedPageBreak/>
        <w:t>Abb. 6: Dankschreiben an Oberbürgermeister Georg Buch anlässlich seiner Gratulation zu ihrem 75. Geburtstag [ZUM BRIEF]</w:t>
      </w:r>
    </w:p>
    <w:p w14:paraId="370A64E1" w14:textId="7E35DEE7" w:rsidR="003A7A55" w:rsidRDefault="003A7A55">
      <w:pPr>
        <w:rPr>
          <w:rFonts w:cstheme="minorHAnsi"/>
        </w:rPr>
      </w:pPr>
      <w:r>
        <w:rPr>
          <w:rFonts w:cstheme="minorHAnsi"/>
        </w:rPr>
        <w:t xml:space="preserve">Abb. 7: </w:t>
      </w:r>
      <w:r w:rsidR="00DF2C88">
        <w:rPr>
          <w:rFonts w:cstheme="minorHAnsi"/>
        </w:rPr>
        <w:t xml:space="preserve">Begleitbroschüre zur Biebricher Ausstellung aus Anlass ihres 100. Geburtstages [COVER BROSCHÜRE 100 JAHRE TONY SENDER] </w:t>
      </w:r>
    </w:p>
    <w:p w14:paraId="5B241DB8" w14:textId="5E6ED2EC" w:rsidR="003A7A55" w:rsidRDefault="003A7A55">
      <w:pPr>
        <w:rPr>
          <w:rFonts w:cstheme="minorHAnsi"/>
        </w:rPr>
      </w:pPr>
      <w:r>
        <w:rPr>
          <w:rFonts w:cstheme="minorHAnsi"/>
        </w:rPr>
        <w:t>Abb. 8:</w:t>
      </w:r>
      <w:r w:rsidR="00DF2C88">
        <w:rPr>
          <w:rFonts w:cstheme="minorHAnsi"/>
        </w:rPr>
        <w:t xml:space="preserve"> </w:t>
      </w:r>
      <w:r w:rsidR="000B17A6">
        <w:rPr>
          <w:rFonts w:cstheme="minorHAnsi"/>
        </w:rPr>
        <w:t xml:space="preserve">Zu Senders 50. Todestag </w:t>
      </w:r>
      <w:r w:rsidR="00DF2C88">
        <w:rPr>
          <w:rFonts w:cstheme="minorHAnsi"/>
        </w:rPr>
        <w:t xml:space="preserve">an ihrem Biebricher Geburtshaus in der Stettiner Straße </w:t>
      </w:r>
      <w:r w:rsidR="00983A54">
        <w:rPr>
          <w:rFonts w:cstheme="minorHAnsi"/>
        </w:rPr>
        <w:t xml:space="preserve">angebrachte Gedenktafel </w:t>
      </w:r>
      <w:r w:rsidR="00DF2C88">
        <w:rPr>
          <w:rFonts w:cstheme="minorHAnsi"/>
        </w:rPr>
        <w:t>[ZUR GEDENKTAFEL]</w:t>
      </w:r>
    </w:p>
    <w:p w14:paraId="326434AA" w14:textId="77777777" w:rsidR="0082498D" w:rsidRDefault="0082498D"/>
    <w:sectPr w:rsidR="008249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5745"/>
    <w:multiLevelType w:val="hybridMultilevel"/>
    <w:tmpl w:val="6C324CD0"/>
    <w:lvl w:ilvl="0" w:tplc="2D325B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2D3A71"/>
    <w:multiLevelType w:val="hybridMultilevel"/>
    <w:tmpl w:val="CA6C45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DA77C5"/>
    <w:multiLevelType w:val="hybridMultilevel"/>
    <w:tmpl w:val="C01441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0E4E80"/>
    <w:multiLevelType w:val="hybridMultilevel"/>
    <w:tmpl w:val="87F6601A"/>
    <w:lvl w:ilvl="0" w:tplc="0CC89F5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086"/>
    <w:rsid w:val="00001958"/>
    <w:rsid w:val="00002261"/>
    <w:rsid w:val="00002F4C"/>
    <w:rsid w:val="000034BA"/>
    <w:rsid w:val="00003648"/>
    <w:rsid w:val="00003FA6"/>
    <w:rsid w:val="000043A2"/>
    <w:rsid w:val="00006B24"/>
    <w:rsid w:val="00007030"/>
    <w:rsid w:val="00007AFA"/>
    <w:rsid w:val="00007B25"/>
    <w:rsid w:val="00011CCB"/>
    <w:rsid w:val="0001265B"/>
    <w:rsid w:val="000128C9"/>
    <w:rsid w:val="000141DD"/>
    <w:rsid w:val="00014A3B"/>
    <w:rsid w:val="00015156"/>
    <w:rsid w:val="00015C36"/>
    <w:rsid w:val="00015D40"/>
    <w:rsid w:val="00016C88"/>
    <w:rsid w:val="00016EC7"/>
    <w:rsid w:val="000170A2"/>
    <w:rsid w:val="00020EAF"/>
    <w:rsid w:val="00022646"/>
    <w:rsid w:val="00024F04"/>
    <w:rsid w:val="000253FF"/>
    <w:rsid w:val="0002561F"/>
    <w:rsid w:val="0002600C"/>
    <w:rsid w:val="000264EF"/>
    <w:rsid w:val="00027A37"/>
    <w:rsid w:val="00030870"/>
    <w:rsid w:val="000309B6"/>
    <w:rsid w:val="0003116D"/>
    <w:rsid w:val="00031E8D"/>
    <w:rsid w:val="00033A92"/>
    <w:rsid w:val="000348DD"/>
    <w:rsid w:val="0003557A"/>
    <w:rsid w:val="000365A8"/>
    <w:rsid w:val="000379E4"/>
    <w:rsid w:val="00040400"/>
    <w:rsid w:val="000429E7"/>
    <w:rsid w:val="00044840"/>
    <w:rsid w:val="00045331"/>
    <w:rsid w:val="000455C3"/>
    <w:rsid w:val="00046178"/>
    <w:rsid w:val="00046AAD"/>
    <w:rsid w:val="00046D28"/>
    <w:rsid w:val="0005028C"/>
    <w:rsid w:val="00050886"/>
    <w:rsid w:val="0005105C"/>
    <w:rsid w:val="00053051"/>
    <w:rsid w:val="0005344E"/>
    <w:rsid w:val="00053FA1"/>
    <w:rsid w:val="000542E4"/>
    <w:rsid w:val="00054B78"/>
    <w:rsid w:val="00054CFF"/>
    <w:rsid w:val="0005512D"/>
    <w:rsid w:val="0005540D"/>
    <w:rsid w:val="00055DC8"/>
    <w:rsid w:val="00056487"/>
    <w:rsid w:val="00056A9C"/>
    <w:rsid w:val="00057610"/>
    <w:rsid w:val="00057A89"/>
    <w:rsid w:val="000604FB"/>
    <w:rsid w:val="0006255B"/>
    <w:rsid w:val="000625B9"/>
    <w:rsid w:val="000627FF"/>
    <w:rsid w:val="000629A3"/>
    <w:rsid w:val="0006303D"/>
    <w:rsid w:val="00063067"/>
    <w:rsid w:val="00063CCB"/>
    <w:rsid w:val="00064AB4"/>
    <w:rsid w:val="00064FD0"/>
    <w:rsid w:val="00065B38"/>
    <w:rsid w:val="00065B3F"/>
    <w:rsid w:val="00065CBD"/>
    <w:rsid w:val="000666F6"/>
    <w:rsid w:val="00070482"/>
    <w:rsid w:val="000705A0"/>
    <w:rsid w:val="00071681"/>
    <w:rsid w:val="0007192B"/>
    <w:rsid w:val="00071EFD"/>
    <w:rsid w:val="000722EC"/>
    <w:rsid w:val="00072AC4"/>
    <w:rsid w:val="00072FA6"/>
    <w:rsid w:val="0007354A"/>
    <w:rsid w:val="00073EF0"/>
    <w:rsid w:val="000741EE"/>
    <w:rsid w:val="00074C14"/>
    <w:rsid w:val="000756C2"/>
    <w:rsid w:val="0007651A"/>
    <w:rsid w:val="000810D1"/>
    <w:rsid w:val="0008135B"/>
    <w:rsid w:val="00081A83"/>
    <w:rsid w:val="000821EC"/>
    <w:rsid w:val="000823CE"/>
    <w:rsid w:val="000828E7"/>
    <w:rsid w:val="00083045"/>
    <w:rsid w:val="000832F7"/>
    <w:rsid w:val="00083317"/>
    <w:rsid w:val="00083751"/>
    <w:rsid w:val="000838B5"/>
    <w:rsid w:val="00085A7A"/>
    <w:rsid w:val="00085E4D"/>
    <w:rsid w:val="000863D1"/>
    <w:rsid w:val="000866B6"/>
    <w:rsid w:val="000869D3"/>
    <w:rsid w:val="000874E8"/>
    <w:rsid w:val="000903D1"/>
    <w:rsid w:val="00092142"/>
    <w:rsid w:val="00092BAA"/>
    <w:rsid w:val="00093033"/>
    <w:rsid w:val="00093E76"/>
    <w:rsid w:val="000949EF"/>
    <w:rsid w:val="00095027"/>
    <w:rsid w:val="00095225"/>
    <w:rsid w:val="000A038A"/>
    <w:rsid w:val="000A03CA"/>
    <w:rsid w:val="000A0E8A"/>
    <w:rsid w:val="000A0FBC"/>
    <w:rsid w:val="000A164A"/>
    <w:rsid w:val="000A1C16"/>
    <w:rsid w:val="000A26DD"/>
    <w:rsid w:val="000A2B33"/>
    <w:rsid w:val="000A3194"/>
    <w:rsid w:val="000A55FE"/>
    <w:rsid w:val="000A5816"/>
    <w:rsid w:val="000A5D5F"/>
    <w:rsid w:val="000A68DE"/>
    <w:rsid w:val="000A7204"/>
    <w:rsid w:val="000A7405"/>
    <w:rsid w:val="000B08B3"/>
    <w:rsid w:val="000B17A6"/>
    <w:rsid w:val="000B2285"/>
    <w:rsid w:val="000B3633"/>
    <w:rsid w:val="000B3BDB"/>
    <w:rsid w:val="000B5C26"/>
    <w:rsid w:val="000B694F"/>
    <w:rsid w:val="000B698E"/>
    <w:rsid w:val="000B6EC7"/>
    <w:rsid w:val="000B7492"/>
    <w:rsid w:val="000B7830"/>
    <w:rsid w:val="000B7B6A"/>
    <w:rsid w:val="000C05E1"/>
    <w:rsid w:val="000C07A3"/>
    <w:rsid w:val="000C11AA"/>
    <w:rsid w:val="000C1603"/>
    <w:rsid w:val="000C2329"/>
    <w:rsid w:val="000C3A10"/>
    <w:rsid w:val="000C4461"/>
    <w:rsid w:val="000C44BF"/>
    <w:rsid w:val="000C4D6A"/>
    <w:rsid w:val="000C522D"/>
    <w:rsid w:val="000C6DF9"/>
    <w:rsid w:val="000D0549"/>
    <w:rsid w:val="000D058B"/>
    <w:rsid w:val="000D12D1"/>
    <w:rsid w:val="000D22EF"/>
    <w:rsid w:val="000D2BB3"/>
    <w:rsid w:val="000D4DA2"/>
    <w:rsid w:val="000D6AB0"/>
    <w:rsid w:val="000D6C6C"/>
    <w:rsid w:val="000D7408"/>
    <w:rsid w:val="000E03A8"/>
    <w:rsid w:val="000E1E05"/>
    <w:rsid w:val="000E223B"/>
    <w:rsid w:val="000E337E"/>
    <w:rsid w:val="000E33A0"/>
    <w:rsid w:val="000E57E1"/>
    <w:rsid w:val="000E684F"/>
    <w:rsid w:val="000E6ED9"/>
    <w:rsid w:val="000E707E"/>
    <w:rsid w:val="000E745E"/>
    <w:rsid w:val="000E7552"/>
    <w:rsid w:val="000E76F4"/>
    <w:rsid w:val="000F1001"/>
    <w:rsid w:val="000F15D3"/>
    <w:rsid w:val="000F18CE"/>
    <w:rsid w:val="000F275A"/>
    <w:rsid w:val="000F3F85"/>
    <w:rsid w:val="000F40CB"/>
    <w:rsid w:val="000F446B"/>
    <w:rsid w:val="000F4BC1"/>
    <w:rsid w:val="000F503F"/>
    <w:rsid w:val="000F5A04"/>
    <w:rsid w:val="000F5F11"/>
    <w:rsid w:val="000F6261"/>
    <w:rsid w:val="000F6795"/>
    <w:rsid w:val="000F6955"/>
    <w:rsid w:val="000F6D8B"/>
    <w:rsid w:val="000F7133"/>
    <w:rsid w:val="000F7E1B"/>
    <w:rsid w:val="00100877"/>
    <w:rsid w:val="00100E9F"/>
    <w:rsid w:val="00101506"/>
    <w:rsid w:val="00101A6E"/>
    <w:rsid w:val="00102D39"/>
    <w:rsid w:val="00102D57"/>
    <w:rsid w:val="00102EF8"/>
    <w:rsid w:val="00104FD7"/>
    <w:rsid w:val="00105E64"/>
    <w:rsid w:val="00105F84"/>
    <w:rsid w:val="00105F8E"/>
    <w:rsid w:val="0010616C"/>
    <w:rsid w:val="001069D3"/>
    <w:rsid w:val="00107E4B"/>
    <w:rsid w:val="0011037B"/>
    <w:rsid w:val="00110872"/>
    <w:rsid w:val="00110ACB"/>
    <w:rsid w:val="00110E40"/>
    <w:rsid w:val="0011337C"/>
    <w:rsid w:val="0011497F"/>
    <w:rsid w:val="00114CD8"/>
    <w:rsid w:val="001155DD"/>
    <w:rsid w:val="001161BA"/>
    <w:rsid w:val="001173E3"/>
    <w:rsid w:val="00117A4A"/>
    <w:rsid w:val="00120B7D"/>
    <w:rsid w:val="00121F74"/>
    <w:rsid w:val="00122265"/>
    <w:rsid w:val="00124431"/>
    <w:rsid w:val="0012522A"/>
    <w:rsid w:val="001259B1"/>
    <w:rsid w:val="00126001"/>
    <w:rsid w:val="001265B7"/>
    <w:rsid w:val="0012669B"/>
    <w:rsid w:val="0013242F"/>
    <w:rsid w:val="001331DE"/>
    <w:rsid w:val="0013378C"/>
    <w:rsid w:val="00133B31"/>
    <w:rsid w:val="00135B7A"/>
    <w:rsid w:val="00136DCF"/>
    <w:rsid w:val="0013756F"/>
    <w:rsid w:val="0014099F"/>
    <w:rsid w:val="001414F9"/>
    <w:rsid w:val="0014166A"/>
    <w:rsid w:val="001416E3"/>
    <w:rsid w:val="00141F26"/>
    <w:rsid w:val="001434DA"/>
    <w:rsid w:val="0014376D"/>
    <w:rsid w:val="0014395E"/>
    <w:rsid w:val="00144230"/>
    <w:rsid w:val="00144A37"/>
    <w:rsid w:val="00145495"/>
    <w:rsid w:val="00145D90"/>
    <w:rsid w:val="001471BA"/>
    <w:rsid w:val="00147260"/>
    <w:rsid w:val="00150708"/>
    <w:rsid w:val="00150E63"/>
    <w:rsid w:val="001512A8"/>
    <w:rsid w:val="00153176"/>
    <w:rsid w:val="001533F7"/>
    <w:rsid w:val="001554A9"/>
    <w:rsid w:val="00155700"/>
    <w:rsid w:val="001606B7"/>
    <w:rsid w:val="001609E1"/>
    <w:rsid w:val="001611CA"/>
    <w:rsid w:val="001612C1"/>
    <w:rsid w:val="001620D7"/>
    <w:rsid w:val="00162ABD"/>
    <w:rsid w:val="001637CF"/>
    <w:rsid w:val="00164C15"/>
    <w:rsid w:val="00165FD2"/>
    <w:rsid w:val="00170242"/>
    <w:rsid w:val="00170424"/>
    <w:rsid w:val="001704C0"/>
    <w:rsid w:val="00171DDE"/>
    <w:rsid w:val="00172726"/>
    <w:rsid w:val="00173075"/>
    <w:rsid w:val="001730C5"/>
    <w:rsid w:val="00173884"/>
    <w:rsid w:val="00173B90"/>
    <w:rsid w:val="00174269"/>
    <w:rsid w:val="0017437F"/>
    <w:rsid w:val="001761D2"/>
    <w:rsid w:val="001764D1"/>
    <w:rsid w:val="00176582"/>
    <w:rsid w:val="00176C02"/>
    <w:rsid w:val="00177574"/>
    <w:rsid w:val="00177AFA"/>
    <w:rsid w:val="0018088B"/>
    <w:rsid w:val="00180A7E"/>
    <w:rsid w:val="00181926"/>
    <w:rsid w:val="00181FD4"/>
    <w:rsid w:val="00183677"/>
    <w:rsid w:val="00183863"/>
    <w:rsid w:val="00185039"/>
    <w:rsid w:val="001859DA"/>
    <w:rsid w:val="00186FF6"/>
    <w:rsid w:val="00190737"/>
    <w:rsid w:val="001908A8"/>
    <w:rsid w:val="00191DE1"/>
    <w:rsid w:val="001930A2"/>
    <w:rsid w:val="001931F8"/>
    <w:rsid w:val="00195C4C"/>
    <w:rsid w:val="00197334"/>
    <w:rsid w:val="001977B4"/>
    <w:rsid w:val="00197EF3"/>
    <w:rsid w:val="001A05F9"/>
    <w:rsid w:val="001A278F"/>
    <w:rsid w:val="001A2816"/>
    <w:rsid w:val="001A36F6"/>
    <w:rsid w:val="001A3B4A"/>
    <w:rsid w:val="001A42EF"/>
    <w:rsid w:val="001A4653"/>
    <w:rsid w:val="001A4804"/>
    <w:rsid w:val="001A4A2F"/>
    <w:rsid w:val="001A4B10"/>
    <w:rsid w:val="001A5A5B"/>
    <w:rsid w:val="001A6A88"/>
    <w:rsid w:val="001A7D03"/>
    <w:rsid w:val="001A7EB3"/>
    <w:rsid w:val="001B0168"/>
    <w:rsid w:val="001B12FE"/>
    <w:rsid w:val="001B20CE"/>
    <w:rsid w:val="001B25CD"/>
    <w:rsid w:val="001B2A25"/>
    <w:rsid w:val="001B338D"/>
    <w:rsid w:val="001B424B"/>
    <w:rsid w:val="001B47F2"/>
    <w:rsid w:val="001B5938"/>
    <w:rsid w:val="001B7141"/>
    <w:rsid w:val="001B7FCD"/>
    <w:rsid w:val="001C113F"/>
    <w:rsid w:val="001C151E"/>
    <w:rsid w:val="001C1926"/>
    <w:rsid w:val="001C1F79"/>
    <w:rsid w:val="001C21F9"/>
    <w:rsid w:val="001C2ED2"/>
    <w:rsid w:val="001C31CA"/>
    <w:rsid w:val="001C325B"/>
    <w:rsid w:val="001C3B00"/>
    <w:rsid w:val="001C68D4"/>
    <w:rsid w:val="001C70EB"/>
    <w:rsid w:val="001C7B39"/>
    <w:rsid w:val="001C7F31"/>
    <w:rsid w:val="001D032F"/>
    <w:rsid w:val="001D06CD"/>
    <w:rsid w:val="001D0B82"/>
    <w:rsid w:val="001D31C7"/>
    <w:rsid w:val="001D3748"/>
    <w:rsid w:val="001D4299"/>
    <w:rsid w:val="001D44D0"/>
    <w:rsid w:val="001D4B29"/>
    <w:rsid w:val="001D56EE"/>
    <w:rsid w:val="001E0C1B"/>
    <w:rsid w:val="001E10AA"/>
    <w:rsid w:val="001E133E"/>
    <w:rsid w:val="001E1BA2"/>
    <w:rsid w:val="001E1BD8"/>
    <w:rsid w:val="001E3761"/>
    <w:rsid w:val="001E4B3E"/>
    <w:rsid w:val="001E545E"/>
    <w:rsid w:val="001F108E"/>
    <w:rsid w:val="001F1B41"/>
    <w:rsid w:val="001F1E8B"/>
    <w:rsid w:val="001F239C"/>
    <w:rsid w:val="001F23AF"/>
    <w:rsid w:val="001F276B"/>
    <w:rsid w:val="001F2824"/>
    <w:rsid w:val="001F3133"/>
    <w:rsid w:val="001F358E"/>
    <w:rsid w:val="001F4DCA"/>
    <w:rsid w:val="001F5098"/>
    <w:rsid w:val="001F5105"/>
    <w:rsid w:val="001F53B9"/>
    <w:rsid w:val="001F66E5"/>
    <w:rsid w:val="001F756C"/>
    <w:rsid w:val="001F7B59"/>
    <w:rsid w:val="00200718"/>
    <w:rsid w:val="00202113"/>
    <w:rsid w:val="00202559"/>
    <w:rsid w:val="00203C0B"/>
    <w:rsid w:val="00203C73"/>
    <w:rsid w:val="00205338"/>
    <w:rsid w:val="00205B86"/>
    <w:rsid w:val="00205FE1"/>
    <w:rsid w:val="00206078"/>
    <w:rsid w:val="0020664B"/>
    <w:rsid w:val="00207632"/>
    <w:rsid w:val="00211638"/>
    <w:rsid w:val="00211B66"/>
    <w:rsid w:val="00212351"/>
    <w:rsid w:val="00212B0D"/>
    <w:rsid w:val="0021470A"/>
    <w:rsid w:val="002148EA"/>
    <w:rsid w:val="00214CF0"/>
    <w:rsid w:val="00215155"/>
    <w:rsid w:val="00215FA5"/>
    <w:rsid w:val="002160B3"/>
    <w:rsid w:val="00216DFB"/>
    <w:rsid w:val="00216EE6"/>
    <w:rsid w:val="002171FB"/>
    <w:rsid w:val="002173B7"/>
    <w:rsid w:val="002178F9"/>
    <w:rsid w:val="002179D2"/>
    <w:rsid w:val="002200A5"/>
    <w:rsid w:val="00220722"/>
    <w:rsid w:val="002209B5"/>
    <w:rsid w:val="00222F6C"/>
    <w:rsid w:val="002233F4"/>
    <w:rsid w:val="0022497D"/>
    <w:rsid w:val="00227183"/>
    <w:rsid w:val="00230BA3"/>
    <w:rsid w:val="002339C1"/>
    <w:rsid w:val="002352ED"/>
    <w:rsid w:val="002354C3"/>
    <w:rsid w:val="00235802"/>
    <w:rsid w:val="00235F05"/>
    <w:rsid w:val="00236064"/>
    <w:rsid w:val="002361CE"/>
    <w:rsid w:val="002364FE"/>
    <w:rsid w:val="00236ED0"/>
    <w:rsid w:val="00237CA2"/>
    <w:rsid w:val="002408A4"/>
    <w:rsid w:val="00240FE9"/>
    <w:rsid w:val="0024121E"/>
    <w:rsid w:val="00241B75"/>
    <w:rsid w:val="00242222"/>
    <w:rsid w:val="0024245E"/>
    <w:rsid w:val="0024285E"/>
    <w:rsid w:val="00242D79"/>
    <w:rsid w:val="00243278"/>
    <w:rsid w:val="00244796"/>
    <w:rsid w:val="00245001"/>
    <w:rsid w:val="00245066"/>
    <w:rsid w:val="00245312"/>
    <w:rsid w:val="00245734"/>
    <w:rsid w:val="002462E1"/>
    <w:rsid w:val="002469CE"/>
    <w:rsid w:val="00246E08"/>
    <w:rsid w:val="00246EA3"/>
    <w:rsid w:val="00250585"/>
    <w:rsid w:val="002507C6"/>
    <w:rsid w:val="002509D7"/>
    <w:rsid w:val="00251221"/>
    <w:rsid w:val="00251E46"/>
    <w:rsid w:val="002534F9"/>
    <w:rsid w:val="00254850"/>
    <w:rsid w:val="002548DC"/>
    <w:rsid w:val="00254CE8"/>
    <w:rsid w:val="002555D2"/>
    <w:rsid w:val="00255A0E"/>
    <w:rsid w:val="00257047"/>
    <w:rsid w:val="00257A9C"/>
    <w:rsid w:val="00260D2A"/>
    <w:rsid w:val="00261B68"/>
    <w:rsid w:val="00263251"/>
    <w:rsid w:val="00263D49"/>
    <w:rsid w:val="00264B58"/>
    <w:rsid w:val="0026505D"/>
    <w:rsid w:val="002650B1"/>
    <w:rsid w:val="00265799"/>
    <w:rsid w:val="00267059"/>
    <w:rsid w:val="00270055"/>
    <w:rsid w:val="0027033B"/>
    <w:rsid w:val="00270D4F"/>
    <w:rsid w:val="00272764"/>
    <w:rsid w:val="00272EB1"/>
    <w:rsid w:val="002732FE"/>
    <w:rsid w:val="00274403"/>
    <w:rsid w:val="00274A7F"/>
    <w:rsid w:val="002759A0"/>
    <w:rsid w:val="00276011"/>
    <w:rsid w:val="00276659"/>
    <w:rsid w:val="00277105"/>
    <w:rsid w:val="0027711F"/>
    <w:rsid w:val="002774B3"/>
    <w:rsid w:val="0028060E"/>
    <w:rsid w:val="00280A39"/>
    <w:rsid w:val="00280AE5"/>
    <w:rsid w:val="002814E0"/>
    <w:rsid w:val="002831FC"/>
    <w:rsid w:val="0028386A"/>
    <w:rsid w:val="0028450F"/>
    <w:rsid w:val="00285076"/>
    <w:rsid w:val="00285186"/>
    <w:rsid w:val="0028527A"/>
    <w:rsid w:val="00285B55"/>
    <w:rsid w:val="00285B5C"/>
    <w:rsid w:val="00286254"/>
    <w:rsid w:val="00286D8C"/>
    <w:rsid w:val="00287288"/>
    <w:rsid w:val="00287E32"/>
    <w:rsid w:val="0029016F"/>
    <w:rsid w:val="002905A7"/>
    <w:rsid w:val="00290CE3"/>
    <w:rsid w:val="00291023"/>
    <w:rsid w:val="00291224"/>
    <w:rsid w:val="0029187B"/>
    <w:rsid w:val="00292D04"/>
    <w:rsid w:val="002934C5"/>
    <w:rsid w:val="00293D30"/>
    <w:rsid w:val="00294C19"/>
    <w:rsid w:val="0029519C"/>
    <w:rsid w:val="002957BA"/>
    <w:rsid w:val="00295AE3"/>
    <w:rsid w:val="00296EAB"/>
    <w:rsid w:val="002A034E"/>
    <w:rsid w:val="002A1A9F"/>
    <w:rsid w:val="002A1AB1"/>
    <w:rsid w:val="002A1D9A"/>
    <w:rsid w:val="002A1DF1"/>
    <w:rsid w:val="002A28B8"/>
    <w:rsid w:val="002A2B08"/>
    <w:rsid w:val="002A2B8C"/>
    <w:rsid w:val="002A2BA6"/>
    <w:rsid w:val="002A32DD"/>
    <w:rsid w:val="002A33DE"/>
    <w:rsid w:val="002A347F"/>
    <w:rsid w:val="002A3B63"/>
    <w:rsid w:val="002A40E3"/>
    <w:rsid w:val="002A43A7"/>
    <w:rsid w:val="002A58F3"/>
    <w:rsid w:val="002A6B57"/>
    <w:rsid w:val="002B110C"/>
    <w:rsid w:val="002B23DA"/>
    <w:rsid w:val="002B31AD"/>
    <w:rsid w:val="002B4422"/>
    <w:rsid w:val="002B456C"/>
    <w:rsid w:val="002B4BEE"/>
    <w:rsid w:val="002B616E"/>
    <w:rsid w:val="002B6255"/>
    <w:rsid w:val="002B7E34"/>
    <w:rsid w:val="002C0BE3"/>
    <w:rsid w:val="002C239B"/>
    <w:rsid w:val="002C3909"/>
    <w:rsid w:val="002C4741"/>
    <w:rsid w:val="002C4A99"/>
    <w:rsid w:val="002C5170"/>
    <w:rsid w:val="002C54E4"/>
    <w:rsid w:val="002C6861"/>
    <w:rsid w:val="002C7640"/>
    <w:rsid w:val="002D09F7"/>
    <w:rsid w:val="002D1DA5"/>
    <w:rsid w:val="002D376F"/>
    <w:rsid w:val="002D3DD4"/>
    <w:rsid w:val="002D47EB"/>
    <w:rsid w:val="002D5626"/>
    <w:rsid w:val="002D654A"/>
    <w:rsid w:val="002D71F7"/>
    <w:rsid w:val="002D7703"/>
    <w:rsid w:val="002E0CE3"/>
    <w:rsid w:val="002E1F7C"/>
    <w:rsid w:val="002E2055"/>
    <w:rsid w:val="002E2D37"/>
    <w:rsid w:val="002E3D4F"/>
    <w:rsid w:val="002E4A03"/>
    <w:rsid w:val="002E4C7D"/>
    <w:rsid w:val="002E5617"/>
    <w:rsid w:val="002E5DC0"/>
    <w:rsid w:val="002E70BB"/>
    <w:rsid w:val="002E726E"/>
    <w:rsid w:val="002E7C21"/>
    <w:rsid w:val="002E7E03"/>
    <w:rsid w:val="002F043C"/>
    <w:rsid w:val="002F11CB"/>
    <w:rsid w:val="002F14F0"/>
    <w:rsid w:val="002F1932"/>
    <w:rsid w:val="002F1F0F"/>
    <w:rsid w:val="002F20C1"/>
    <w:rsid w:val="002F259E"/>
    <w:rsid w:val="002F3010"/>
    <w:rsid w:val="002F3631"/>
    <w:rsid w:val="002F3C1E"/>
    <w:rsid w:val="002F3FAD"/>
    <w:rsid w:val="002F46EB"/>
    <w:rsid w:val="002F4831"/>
    <w:rsid w:val="002F508D"/>
    <w:rsid w:val="002F50DD"/>
    <w:rsid w:val="002F74DD"/>
    <w:rsid w:val="00300D91"/>
    <w:rsid w:val="003015B7"/>
    <w:rsid w:val="00302FAE"/>
    <w:rsid w:val="00304086"/>
    <w:rsid w:val="00304F0C"/>
    <w:rsid w:val="00305415"/>
    <w:rsid w:val="00305768"/>
    <w:rsid w:val="00305B25"/>
    <w:rsid w:val="00306105"/>
    <w:rsid w:val="0030656A"/>
    <w:rsid w:val="00306FA9"/>
    <w:rsid w:val="0031070D"/>
    <w:rsid w:val="0031375E"/>
    <w:rsid w:val="0031379C"/>
    <w:rsid w:val="00314BC5"/>
    <w:rsid w:val="00314CCA"/>
    <w:rsid w:val="00315C55"/>
    <w:rsid w:val="00315F26"/>
    <w:rsid w:val="00316854"/>
    <w:rsid w:val="003173A2"/>
    <w:rsid w:val="003176BD"/>
    <w:rsid w:val="0032152F"/>
    <w:rsid w:val="00321D9B"/>
    <w:rsid w:val="0032290B"/>
    <w:rsid w:val="00322A66"/>
    <w:rsid w:val="003255B5"/>
    <w:rsid w:val="00325A50"/>
    <w:rsid w:val="00325CFD"/>
    <w:rsid w:val="0032693C"/>
    <w:rsid w:val="003271FB"/>
    <w:rsid w:val="00330B05"/>
    <w:rsid w:val="00331205"/>
    <w:rsid w:val="00331AF0"/>
    <w:rsid w:val="00331BAA"/>
    <w:rsid w:val="00332C68"/>
    <w:rsid w:val="00332D28"/>
    <w:rsid w:val="00332D98"/>
    <w:rsid w:val="003331D8"/>
    <w:rsid w:val="00333B06"/>
    <w:rsid w:val="00334517"/>
    <w:rsid w:val="00334BFB"/>
    <w:rsid w:val="00335EFC"/>
    <w:rsid w:val="003366B8"/>
    <w:rsid w:val="00336756"/>
    <w:rsid w:val="00337195"/>
    <w:rsid w:val="00337400"/>
    <w:rsid w:val="00340FE4"/>
    <w:rsid w:val="00341046"/>
    <w:rsid w:val="00341226"/>
    <w:rsid w:val="003414A5"/>
    <w:rsid w:val="00341810"/>
    <w:rsid w:val="00341E94"/>
    <w:rsid w:val="0034205E"/>
    <w:rsid w:val="00342160"/>
    <w:rsid w:val="00343417"/>
    <w:rsid w:val="003437A2"/>
    <w:rsid w:val="00344802"/>
    <w:rsid w:val="003465D9"/>
    <w:rsid w:val="003501C1"/>
    <w:rsid w:val="00350378"/>
    <w:rsid w:val="003506A3"/>
    <w:rsid w:val="00350C2C"/>
    <w:rsid w:val="0035100D"/>
    <w:rsid w:val="003510D7"/>
    <w:rsid w:val="00351B72"/>
    <w:rsid w:val="00352176"/>
    <w:rsid w:val="003525DD"/>
    <w:rsid w:val="00352E67"/>
    <w:rsid w:val="003533E2"/>
    <w:rsid w:val="00355962"/>
    <w:rsid w:val="0035666A"/>
    <w:rsid w:val="0035761C"/>
    <w:rsid w:val="00357DE7"/>
    <w:rsid w:val="00360021"/>
    <w:rsid w:val="00360C96"/>
    <w:rsid w:val="00360FB8"/>
    <w:rsid w:val="003611FB"/>
    <w:rsid w:val="003613EC"/>
    <w:rsid w:val="0036380B"/>
    <w:rsid w:val="00364588"/>
    <w:rsid w:val="00364B80"/>
    <w:rsid w:val="003654D6"/>
    <w:rsid w:val="00365687"/>
    <w:rsid w:val="00365DFC"/>
    <w:rsid w:val="00366EDA"/>
    <w:rsid w:val="00370BE2"/>
    <w:rsid w:val="0037104F"/>
    <w:rsid w:val="00371072"/>
    <w:rsid w:val="00371864"/>
    <w:rsid w:val="003718E0"/>
    <w:rsid w:val="00372759"/>
    <w:rsid w:val="003732DF"/>
    <w:rsid w:val="00375131"/>
    <w:rsid w:val="003753E8"/>
    <w:rsid w:val="00375F52"/>
    <w:rsid w:val="0038008F"/>
    <w:rsid w:val="00381D24"/>
    <w:rsid w:val="00381D8E"/>
    <w:rsid w:val="00381ED2"/>
    <w:rsid w:val="003822AD"/>
    <w:rsid w:val="00382948"/>
    <w:rsid w:val="00383323"/>
    <w:rsid w:val="003843B1"/>
    <w:rsid w:val="003846E7"/>
    <w:rsid w:val="00384991"/>
    <w:rsid w:val="00384E99"/>
    <w:rsid w:val="0038571D"/>
    <w:rsid w:val="00385C63"/>
    <w:rsid w:val="003872AB"/>
    <w:rsid w:val="00387B05"/>
    <w:rsid w:val="003904CE"/>
    <w:rsid w:val="003907FA"/>
    <w:rsid w:val="00390DD9"/>
    <w:rsid w:val="00393886"/>
    <w:rsid w:val="00394D70"/>
    <w:rsid w:val="0039523D"/>
    <w:rsid w:val="0039637C"/>
    <w:rsid w:val="00396E04"/>
    <w:rsid w:val="003973AD"/>
    <w:rsid w:val="00397638"/>
    <w:rsid w:val="003A01CB"/>
    <w:rsid w:val="003A0548"/>
    <w:rsid w:val="003A0BAC"/>
    <w:rsid w:val="003A0E07"/>
    <w:rsid w:val="003A17C3"/>
    <w:rsid w:val="003A1CDE"/>
    <w:rsid w:val="003A1E6A"/>
    <w:rsid w:val="003A2E1D"/>
    <w:rsid w:val="003A3178"/>
    <w:rsid w:val="003A3821"/>
    <w:rsid w:val="003A45A6"/>
    <w:rsid w:val="003A4FF8"/>
    <w:rsid w:val="003A5566"/>
    <w:rsid w:val="003A57BB"/>
    <w:rsid w:val="003A7050"/>
    <w:rsid w:val="003A72AA"/>
    <w:rsid w:val="003A7A55"/>
    <w:rsid w:val="003B036E"/>
    <w:rsid w:val="003B0598"/>
    <w:rsid w:val="003B0F6B"/>
    <w:rsid w:val="003B129F"/>
    <w:rsid w:val="003B177F"/>
    <w:rsid w:val="003B1E58"/>
    <w:rsid w:val="003B2AAD"/>
    <w:rsid w:val="003B331D"/>
    <w:rsid w:val="003B489F"/>
    <w:rsid w:val="003B4AE2"/>
    <w:rsid w:val="003B4FA2"/>
    <w:rsid w:val="003B527E"/>
    <w:rsid w:val="003B61C9"/>
    <w:rsid w:val="003B6D77"/>
    <w:rsid w:val="003B7864"/>
    <w:rsid w:val="003C104C"/>
    <w:rsid w:val="003C25B7"/>
    <w:rsid w:val="003C2794"/>
    <w:rsid w:val="003C2889"/>
    <w:rsid w:val="003C2A79"/>
    <w:rsid w:val="003C2ECC"/>
    <w:rsid w:val="003C7392"/>
    <w:rsid w:val="003D1EB7"/>
    <w:rsid w:val="003D2A36"/>
    <w:rsid w:val="003D38B6"/>
    <w:rsid w:val="003D3EB5"/>
    <w:rsid w:val="003D4973"/>
    <w:rsid w:val="003D544A"/>
    <w:rsid w:val="003D5826"/>
    <w:rsid w:val="003D5AAB"/>
    <w:rsid w:val="003D6CC8"/>
    <w:rsid w:val="003E0712"/>
    <w:rsid w:val="003E0A6A"/>
    <w:rsid w:val="003E0D90"/>
    <w:rsid w:val="003E1102"/>
    <w:rsid w:val="003E16CD"/>
    <w:rsid w:val="003E22EA"/>
    <w:rsid w:val="003E32B2"/>
    <w:rsid w:val="003E3C5B"/>
    <w:rsid w:val="003E50F9"/>
    <w:rsid w:val="003E5E7C"/>
    <w:rsid w:val="003E60A5"/>
    <w:rsid w:val="003E68A1"/>
    <w:rsid w:val="003E7E70"/>
    <w:rsid w:val="003F09E0"/>
    <w:rsid w:val="003F11FC"/>
    <w:rsid w:val="003F274C"/>
    <w:rsid w:val="003F2D42"/>
    <w:rsid w:val="003F4513"/>
    <w:rsid w:val="003F4680"/>
    <w:rsid w:val="003F548D"/>
    <w:rsid w:val="003F57B7"/>
    <w:rsid w:val="003F6C83"/>
    <w:rsid w:val="003F6E1F"/>
    <w:rsid w:val="003F6E7F"/>
    <w:rsid w:val="003F6F8F"/>
    <w:rsid w:val="003F7455"/>
    <w:rsid w:val="0040167A"/>
    <w:rsid w:val="004022F2"/>
    <w:rsid w:val="00402E41"/>
    <w:rsid w:val="0040302D"/>
    <w:rsid w:val="0040464C"/>
    <w:rsid w:val="0040476E"/>
    <w:rsid w:val="004049F8"/>
    <w:rsid w:val="00404E03"/>
    <w:rsid w:val="004054A0"/>
    <w:rsid w:val="0040706E"/>
    <w:rsid w:val="00407983"/>
    <w:rsid w:val="004105AD"/>
    <w:rsid w:val="0041190C"/>
    <w:rsid w:val="004138D8"/>
    <w:rsid w:val="0041523F"/>
    <w:rsid w:val="004154CF"/>
    <w:rsid w:val="00415FBF"/>
    <w:rsid w:val="00422193"/>
    <w:rsid w:val="004222B0"/>
    <w:rsid w:val="00422351"/>
    <w:rsid w:val="00422525"/>
    <w:rsid w:val="004233EC"/>
    <w:rsid w:val="004236E4"/>
    <w:rsid w:val="00423DFD"/>
    <w:rsid w:val="0042449A"/>
    <w:rsid w:val="004258F9"/>
    <w:rsid w:val="00426466"/>
    <w:rsid w:val="00426503"/>
    <w:rsid w:val="0043019A"/>
    <w:rsid w:val="00432EB0"/>
    <w:rsid w:val="004362BF"/>
    <w:rsid w:val="00436E84"/>
    <w:rsid w:val="004371C9"/>
    <w:rsid w:val="004412A9"/>
    <w:rsid w:val="00441AC8"/>
    <w:rsid w:val="00442023"/>
    <w:rsid w:val="00442399"/>
    <w:rsid w:val="004430D9"/>
    <w:rsid w:val="00444802"/>
    <w:rsid w:val="00444BCA"/>
    <w:rsid w:val="004459E6"/>
    <w:rsid w:val="00445D4C"/>
    <w:rsid w:val="004463C6"/>
    <w:rsid w:val="00450A00"/>
    <w:rsid w:val="00450E38"/>
    <w:rsid w:val="0045103F"/>
    <w:rsid w:val="0045280D"/>
    <w:rsid w:val="00452F6C"/>
    <w:rsid w:val="00454CDD"/>
    <w:rsid w:val="004550BF"/>
    <w:rsid w:val="0045616E"/>
    <w:rsid w:val="00456389"/>
    <w:rsid w:val="00456BC3"/>
    <w:rsid w:val="004572FE"/>
    <w:rsid w:val="00457A3C"/>
    <w:rsid w:val="00460200"/>
    <w:rsid w:val="00460B01"/>
    <w:rsid w:val="00460B90"/>
    <w:rsid w:val="00460C5E"/>
    <w:rsid w:val="004610E6"/>
    <w:rsid w:val="00461419"/>
    <w:rsid w:val="00461651"/>
    <w:rsid w:val="00462802"/>
    <w:rsid w:val="00462A01"/>
    <w:rsid w:val="00462A44"/>
    <w:rsid w:val="00462F37"/>
    <w:rsid w:val="0046356D"/>
    <w:rsid w:val="00464008"/>
    <w:rsid w:val="00464B4A"/>
    <w:rsid w:val="00464D37"/>
    <w:rsid w:val="00465248"/>
    <w:rsid w:val="00465334"/>
    <w:rsid w:val="00465471"/>
    <w:rsid w:val="0046627E"/>
    <w:rsid w:val="00466426"/>
    <w:rsid w:val="00466B35"/>
    <w:rsid w:val="00467CB1"/>
    <w:rsid w:val="004701C8"/>
    <w:rsid w:val="00470859"/>
    <w:rsid w:val="00470A0E"/>
    <w:rsid w:val="00470C55"/>
    <w:rsid w:val="00471FA9"/>
    <w:rsid w:val="00472C2B"/>
    <w:rsid w:val="00472C7C"/>
    <w:rsid w:val="00473E93"/>
    <w:rsid w:val="004741CF"/>
    <w:rsid w:val="00474233"/>
    <w:rsid w:val="00474773"/>
    <w:rsid w:val="00475111"/>
    <w:rsid w:val="00476992"/>
    <w:rsid w:val="00477098"/>
    <w:rsid w:val="00477ED9"/>
    <w:rsid w:val="004816E2"/>
    <w:rsid w:val="00482E8A"/>
    <w:rsid w:val="0048428B"/>
    <w:rsid w:val="004847E7"/>
    <w:rsid w:val="00484B15"/>
    <w:rsid w:val="0048550C"/>
    <w:rsid w:val="00491CA0"/>
    <w:rsid w:val="00492337"/>
    <w:rsid w:val="00492CAF"/>
    <w:rsid w:val="00493512"/>
    <w:rsid w:val="004941B8"/>
    <w:rsid w:val="00494A46"/>
    <w:rsid w:val="00494CBE"/>
    <w:rsid w:val="00494CE8"/>
    <w:rsid w:val="00496686"/>
    <w:rsid w:val="0049672C"/>
    <w:rsid w:val="004977D3"/>
    <w:rsid w:val="00497FE5"/>
    <w:rsid w:val="004A0424"/>
    <w:rsid w:val="004A1DBE"/>
    <w:rsid w:val="004A32D8"/>
    <w:rsid w:val="004A34D8"/>
    <w:rsid w:val="004A4049"/>
    <w:rsid w:val="004A4521"/>
    <w:rsid w:val="004A789F"/>
    <w:rsid w:val="004B055D"/>
    <w:rsid w:val="004B27D4"/>
    <w:rsid w:val="004B2854"/>
    <w:rsid w:val="004B2A33"/>
    <w:rsid w:val="004B2EFE"/>
    <w:rsid w:val="004B3D91"/>
    <w:rsid w:val="004B4FF5"/>
    <w:rsid w:val="004B511E"/>
    <w:rsid w:val="004B54C6"/>
    <w:rsid w:val="004B5B93"/>
    <w:rsid w:val="004B7D41"/>
    <w:rsid w:val="004B7F6A"/>
    <w:rsid w:val="004C0BFD"/>
    <w:rsid w:val="004C0E75"/>
    <w:rsid w:val="004C13B0"/>
    <w:rsid w:val="004C154A"/>
    <w:rsid w:val="004C16C5"/>
    <w:rsid w:val="004C2984"/>
    <w:rsid w:val="004C3C4B"/>
    <w:rsid w:val="004C4391"/>
    <w:rsid w:val="004C4D29"/>
    <w:rsid w:val="004C514D"/>
    <w:rsid w:val="004C68CF"/>
    <w:rsid w:val="004C710D"/>
    <w:rsid w:val="004C7D0E"/>
    <w:rsid w:val="004D0336"/>
    <w:rsid w:val="004D0513"/>
    <w:rsid w:val="004D0696"/>
    <w:rsid w:val="004D0E96"/>
    <w:rsid w:val="004D101B"/>
    <w:rsid w:val="004D1847"/>
    <w:rsid w:val="004D19EF"/>
    <w:rsid w:val="004D28C5"/>
    <w:rsid w:val="004D3801"/>
    <w:rsid w:val="004D498E"/>
    <w:rsid w:val="004D4AD2"/>
    <w:rsid w:val="004D67BC"/>
    <w:rsid w:val="004D6976"/>
    <w:rsid w:val="004D6DEA"/>
    <w:rsid w:val="004D6EB1"/>
    <w:rsid w:val="004D708A"/>
    <w:rsid w:val="004D7F61"/>
    <w:rsid w:val="004E0168"/>
    <w:rsid w:val="004E0710"/>
    <w:rsid w:val="004E1051"/>
    <w:rsid w:val="004E1C89"/>
    <w:rsid w:val="004E1CA5"/>
    <w:rsid w:val="004E2081"/>
    <w:rsid w:val="004E25AA"/>
    <w:rsid w:val="004E332E"/>
    <w:rsid w:val="004E3830"/>
    <w:rsid w:val="004E3F0B"/>
    <w:rsid w:val="004E4170"/>
    <w:rsid w:val="004E49FB"/>
    <w:rsid w:val="004E50A0"/>
    <w:rsid w:val="004E59FB"/>
    <w:rsid w:val="004E5D54"/>
    <w:rsid w:val="004E6780"/>
    <w:rsid w:val="004F0BD3"/>
    <w:rsid w:val="004F0BF8"/>
    <w:rsid w:val="004F1587"/>
    <w:rsid w:val="004F1F29"/>
    <w:rsid w:val="004F2623"/>
    <w:rsid w:val="004F463D"/>
    <w:rsid w:val="004F4F92"/>
    <w:rsid w:val="004F6122"/>
    <w:rsid w:val="00500A24"/>
    <w:rsid w:val="00500C70"/>
    <w:rsid w:val="0050295C"/>
    <w:rsid w:val="005033C7"/>
    <w:rsid w:val="00503A25"/>
    <w:rsid w:val="00503C60"/>
    <w:rsid w:val="00503EDF"/>
    <w:rsid w:val="00504A23"/>
    <w:rsid w:val="00505DF1"/>
    <w:rsid w:val="00506089"/>
    <w:rsid w:val="00507D93"/>
    <w:rsid w:val="0051103F"/>
    <w:rsid w:val="005111F4"/>
    <w:rsid w:val="0051138E"/>
    <w:rsid w:val="00512813"/>
    <w:rsid w:val="00512E61"/>
    <w:rsid w:val="00513087"/>
    <w:rsid w:val="005156FD"/>
    <w:rsid w:val="0051590F"/>
    <w:rsid w:val="00517386"/>
    <w:rsid w:val="00517E96"/>
    <w:rsid w:val="005222A9"/>
    <w:rsid w:val="00522680"/>
    <w:rsid w:val="00522F06"/>
    <w:rsid w:val="00522F59"/>
    <w:rsid w:val="005252D6"/>
    <w:rsid w:val="005256DA"/>
    <w:rsid w:val="00525C20"/>
    <w:rsid w:val="00526FEF"/>
    <w:rsid w:val="00527CB2"/>
    <w:rsid w:val="00531A84"/>
    <w:rsid w:val="00531FF7"/>
    <w:rsid w:val="0053240D"/>
    <w:rsid w:val="0053340D"/>
    <w:rsid w:val="00535A0C"/>
    <w:rsid w:val="00535B69"/>
    <w:rsid w:val="005365D7"/>
    <w:rsid w:val="00536A53"/>
    <w:rsid w:val="00542313"/>
    <w:rsid w:val="0054238F"/>
    <w:rsid w:val="00542F02"/>
    <w:rsid w:val="005439E8"/>
    <w:rsid w:val="00543DA9"/>
    <w:rsid w:val="00543F7F"/>
    <w:rsid w:val="00545425"/>
    <w:rsid w:val="00546B26"/>
    <w:rsid w:val="00550EF5"/>
    <w:rsid w:val="00551344"/>
    <w:rsid w:val="005529FA"/>
    <w:rsid w:val="00552C2C"/>
    <w:rsid w:val="00554171"/>
    <w:rsid w:val="005548AF"/>
    <w:rsid w:val="005556FA"/>
    <w:rsid w:val="0055574B"/>
    <w:rsid w:val="00555D9B"/>
    <w:rsid w:val="00557050"/>
    <w:rsid w:val="00560494"/>
    <w:rsid w:val="005621A5"/>
    <w:rsid w:val="0056298F"/>
    <w:rsid w:val="0056389F"/>
    <w:rsid w:val="005651CF"/>
    <w:rsid w:val="005660B3"/>
    <w:rsid w:val="00566574"/>
    <w:rsid w:val="0057139F"/>
    <w:rsid w:val="0057252D"/>
    <w:rsid w:val="00572C7D"/>
    <w:rsid w:val="00573C57"/>
    <w:rsid w:val="00574F5F"/>
    <w:rsid w:val="005753B7"/>
    <w:rsid w:val="00575F0F"/>
    <w:rsid w:val="005776ED"/>
    <w:rsid w:val="005803F5"/>
    <w:rsid w:val="005815E9"/>
    <w:rsid w:val="00583D86"/>
    <w:rsid w:val="00583F3A"/>
    <w:rsid w:val="005842D2"/>
    <w:rsid w:val="005852D7"/>
    <w:rsid w:val="0058556D"/>
    <w:rsid w:val="00585928"/>
    <w:rsid w:val="00585F71"/>
    <w:rsid w:val="005861F7"/>
    <w:rsid w:val="00587E9D"/>
    <w:rsid w:val="0059082A"/>
    <w:rsid w:val="00592E0B"/>
    <w:rsid w:val="00593208"/>
    <w:rsid w:val="00593410"/>
    <w:rsid w:val="005961F0"/>
    <w:rsid w:val="00597E92"/>
    <w:rsid w:val="005A0172"/>
    <w:rsid w:val="005A0412"/>
    <w:rsid w:val="005A06B9"/>
    <w:rsid w:val="005A129E"/>
    <w:rsid w:val="005A2A4F"/>
    <w:rsid w:val="005A2BD2"/>
    <w:rsid w:val="005A43D4"/>
    <w:rsid w:val="005A4F77"/>
    <w:rsid w:val="005A4F87"/>
    <w:rsid w:val="005A5F85"/>
    <w:rsid w:val="005A6AD9"/>
    <w:rsid w:val="005A6D84"/>
    <w:rsid w:val="005B065E"/>
    <w:rsid w:val="005B190A"/>
    <w:rsid w:val="005B28EC"/>
    <w:rsid w:val="005B2ADC"/>
    <w:rsid w:val="005B4B9C"/>
    <w:rsid w:val="005B4F2E"/>
    <w:rsid w:val="005C0823"/>
    <w:rsid w:val="005C126E"/>
    <w:rsid w:val="005C1D7F"/>
    <w:rsid w:val="005C1DEE"/>
    <w:rsid w:val="005C2C3F"/>
    <w:rsid w:val="005C43D5"/>
    <w:rsid w:val="005C4C3B"/>
    <w:rsid w:val="005C4CE2"/>
    <w:rsid w:val="005C507B"/>
    <w:rsid w:val="005C5594"/>
    <w:rsid w:val="005C5DDF"/>
    <w:rsid w:val="005C623A"/>
    <w:rsid w:val="005C6356"/>
    <w:rsid w:val="005C6A42"/>
    <w:rsid w:val="005C70B4"/>
    <w:rsid w:val="005C7AD5"/>
    <w:rsid w:val="005C7B17"/>
    <w:rsid w:val="005C7B9E"/>
    <w:rsid w:val="005D0096"/>
    <w:rsid w:val="005D120A"/>
    <w:rsid w:val="005D17E4"/>
    <w:rsid w:val="005D1D42"/>
    <w:rsid w:val="005D2DF8"/>
    <w:rsid w:val="005D3EEF"/>
    <w:rsid w:val="005D42D9"/>
    <w:rsid w:val="005D587E"/>
    <w:rsid w:val="005D65EF"/>
    <w:rsid w:val="005D6AD4"/>
    <w:rsid w:val="005D7471"/>
    <w:rsid w:val="005D776C"/>
    <w:rsid w:val="005D7AD7"/>
    <w:rsid w:val="005E10B1"/>
    <w:rsid w:val="005E11B8"/>
    <w:rsid w:val="005E35F7"/>
    <w:rsid w:val="005E437C"/>
    <w:rsid w:val="005E4636"/>
    <w:rsid w:val="005E48F0"/>
    <w:rsid w:val="005E4951"/>
    <w:rsid w:val="005E5893"/>
    <w:rsid w:val="005E6DBE"/>
    <w:rsid w:val="005E6FFE"/>
    <w:rsid w:val="005F01FD"/>
    <w:rsid w:val="005F0FAB"/>
    <w:rsid w:val="005F175E"/>
    <w:rsid w:val="005F3C1F"/>
    <w:rsid w:val="005F3DD2"/>
    <w:rsid w:val="005F5079"/>
    <w:rsid w:val="005F5D8B"/>
    <w:rsid w:val="005F67B7"/>
    <w:rsid w:val="005F7362"/>
    <w:rsid w:val="005F7672"/>
    <w:rsid w:val="005F7E64"/>
    <w:rsid w:val="006026C5"/>
    <w:rsid w:val="0060356F"/>
    <w:rsid w:val="00604005"/>
    <w:rsid w:val="006046F8"/>
    <w:rsid w:val="00604CE4"/>
    <w:rsid w:val="00604E9F"/>
    <w:rsid w:val="006063F3"/>
    <w:rsid w:val="0060698E"/>
    <w:rsid w:val="00607259"/>
    <w:rsid w:val="00607C2C"/>
    <w:rsid w:val="006112A3"/>
    <w:rsid w:val="00611D08"/>
    <w:rsid w:val="00612972"/>
    <w:rsid w:val="00612EA7"/>
    <w:rsid w:val="0061301B"/>
    <w:rsid w:val="006142EF"/>
    <w:rsid w:val="00614F28"/>
    <w:rsid w:val="00615F98"/>
    <w:rsid w:val="00616156"/>
    <w:rsid w:val="006161C2"/>
    <w:rsid w:val="006165C6"/>
    <w:rsid w:val="00617B30"/>
    <w:rsid w:val="0062184C"/>
    <w:rsid w:val="00621E7A"/>
    <w:rsid w:val="0062228D"/>
    <w:rsid w:val="00622F3A"/>
    <w:rsid w:val="006239EA"/>
    <w:rsid w:val="00623AD2"/>
    <w:rsid w:val="00624F8D"/>
    <w:rsid w:val="006258A2"/>
    <w:rsid w:val="00625AE7"/>
    <w:rsid w:val="00625E17"/>
    <w:rsid w:val="00626F17"/>
    <w:rsid w:val="006301B9"/>
    <w:rsid w:val="00630C7A"/>
    <w:rsid w:val="00632EDE"/>
    <w:rsid w:val="00633904"/>
    <w:rsid w:val="0063460C"/>
    <w:rsid w:val="00634D64"/>
    <w:rsid w:val="00635F37"/>
    <w:rsid w:val="006367F8"/>
    <w:rsid w:val="00637591"/>
    <w:rsid w:val="00640C9F"/>
    <w:rsid w:val="0064278A"/>
    <w:rsid w:val="00642CB5"/>
    <w:rsid w:val="006433AC"/>
    <w:rsid w:val="006436B3"/>
    <w:rsid w:val="00643CFD"/>
    <w:rsid w:val="00644B93"/>
    <w:rsid w:val="006451A1"/>
    <w:rsid w:val="00645C4C"/>
    <w:rsid w:val="00646828"/>
    <w:rsid w:val="0064700D"/>
    <w:rsid w:val="00647700"/>
    <w:rsid w:val="006502D0"/>
    <w:rsid w:val="00651C37"/>
    <w:rsid w:val="0065204F"/>
    <w:rsid w:val="006527BC"/>
    <w:rsid w:val="00653D42"/>
    <w:rsid w:val="00654096"/>
    <w:rsid w:val="00654D4A"/>
    <w:rsid w:val="00655139"/>
    <w:rsid w:val="006607FC"/>
    <w:rsid w:val="006609EC"/>
    <w:rsid w:val="00660E16"/>
    <w:rsid w:val="00661A1A"/>
    <w:rsid w:val="00661AF4"/>
    <w:rsid w:val="00662036"/>
    <w:rsid w:val="00662345"/>
    <w:rsid w:val="00662BC7"/>
    <w:rsid w:val="00663A34"/>
    <w:rsid w:val="006640B2"/>
    <w:rsid w:val="00664278"/>
    <w:rsid w:val="00664C58"/>
    <w:rsid w:val="0066787D"/>
    <w:rsid w:val="00667F9C"/>
    <w:rsid w:val="00670CA7"/>
    <w:rsid w:val="00673A7C"/>
    <w:rsid w:val="00674A49"/>
    <w:rsid w:val="00674CA8"/>
    <w:rsid w:val="00674FB4"/>
    <w:rsid w:val="0067513F"/>
    <w:rsid w:val="006752BC"/>
    <w:rsid w:val="0067550E"/>
    <w:rsid w:val="00675675"/>
    <w:rsid w:val="00676207"/>
    <w:rsid w:val="006762CE"/>
    <w:rsid w:val="0067726C"/>
    <w:rsid w:val="00677F3E"/>
    <w:rsid w:val="006804C5"/>
    <w:rsid w:val="00685184"/>
    <w:rsid w:val="00685BD5"/>
    <w:rsid w:val="00685F94"/>
    <w:rsid w:val="00686011"/>
    <w:rsid w:val="0068646B"/>
    <w:rsid w:val="00686A48"/>
    <w:rsid w:val="0068709B"/>
    <w:rsid w:val="0068789A"/>
    <w:rsid w:val="00690D49"/>
    <w:rsid w:val="0069132C"/>
    <w:rsid w:val="00692415"/>
    <w:rsid w:val="00692962"/>
    <w:rsid w:val="006974D2"/>
    <w:rsid w:val="006A0EDE"/>
    <w:rsid w:val="006A277A"/>
    <w:rsid w:val="006A2CF5"/>
    <w:rsid w:val="006A3EA4"/>
    <w:rsid w:val="006A3FF3"/>
    <w:rsid w:val="006A4134"/>
    <w:rsid w:val="006A425E"/>
    <w:rsid w:val="006A4539"/>
    <w:rsid w:val="006A49D3"/>
    <w:rsid w:val="006A4A93"/>
    <w:rsid w:val="006A634E"/>
    <w:rsid w:val="006B0650"/>
    <w:rsid w:val="006B1D51"/>
    <w:rsid w:val="006B27B1"/>
    <w:rsid w:val="006B4A67"/>
    <w:rsid w:val="006B4DE8"/>
    <w:rsid w:val="006B4F47"/>
    <w:rsid w:val="006B5542"/>
    <w:rsid w:val="006B55BA"/>
    <w:rsid w:val="006B67D5"/>
    <w:rsid w:val="006B6846"/>
    <w:rsid w:val="006C1D86"/>
    <w:rsid w:val="006C33E8"/>
    <w:rsid w:val="006C3A39"/>
    <w:rsid w:val="006C490F"/>
    <w:rsid w:val="006C51AC"/>
    <w:rsid w:val="006C622D"/>
    <w:rsid w:val="006C651B"/>
    <w:rsid w:val="006C7C58"/>
    <w:rsid w:val="006D0224"/>
    <w:rsid w:val="006D2ACB"/>
    <w:rsid w:val="006D41ED"/>
    <w:rsid w:val="006D4BF8"/>
    <w:rsid w:val="006D5265"/>
    <w:rsid w:val="006D5D7E"/>
    <w:rsid w:val="006D5DFF"/>
    <w:rsid w:val="006D5F47"/>
    <w:rsid w:val="006E02A0"/>
    <w:rsid w:val="006E1036"/>
    <w:rsid w:val="006E1119"/>
    <w:rsid w:val="006E1290"/>
    <w:rsid w:val="006E17EF"/>
    <w:rsid w:val="006E2785"/>
    <w:rsid w:val="006E3389"/>
    <w:rsid w:val="006E3982"/>
    <w:rsid w:val="006E3B92"/>
    <w:rsid w:val="006E4DB9"/>
    <w:rsid w:val="006E5110"/>
    <w:rsid w:val="006E5F77"/>
    <w:rsid w:val="006E6C71"/>
    <w:rsid w:val="006E76C5"/>
    <w:rsid w:val="006F0534"/>
    <w:rsid w:val="006F0D33"/>
    <w:rsid w:val="006F1756"/>
    <w:rsid w:val="006F19C3"/>
    <w:rsid w:val="006F300F"/>
    <w:rsid w:val="006F3DB8"/>
    <w:rsid w:val="006F4706"/>
    <w:rsid w:val="006F4FCA"/>
    <w:rsid w:val="006F54FE"/>
    <w:rsid w:val="006F56B1"/>
    <w:rsid w:val="006F6CB3"/>
    <w:rsid w:val="006F6CF3"/>
    <w:rsid w:val="006F789C"/>
    <w:rsid w:val="0070229B"/>
    <w:rsid w:val="00703E99"/>
    <w:rsid w:val="00704589"/>
    <w:rsid w:val="0070506D"/>
    <w:rsid w:val="007058FF"/>
    <w:rsid w:val="00706AA6"/>
    <w:rsid w:val="0071041B"/>
    <w:rsid w:val="0071082F"/>
    <w:rsid w:val="00710F84"/>
    <w:rsid w:val="00711104"/>
    <w:rsid w:val="00712603"/>
    <w:rsid w:val="00714F92"/>
    <w:rsid w:val="007160AD"/>
    <w:rsid w:val="007161B0"/>
    <w:rsid w:val="007161E8"/>
    <w:rsid w:val="00716A75"/>
    <w:rsid w:val="00716FD3"/>
    <w:rsid w:val="00717AED"/>
    <w:rsid w:val="007204FA"/>
    <w:rsid w:val="0072050F"/>
    <w:rsid w:val="0072067F"/>
    <w:rsid w:val="00720799"/>
    <w:rsid w:val="00720BB4"/>
    <w:rsid w:val="0072184B"/>
    <w:rsid w:val="00721EEF"/>
    <w:rsid w:val="007222DB"/>
    <w:rsid w:val="00722A44"/>
    <w:rsid w:val="007234E2"/>
    <w:rsid w:val="007242A4"/>
    <w:rsid w:val="00724FAA"/>
    <w:rsid w:val="00725272"/>
    <w:rsid w:val="00725AA7"/>
    <w:rsid w:val="00725EE6"/>
    <w:rsid w:val="007262D5"/>
    <w:rsid w:val="00726860"/>
    <w:rsid w:val="00726E56"/>
    <w:rsid w:val="00730B1C"/>
    <w:rsid w:val="0073167F"/>
    <w:rsid w:val="0073169C"/>
    <w:rsid w:val="00731EF6"/>
    <w:rsid w:val="0073229E"/>
    <w:rsid w:val="00732827"/>
    <w:rsid w:val="00733074"/>
    <w:rsid w:val="007344BD"/>
    <w:rsid w:val="007353EA"/>
    <w:rsid w:val="007366B9"/>
    <w:rsid w:val="007377A8"/>
    <w:rsid w:val="007402D6"/>
    <w:rsid w:val="007405DE"/>
    <w:rsid w:val="00740DE9"/>
    <w:rsid w:val="00742098"/>
    <w:rsid w:val="00742189"/>
    <w:rsid w:val="0074240C"/>
    <w:rsid w:val="00742ACE"/>
    <w:rsid w:val="0074320F"/>
    <w:rsid w:val="00744920"/>
    <w:rsid w:val="007478CA"/>
    <w:rsid w:val="00747BC4"/>
    <w:rsid w:val="00750610"/>
    <w:rsid w:val="00751E66"/>
    <w:rsid w:val="0075203A"/>
    <w:rsid w:val="00752667"/>
    <w:rsid w:val="00752E1F"/>
    <w:rsid w:val="0075360E"/>
    <w:rsid w:val="00753BE6"/>
    <w:rsid w:val="007541E2"/>
    <w:rsid w:val="00754640"/>
    <w:rsid w:val="0075546D"/>
    <w:rsid w:val="00755515"/>
    <w:rsid w:val="00755524"/>
    <w:rsid w:val="007562F0"/>
    <w:rsid w:val="0075660D"/>
    <w:rsid w:val="007567BD"/>
    <w:rsid w:val="0075778E"/>
    <w:rsid w:val="007577F0"/>
    <w:rsid w:val="00761662"/>
    <w:rsid w:val="00763534"/>
    <w:rsid w:val="0076533D"/>
    <w:rsid w:val="007655EF"/>
    <w:rsid w:val="00767394"/>
    <w:rsid w:val="00767911"/>
    <w:rsid w:val="00767BF7"/>
    <w:rsid w:val="007713AD"/>
    <w:rsid w:val="00771B39"/>
    <w:rsid w:val="00771D94"/>
    <w:rsid w:val="0077384E"/>
    <w:rsid w:val="0077478A"/>
    <w:rsid w:val="007757DC"/>
    <w:rsid w:val="00775AF1"/>
    <w:rsid w:val="00776056"/>
    <w:rsid w:val="0077648A"/>
    <w:rsid w:val="00776752"/>
    <w:rsid w:val="0077691C"/>
    <w:rsid w:val="00776A45"/>
    <w:rsid w:val="00776FE2"/>
    <w:rsid w:val="0077728C"/>
    <w:rsid w:val="0078005B"/>
    <w:rsid w:val="007801E0"/>
    <w:rsid w:val="00780AFF"/>
    <w:rsid w:val="00780B1B"/>
    <w:rsid w:val="0078171E"/>
    <w:rsid w:val="007822FA"/>
    <w:rsid w:val="00782581"/>
    <w:rsid w:val="00784055"/>
    <w:rsid w:val="00786182"/>
    <w:rsid w:val="0079163D"/>
    <w:rsid w:val="00792EA3"/>
    <w:rsid w:val="00793C81"/>
    <w:rsid w:val="00793D64"/>
    <w:rsid w:val="00793EFD"/>
    <w:rsid w:val="0079435E"/>
    <w:rsid w:val="007944C9"/>
    <w:rsid w:val="0079740E"/>
    <w:rsid w:val="00797B16"/>
    <w:rsid w:val="007A0566"/>
    <w:rsid w:val="007A0F8A"/>
    <w:rsid w:val="007A1410"/>
    <w:rsid w:val="007A1A31"/>
    <w:rsid w:val="007A23E8"/>
    <w:rsid w:val="007A4465"/>
    <w:rsid w:val="007A4F7F"/>
    <w:rsid w:val="007A533E"/>
    <w:rsid w:val="007A7D0C"/>
    <w:rsid w:val="007A7EF8"/>
    <w:rsid w:val="007B078C"/>
    <w:rsid w:val="007B16A4"/>
    <w:rsid w:val="007B285E"/>
    <w:rsid w:val="007B298C"/>
    <w:rsid w:val="007B3B4C"/>
    <w:rsid w:val="007B410C"/>
    <w:rsid w:val="007B41D6"/>
    <w:rsid w:val="007B50F9"/>
    <w:rsid w:val="007C00A7"/>
    <w:rsid w:val="007C03B6"/>
    <w:rsid w:val="007C15E2"/>
    <w:rsid w:val="007C1EB1"/>
    <w:rsid w:val="007C2A49"/>
    <w:rsid w:val="007C45CF"/>
    <w:rsid w:val="007C568C"/>
    <w:rsid w:val="007C62D7"/>
    <w:rsid w:val="007D016A"/>
    <w:rsid w:val="007D061C"/>
    <w:rsid w:val="007D1D39"/>
    <w:rsid w:val="007D1E77"/>
    <w:rsid w:val="007D2AA6"/>
    <w:rsid w:val="007D2C4B"/>
    <w:rsid w:val="007D32BC"/>
    <w:rsid w:val="007D3BB4"/>
    <w:rsid w:val="007D3D6E"/>
    <w:rsid w:val="007D532E"/>
    <w:rsid w:val="007D6CC7"/>
    <w:rsid w:val="007D75C3"/>
    <w:rsid w:val="007D7B89"/>
    <w:rsid w:val="007D7C3C"/>
    <w:rsid w:val="007E0F66"/>
    <w:rsid w:val="007E236D"/>
    <w:rsid w:val="007E2A94"/>
    <w:rsid w:val="007E2E24"/>
    <w:rsid w:val="007E42D2"/>
    <w:rsid w:val="007E4927"/>
    <w:rsid w:val="007E52C4"/>
    <w:rsid w:val="007E607A"/>
    <w:rsid w:val="007E6827"/>
    <w:rsid w:val="007E6885"/>
    <w:rsid w:val="007E7E4D"/>
    <w:rsid w:val="007F0CCC"/>
    <w:rsid w:val="007F21BF"/>
    <w:rsid w:val="007F2DF2"/>
    <w:rsid w:val="007F3350"/>
    <w:rsid w:val="007F36B5"/>
    <w:rsid w:val="007F384C"/>
    <w:rsid w:val="007F4AE4"/>
    <w:rsid w:val="007F53D1"/>
    <w:rsid w:val="007F540E"/>
    <w:rsid w:val="007F72A8"/>
    <w:rsid w:val="0080049E"/>
    <w:rsid w:val="0080118B"/>
    <w:rsid w:val="00802A99"/>
    <w:rsid w:val="00803317"/>
    <w:rsid w:val="0080497C"/>
    <w:rsid w:val="0080668D"/>
    <w:rsid w:val="00810746"/>
    <w:rsid w:val="008141DF"/>
    <w:rsid w:val="00814F18"/>
    <w:rsid w:val="0081505D"/>
    <w:rsid w:val="008158DE"/>
    <w:rsid w:val="0081693C"/>
    <w:rsid w:val="00816A6F"/>
    <w:rsid w:val="00817699"/>
    <w:rsid w:val="008176CC"/>
    <w:rsid w:val="0082498D"/>
    <w:rsid w:val="00824AAE"/>
    <w:rsid w:val="00824B03"/>
    <w:rsid w:val="00825F9C"/>
    <w:rsid w:val="008302DC"/>
    <w:rsid w:val="00830B93"/>
    <w:rsid w:val="00831907"/>
    <w:rsid w:val="00831948"/>
    <w:rsid w:val="00832BBB"/>
    <w:rsid w:val="008338AC"/>
    <w:rsid w:val="00833DCF"/>
    <w:rsid w:val="0083561A"/>
    <w:rsid w:val="00836AFF"/>
    <w:rsid w:val="008371EC"/>
    <w:rsid w:val="0083774B"/>
    <w:rsid w:val="00840ADD"/>
    <w:rsid w:val="00841521"/>
    <w:rsid w:val="00841972"/>
    <w:rsid w:val="00842F67"/>
    <w:rsid w:val="008430AE"/>
    <w:rsid w:val="00844808"/>
    <w:rsid w:val="00845F3A"/>
    <w:rsid w:val="00846359"/>
    <w:rsid w:val="00846770"/>
    <w:rsid w:val="008473DC"/>
    <w:rsid w:val="00847D31"/>
    <w:rsid w:val="00851899"/>
    <w:rsid w:val="00851A0C"/>
    <w:rsid w:val="00852386"/>
    <w:rsid w:val="00852BB3"/>
    <w:rsid w:val="00852F2F"/>
    <w:rsid w:val="00852FC3"/>
    <w:rsid w:val="008533AA"/>
    <w:rsid w:val="00854432"/>
    <w:rsid w:val="00854CB1"/>
    <w:rsid w:val="00855AF7"/>
    <w:rsid w:val="00856144"/>
    <w:rsid w:val="008567D7"/>
    <w:rsid w:val="008572DF"/>
    <w:rsid w:val="008600A0"/>
    <w:rsid w:val="008601C5"/>
    <w:rsid w:val="0086068D"/>
    <w:rsid w:val="00860966"/>
    <w:rsid w:val="00860FA5"/>
    <w:rsid w:val="0086138B"/>
    <w:rsid w:val="0086307E"/>
    <w:rsid w:val="00863A67"/>
    <w:rsid w:val="00863F30"/>
    <w:rsid w:val="008656F9"/>
    <w:rsid w:val="0086756D"/>
    <w:rsid w:val="008677F3"/>
    <w:rsid w:val="00867C5C"/>
    <w:rsid w:val="00870778"/>
    <w:rsid w:val="00870F6B"/>
    <w:rsid w:val="00871BA4"/>
    <w:rsid w:val="0087270B"/>
    <w:rsid w:val="008733A1"/>
    <w:rsid w:val="008733BB"/>
    <w:rsid w:val="00874494"/>
    <w:rsid w:val="008744C2"/>
    <w:rsid w:val="0087502D"/>
    <w:rsid w:val="008773FA"/>
    <w:rsid w:val="008802F0"/>
    <w:rsid w:val="0088171B"/>
    <w:rsid w:val="00882D72"/>
    <w:rsid w:val="00882F41"/>
    <w:rsid w:val="0088319F"/>
    <w:rsid w:val="00883682"/>
    <w:rsid w:val="008836C6"/>
    <w:rsid w:val="00883893"/>
    <w:rsid w:val="00884639"/>
    <w:rsid w:val="00884A76"/>
    <w:rsid w:val="008851A9"/>
    <w:rsid w:val="0088620E"/>
    <w:rsid w:val="00886448"/>
    <w:rsid w:val="008868B5"/>
    <w:rsid w:val="00886E5A"/>
    <w:rsid w:val="00887346"/>
    <w:rsid w:val="0088774B"/>
    <w:rsid w:val="00887D8E"/>
    <w:rsid w:val="00890152"/>
    <w:rsid w:val="00891EB4"/>
    <w:rsid w:val="0089264B"/>
    <w:rsid w:val="00894B8E"/>
    <w:rsid w:val="00897303"/>
    <w:rsid w:val="008A06A7"/>
    <w:rsid w:val="008A0B2F"/>
    <w:rsid w:val="008A0C67"/>
    <w:rsid w:val="008A2771"/>
    <w:rsid w:val="008A2B9C"/>
    <w:rsid w:val="008A2D81"/>
    <w:rsid w:val="008A3229"/>
    <w:rsid w:val="008A3F51"/>
    <w:rsid w:val="008A46D4"/>
    <w:rsid w:val="008A48C6"/>
    <w:rsid w:val="008A7EA4"/>
    <w:rsid w:val="008B03AD"/>
    <w:rsid w:val="008B0544"/>
    <w:rsid w:val="008B0A72"/>
    <w:rsid w:val="008B1047"/>
    <w:rsid w:val="008B2C41"/>
    <w:rsid w:val="008B393E"/>
    <w:rsid w:val="008B4627"/>
    <w:rsid w:val="008B51FB"/>
    <w:rsid w:val="008B5DB3"/>
    <w:rsid w:val="008B6FA9"/>
    <w:rsid w:val="008B7095"/>
    <w:rsid w:val="008B7406"/>
    <w:rsid w:val="008C0C72"/>
    <w:rsid w:val="008C15B0"/>
    <w:rsid w:val="008C266C"/>
    <w:rsid w:val="008C26BB"/>
    <w:rsid w:val="008C2A74"/>
    <w:rsid w:val="008C2C50"/>
    <w:rsid w:val="008C3A34"/>
    <w:rsid w:val="008C3E46"/>
    <w:rsid w:val="008C5D2A"/>
    <w:rsid w:val="008C5F65"/>
    <w:rsid w:val="008C72E0"/>
    <w:rsid w:val="008D109B"/>
    <w:rsid w:val="008D1846"/>
    <w:rsid w:val="008D2487"/>
    <w:rsid w:val="008D28F0"/>
    <w:rsid w:val="008D2B33"/>
    <w:rsid w:val="008D2BED"/>
    <w:rsid w:val="008D2E91"/>
    <w:rsid w:val="008D631B"/>
    <w:rsid w:val="008D6EE4"/>
    <w:rsid w:val="008D7798"/>
    <w:rsid w:val="008D7C2D"/>
    <w:rsid w:val="008E010A"/>
    <w:rsid w:val="008E3035"/>
    <w:rsid w:val="008E463D"/>
    <w:rsid w:val="008E5840"/>
    <w:rsid w:val="008E5CAA"/>
    <w:rsid w:val="008E639C"/>
    <w:rsid w:val="008E7AB6"/>
    <w:rsid w:val="008F0892"/>
    <w:rsid w:val="008F0B67"/>
    <w:rsid w:val="008F11B8"/>
    <w:rsid w:val="008F19A3"/>
    <w:rsid w:val="008F1B42"/>
    <w:rsid w:val="008F398F"/>
    <w:rsid w:val="008F673F"/>
    <w:rsid w:val="008F68BF"/>
    <w:rsid w:val="008F6DF4"/>
    <w:rsid w:val="00900E10"/>
    <w:rsid w:val="00900E8C"/>
    <w:rsid w:val="00901444"/>
    <w:rsid w:val="00903375"/>
    <w:rsid w:val="00903696"/>
    <w:rsid w:val="00903B4B"/>
    <w:rsid w:val="00903E22"/>
    <w:rsid w:val="00904736"/>
    <w:rsid w:val="00905147"/>
    <w:rsid w:val="00905402"/>
    <w:rsid w:val="0090594A"/>
    <w:rsid w:val="00906730"/>
    <w:rsid w:val="009068A3"/>
    <w:rsid w:val="00907FB9"/>
    <w:rsid w:val="00911790"/>
    <w:rsid w:val="00911F7E"/>
    <w:rsid w:val="009120C4"/>
    <w:rsid w:val="00912393"/>
    <w:rsid w:val="0091264F"/>
    <w:rsid w:val="0091279B"/>
    <w:rsid w:val="00912DED"/>
    <w:rsid w:val="00913141"/>
    <w:rsid w:val="0091344D"/>
    <w:rsid w:val="009139B7"/>
    <w:rsid w:val="00913A8F"/>
    <w:rsid w:val="00914CF3"/>
    <w:rsid w:val="00914D0E"/>
    <w:rsid w:val="0091635E"/>
    <w:rsid w:val="00916717"/>
    <w:rsid w:val="00916BD6"/>
    <w:rsid w:val="00916DED"/>
    <w:rsid w:val="009207C0"/>
    <w:rsid w:val="00920BF2"/>
    <w:rsid w:val="00921E52"/>
    <w:rsid w:val="00922A01"/>
    <w:rsid w:val="00923226"/>
    <w:rsid w:val="009237C2"/>
    <w:rsid w:val="0092380D"/>
    <w:rsid w:val="00923AEA"/>
    <w:rsid w:val="009241D4"/>
    <w:rsid w:val="00924A89"/>
    <w:rsid w:val="009263B2"/>
    <w:rsid w:val="00927027"/>
    <w:rsid w:val="009308FC"/>
    <w:rsid w:val="00931404"/>
    <w:rsid w:val="0093331C"/>
    <w:rsid w:val="00933A18"/>
    <w:rsid w:val="00933E9C"/>
    <w:rsid w:val="0093450F"/>
    <w:rsid w:val="00935C4D"/>
    <w:rsid w:val="00936526"/>
    <w:rsid w:val="00936EF8"/>
    <w:rsid w:val="009405BB"/>
    <w:rsid w:val="0094204F"/>
    <w:rsid w:val="00942398"/>
    <w:rsid w:val="00942586"/>
    <w:rsid w:val="00942698"/>
    <w:rsid w:val="0094363D"/>
    <w:rsid w:val="00946424"/>
    <w:rsid w:val="00947A9D"/>
    <w:rsid w:val="00951745"/>
    <w:rsid w:val="009534B7"/>
    <w:rsid w:val="00953531"/>
    <w:rsid w:val="00954983"/>
    <w:rsid w:val="00954E0D"/>
    <w:rsid w:val="0095602A"/>
    <w:rsid w:val="0095734F"/>
    <w:rsid w:val="00957D96"/>
    <w:rsid w:val="00957F15"/>
    <w:rsid w:val="0096054F"/>
    <w:rsid w:val="009608DA"/>
    <w:rsid w:val="00960D59"/>
    <w:rsid w:val="00961251"/>
    <w:rsid w:val="009619DC"/>
    <w:rsid w:val="00961B13"/>
    <w:rsid w:val="00962E4A"/>
    <w:rsid w:val="00965352"/>
    <w:rsid w:val="0096688A"/>
    <w:rsid w:val="00966EB1"/>
    <w:rsid w:val="009676CD"/>
    <w:rsid w:val="00967B7A"/>
    <w:rsid w:val="009701A8"/>
    <w:rsid w:val="0097161A"/>
    <w:rsid w:val="00971C0D"/>
    <w:rsid w:val="00972BF9"/>
    <w:rsid w:val="009732D6"/>
    <w:rsid w:val="0097457A"/>
    <w:rsid w:val="00976121"/>
    <w:rsid w:val="009767E2"/>
    <w:rsid w:val="00977024"/>
    <w:rsid w:val="00977D09"/>
    <w:rsid w:val="009803C9"/>
    <w:rsid w:val="0098120B"/>
    <w:rsid w:val="00981D8C"/>
    <w:rsid w:val="00981F9F"/>
    <w:rsid w:val="009837FD"/>
    <w:rsid w:val="00983925"/>
    <w:rsid w:val="00983A54"/>
    <w:rsid w:val="0098400A"/>
    <w:rsid w:val="0098402A"/>
    <w:rsid w:val="009850B5"/>
    <w:rsid w:val="00986B6B"/>
    <w:rsid w:val="00987610"/>
    <w:rsid w:val="009903A0"/>
    <w:rsid w:val="0099066F"/>
    <w:rsid w:val="00990DE4"/>
    <w:rsid w:val="0099199F"/>
    <w:rsid w:val="00992A53"/>
    <w:rsid w:val="00992F45"/>
    <w:rsid w:val="0099363F"/>
    <w:rsid w:val="00993897"/>
    <w:rsid w:val="00994594"/>
    <w:rsid w:val="00994B1E"/>
    <w:rsid w:val="00994ED3"/>
    <w:rsid w:val="009959CF"/>
    <w:rsid w:val="0099658F"/>
    <w:rsid w:val="00996B4F"/>
    <w:rsid w:val="00996CD3"/>
    <w:rsid w:val="00996E08"/>
    <w:rsid w:val="00996EFF"/>
    <w:rsid w:val="00997551"/>
    <w:rsid w:val="00997BC9"/>
    <w:rsid w:val="009A058E"/>
    <w:rsid w:val="009A0783"/>
    <w:rsid w:val="009A0D97"/>
    <w:rsid w:val="009A0DFB"/>
    <w:rsid w:val="009A1BE8"/>
    <w:rsid w:val="009A35EF"/>
    <w:rsid w:val="009A38D9"/>
    <w:rsid w:val="009A55DD"/>
    <w:rsid w:val="009A600E"/>
    <w:rsid w:val="009B0100"/>
    <w:rsid w:val="009B0B46"/>
    <w:rsid w:val="009B20B7"/>
    <w:rsid w:val="009B2949"/>
    <w:rsid w:val="009B2A74"/>
    <w:rsid w:val="009B2CC9"/>
    <w:rsid w:val="009B2CE3"/>
    <w:rsid w:val="009B2EF1"/>
    <w:rsid w:val="009B483D"/>
    <w:rsid w:val="009B4DAA"/>
    <w:rsid w:val="009B5205"/>
    <w:rsid w:val="009B5406"/>
    <w:rsid w:val="009B5B4C"/>
    <w:rsid w:val="009B62FE"/>
    <w:rsid w:val="009B7755"/>
    <w:rsid w:val="009B778B"/>
    <w:rsid w:val="009C0AF3"/>
    <w:rsid w:val="009C0F00"/>
    <w:rsid w:val="009C1BD9"/>
    <w:rsid w:val="009C2330"/>
    <w:rsid w:val="009C2643"/>
    <w:rsid w:val="009C2DB7"/>
    <w:rsid w:val="009C3D85"/>
    <w:rsid w:val="009C3FA5"/>
    <w:rsid w:val="009C4575"/>
    <w:rsid w:val="009C723F"/>
    <w:rsid w:val="009C72D3"/>
    <w:rsid w:val="009C72DF"/>
    <w:rsid w:val="009C790E"/>
    <w:rsid w:val="009C7EF2"/>
    <w:rsid w:val="009C7F5A"/>
    <w:rsid w:val="009D0A84"/>
    <w:rsid w:val="009D1480"/>
    <w:rsid w:val="009D1B67"/>
    <w:rsid w:val="009D32EC"/>
    <w:rsid w:val="009D39B5"/>
    <w:rsid w:val="009D3DFD"/>
    <w:rsid w:val="009D46B4"/>
    <w:rsid w:val="009D5C09"/>
    <w:rsid w:val="009D5F43"/>
    <w:rsid w:val="009D61BA"/>
    <w:rsid w:val="009D6C24"/>
    <w:rsid w:val="009D6F9A"/>
    <w:rsid w:val="009D7AF5"/>
    <w:rsid w:val="009D7F81"/>
    <w:rsid w:val="009D7F8D"/>
    <w:rsid w:val="009E14E8"/>
    <w:rsid w:val="009E224F"/>
    <w:rsid w:val="009E2FAD"/>
    <w:rsid w:val="009E4A98"/>
    <w:rsid w:val="009E5506"/>
    <w:rsid w:val="009E6760"/>
    <w:rsid w:val="009E6CE7"/>
    <w:rsid w:val="009E6EAF"/>
    <w:rsid w:val="009F0296"/>
    <w:rsid w:val="009F0C8C"/>
    <w:rsid w:val="009F13AE"/>
    <w:rsid w:val="009F15EE"/>
    <w:rsid w:val="009F1A6C"/>
    <w:rsid w:val="009F2766"/>
    <w:rsid w:val="009F2DB1"/>
    <w:rsid w:val="009F3027"/>
    <w:rsid w:val="009F3045"/>
    <w:rsid w:val="009F46E4"/>
    <w:rsid w:val="009F6BBF"/>
    <w:rsid w:val="009F7F36"/>
    <w:rsid w:val="00A00291"/>
    <w:rsid w:val="00A00341"/>
    <w:rsid w:val="00A0149A"/>
    <w:rsid w:val="00A0154E"/>
    <w:rsid w:val="00A01ED2"/>
    <w:rsid w:val="00A026E7"/>
    <w:rsid w:val="00A035F1"/>
    <w:rsid w:val="00A069E0"/>
    <w:rsid w:val="00A07D90"/>
    <w:rsid w:val="00A104D2"/>
    <w:rsid w:val="00A11D52"/>
    <w:rsid w:val="00A11EB2"/>
    <w:rsid w:val="00A11F1F"/>
    <w:rsid w:val="00A120F5"/>
    <w:rsid w:val="00A139B2"/>
    <w:rsid w:val="00A14191"/>
    <w:rsid w:val="00A15123"/>
    <w:rsid w:val="00A16334"/>
    <w:rsid w:val="00A1656E"/>
    <w:rsid w:val="00A165C2"/>
    <w:rsid w:val="00A17E77"/>
    <w:rsid w:val="00A20596"/>
    <w:rsid w:val="00A208F0"/>
    <w:rsid w:val="00A2099B"/>
    <w:rsid w:val="00A20D71"/>
    <w:rsid w:val="00A21AD2"/>
    <w:rsid w:val="00A2261A"/>
    <w:rsid w:val="00A2267D"/>
    <w:rsid w:val="00A2386E"/>
    <w:rsid w:val="00A23F46"/>
    <w:rsid w:val="00A2426A"/>
    <w:rsid w:val="00A243FA"/>
    <w:rsid w:val="00A24525"/>
    <w:rsid w:val="00A26112"/>
    <w:rsid w:val="00A274EA"/>
    <w:rsid w:val="00A27B0C"/>
    <w:rsid w:val="00A32054"/>
    <w:rsid w:val="00A329AC"/>
    <w:rsid w:val="00A32CF8"/>
    <w:rsid w:val="00A33841"/>
    <w:rsid w:val="00A344B3"/>
    <w:rsid w:val="00A34ABF"/>
    <w:rsid w:val="00A34AEE"/>
    <w:rsid w:val="00A34AF8"/>
    <w:rsid w:val="00A36AC8"/>
    <w:rsid w:val="00A36B28"/>
    <w:rsid w:val="00A3718B"/>
    <w:rsid w:val="00A3757B"/>
    <w:rsid w:val="00A4022D"/>
    <w:rsid w:val="00A40691"/>
    <w:rsid w:val="00A43B12"/>
    <w:rsid w:val="00A44145"/>
    <w:rsid w:val="00A443BE"/>
    <w:rsid w:val="00A448A4"/>
    <w:rsid w:val="00A44B17"/>
    <w:rsid w:val="00A4554C"/>
    <w:rsid w:val="00A463C8"/>
    <w:rsid w:val="00A465F3"/>
    <w:rsid w:val="00A467F3"/>
    <w:rsid w:val="00A47650"/>
    <w:rsid w:val="00A50249"/>
    <w:rsid w:val="00A5045A"/>
    <w:rsid w:val="00A511EE"/>
    <w:rsid w:val="00A52563"/>
    <w:rsid w:val="00A525F8"/>
    <w:rsid w:val="00A5411B"/>
    <w:rsid w:val="00A54B3E"/>
    <w:rsid w:val="00A55D47"/>
    <w:rsid w:val="00A563CE"/>
    <w:rsid w:val="00A5751D"/>
    <w:rsid w:val="00A61017"/>
    <w:rsid w:val="00A62599"/>
    <w:rsid w:val="00A62646"/>
    <w:rsid w:val="00A62A44"/>
    <w:rsid w:val="00A63A10"/>
    <w:rsid w:val="00A643D4"/>
    <w:rsid w:val="00A644F8"/>
    <w:rsid w:val="00A64989"/>
    <w:rsid w:val="00A704B2"/>
    <w:rsid w:val="00A71D6B"/>
    <w:rsid w:val="00A72A51"/>
    <w:rsid w:val="00A72D90"/>
    <w:rsid w:val="00A731C6"/>
    <w:rsid w:val="00A75D5D"/>
    <w:rsid w:val="00A76062"/>
    <w:rsid w:val="00A7667E"/>
    <w:rsid w:val="00A76C16"/>
    <w:rsid w:val="00A81077"/>
    <w:rsid w:val="00A817A3"/>
    <w:rsid w:val="00A819D3"/>
    <w:rsid w:val="00A82BEB"/>
    <w:rsid w:val="00A83BCB"/>
    <w:rsid w:val="00A83EF3"/>
    <w:rsid w:val="00A8425C"/>
    <w:rsid w:val="00A84349"/>
    <w:rsid w:val="00A84ACE"/>
    <w:rsid w:val="00A851D4"/>
    <w:rsid w:val="00A90932"/>
    <w:rsid w:val="00A9128D"/>
    <w:rsid w:val="00A92F6D"/>
    <w:rsid w:val="00A93D4B"/>
    <w:rsid w:val="00A9501E"/>
    <w:rsid w:val="00A9552B"/>
    <w:rsid w:val="00A9556E"/>
    <w:rsid w:val="00A959FB"/>
    <w:rsid w:val="00A95CD3"/>
    <w:rsid w:val="00A96643"/>
    <w:rsid w:val="00A96C5A"/>
    <w:rsid w:val="00A97747"/>
    <w:rsid w:val="00A97F52"/>
    <w:rsid w:val="00AA0652"/>
    <w:rsid w:val="00AA12F7"/>
    <w:rsid w:val="00AA156A"/>
    <w:rsid w:val="00AA313E"/>
    <w:rsid w:val="00AA3966"/>
    <w:rsid w:val="00AA432E"/>
    <w:rsid w:val="00AA4AAC"/>
    <w:rsid w:val="00AA4DB5"/>
    <w:rsid w:val="00AA4E6B"/>
    <w:rsid w:val="00AA5E5F"/>
    <w:rsid w:val="00AA608A"/>
    <w:rsid w:val="00AA69DE"/>
    <w:rsid w:val="00AA708F"/>
    <w:rsid w:val="00AB0FF8"/>
    <w:rsid w:val="00AB134B"/>
    <w:rsid w:val="00AB2380"/>
    <w:rsid w:val="00AB2B73"/>
    <w:rsid w:val="00AB3E9D"/>
    <w:rsid w:val="00AB3F54"/>
    <w:rsid w:val="00AB513E"/>
    <w:rsid w:val="00AB5BF4"/>
    <w:rsid w:val="00AB649F"/>
    <w:rsid w:val="00AB758D"/>
    <w:rsid w:val="00AB78E7"/>
    <w:rsid w:val="00AB7E38"/>
    <w:rsid w:val="00AC01CF"/>
    <w:rsid w:val="00AC18F0"/>
    <w:rsid w:val="00AC21F3"/>
    <w:rsid w:val="00AC34F0"/>
    <w:rsid w:val="00AC3CB0"/>
    <w:rsid w:val="00AC4C55"/>
    <w:rsid w:val="00AC51B1"/>
    <w:rsid w:val="00AC52F1"/>
    <w:rsid w:val="00AC5C1C"/>
    <w:rsid w:val="00AC5EA2"/>
    <w:rsid w:val="00AC6453"/>
    <w:rsid w:val="00AC6D94"/>
    <w:rsid w:val="00AC6E54"/>
    <w:rsid w:val="00AC6F96"/>
    <w:rsid w:val="00AC702E"/>
    <w:rsid w:val="00AD0070"/>
    <w:rsid w:val="00AD070D"/>
    <w:rsid w:val="00AD072A"/>
    <w:rsid w:val="00AD0E6E"/>
    <w:rsid w:val="00AD11BF"/>
    <w:rsid w:val="00AD1F5A"/>
    <w:rsid w:val="00AD255B"/>
    <w:rsid w:val="00AD2ABC"/>
    <w:rsid w:val="00AD3AAC"/>
    <w:rsid w:val="00AD454F"/>
    <w:rsid w:val="00AD6605"/>
    <w:rsid w:val="00AD68E0"/>
    <w:rsid w:val="00AD6A6D"/>
    <w:rsid w:val="00AD6D54"/>
    <w:rsid w:val="00AD7149"/>
    <w:rsid w:val="00AE04BB"/>
    <w:rsid w:val="00AE0DBA"/>
    <w:rsid w:val="00AE13CE"/>
    <w:rsid w:val="00AE1C3D"/>
    <w:rsid w:val="00AE2512"/>
    <w:rsid w:val="00AE2C55"/>
    <w:rsid w:val="00AE34A1"/>
    <w:rsid w:val="00AE3E63"/>
    <w:rsid w:val="00AE4278"/>
    <w:rsid w:val="00AE51C1"/>
    <w:rsid w:val="00AE5CBC"/>
    <w:rsid w:val="00AE6772"/>
    <w:rsid w:val="00AE67D2"/>
    <w:rsid w:val="00AE762F"/>
    <w:rsid w:val="00AF1D11"/>
    <w:rsid w:val="00AF2069"/>
    <w:rsid w:val="00AF2173"/>
    <w:rsid w:val="00AF29DD"/>
    <w:rsid w:val="00AF400F"/>
    <w:rsid w:val="00AF443A"/>
    <w:rsid w:val="00AF543C"/>
    <w:rsid w:val="00AF702B"/>
    <w:rsid w:val="00AF773A"/>
    <w:rsid w:val="00AF7B17"/>
    <w:rsid w:val="00AF7BBF"/>
    <w:rsid w:val="00B005F8"/>
    <w:rsid w:val="00B01841"/>
    <w:rsid w:val="00B01FFE"/>
    <w:rsid w:val="00B02215"/>
    <w:rsid w:val="00B02A95"/>
    <w:rsid w:val="00B04200"/>
    <w:rsid w:val="00B04953"/>
    <w:rsid w:val="00B05328"/>
    <w:rsid w:val="00B05C90"/>
    <w:rsid w:val="00B05D36"/>
    <w:rsid w:val="00B07358"/>
    <w:rsid w:val="00B07992"/>
    <w:rsid w:val="00B10215"/>
    <w:rsid w:val="00B10717"/>
    <w:rsid w:val="00B10BCF"/>
    <w:rsid w:val="00B1197A"/>
    <w:rsid w:val="00B11997"/>
    <w:rsid w:val="00B12070"/>
    <w:rsid w:val="00B12532"/>
    <w:rsid w:val="00B13578"/>
    <w:rsid w:val="00B1370B"/>
    <w:rsid w:val="00B139AA"/>
    <w:rsid w:val="00B14221"/>
    <w:rsid w:val="00B14AEE"/>
    <w:rsid w:val="00B15C6E"/>
    <w:rsid w:val="00B15D93"/>
    <w:rsid w:val="00B15DF2"/>
    <w:rsid w:val="00B170B6"/>
    <w:rsid w:val="00B21F68"/>
    <w:rsid w:val="00B2270D"/>
    <w:rsid w:val="00B22C40"/>
    <w:rsid w:val="00B24123"/>
    <w:rsid w:val="00B25597"/>
    <w:rsid w:val="00B25C88"/>
    <w:rsid w:val="00B2713C"/>
    <w:rsid w:val="00B33AE3"/>
    <w:rsid w:val="00B33E7F"/>
    <w:rsid w:val="00B3493C"/>
    <w:rsid w:val="00B34E8A"/>
    <w:rsid w:val="00B362CD"/>
    <w:rsid w:val="00B36323"/>
    <w:rsid w:val="00B3668D"/>
    <w:rsid w:val="00B37D7E"/>
    <w:rsid w:val="00B37EC8"/>
    <w:rsid w:val="00B40313"/>
    <w:rsid w:val="00B40751"/>
    <w:rsid w:val="00B407BD"/>
    <w:rsid w:val="00B41B64"/>
    <w:rsid w:val="00B41E2B"/>
    <w:rsid w:val="00B42736"/>
    <w:rsid w:val="00B43BC0"/>
    <w:rsid w:val="00B442DB"/>
    <w:rsid w:val="00B449F3"/>
    <w:rsid w:val="00B44BB9"/>
    <w:rsid w:val="00B44C36"/>
    <w:rsid w:val="00B45103"/>
    <w:rsid w:val="00B45193"/>
    <w:rsid w:val="00B456E0"/>
    <w:rsid w:val="00B45F32"/>
    <w:rsid w:val="00B46896"/>
    <w:rsid w:val="00B47551"/>
    <w:rsid w:val="00B47BFA"/>
    <w:rsid w:val="00B50604"/>
    <w:rsid w:val="00B516B7"/>
    <w:rsid w:val="00B51B03"/>
    <w:rsid w:val="00B51D37"/>
    <w:rsid w:val="00B52931"/>
    <w:rsid w:val="00B53071"/>
    <w:rsid w:val="00B541EB"/>
    <w:rsid w:val="00B5456B"/>
    <w:rsid w:val="00B552EC"/>
    <w:rsid w:val="00B57C88"/>
    <w:rsid w:val="00B60A1F"/>
    <w:rsid w:val="00B62327"/>
    <w:rsid w:val="00B62B79"/>
    <w:rsid w:val="00B62F32"/>
    <w:rsid w:val="00B6364C"/>
    <w:rsid w:val="00B64D74"/>
    <w:rsid w:val="00B67E24"/>
    <w:rsid w:val="00B70E13"/>
    <w:rsid w:val="00B70F1A"/>
    <w:rsid w:val="00B70F7E"/>
    <w:rsid w:val="00B71318"/>
    <w:rsid w:val="00B7141B"/>
    <w:rsid w:val="00B71D6B"/>
    <w:rsid w:val="00B72786"/>
    <w:rsid w:val="00B72AEC"/>
    <w:rsid w:val="00B73132"/>
    <w:rsid w:val="00B7422D"/>
    <w:rsid w:val="00B74F31"/>
    <w:rsid w:val="00B7649D"/>
    <w:rsid w:val="00B80F50"/>
    <w:rsid w:val="00B81310"/>
    <w:rsid w:val="00B820AC"/>
    <w:rsid w:val="00B82849"/>
    <w:rsid w:val="00B82921"/>
    <w:rsid w:val="00B82CB7"/>
    <w:rsid w:val="00B847F3"/>
    <w:rsid w:val="00B84C83"/>
    <w:rsid w:val="00B85487"/>
    <w:rsid w:val="00B86ECE"/>
    <w:rsid w:val="00B87825"/>
    <w:rsid w:val="00B87AAD"/>
    <w:rsid w:val="00B91344"/>
    <w:rsid w:val="00B91772"/>
    <w:rsid w:val="00B91C11"/>
    <w:rsid w:val="00B92A79"/>
    <w:rsid w:val="00B92FC9"/>
    <w:rsid w:val="00B95ADB"/>
    <w:rsid w:val="00BA0713"/>
    <w:rsid w:val="00BA0C7A"/>
    <w:rsid w:val="00BA1A6F"/>
    <w:rsid w:val="00BA2B63"/>
    <w:rsid w:val="00BA3E15"/>
    <w:rsid w:val="00BA4479"/>
    <w:rsid w:val="00BA466F"/>
    <w:rsid w:val="00BA4740"/>
    <w:rsid w:val="00BA4A2D"/>
    <w:rsid w:val="00BA53D5"/>
    <w:rsid w:val="00BA578B"/>
    <w:rsid w:val="00BA587C"/>
    <w:rsid w:val="00BA6802"/>
    <w:rsid w:val="00BA69E1"/>
    <w:rsid w:val="00BA7A87"/>
    <w:rsid w:val="00BA7CDF"/>
    <w:rsid w:val="00BA7E63"/>
    <w:rsid w:val="00BB17FA"/>
    <w:rsid w:val="00BB195E"/>
    <w:rsid w:val="00BB2732"/>
    <w:rsid w:val="00BB3037"/>
    <w:rsid w:val="00BB354D"/>
    <w:rsid w:val="00BB6625"/>
    <w:rsid w:val="00BB71AC"/>
    <w:rsid w:val="00BB7FDF"/>
    <w:rsid w:val="00BC00F2"/>
    <w:rsid w:val="00BC017F"/>
    <w:rsid w:val="00BC07CC"/>
    <w:rsid w:val="00BC0B51"/>
    <w:rsid w:val="00BC218C"/>
    <w:rsid w:val="00BC3228"/>
    <w:rsid w:val="00BC46A8"/>
    <w:rsid w:val="00BC4D75"/>
    <w:rsid w:val="00BC5DD7"/>
    <w:rsid w:val="00BC7308"/>
    <w:rsid w:val="00BD024A"/>
    <w:rsid w:val="00BD09CC"/>
    <w:rsid w:val="00BD0E15"/>
    <w:rsid w:val="00BD176D"/>
    <w:rsid w:val="00BD1AC6"/>
    <w:rsid w:val="00BD250C"/>
    <w:rsid w:val="00BD298B"/>
    <w:rsid w:val="00BD3CD1"/>
    <w:rsid w:val="00BD41A2"/>
    <w:rsid w:val="00BD4992"/>
    <w:rsid w:val="00BD4F01"/>
    <w:rsid w:val="00BD58F8"/>
    <w:rsid w:val="00BD6508"/>
    <w:rsid w:val="00BD6689"/>
    <w:rsid w:val="00BD6948"/>
    <w:rsid w:val="00BD7525"/>
    <w:rsid w:val="00BD784F"/>
    <w:rsid w:val="00BD7E01"/>
    <w:rsid w:val="00BE0065"/>
    <w:rsid w:val="00BE0C71"/>
    <w:rsid w:val="00BE1342"/>
    <w:rsid w:val="00BE16E9"/>
    <w:rsid w:val="00BE17FA"/>
    <w:rsid w:val="00BE1863"/>
    <w:rsid w:val="00BE4645"/>
    <w:rsid w:val="00BE7081"/>
    <w:rsid w:val="00BE70EE"/>
    <w:rsid w:val="00BE7537"/>
    <w:rsid w:val="00BE7BB5"/>
    <w:rsid w:val="00BF03ED"/>
    <w:rsid w:val="00BF0DCC"/>
    <w:rsid w:val="00BF0FA9"/>
    <w:rsid w:val="00BF1149"/>
    <w:rsid w:val="00BF13C9"/>
    <w:rsid w:val="00BF17DB"/>
    <w:rsid w:val="00BF1BD2"/>
    <w:rsid w:val="00BF2094"/>
    <w:rsid w:val="00BF4649"/>
    <w:rsid w:val="00BF6999"/>
    <w:rsid w:val="00BF6C18"/>
    <w:rsid w:val="00C002FB"/>
    <w:rsid w:val="00C01F88"/>
    <w:rsid w:val="00C026DC"/>
    <w:rsid w:val="00C04413"/>
    <w:rsid w:val="00C05FE2"/>
    <w:rsid w:val="00C0641D"/>
    <w:rsid w:val="00C06665"/>
    <w:rsid w:val="00C07207"/>
    <w:rsid w:val="00C105F5"/>
    <w:rsid w:val="00C11596"/>
    <w:rsid w:val="00C11865"/>
    <w:rsid w:val="00C1190C"/>
    <w:rsid w:val="00C11F05"/>
    <w:rsid w:val="00C12434"/>
    <w:rsid w:val="00C12463"/>
    <w:rsid w:val="00C13047"/>
    <w:rsid w:val="00C1450D"/>
    <w:rsid w:val="00C16846"/>
    <w:rsid w:val="00C16C62"/>
    <w:rsid w:val="00C17879"/>
    <w:rsid w:val="00C20A13"/>
    <w:rsid w:val="00C22032"/>
    <w:rsid w:val="00C22443"/>
    <w:rsid w:val="00C22ACC"/>
    <w:rsid w:val="00C23D1D"/>
    <w:rsid w:val="00C240BD"/>
    <w:rsid w:val="00C26536"/>
    <w:rsid w:val="00C2654F"/>
    <w:rsid w:val="00C265D0"/>
    <w:rsid w:val="00C26B12"/>
    <w:rsid w:val="00C300D4"/>
    <w:rsid w:val="00C30634"/>
    <w:rsid w:val="00C308CD"/>
    <w:rsid w:val="00C30D84"/>
    <w:rsid w:val="00C31817"/>
    <w:rsid w:val="00C318AC"/>
    <w:rsid w:val="00C3250B"/>
    <w:rsid w:val="00C33E71"/>
    <w:rsid w:val="00C33EC4"/>
    <w:rsid w:val="00C33FB5"/>
    <w:rsid w:val="00C3467D"/>
    <w:rsid w:val="00C355C6"/>
    <w:rsid w:val="00C362DB"/>
    <w:rsid w:val="00C3690F"/>
    <w:rsid w:val="00C36CA6"/>
    <w:rsid w:val="00C36D9D"/>
    <w:rsid w:val="00C40305"/>
    <w:rsid w:val="00C4063A"/>
    <w:rsid w:val="00C41633"/>
    <w:rsid w:val="00C41642"/>
    <w:rsid w:val="00C41B29"/>
    <w:rsid w:val="00C421ED"/>
    <w:rsid w:val="00C43237"/>
    <w:rsid w:val="00C4375C"/>
    <w:rsid w:val="00C446FE"/>
    <w:rsid w:val="00C44CA8"/>
    <w:rsid w:val="00C45E5D"/>
    <w:rsid w:val="00C46047"/>
    <w:rsid w:val="00C46252"/>
    <w:rsid w:val="00C46492"/>
    <w:rsid w:val="00C5152E"/>
    <w:rsid w:val="00C52608"/>
    <w:rsid w:val="00C527D6"/>
    <w:rsid w:val="00C53357"/>
    <w:rsid w:val="00C53827"/>
    <w:rsid w:val="00C53BB2"/>
    <w:rsid w:val="00C53BFD"/>
    <w:rsid w:val="00C53DED"/>
    <w:rsid w:val="00C55049"/>
    <w:rsid w:val="00C558A4"/>
    <w:rsid w:val="00C55E94"/>
    <w:rsid w:val="00C56129"/>
    <w:rsid w:val="00C57DF2"/>
    <w:rsid w:val="00C57F30"/>
    <w:rsid w:val="00C60700"/>
    <w:rsid w:val="00C607AB"/>
    <w:rsid w:val="00C61E60"/>
    <w:rsid w:val="00C623C9"/>
    <w:rsid w:val="00C63BF6"/>
    <w:rsid w:val="00C641AE"/>
    <w:rsid w:val="00C65452"/>
    <w:rsid w:val="00C65B4C"/>
    <w:rsid w:val="00C65EDC"/>
    <w:rsid w:val="00C65F37"/>
    <w:rsid w:val="00C66542"/>
    <w:rsid w:val="00C67570"/>
    <w:rsid w:val="00C6778E"/>
    <w:rsid w:val="00C67AC2"/>
    <w:rsid w:val="00C708DE"/>
    <w:rsid w:val="00C73239"/>
    <w:rsid w:val="00C7396F"/>
    <w:rsid w:val="00C74180"/>
    <w:rsid w:val="00C7430D"/>
    <w:rsid w:val="00C74DB6"/>
    <w:rsid w:val="00C74F40"/>
    <w:rsid w:val="00C755F6"/>
    <w:rsid w:val="00C758F4"/>
    <w:rsid w:val="00C7694F"/>
    <w:rsid w:val="00C76954"/>
    <w:rsid w:val="00C77999"/>
    <w:rsid w:val="00C80C55"/>
    <w:rsid w:val="00C810C3"/>
    <w:rsid w:val="00C81416"/>
    <w:rsid w:val="00C82365"/>
    <w:rsid w:val="00C8279B"/>
    <w:rsid w:val="00C82876"/>
    <w:rsid w:val="00C85833"/>
    <w:rsid w:val="00C8626E"/>
    <w:rsid w:val="00C9154D"/>
    <w:rsid w:val="00C91642"/>
    <w:rsid w:val="00C92998"/>
    <w:rsid w:val="00C92A95"/>
    <w:rsid w:val="00C93018"/>
    <w:rsid w:val="00C93318"/>
    <w:rsid w:val="00C93A9F"/>
    <w:rsid w:val="00C93FC3"/>
    <w:rsid w:val="00C950F3"/>
    <w:rsid w:val="00C952DA"/>
    <w:rsid w:val="00C964D4"/>
    <w:rsid w:val="00C97DDB"/>
    <w:rsid w:val="00CA01A1"/>
    <w:rsid w:val="00CA16A8"/>
    <w:rsid w:val="00CA2855"/>
    <w:rsid w:val="00CA28A9"/>
    <w:rsid w:val="00CA31EC"/>
    <w:rsid w:val="00CA39B0"/>
    <w:rsid w:val="00CA49CD"/>
    <w:rsid w:val="00CA68EC"/>
    <w:rsid w:val="00CA7C48"/>
    <w:rsid w:val="00CA7CFB"/>
    <w:rsid w:val="00CB16CD"/>
    <w:rsid w:val="00CB42FE"/>
    <w:rsid w:val="00CB43BE"/>
    <w:rsid w:val="00CB4EB6"/>
    <w:rsid w:val="00CB5C21"/>
    <w:rsid w:val="00CB6220"/>
    <w:rsid w:val="00CB7384"/>
    <w:rsid w:val="00CB7ECF"/>
    <w:rsid w:val="00CC2223"/>
    <w:rsid w:val="00CC3F25"/>
    <w:rsid w:val="00CC4270"/>
    <w:rsid w:val="00CC53AC"/>
    <w:rsid w:val="00CC5715"/>
    <w:rsid w:val="00CC5BA0"/>
    <w:rsid w:val="00CC6C37"/>
    <w:rsid w:val="00CC6ED4"/>
    <w:rsid w:val="00CC7F27"/>
    <w:rsid w:val="00CC7F2F"/>
    <w:rsid w:val="00CD0681"/>
    <w:rsid w:val="00CD0B98"/>
    <w:rsid w:val="00CD26B4"/>
    <w:rsid w:val="00CD28DD"/>
    <w:rsid w:val="00CD2CCE"/>
    <w:rsid w:val="00CD3B10"/>
    <w:rsid w:val="00CD3FA3"/>
    <w:rsid w:val="00CD5063"/>
    <w:rsid w:val="00CD58C4"/>
    <w:rsid w:val="00CD66D4"/>
    <w:rsid w:val="00CD694F"/>
    <w:rsid w:val="00CD745D"/>
    <w:rsid w:val="00CE0237"/>
    <w:rsid w:val="00CE0E25"/>
    <w:rsid w:val="00CE1525"/>
    <w:rsid w:val="00CE1A6C"/>
    <w:rsid w:val="00CE37CE"/>
    <w:rsid w:val="00CE4747"/>
    <w:rsid w:val="00CE48C9"/>
    <w:rsid w:val="00CE5DB1"/>
    <w:rsid w:val="00CE64AD"/>
    <w:rsid w:val="00CE68E4"/>
    <w:rsid w:val="00CE6C58"/>
    <w:rsid w:val="00CE7974"/>
    <w:rsid w:val="00CF0361"/>
    <w:rsid w:val="00CF063D"/>
    <w:rsid w:val="00CF116C"/>
    <w:rsid w:val="00CF1218"/>
    <w:rsid w:val="00CF2050"/>
    <w:rsid w:val="00CF30A4"/>
    <w:rsid w:val="00CF31D2"/>
    <w:rsid w:val="00CF3362"/>
    <w:rsid w:val="00CF35E6"/>
    <w:rsid w:val="00CF3DAB"/>
    <w:rsid w:val="00CF4258"/>
    <w:rsid w:val="00CF57F4"/>
    <w:rsid w:val="00CF69AF"/>
    <w:rsid w:val="00CF7DD1"/>
    <w:rsid w:val="00D00934"/>
    <w:rsid w:val="00D01379"/>
    <w:rsid w:val="00D01687"/>
    <w:rsid w:val="00D017C4"/>
    <w:rsid w:val="00D02358"/>
    <w:rsid w:val="00D02425"/>
    <w:rsid w:val="00D02DB9"/>
    <w:rsid w:val="00D04A13"/>
    <w:rsid w:val="00D054A2"/>
    <w:rsid w:val="00D06326"/>
    <w:rsid w:val="00D0643E"/>
    <w:rsid w:val="00D07F74"/>
    <w:rsid w:val="00D10341"/>
    <w:rsid w:val="00D12D3C"/>
    <w:rsid w:val="00D13AED"/>
    <w:rsid w:val="00D142CC"/>
    <w:rsid w:val="00D142D7"/>
    <w:rsid w:val="00D14CAD"/>
    <w:rsid w:val="00D1635E"/>
    <w:rsid w:val="00D16538"/>
    <w:rsid w:val="00D16D0E"/>
    <w:rsid w:val="00D171EB"/>
    <w:rsid w:val="00D20EDE"/>
    <w:rsid w:val="00D21512"/>
    <w:rsid w:val="00D2184A"/>
    <w:rsid w:val="00D23116"/>
    <w:rsid w:val="00D242A6"/>
    <w:rsid w:val="00D2493A"/>
    <w:rsid w:val="00D24AE6"/>
    <w:rsid w:val="00D24B43"/>
    <w:rsid w:val="00D25723"/>
    <w:rsid w:val="00D25E13"/>
    <w:rsid w:val="00D260DE"/>
    <w:rsid w:val="00D26C50"/>
    <w:rsid w:val="00D27BB7"/>
    <w:rsid w:val="00D27FBF"/>
    <w:rsid w:val="00D3085F"/>
    <w:rsid w:val="00D308F0"/>
    <w:rsid w:val="00D30B9D"/>
    <w:rsid w:val="00D30D57"/>
    <w:rsid w:val="00D31586"/>
    <w:rsid w:val="00D33CF2"/>
    <w:rsid w:val="00D341DC"/>
    <w:rsid w:val="00D34A5C"/>
    <w:rsid w:val="00D3510D"/>
    <w:rsid w:val="00D3597B"/>
    <w:rsid w:val="00D359B9"/>
    <w:rsid w:val="00D35E8F"/>
    <w:rsid w:val="00D35FB5"/>
    <w:rsid w:val="00D4111C"/>
    <w:rsid w:val="00D41C40"/>
    <w:rsid w:val="00D42468"/>
    <w:rsid w:val="00D4256C"/>
    <w:rsid w:val="00D42F7A"/>
    <w:rsid w:val="00D431BD"/>
    <w:rsid w:val="00D43EF7"/>
    <w:rsid w:val="00D43FF2"/>
    <w:rsid w:val="00D4416F"/>
    <w:rsid w:val="00D45B6B"/>
    <w:rsid w:val="00D51C68"/>
    <w:rsid w:val="00D51FB1"/>
    <w:rsid w:val="00D53589"/>
    <w:rsid w:val="00D54445"/>
    <w:rsid w:val="00D56375"/>
    <w:rsid w:val="00D56472"/>
    <w:rsid w:val="00D572C8"/>
    <w:rsid w:val="00D601DA"/>
    <w:rsid w:val="00D62E9B"/>
    <w:rsid w:val="00D63460"/>
    <w:rsid w:val="00D63937"/>
    <w:rsid w:val="00D647F3"/>
    <w:rsid w:val="00D6542F"/>
    <w:rsid w:val="00D679B2"/>
    <w:rsid w:val="00D67E73"/>
    <w:rsid w:val="00D7157E"/>
    <w:rsid w:val="00D721FD"/>
    <w:rsid w:val="00D7240B"/>
    <w:rsid w:val="00D73A19"/>
    <w:rsid w:val="00D74649"/>
    <w:rsid w:val="00D74B36"/>
    <w:rsid w:val="00D75108"/>
    <w:rsid w:val="00D76480"/>
    <w:rsid w:val="00D767EE"/>
    <w:rsid w:val="00D77124"/>
    <w:rsid w:val="00D77289"/>
    <w:rsid w:val="00D774C3"/>
    <w:rsid w:val="00D8004C"/>
    <w:rsid w:val="00D816DA"/>
    <w:rsid w:val="00D824F5"/>
    <w:rsid w:val="00D828F8"/>
    <w:rsid w:val="00D83648"/>
    <w:rsid w:val="00D84E0C"/>
    <w:rsid w:val="00D851B5"/>
    <w:rsid w:val="00D858EB"/>
    <w:rsid w:val="00D867E6"/>
    <w:rsid w:val="00D86DEE"/>
    <w:rsid w:val="00D877C4"/>
    <w:rsid w:val="00D90A02"/>
    <w:rsid w:val="00D911E2"/>
    <w:rsid w:val="00D93856"/>
    <w:rsid w:val="00D9487C"/>
    <w:rsid w:val="00D95204"/>
    <w:rsid w:val="00D9540F"/>
    <w:rsid w:val="00D9545E"/>
    <w:rsid w:val="00D96415"/>
    <w:rsid w:val="00D96FCF"/>
    <w:rsid w:val="00D97609"/>
    <w:rsid w:val="00D97816"/>
    <w:rsid w:val="00D97BD6"/>
    <w:rsid w:val="00D97E57"/>
    <w:rsid w:val="00D97F7D"/>
    <w:rsid w:val="00DA30EC"/>
    <w:rsid w:val="00DA43E7"/>
    <w:rsid w:val="00DA487F"/>
    <w:rsid w:val="00DA52FE"/>
    <w:rsid w:val="00DA5347"/>
    <w:rsid w:val="00DA54B4"/>
    <w:rsid w:val="00DA58B6"/>
    <w:rsid w:val="00DA58C9"/>
    <w:rsid w:val="00DA5CA2"/>
    <w:rsid w:val="00DA6898"/>
    <w:rsid w:val="00DB0029"/>
    <w:rsid w:val="00DB057C"/>
    <w:rsid w:val="00DB1F85"/>
    <w:rsid w:val="00DB2E2C"/>
    <w:rsid w:val="00DB3795"/>
    <w:rsid w:val="00DB3BD4"/>
    <w:rsid w:val="00DB3D28"/>
    <w:rsid w:val="00DB48B8"/>
    <w:rsid w:val="00DB4E0E"/>
    <w:rsid w:val="00DB4E1D"/>
    <w:rsid w:val="00DB57F1"/>
    <w:rsid w:val="00DB5DCF"/>
    <w:rsid w:val="00DB6807"/>
    <w:rsid w:val="00DB79FC"/>
    <w:rsid w:val="00DC04F4"/>
    <w:rsid w:val="00DC13CA"/>
    <w:rsid w:val="00DC2932"/>
    <w:rsid w:val="00DC31E7"/>
    <w:rsid w:val="00DC325D"/>
    <w:rsid w:val="00DC3549"/>
    <w:rsid w:val="00DC3DC9"/>
    <w:rsid w:val="00DC450B"/>
    <w:rsid w:val="00DC4E02"/>
    <w:rsid w:val="00DC51D3"/>
    <w:rsid w:val="00DC66B3"/>
    <w:rsid w:val="00DC6844"/>
    <w:rsid w:val="00DC6E95"/>
    <w:rsid w:val="00DC738E"/>
    <w:rsid w:val="00DD020B"/>
    <w:rsid w:val="00DD0C1F"/>
    <w:rsid w:val="00DD1593"/>
    <w:rsid w:val="00DD1D64"/>
    <w:rsid w:val="00DD1E9B"/>
    <w:rsid w:val="00DD21C6"/>
    <w:rsid w:val="00DD2491"/>
    <w:rsid w:val="00DD2A7E"/>
    <w:rsid w:val="00DD2D7B"/>
    <w:rsid w:val="00DD2EE0"/>
    <w:rsid w:val="00DD42C2"/>
    <w:rsid w:val="00DD4733"/>
    <w:rsid w:val="00DD47B9"/>
    <w:rsid w:val="00DD4EAB"/>
    <w:rsid w:val="00DD5F96"/>
    <w:rsid w:val="00DD6AE4"/>
    <w:rsid w:val="00DD6D11"/>
    <w:rsid w:val="00DD7CBE"/>
    <w:rsid w:val="00DE06E1"/>
    <w:rsid w:val="00DE0C5E"/>
    <w:rsid w:val="00DE197E"/>
    <w:rsid w:val="00DE26EF"/>
    <w:rsid w:val="00DE366C"/>
    <w:rsid w:val="00DE3897"/>
    <w:rsid w:val="00DE42EF"/>
    <w:rsid w:val="00DE56D8"/>
    <w:rsid w:val="00DE5D41"/>
    <w:rsid w:val="00DE775E"/>
    <w:rsid w:val="00DF0D4E"/>
    <w:rsid w:val="00DF10FA"/>
    <w:rsid w:val="00DF2106"/>
    <w:rsid w:val="00DF266E"/>
    <w:rsid w:val="00DF2A2E"/>
    <w:rsid w:val="00DF2AB8"/>
    <w:rsid w:val="00DF2C15"/>
    <w:rsid w:val="00DF2C88"/>
    <w:rsid w:val="00DF2D3E"/>
    <w:rsid w:val="00DF3C26"/>
    <w:rsid w:val="00DF4078"/>
    <w:rsid w:val="00DF4D19"/>
    <w:rsid w:val="00DF5A93"/>
    <w:rsid w:val="00DF7509"/>
    <w:rsid w:val="00E0220F"/>
    <w:rsid w:val="00E024B2"/>
    <w:rsid w:val="00E02C62"/>
    <w:rsid w:val="00E037B6"/>
    <w:rsid w:val="00E03E97"/>
    <w:rsid w:val="00E04CCF"/>
    <w:rsid w:val="00E052B3"/>
    <w:rsid w:val="00E05679"/>
    <w:rsid w:val="00E05A12"/>
    <w:rsid w:val="00E06496"/>
    <w:rsid w:val="00E06AC6"/>
    <w:rsid w:val="00E071B4"/>
    <w:rsid w:val="00E07495"/>
    <w:rsid w:val="00E07802"/>
    <w:rsid w:val="00E110C5"/>
    <w:rsid w:val="00E110F2"/>
    <w:rsid w:val="00E11164"/>
    <w:rsid w:val="00E1125D"/>
    <w:rsid w:val="00E11C2A"/>
    <w:rsid w:val="00E12E85"/>
    <w:rsid w:val="00E13C6B"/>
    <w:rsid w:val="00E14F81"/>
    <w:rsid w:val="00E165E0"/>
    <w:rsid w:val="00E167BF"/>
    <w:rsid w:val="00E17513"/>
    <w:rsid w:val="00E17806"/>
    <w:rsid w:val="00E208C4"/>
    <w:rsid w:val="00E20C3F"/>
    <w:rsid w:val="00E21429"/>
    <w:rsid w:val="00E22412"/>
    <w:rsid w:val="00E22A88"/>
    <w:rsid w:val="00E22E39"/>
    <w:rsid w:val="00E24901"/>
    <w:rsid w:val="00E252DF"/>
    <w:rsid w:val="00E25D82"/>
    <w:rsid w:val="00E27637"/>
    <w:rsid w:val="00E30BA1"/>
    <w:rsid w:val="00E30BAC"/>
    <w:rsid w:val="00E314D7"/>
    <w:rsid w:val="00E32396"/>
    <w:rsid w:val="00E334B3"/>
    <w:rsid w:val="00E33D05"/>
    <w:rsid w:val="00E3452A"/>
    <w:rsid w:val="00E35BFB"/>
    <w:rsid w:val="00E3666D"/>
    <w:rsid w:val="00E36DCD"/>
    <w:rsid w:val="00E36EEA"/>
    <w:rsid w:val="00E3762C"/>
    <w:rsid w:val="00E4092B"/>
    <w:rsid w:val="00E410BD"/>
    <w:rsid w:val="00E418E1"/>
    <w:rsid w:val="00E4256B"/>
    <w:rsid w:val="00E459E1"/>
    <w:rsid w:val="00E4609C"/>
    <w:rsid w:val="00E4639C"/>
    <w:rsid w:val="00E466D1"/>
    <w:rsid w:val="00E476CD"/>
    <w:rsid w:val="00E505F2"/>
    <w:rsid w:val="00E50744"/>
    <w:rsid w:val="00E5183B"/>
    <w:rsid w:val="00E519AE"/>
    <w:rsid w:val="00E51C4E"/>
    <w:rsid w:val="00E52B55"/>
    <w:rsid w:val="00E530C6"/>
    <w:rsid w:val="00E53944"/>
    <w:rsid w:val="00E5396B"/>
    <w:rsid w:val="00E549BF"/>
    <w:rsid w:val="00E54BC1"/>
    <w:rsid w:val="00E54D4F"/>
    <w:rsid w:val="00E559CC"/>
    <w:rsid w:val="00E5694B"/>
    <w:rsid w:val="00E57542"/>
    <w:rsid w:val="00E57558"/>
    <w:rsid w:val="00E57FC0"/>
    <w:rsid w:val="00E60730"/>
    <w:rsid w:val="00E61B43"/>
    <w:rsid w:val="00E61C37"/>
    <w:rsid w:val="00E62A8E"/>
    <w:rsid w:val="00E63BD5"/>
    <w:rsid w:val="00E65E22"/>
    <w:rsid w:val="00E67891"/>
    <w:rsid w:val="00E67CD6"/>
    <w:rsid w:val="00E7061A"/>
    <w:rsid w:val="00E71CD1"/>
    <w:rsid w:val="00E71E8B"/>
    <w:rsid w:val="00E722CE"/>
    <w:rsid w:val="00E7239A"/>
    <w:rsid w:val="00E73637"/>
    <w:rsid w:val="00E738BB"/>
    <w:rsid w:val="00E73E46"/>
    <w:rsid w:val="00E7451E"/>
    <w:rsid w:val="00E74FB3"/>
    <w:rsid w:val="00E75FEC"/>
    <w:rsid w:val="00E761B8"/>
    <w:rsid w:val="00E7736E"/>
    <w:rsid w:val="00E77A6E"/>
    <w:rsid w:val="00E80A8D"/>
    <w:rsid w:val="00E81719"/>
    <w:rsid w:val="00E81B93"/>
    <w:rsid w:val="00E82532"/>
    <w:rsid w:val="00E83B19"/>
    <w:rsid w:val="00E847A3"/>
    <w:rsid w:val="00E84E04"/>
    <w:rsid w:val="00E859B2"/>
    <w:rsid w:val="00E86083"/>
    <w:rsid w:val="00E8690B"/>
    <w:rsid w:val="00E86E33"/>
    <w:rsid w:val="00E86F7C"/>
    <w:rsid w:val="00E87B71"/>
    <w:rsid w:val="00E910DE"/>
    <w:rsid w:val="00E9145F"/>
    <w:rsid w:val="00E92E0D"/>
    <w:rsid w:val="00E93797"/>
    <w:rsid w:val="00E93AA3"/>
    <w:rsid w:val="00E947CD"/>
    <w:rsid w:val="00E94927"/>
    <w:rsid w:val="00E9514B"/>
    <w:rsid w:val="00E9545A"/>
    <w:rsid w:val="00E9571E"/>
    <w:rsid w:val="00E95BAD"/>
    <w:rsid w:val="00E96A88"/>
    <w:rsid w:val="00E97730"/>
    <w:rsid w:val="00E97932"/>
    <w:rsid w:val="00E979BD"/>
    <w:rsid w:val="00EA05FE"/>
    <w:rsid w:val="00EA2B5A"/>
    <w:rsid w:val="00EA4BF0"/>
    <w:rsid w:val="00EA4CE3"/>
    <w:rsid w:val="00EA63AF"/>
    <w:rsid w:val="00EA67B8"/>
    <w:rsid w:val="00EA6904"/>
    <w:rsid w:val="00EA6F40"/>
    <w:rsid w:val="00EA74F2"/>
    <w:rsid w:val="00EB054E"/>
    <w:rsid w:val="00EB13F8"/>
    <w:rsid w:val="00EB1680"/>
    <w:rsid w:val="00EB2056"/>
    <w:rsid w:val="00EB2152"/>
    <w:rsid w:val="00EB242D"/>
    <w:rsid w:val="00EB2F50"/>
    <w:rsid w:val="00EB3F5B"/>
    <w:rsid w:val="00EB61EB"/>
    <w:rsid w:val="00EB7EF5"/>
    <w:rsid w:val="00EC0326"/>
    <w:rsid w:val="00EC0912"/>
    <w:rsid w:val="00EC2316"/>
    <w:rsid w:val="00EC3A36"/>
    <w:rsid w:val="00EC47DA"/>
    <w:rsid w:val="00EC484F"/>
    <w:rsid w:val="00EC4CAD"/>
    <w:rsid w:val="00EC53E7"/>
    <w:rsid w:val="00EC5BA4"/>
    <w:rsid w:val="00EC6027"/>
    <w:rsid w:val="00EC66C2"/>
    <w:rsid w:val="00EC6756"/>
    <w:rsid w:val="00ED0C02"/>
    <w:rsid w:val="00ED1255"/>
    <w:rsid w:val="00ED20DD"/>
    <w:rsid w:val="00ED22E7"/>
    <w:rsid w:val="00ED39BE"/>
    <w:rsid w:val="00ED41F1"/>
    <w:rsid w:val="00ED43E1"/>
    <w:rsid w:val="00ED469A"/>
    <w:rsid w:val="00ED53AF"/>
    <w:rsid w:val="00ED5501"/>
    <w:rsid w:val="00ED5DE0"/>
    <w:rsid w:val="00ED63CC"/>
    <w:rsid w:val="00EE036A"/>
    <w:rsid w:val="00EE0443"/>
    <w:rsid w:val="00EE06C1"/>
    <w:rsid w:val="00EE0823"/>
    <w:rsid w:val="00EE13C1"/>
    <w:rsid w:val="00EE1BDE"/>
    <w:rsid w:val="00EE2F64"/>
    <w:rsid w:val="00EE36CB"/>
    <w:rsid w:val="00EE36D5"/>
    <w:rsid w:val="00EE395E"/>
    <w:rsid w:val="00EE4BB9"/>
    <w:rsid w:val="00EE5567"/>
    <w:rsid w:val="00EE6B18"/>
    <w:rsid w:val="00EE722F"/>
    <w:rsid w:val="00EE7925"/>
    <w:rsid w:val="00EE7ADD"/>
    <w:rsid w:val="00EF07BC"/>
    <w:rsid w:val="00EF1C3B"/>
    <w:rsid w:val="00EF1D73"/>
    <w:rsid w:val="00EF2275"/>
    <w:rsid w:val="00EF297B"/>
    <w:rsid w:val="00EF4DCB"/>
    <w:rsid w:val="00EF56A4"/>
    <w:rsid w:val="00EF592F"/>
    <w:rsid w:val="00EF59E4"/>
    <w:rsid w:val="00EF6906"/>
    <w:rsid w:val="00F0043F"/>
    <w:rsid w:val="00F00C1F"/>
    <w:rsid w:val="00F00E2C"/>
    <w:rsid w:val="00F00E4B"/>
    <w:rsid w:val="00F01965"/>
    <w:rsid w:val="00F02000"/>
    <w:rsid w:val="00F024C3"/>
    <w:rsid w:val="00F02D15"/>
    <w:rsid w:val="00F0341C"/>
    <w:rsid w:val="00F0507A"/>
    <w:rsid w:val="00F067E5"/>
    <w:rsid w:val="00F06906"/>
    <w:rsid w:val="00F1090D"/>
    <w:rsid w:val="00F13324"/>
    <w:rsid w:val="00F136F1"/>
    <w:rsid w:val="00F1384A"/>
    <w:rsid w:val="00F159A4"/>
    <w:rsid w:val="00F175F8"/>
    <w:rsid w:val="00F17842"/>
    <w:rsid w:val="00F17CA5"/>
    <w:rsid w:val="00F2097A"/>
    <w:rsid w:val="00F20C46"/>
    <w:rsid w:val="00F20D4C"/>
    <w:rsid w:val="00F21465"/>
    <w:rsid w:val="00F21942"/>
    <w:rsid w:val="00F23A4B"/>
    <w:rsid w:val="00F23B40"/>
    <w:rsid w:val="00F25ECC"/>
    <w:rsid w:val="00F261C7"/>
    <w:rsid w:val="00F263EE"/>
    <w:rsid w:val="00F268BB"/>
    <w:rsid w:val="00F26F5A"/>
    <w:rsid w:val="00F27282"/>
    <w:rsid w:val="00F275D4"/>
    <w:rsid w:val="00F305FE"/>
    <w:rsid w:val="00F318CF"/>
    <w:rsid w:val="00F32A77"/>
    <w:rsid w:val="00F32B65"/>
    <w:rsid w:val="00F33581"/>
    <w:rsid w:val="00F3463F"/>
    <w:rsid w:val="00F346BC"/>
    <w:rsid w:val="00F3641F"/>
    <w:rsid w:val="00F368BF"/>
    <w:rsid w:val="00F37273"/>
    <w:rsid w:val="00F373FF"/>
    <w:rsid w:val="00F37C25"/>
    <w:rsid w:val="00F4022B"/>
    <w:rsid w:val="00F40357"/>
    <w:rsid w:val="00F40753"/>
    <w:rsid w:val="00F40D06"/>
    <w:rsid w:val="00F41165"/>
    <w:rsid w:val="00F43826"/>
    <w:rsid w:val="00F44105"/>
    <w:rsid w:val="00F448FD"/>
    <w:rsid w:val="00F44D8F"/>
    <w:rsid w:val="00F44FD0"/>
    <w:rsid w:val="00F462B2"/>
    <w:rsid w:val="00F46DFE"/>
    <w:rsid w:val="00F473CB"/>
    <w:rsid w:val="00F47ADC"/>
    <w:rsid w:val="00F5005D"/>
    <w:rsid w:val="00F51A7E"/>
    <w:rsid w:val="00F5247A"/>
    <w:rsid w:val="00F53E43"/>
    <w:rsid w:val="00F547B8"/>
    <w:rsid w:val="00F56DAA"/>
    <w:rsid w:val="00F6121A"/>
    <w:rsid w:val="00F6177E"/>
    <w:rsid w:val="00F622F7"/>
    <w:rsid w:val="00F62D5D"/>
    <w:rsid w:val="00F631AF"/>
    <w:rsid w:val="00F63731"/>
    <w:rsid w:val="00F638AB"/>
    <w:rsid w:val="00F6418C"/>
    <w:rsid w:val="00F6499A"/>
    <w:rsid w:val="00F667EB"/>
    <w:rsid w:val="00F66DB3"/>
    <w:rsid w:val="00F66F07"/>
    <w:rsid w:val="00F67F95"/>
    <w:rsid w:val="00F7018A"/>
    <w:rsid w:val="00F7046D"/>
    <w:rsid w:val="00F711F5"/>
    <w:rsid w:val="00F72C53"/>
    <w:rsid w:val="00F735D9"/>
    <w:rsid w:val="00F73ECF"/>
    <w:rsid w:val="00F74158"/>
    <w:rsid w:val="00F75AEC"/>
    <w:rsid w:val="00F76282"/>
    <w:rsid w:val="00F77183"/>
    <w:rsid w:val="00F77929"/>
    <w:rsid w:val="00F80069"/>
    <w:rsid w:val="00F808D7"/>
    <w:rsid w:val="00F8123A"/>
    <w:rsid w:val="00F8219F"/>
    <w:rsid w:val="00F82C2C"/>
    <w:rsid w:val="00F82CBF"/>
    <w:rsid w:val="00F82F64"/>
    <w:rsid w:val="00F83832"/>
    <w:rsid w:val="00F8555C"/>
    <w:rsid w:val="00F86BB2"/>
    <w:rsid w:val="00F87156"/>
    <w:rsid w:val="00F877B3"/>
    <w:rsid w:val="00F90520"/>
    <w:rsid w:val="00F91554"/>
    <w:rsid w:val="00F91B39"/>
    <w:rsid w:val="00F91E88"/>
    <w:rsid w:val="00F92205"/>
    <w:rsid w:val="00F92B9C"/>
    <w:rsid w:val="00F933DB"/>
    <w:rsid w:val="00F9682F"/>
    <w:rsid w:val="00F9778B"/>
    <w:rsid w:val="00F97E2B"/>
    <w:rsid w:val="00FA11E9"/>
    <w:rsid w:val="00FA19C8"/>
    <w:rsid w:val="00FA2465"/>
    <w:rsid w:val="00FA2D74"/>
    <w:rsid w:val="00FA2E82"/>
    <w:rsid w:val="00FA6A4A"/>
    <w:rsid w:val="00FA7B96"/>
    <w:rsid w:val="00FB18D0"/>
    <w:rsid w:val="00FB214A"/>
    <w:rsid w:val="00FB25EA"/>
    <w:rsid w:val="00FB2951"/>
    <w:rsid w:val="00FB29D9"/>
    <w:rsid w:val="00FB3696"/>
    <w:rsid w:val="00FB38D4"/>
    <w:rsid w:val="00FB40C1"/>
    <w:rsid w:val="00FB40E3"/>
    <w:rsid w:val="00FB4FB7"/>
    <w:rsid w:val="00FB53D2"/>
    <w:rsid w:val="00FB5E37"/>
    <w:rsid w:val="00FB6476"/>
    <w:rsid w:val="00FB66E5"/>
    <w:rsid w:val="00FB715F"/>
    <w:rsid w:val="00FB7A6C"/>
    <w:rsid w:val="00FC16DC"/>
    <w:rsid w:val="00FC187C"/>
    <w:rsid w:val="00FC47ED"/>
    <w:rsid w:val="00FC50A8"/>
    <w:rsid w:val="00FC51B0"/>
    <w:rsid w:val="00FC64B6"/>
    <w:rsid w:val="00FC6842"/>
    <w:rsid w:val="00FD0080"/>
    <w:rsid w:val="00FD10E3"/>
    <w:rsid w:val="00FD17DC"/>
    <w:rsid w:val="00FD21CA"/>
    <w:rsid w:val="00FD3151"/>
    <w:rsid w:val="00FD3C77"/>
    <w:rsid w:val="00FD553A"/>
    <w:rsid w:val="00FD5859"/>
    <w:rsid w:val="00FD7677"/>
    <w:rsid w:val="00FE0F8E"/>
    <w:rsid w:val="00FE10B1"/>
    <w:rsid w:val="00FE12F1"/>
    <w:rsid w:val="00FE22DD"/>
    <w:rsid w:val="00FE2439"/>
    <w:rsid w:val="00FE30AC"/>
    <w:rsid w:val="00FE42AC"/>
    <w:rsid w:val="00FE4A92"/>
    <w:rsid w:val="00FE5317"/>
    <w:rsid w:val="00FE5CB5"/>
    <w:rsid w:val="00FE5FA7"/>
    <w:rsid w:val="00FE7E83"/>
    <w:rsid w:val="00FF0670"/>
    <w:rsid w:val="00FF0E37"/>
    <w:rsid w:val="00FF0F6C"/>
    <w:rsid w:val="00FF0FD6"/>
    <w:rsid w:val="00FF1039"/>
    <w:rsid w:val="00FF1239"/>
    <w:rsid w:val="00FF1D8B"/>
    <w:rsid w:val="00FF25B8"/>
    <w:rsid w:val="00FF2781"/>
    <w:rsid w:val="00FF29D6"/>
    <w:rsid w:val="00FF3C2C"/>
    <w:rsid w:val="00FF463B"/>
    <w:rsid w:val="00FF57A8"/>
    <w:rsid w:val="00FF5CDF"/>
    <w:rsid w:val="00FF6936"/>
    <w:rsid w:val="00FF6C8B"/>
    <w:rsid w:val="00FF6DF9"/>
    <w:rsid w:val="00FF72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F1BF"/>
  <w15:chartTrackingRefBased/>
  <w15:docId w15:val="{14395ED2-01DC-47F8-B7C5-F27A33AF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2C2B"/>
    <w:pPr>
      <w:ind w:left="720"/>
      <w:contextualSpacing/>
    </w:pPr>
  </w:style>
  <w:style w:type="paragraph" w:styleId="Sprechblasentext">
    <w:name w:val="Balloon Text"/>
    <w:basedOn w:val="Standard"/>
    <w:link w:val="SprechblasentextZchn"/>
    <w:uiPriority w:val="99"/>
    <w:semiHidden/>
    <w:unhideWhenUsed/>
    <w:rsid w:val="003B4FA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4FA2"/>
    <w:rPr>
      <w:rFonts w:ascii="Segoe UI" w:hAnsi="Segoe UI" w:cs="Segoe UI"/>
      <w:sz w:val="18"/>
      <w:szCs w:val="18"/>
    </w:rPr>
  </w:style>
  <w:style w:type="character" w:styleId="Platzhaltertext">
    <w:name w:val="Placeholder Text"/>
    <w:basedOn w:val="Absatz-Standardschriftart"/>
    <w:uiPriority w:val="99"/>
    <w:semiHidden/>
    <w:rsid w:val="009F46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2D568-392A-447E-865F-A3CE7A365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11205</Words>
  <Characters>70593</Characters>
  <Application>Microsoft Office Word</Application>
  <DocSecurity>0</DocSecurity>
  <Lines>588</Lines>
  <Paragraphs>163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Ulrich</dc:creator>
  <cp:keywords/>
  <dc:description/>
  <cp:lastModifiedBy>Axel Ulrich</cp:lastModifiedBy>
  <cp:revision>2</cp:revision>
  <cp:lastPrinted>2020-09-12T13:06:00Z</cp:lastPrinted>
  <dcterms:created xsi:type="dcterms:W3CDTF">2020-09-18T06:06:00Z</dcterms:created>
  <dcterms:modified xsi:type="dcterms:W3CDTF">2020-09-18T06:06:00Z</dcterms:modified>
</cp:coreProperties>
</file>