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68E6D" w14:textId="088B89E0" w:rsidR="00E0531D" w:rsidRDefault="00E0531D" w:rsidP="00E0531D">
      <w:pPr>
        <w:rPr>
          <w:rFonts w:cstheme="minorHAnsi"/>
        </w:rPr>
      </w:pPr>
      <w:r>
        <w:rPr>
          <w:rFonts w:cstheme="minorHAnsi"/>
        </w:rPr>
        <w:t>Abb. 1</w:t>
      </w:r>
    </w:p>
    <w:p w14:paraId="4C82D432" w14:textId="77D7DBA1" w:rsidR="00E0531D" w:rsidRDefault="00E0531D" w:rsidP="00E0531D">
      <w:pPr>
        <w:rPr>
          <w:rFonts w:cstheme="minorHAnsi"/>
        </w:rPr>
      </w:pPr>
      <w:r>
        <w:rPr>
          <w:rFonts w:cstheme="minorHAnsi"/>
        </w:rPr>
        <w:t xml:space="preserve">Abb. 2: Fabian von </w:t>
      </w:r>
      <w:proofErr w:type="spellStart"/>
      <w:r>
        <w:rPr>
          <w:rFonts w:cstheme="minorHAnsi"/>
        </w:rPr>
        <w:t>Schlabrendorff</w:t>
      </w:r>
      <w:proofErr w:type="spellEnd"/>
      <w:r>
        <w:rPr>
          <w:rFonts w:cstheme="minorHAnsi"/>
        </w:rPr>
        <w:t xml:space="preserve"> als Wehrmachtoffizier</w:t>
      </w:r>
    </w:p>
    <w:p w14:paraId="521371E2" w14:textId="5074BA53" w:rsidR="00E0531D" w:rsidRDefault="00E0531D" w:rsidP="00E0531D">
      <w:pPr>
        <w:rPr>
          <w:rFonts w:cstheme="minorHAnsi"/>
        </w:rPr>
      </w:pPr>
      <w:r>
        <w:rPr>
          <w:rFonts w:cstheme="minorHAnsi"/>
        </w:rPr>
        <w:t xml:space="preserve">Abb. 3: Oberst im Generalstab Henning von </w:t>
      </w:r>
      <w:proofErr w:type="spellStart"/>
      <w:r>
        <w:rPr>
          <w:rFonts w:cstheme="minorHAnsi"/>
        </w:rPr>
        <w:t>Tresckow</w:t>
      </w:r>
      <w:proofErr w:type="spellEnd"/>
      <w:r>
        <w:rPr>
          <w:rFonts w:cstheme="minorHAnsi"/>
        </w:rPr>
        <w:t xml:space="preserve"> (stehend, l.) und sein Ordonnanzoffizier Oberleutnant Fabian von </w:t>
      </w:r>
      <w:proofErr w:type="spellStart"/>
      <w:r>
        <w:rPr>
          <w:rFonts w:cstheme="minorHAnsi"/>
        </w:rPr>
        <w:t>Schlabrendorff</w:t>
      </w:r>
      <w:proofErr w:type="spellEnd"/>
      <w:r>
        <w:rPr>
          <w:rFonts w:cstheme="minorHAnsi"/>
        </w:rPr>
        <w:t xml:space="preserve"> (stehend, r.) während einer Lagebesprechung beim Stab der Heeresgruppe Mitte, 1942</w:t>
      </w:r>
    </w:p>
    <w:p w14:paraId="4F04BE45" w14:textId="589019B7" w:rsidR="00E0531D" w:rsidRDefault="00E0531D" w:rsidP="00E0531D">
      <w:pPr>
        <w:rPr>
          <w:rFonts w:cstheme="minorHAnsi"/>
        </w:rPr>
      </w:pPr>
      <w:r>
        <w:rPr>
          <w:rFonts w:cstheme="minorHAnsi"/>
        </w:rPr>
        <w:t>Abb. 4: Zu seiner Zeit als Richter am Bundesverfassungsgericht</w:t>
      </w:r>
    </w:p>
    <w:p w14:paraId="04044EBD" w14:textId="6597AC98" w:rsidR="00E0531D" w:rsidRDefault="00E0531D" w:rsidP="00E0531D">
      <w:pPr>
        <w:rPr>
          <w:rFonts w:cstheme="minorHAnsi"/>
        </w:rPr>
      </w:pPr>
      <w:r>
        <w:rPr>
          <w:rFonts w:cstheme="minorHAnsi"/>
        </w:rPr>
        <w:t>Abb. 5: Traueranzeige der Familie</w:t>
      </w:r>
    </w:p>
    <w:p w14:paraId="2B98DE24" w14:textId="5DDF9659" w:rsidR="009C3801" w:rsidRDefault="00E0531D" w:rsidP="00E0531D">
      <w:r>
        <w:rPr>
          <w:rFonts w:cstheme="minorHAnsi"/>
        </w:rPr>
        <w:t>Abb. 6: Innentitel seines erstmals 1946 in Zürich erschienenen Widerstandsberichts</w:t>
      </w:r>
    </w:p>
    <w:sectPr w:rsidR="009C3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01"/>
    <w:rsid w:val="009C3801"/>
    <w:rsid w:val="00E0531D"/>
    <w:rsid w:val="00E5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981812"/>
  <w15:chartTrackingRefBased/>
  <w15:docId w15:val="{E69BABB0-0AD5-5247-A162-58453F58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C3801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395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3</cp:revision>
  <dcterms:created xsi:type="dcterms:W3CDTF">2021-06-17T13:28:00Z</dcterms:created>
  <dcterms:modified xsi:type="dcterms:W3CDTF">2021-06-17T15:27:00Z</dcterms:modified>
</cp:coreProperties>
</file>