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6CBC8" w14:textId="5269795A" w:rsidR="00A04C32" w:rsidRDefault="00A04C32" w:rsidP="00A04C32">
      <w:r>
        <w:t>Hedwig-</w:t>
      </w:r>
      <w:proofErr w:type="spellStart"/>
      <w:r>
        <w:t>Brüchert</w:t>
      </w:r>
      <w:proofErr w:type="spellEnd"/>
      <w:r>
        <w:t>-Schunk: Beispiele bürgerlichen Widerstandes in Hessen: Der Freundeskreis Heinrich Roos in Wiesbaden und der Kaufmann-Will-Kreis in Gießen, in: Renate Knigge-</w:t>
      </w:r>
      <w:proofErr w:type="spellStart"/>
      <w:r>
        <w:t>Tesche</w:t>
      </w:r>
      <w:proofErr w:type="spellEnd"/>
      <w:r>
        <w:t>, Axel Ulrich (Hrsg.): Verfolgung und Widerstand in Hessen 1933–1945. Frankfurt/M. 1996, S. 508–524, hier: S. 509–515.</w:t>
      </w:r>
    </w:p>
    <w:p w14:paraId="7AE39CEA" w14:textId="33615ECB" w:rsidR="00CD044F" w:rsidRDefault="003241D6" w:rsidP="00A04C32">
      <w:r>
        <w:rPr>
          <w:noProof/>
        </w:rPr>
        <w:drawing>
          <wp:anchor distT="0" distB="0" distL="114300" distR="114300" simplePos="0" relativeHeight="251658240" behindDoc="0" locked="0" layoutInCell="1" allowOverlap="1" wp14:anchorId="0B123433" wp14:editId="305F5233">
            <wp:simplePos x="0" y="0"/>
            <wp:positionH relativeFrom="column">
              <wp:posOffset>4141470</wp:posOffset>
            </wp:positionH>
            <wp:positionV relativeFrom="paragraph">
              <wp:posOffset>23495</wp:posOffset>
            </wp:positionV>
            <wp:extent cx="1524000" cy="1473200"/>
            <wp:effectExtent l="0" t="0" r="0" b="0"/>
            <wp:wrapSquare wrapText="bothSides"/>
            <wp:docPr id="1" name="Grafik 1" descr="Ein Bild, das Text, Zeitung, Screensho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Zeitung, Screenshot, Quittung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C32">
        <w:t>Axel Ulrich: Politischer Widerstand gegen das „Dritte Reich“ im Rhein-Main-Gebiet. 4., unveränderte Aufl. Wiesbaden 2015, S. 175–178.</w:t>
      </w:r>
    </w:p>
    <w:p w14:paraId="69092C28" w14:textId="721DABB3" w:rsidR="003241D6" w:rsidRPr="00A04C32" w:rsidRDefault="003241D6" w:rsidP="00A04C32"/>
    <w:sectPr w:rsidR="003241D6" w:rsidRPr="00A04C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4F"/>
    <w:rsid w:val="000B38F7"/>
    <w:rsid w:val="003241D6"/>
    <w:rsid w:val="0076725C"/>
    <w:rsid w:val="00781ED7"/>
    <w:rsid w:val="00A04C32"/>
    <w:rsid w:val="00C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C63B"/>
  <w15:chartTrackingRefBased/>
  <w15:docId w15:val="{244B68F0-D48F-6946-A2AB-8B5E3A18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D044F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375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2021-06-19T15:34:00Z</dcterms:created>
  <dcterms:modified xsi:type="dcterms:W3CDTF">2021-06-19T15:34:00Z</dcterms:modified>
</cp:coreProperties>
</file>