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1134" w:tblpY="284"/>
        <w:tblOverlap w:val="never"/>
        <w:tblW w:w="9639" w:type="dxa"/>
        <w:tblLayout w:type="fixed"/>
        <w:tblCellMar>
          <w:left w:w="0" w:type="dxa"/>
          <w:right w:w="0" w:type="dxa"/>
        </w:tblCellMar>
        <w:tblLook w:val="01E0" w:firstRow="1" w:lastRow="1" w:firstColumn="1" w:lastColumn="1" w:noHBand="0" w:noVBand="0"/>
      </w:tblPr>
      <w:tblGrid>
        <w:gridCol w:w="1259"/>
        <w:gridCol w:w="2236"/>
        <w:gridCol w:w="3214"/>
        <w:gridCol w:w="2930"/>
      </w:tblGrid>
      <w:tr w:rsidR="00963CBA" w:rsidRPr="000A46B4" w14:paraId="5D38B6FD" w14:textId="77777777" w:rsidTr="00562621">
        <w:trPr>
          <w:trHeight w:val="851"/>
        </w:trPr>
        <w:tc>
          <w:tcPr>
            <w:tcW w:w="1259" w:type="dxa"/>
            <w:tcBorders>
              <w:top w:val="nil"/>
              <w:left w:val="nil"/>
              <w:bottom w:val="single" w:sz="4" w:space="0" w:color="auto"/>
              <w:right w:val="nil"/>
            </w:tcBorders>
          </w:tcPr>
          <w:p w14:paraId="17B8594E" w14:textId="77777777" w:rsidR="00446DE4" w:rsidRPr="000A46B4" w:rsidRDefault="00446DE4" w:rsidP="00562621">
            <w:pPr>
              <w:tabs>
                <w:tab w:val="right" w:pos="850"/>
                <w:tab w:val="left" w:pos="1134"/>
                <w:tab w:val="right" w:leader="dot" w:pos="8504"/>
              </w:tabs>
              <w:spacing w:before="360" w:after="240"/>
              <w:rPr>
                <w:rFonts w:asciiTheme="majorBidi" w:hAnsiTheme="majorBidi" w:cstheme="majorBidi"/>
              </w:rPr>
            </w:pPr>
          </w:p>
        </w:tc>
        <w:tc>
          <w:tcPr>
            <w:tcW w:w="2236" w:type="dxa"/>
            <w:tcBorders>
              <w:top w:val="nil"/>
              <w:left w:val="nil"/>
              <w:bottom w:val="single" w:sz="4" w:space="0" w:color="auto"/>
              <w:right w:val="nil"/>
            </w:tcBorders>
            <w:vAlign w:val="bottom"/>
          </w:tcPr>
          <w:p w14:paraId="1646C33B" w14:textId="77777777" w:rsidR="00446DE4" w:rsidRPr="000A46B4" w:rsidRDefault="00B3317B" w:rsidP="00562621">
            <w:pPr>
              <w:spacing w:after="80" w:line="300" w:lineRule="exact"/>
              <w:rPr>
                <w:rFonts w:asciiTheme="majorBidi" w:hAnsiTheme="majorBidi" w:cstheme="majorBidi"/>
                <w:sz w:val="28"/>
                <w:szCs w:val="28"/>
              </w:rPr>
            </w:pPr>
            <w:r w:rsidRPr="000A46B4">
              <w:rPr>
                <w:rFonts w:asciiTheme="majorBidi" w:hAnsiTheme="majorBidi" w:cstheme="majorBidi"/>
                <w:sz w:val="28"/>
                <w:szCs w:val="28"/>
              </w:rPr>
              <w:t>United Nations</w:t>
            </w:r>
          </w:p>
        </w:tc>
        <w:tc>
          <w:tcPr>
            <w:tcW w:w="6144" w:type="dxa"/>
            <w:gridSpan w:val="2"/>
            <w:tcBorders>
              <w:top w:val="nil"/>
              <w:left w:val="nil"/>
              <w:bottom w:val="single" w:sz="4" w:space="0" w:color="auto"/>
              <w:right w:val="nil"/>
            </w:tcBorders>
            <w:vAlign w:val="bottom"/>
          </w:tcPr>
          <w:p w14:paraId="33BC6342" w14:textId="75D8D052" w:rsidR="00446DE4" w:rsidRPr="000A46B4" w:rsidRDefault="00320840" w:rsidP="00320840">
            <w:pPr>
              <w:jc w:val="right"/>
              <w:rPr>
                <w:rFonts w:asciiTheme="majorBidi" w:hAnsiTheme="majorBidi" w:cstheme="majorBidi"/>
              </w:rPr>
            </w:pPr>
            <w:r w:rsidRPr="000A46B4">
              <w:rPr>
                <w:rFonts w:asciiTheme="majorBidi" w:hAnsiTheme="majorBidi" w:cstheme="majorBidi"/>
                <w:sz w:val="40"/>
              </w:rPr>
              <w:t>A</w:t>
            </w:r>
            <w:r w:rsidRPr="000A46B4">
              <w:rPr>
                <w:rFonts w:asciiTheme="majorBidi" w:hAnsiTheme="majorBidi" w:cstheme="majorBidi"/>
              </w:rPr>
              <w:t>/HRC/63/12</w:t>
            </w:r>
          </w:p>
        </w:tc>
      </w:tr>
      <w:tr w:rsidR="003107FA" w:rsidRPr="000A46B4" w14:paraId="67386A07" w14:textId="77777777" w:rsidTr="00562621">
        <w:trPr>
          <w:trHeight w:val="2835"/>
        </w:trPr>
        <w:tc>
          <w:tcPr>
            <w:tcW w:w="1259" w:type="dxa"/>
            <w:tcBorders>
              <w:top w:val="single" w:sz="4" w:space="0" w:color="auto"/>
              <w:left w:val="nil"/>
              <w:bottom w:val="single" w:sz="12" w:space="0" w:color="auto"/>
              <w:right w:val="nil"/>
            </w:tcBorders>
          </w:tcPr>
          <w:p w14:paraId="63D0E3D8" w14:textId="77777777" w:rsidR="003107FA" w:rsidRPr="000A46B4" w:rsidRDefault="000C59D8" w:rsidP="00562621">
            <w:pPr>
              <w:spacing w:before="120"/>
              <w:jc w:val="center"/>
              <w:rPr>
                <w:rFonts w:asciiTheme="majorBidi" w:hAnsiTheme="majorBidi" w:cstheme="majorBidi"/>
              </w:rPr>
            </w:pPr>
            <w:r w:rsidRPr="000A46B4">
              <w:rPr>
                <w:rFonts w:asciiTheme="majorBidi" w:hAnsiTheme="majorBidi" w:cstheme="majorBidi"/>
                <w:noProof/>
                <w:lang w:val="fr-FR" w:eastAsia="fr-FR"/>
              </w:rPr>
              <w:drawing>
                <wp:inline distT="0" distB="0" distL="0" distR="0" wp14:anchorId="62A00C23" wp14:editId="30FE8A22">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450" w:type="dxa"/>
            <w:gridSpan w:val="2"/>
            <w:tcBorders>
              <w:top w:val="single" w:sz="4" w:space="0" w:color="auto"/>
              <w:left w:val="nil"/>
              <w:bottom w:val="single" w:sz="12" w:space="0" w:color="auto"/>
              <w:right w:val="nil"/>
            </w:tcBorders>
          </w:tcPr>
          <w:p w14:paraId="5FC1D0CD" w14:textId="77777777" w:rsidR="003107FA" w:rsidRPr="000A46B4" w:rsidRDefault="00B3317B" w:rsidP="00562621">
            <w:pPr>
              <w:spacing w:before="120" w:line="420" w:lineRule="exact"/>
              <w:rPr>
                <w:rFonts w:asciiTheme="majorBidi" w:hAnsiTheme="majorBidi" w:cstheme="majorBidi"/>
                <w:b/>
                <w:sz w:val="40"/>
                <w:szCs w:val="40"/>
              </w:rPr>
            </w:pPr>
            <w:r w:rsidRPr="000A46B4">
              <w:rPr>
                <w:rFonts w:asciiTheme="majorBidi" w:hAnsiTheme="majorBidi" w:cstheme="majorBidi"/>
                <w:b/>
                <w:sz w:val="40"/>
                <w:szCs w:val="40"/>
              </w:rPr>
              <w:t>General Assembly</w:t>
            </w:r>
          </w:p>
        </w:tc>
        <w:tc>
          <w:tcPr>
            <w:tcW w:w="2930" w:type="dxa"/>
            <w:tcBorders>
              <w:top w:val="single" w:sz="4" w:space="0" w:color="auto"/>
              <w:left w:val="nil"/>
              <w:bottom w:val="single" w:sz="12" w:space="0" w:color="auto"/>
              <w:right w:val="nil"/>
            </w:tcBorders>
          </w:tcPr>
          <w:p w14:paraId="14D00B40" w14:textId="77777777" w:rsidR="003107FA" w:rsidRPr="000A46B4" w:rsidRDefault="00320840" w:rsidP="00320840">
            <w:pPr>
              <w:spacing w:before="240" w:line="240" w:lineRule="exact"/>
              <w:rPr>
                <w:rFonts w:asciiTheme="majorBidi" w:hAnsiTheme="majorBidi" w:cstheme="majorBidi"/>
              </w:rPr>
            </w:pPr>
            <w:r w:rsidRPr="000A46B4">
              <w:rPr>
                <w:rFonts w:asciiTheme="majorBidi" w:hAnsiTheme="majorBidi" w:cstheme="majorBidi"/>
              </w:rPr>
              <w:t>Distr.: General</w:t>
            </w:r>
          </w:p>
          <w:p w14:paraId="42135349" w14:textId="77777777" w:rsidR="00320840" w:rsidRPr="000A46B4" w:rsidRDefault="00320840" w:rsidP="00320840">
            <w:pPr>
              <w:spacing w:line="240" w:lineRule="exact"/>
              <w:rPr>
                <w:rFonts w:asciiTheme="majorBidi" w:hAnsiTheme="majorBidi" w:cstheme="majorBidi"/>
              </w:rPr>
            </w:pPr>
            <w:r w:rsidRPr="000A46B4">
              <w:rPr>
                <w:rFonts w:asciiTheme="majorBidi" w:hAnsiTheme="majorBidi" w:cstheme="majorBidi"/>
              </w:rPr>
              <w:t>12 May 2026</w:t>
            </w:r>
          </w:p>
          <w:p w14:paraId="0D002A2B" w14:textId="77777777" w:rsidR="00320840" w:rsidRPr="000A46B4" w:rsidRDefault="00320840" w:rsidP="00320840">
            <w:pPr>
              <w:spacing w:line="240" w:lineRule="exact"/>
              <w:rPr>
                <w:rFonts w:asciiTheme="majorBidi" w:hAnsiTheme="majorBidi" w:cstheme="majorBidi"/>
              </w:rPr>
            </w:pPr>
          </w:p>
          <w:p w14:paraId="29742190" w14:textId="5A5E5C02" w:rsidR="00320840" w:rsidRPr="000A46B4" w:rsidRDefault="00320840" w:rsidP="00320840">
            <w:pPr>
              <w:spacing w:line="240" w:lineRule="exact"/>
              <w:rPr>
                <w:rFonts w:asciiTheme="majorBidi" w:hAnsiTheme="majorBidi" w:cstheme="majorBidi"/>
              </w:rPr>
            </w:pPr>
            <w:r w:rsidRPr="000A46B4">
              <w:rPr>
                <w:rFonts w:asciiTheme="majorBidi" w:hAnsiTheme="majorBidi" w:cstheme="majorBidi"/>
              </w:rPr>
              <w:t>Original: English</w:t>
            </w:r>
          </w:p>
        </w:tc>
      </w:tr>
    </w:tbl>
    <w:p w14:paraId="4AD40F0D" w14:textId="77777777" w:rsidR="00C251B1" w:rsidRPr="000A46B4" w:rsidRDefault="00C251B1" w:rsidP="00C251B1">
      <w:pPr>
        <w:spacing w:before="120"/>
        <w:rPr>
          <w:rFonts w:asciiTheme="majorBidi" w:hAnsiTheme="majorBidi" w:cstheme="majorBidi"/>
          <w:b/>
          <w:bCs/>
          <w:sz w:val="24"/>
          <w:szCs w:val="24"/>
        </w:rPr>
      </w:pPr>
      <w:r w:rsidRPr="000A46B4">
        <w:rPr>
          <w:rFonts w:asciiTheme="majorBidi" w:hAnsiTheme="majorBidi" w:cstheme="majorBidi"/>
          <w:b/>
          <w:bCs/>
          <w:sz w:val="24"/>
          <w:szCs w:val="24"/>
        </w:rPr>
        <w:t>Human Rights Council</w:t>
      </w:r>
    </w:p>
    <w:p w14:paraId="445249C1" w14:textId="77777777" w:rsidR="00C251B1" w:rsidRPr="000A46B4" w:rsidRDefault="00C251B1" w:rsidP="00C251B1">
      <w:pPr>
        <w:rPr>
          <w:rFonts w:asciiTheme="majorBidi" w:hAnsiTheme="majorBidi" w:cstheme="majorBidi"/>
          <w:b/>
        </w:rPr>
      </w:pPr>
      <w:r w:rsidRPr="000A46B4">
        <w:rPr>
          <w:rFonts w:asciiTheme="majorBidi" w:hAnsiTheme="majorBidi" w:cstheme="majorBidi"/>
          <w:b/>
        </w:rPr>
        <w:t>Sixty-third session</w:t>
      </w:r>
    </w:p>
    <w:p w14:paraId="23E43766" w14:textId="712A3ABF" w:rsidR="00C251B1" w:rsidRPr="000A46B4" w:rsidRDefault="00C251B1" w:rsidP="00C251B1">
      <w:pPr>
        <w:rPr>
          <w:rFonts w:asciiTheme="majorBidi" w:hAnsiTheme="majorBidi" w:cstheme="majorBidi"/>
          <w:bCs/>
        </w:rPr>
      </w:pPr>
      <w:r w:rsidRPr="000A46B4">
        <w:rPr>
          <w:rFonts w:asciiTheme="majorBidi" w:hAnsiTheme="majorBidi" w:cstheme="majorBidi"/>
          <w:bCs/>
        </w:rPr>
        <w:t>7 September–9 October 2026</w:t>
      </w:r>
    </w:p>
    <w:p w14:paraId="052E0612" w14:textId="77777777" w:rsidR="00C251B1" w:rsidRPr="000A46B4" w:rsidRDefault="00C251B1" w:rsidP="00C251B1">
      <w:pPr>
        <w:rPr>
          <w:rFonts w:asciiTheme="majorBidi" w:hAnsiTheme="majorBidi" w:cstheme="majorBidi"/>
          <w:bCs/>
        </w:rPr>
      </w:pPr>
      <w:r w:rsidRPr="000A46B4">
        <w:rPr>
          <w:rFonts w:asciiTheme="majorBidi" w:hAnsiTheme="majorBidi" w:cstheme="majorBidi"/>
          <w:bCs/>
        </w:rPr>
        <w:t>Agenda item 6</w:t>
      </w:r>
    </w:p>
    <w:p w14:paraId="51AB94FD" w14:textId="77777777" w:rsidR="00C251B1" w:rsidRPr="000A46B4" w:rsidRDefault="00C251B1" w:rsidP="00C251B1">
      <w:pPr>
        <w:rPr>
          <w:rFonts w:asciiTheme="majorBidi" w:hAnsiTheme="majorBidi" w:cstheme="majorBidi"/>
        </w:rPr>
      </w:pPr>
      <w:r w:rsidRPr="000A46B4">
        <w:rPr>
          <w:rFonts w:asciiTheme="majorBidi" w:hAnsiTheme="majorBidi" w:cstheme="majorBidi"/>
          <w:b/>
        </w:rPr>
        <w:t>Universal periodic review</w:t>
      </w:r>
    </w:p>
    <w:p w14:paraId="3E7F8D72" w14:textId="77777777" w:rsidR="00C251B1" w:rsidRPr="000A46B4" w:rsidRDefault="00C251B1" w:rsidP="007534E8">
      <w:pPr>
        <w:pStyle w:val="HChG"/>
        <w:rPr>
          <w:rFonts w:asciiTheme="majorBidi" w:hAnsiTheme="majorBidi" w:cstheme="majorBidi"/>
        </w:rPr>
      </w:pPr>
      <w:r w:rsidRPr="000A46B4">
        <w:rPr>
          <w:rFonts w:asciiTheme="majorBidi" w:hAnsiTheme="majorBidi" w:cstheme="majorBidi"/>
        </w:rPr>
        <w:tab/>
      </w:r>
      <w:r w:rsidRPr="000A46B4">
        <w:rPr>
          <w:rFonts w:asciiTheme="majorBidi" w:hAnsiTheme="majorBidi" w:cstheme="majorBidi"/>
        </w:rPr>
        <w:tab/>
        <w:t>Report of the Working Group on the Universal Periodic Review</w:t>
      </w:r>
    </w:p>
    <w:p w14:paraId="3E621898" w14:textId="77777777" w:rsidR="00C251B1" w:rsidRPr="000A46B4" w:rsidRDefault="00C251B1" w:rsidP="007534E8">
      <w:pPr>
        <w:pStyle w:val="HChG"/>
        <w:rPr>
          <w:rFonts w:asciiTheme="majorBidi" w:hAnsiTheme="majorBidi" w:cstheme="majorBidi"/>
          <w:szCs w:val="28"/>
          <w:lang w:val="en-US"/>
        </w:rPr>
      </w:pPr>
      <w:r w:rsidRPr="000A46B4">
        <w:rPr>
          <w:rFonts w:asciiTheme="majorBidi" w:hAnsiTheme="majorBidi" w:cstheme="majorBidi"/>
        </w:rPr>
        <w:tab/>
      </w:r>
      <w:r w:rsidRPr="000A46B4">
        <w:rPr>
          <w:rFonts w:asciiTheme="majorBidi" w:hAnsiTheme="majorBidi" w:cstheme="majorBidi"/>
        </w:rPr>
        <w:tab/>
      </w:r>
      <w:bookmarkStart w:id="0" w:name="Country_Cover_Page"/>
      <w:r w:rsidRPr="000A46B4">
        <w:rPr>
          <w:rFonts w:asciiTheme="majorBidi" w:hAnsiTheme="majorBidi" w:cstheme="majorBidi"/>
        </w:rPr>
        <w:t>Somalia</w:t>
      </w:r>
      <w:bookmarkEnd w:id="0"/>
    </w:p>
    <w:p w14:paraId="54565250" w14:textId="77777777" w:rsidR="00C251B1" w:rsidRPr="000A46B4" w:rsidRDefault="00C251B1" w:rsidP="007534E8">
      <w:pPr>
        <w:pStyle w:val="HChG"/>
        <w:rPr>
          <w:rFonts w:asciiTheme="majorBidi" w:hAnsiTheme="majorBidi" w:cstheme="majorBidi"/>
          <w:lang w:val="en-US"/>
        </w:rPr>
      </w:pPr>
      <w:r w:rsidRPr="000A46B4">
        <w:rPr>
          <w:rFonts w:asciiTheme="majorBidi" w:hAnsiTheme="majorBidi" w:cstheme="majorBidi"/>
        </w:rPr>
        <w:br w:type="page"/>
      </w:r>
      <w:r w:rsidRPr="000A46B4">
        <w:rPr>
          <w:rFonts w:asciiTheme="majorBidi" w:hAnsiTheme="majorBidi" w:cstheme="majorBidi"/>
        </w:rPr>
        <w:lastRenderedPageBreak/>
        <w:tab/>
      </w:r>
      <w:r w:rsidRPr="000A46B4">
        <w:rPr>
          <w:rFonts w:asciiTheme="majorBidi" w:hAnsiTheme="majorBidi" w:cstheme="majorBidi"/>
        </w:rPr>
        <w:tab/>
      </w:r>
      <w:bookmarkStart w:id="1" w:name="Section_HDR_Introduction"/>
      <w:r w:rsidRPr="000A46B4">
        <w:rPr>
          <w:rFonts w:asciiTheme="majorBidi" w:hAnsiTheme="majorBidi" w:cstheme="majorBidi"/>
          <w:lang w:val="en-US"/>
        </w:rPr>
        <w:t>Introduction</w:t>
      </w:r>
      <w:bookmarkEnd w:id="1"/>
    </w:p>
    <w:p w14:paraId="0EA0B1C4" w14:textId="4FC070FF" w:rsidR="00C251B1" w:rsidRPr="000A46B4" w:rsidRDefault="00386B9D" w:rsidP="0072157F">
      <w:pPr>
        <w:pStyle w:val="SingleTxtG"/>
        <w:rPr>
          <w:rFonts w:asciiTheme="majorBidi" w:hAnsiTheme="majorBidi" w:cstheme="majorBidi"/>
        </w:rPr>
      </w:pPr>
      <w:r w:rsidRPr="000A46B4">
        <w:rPr>
          <w:rFonts w:asciiTheme="majorBidi" w:hAnsiTheme="majorBidi" w:cstheme="majorBidi"/>
        </w:rPr>
        <w:t>1.</w:t>
      </w:r>
      <w:r w:rsidRPr="000A46B4">
        <w:rPr>
          <w:rFonts w:asciiTheme="majorBidi" w:hAnsiTheme="majorBidi" w:cstheme="majorBidi"/>
        </w:rPr>
        <w:tab/>
      </w:r>
      <w:r w:rsidR="00C251B1" w:rsidRPr="000A46B4">
        <w:rPr>
          <w:rFonts w:asciiTheme="majorBidi" w:hAnsiTheme="majorBidi" w:cstheme="majorBidi"/>
        </w:rPr>
        <w:t xml:space="preserve">The Working Group on the Universal Periodic Review, established in accordance with Human Rights Council resolution 5/1, held its fifty-second session from 4 to 15 May 2026. The review of </w:t>
      </w:r>
      <w:bookmarkStart w:id="2" w:name="Country_Intro_1_1"/>
      <w:r w:rsidR="00C251B1" w:rsidRPr="000A46B4">
        <w:rPr>
          <w:rFonts w:asciiTheme="majorBidi" w:hAnsiTheme="majorBidi" w:cstheme="majorBidi"/>
        </w:rPr>
        <w:t xml:space="preserve">Somalia </w:t>
      </w:r>
      <w:bookmarkEnd w:id="2"/>
      <w:r w:rsidR="00C251B1" w:rsidRPr="000A46B4">
        <w:rPr>
          <w:rFonts w:asciiTheme="majorBidi" w:hAnsiTheme="majorBidi" w:cstheme="majorBidi"/>
        </w:rPr>
        <w:t xml:space="preserve">was held at the </w:t>
      </w:r>
      <w:bookmarkStart w:id="3" w:name="Review_mtg_no"/>
      <w:r w:rsidR="00C251B1" w:rsidRPr="000A46B4">
        <w:rPr>
          <w:rFonts w:asciiTheme="majorBidi" w:hAnsiTheme="majorBidi" w:cstheme="majorBidi"/>
        </w:rPr>
        <w:t>9</w:t>
      </w:r>
      <w:r w:rsidR="00C251B1" w:rsidRPr="000A46B4">
        <w:rPr>
          <w:rFonts w:asciiTheme="majorBidi" w:hAnsiTheme="majorBidi" w:cstheme="majorBidi"/>
          <w:vertAlign w:val="superscript"/>
        </w:rPr>
        <w:t>th</w:t>
      </w:r>
      <w:bookmarkEnd w:id="3"/>
      <w:r w:rsidR="00C251B1" w:rsidRPr="000A46B4">
        <w:rPr>
          <w:rFonts w:asciiTheme="majorBidi" w:hAnsiTheme="majorBidi" w:cstheme="majorBidi"/>
        </w:rPr>
        <w:t xml:space="preserve"> meeting, on </w:t>
      </w:r>
      <w:bookmarkStart w:id="4" w:name="Review_session_date"/>
      <w:r w:rsidR="00C251B1" w:rsidRPr="000A46B4">
        <w:rPr>
          <w:rFonts w:asciiTheme="majorBidi" w:hAnsiTheme="majorBidi" w:cstheme="majorBidi"/>
        </w:rPr>
        <w:t>8 May 2026</w:t>
      </w:r>
      <w:bookmarkEnd w:id="4"/>
      <w:r w:rsidR="00C251B1" w:rsidRPr="000A46B4">
        <w:rPr>
          <w:rFonts w:asciiTheme="majorBidi" w:hAnsiTheme="majorBidi" w:cstheme="majorBidi"/>
        </w:rPr>
        <w:t xml:space="preserve">. The delegation of </w:t>
      </w:r>
      <w:bookmarkStart w:id="5" w:name="Country_Intro_1_2"/>
      <w:r w:rsidR="00C251B1" w:rsidRPr="000A46B4">
        <w:rPr>
          <w:rFonts w:asciiTheme="majorBidi" w:hAnsiTheme="majorBidi" w:cstheme="majorBidi"/>
        </w:rPr>
        <w:t xml:space="preserve">Somalia </w:t>
      </w:r>
      <w:bookmarkEnd w:id="5"/>
      <w:r w:rsidR="00C251B1" w:rsidRPr="000A46B4">
        <w:rPr>
          <w:rFonts w:asciiTheme="majorBidi" w:hAnsiTheme="majorBidi" w:cstheme="majorBidi"/>
        </w:rPr>
        <w:t>was headed by</w:t>
      </w:r>
      <w:bookmarkStart w:id="6" w:name="Head_of_delegation_Intro"/>
      <w:r w:rsidR="00C251B1" w:rsidRPr="000A46B4">
        <w:rPr>
          <w:rFonts w:asciiTheme="majorBidi" w:hAnsiTheme="majorBidi" w:cstheme="majorBidi"/>
        </w:rPr>
        <w:t xml:space="preserve"> the Minister of Family and Human Rights Development of the Federal Government of Somalia, Khadija Al-Makhzoumi</w:t>
      </w:r>
      <w:bookmarkEnd w:id="6"/>
      <w:r w:rsidR="00C251B1" w:rsidRPr="000A46B4">
        <w:rPr>
          <w:rFonts w:asciiTheme="majorBidi" w:hAnsiTheme="majorBidi" w:cstheme="majorBidi"/>
        </w:rPr>
        <w:t xml:space="preserve">. At its </w:t>
      </w:r>
      <w:bookmarkStart w:id="7" w:name="Adoption_mtg_no"/>
      <w:r w:rsidR="007D34BE" w:rsidRPr="000A46B4">
        <w:rPr>
          <w:rFonts w:asciiTheme="majorBidi" w:hAnsiTheme="majorBidi" w:cstheme="majorBidi"/>
        </w:rPr>
        <w:t>15</w:t>
      </w:r>
      <w:r w:rsidR="007D34BE" w:rsidRPr="000A46B4">
        <w:rPr>
          <w:rFonts w:asciiTheme="majorBidi" w:hAnsiTheme="majorBidi" w:cstheme="majorBidi"/>
          <w:vertAlign w:val="superscript"/>
        </w:rPr>
        <w:t>th</w:t>
      </w:r>
      <w:bookmarkEnd w:id="7"/>
      <w:r w:rsidR="00C251B1" w:rsidRPr="000A46B4">
        <w:rPr>
          <w:rFonts w:asciiTheme="majorBidi" w:hAnsiTheme="majorBidi" w:cstheme="majorBidi"/>
        </w:rPr>
        <w:t xml:space="preserve"> meeting, held on </w:t>
      </w:r>
      <w:bookmarkStart w:id="8" w:name="Adoption_session_date"/>
      <w:r w:rsidR="00C251B1" w:rsidRPr="000A46B4">
        <w:rPr>
          <w:rFonts w:asciiTheme="majorBidi" w:hAnsiTheme="majorBidi" w:cstheme="majorBidi"/>
        </w:rPr>
        <w:t>15 May 2026</w:t>
      </w:r>
      <w:bookmarkEnd w:id="8"/>
      <w:r w:rsidR="00C251B1" w:rsidRPr="000A46B4">
        <w:rPr>
          <w:rFonts w:asciiTheme="majorBidi" w:hAnsiTheme="majorBidi" w:cstheme="majorBidi"/>
        </w:rPr>
        <w:t>, the Working Group adopted the report on Somalia.</w:t>
      </w:r>
    </w:p>
    <w:p w14:paraId="45D0527E" w14:textId="77777777" w:rsidR="00C251B1" w:rsidRPr="000A46B4" w:rsidRDefault="00C251B1" w:rsidP="0072157F">
      <w:pPr>
        <w:pStyle w:val="SingleTxtG"/>
        <w:rPr>
          <w:rFonts w:asciiTheme="majorBidi" w:hAnsiTheme="majorBidi" w:cstheme="majorBidi"/>
        </w:rPr>
      </w:pPr>
      <w:r w:rsidRPr="000A46B4">
        <w:rPr>
          <w:rFonts w:asciiTheme="majorBidi" w:hAnsiTheme="majorBidi" w:cstheme="majorBidi"/>
        </w:rPr>
        <w:t>2.</w:t>
      </w:r>
      <w:r w:rsidRPr="000A46B4">
        <w:rPr>
          <w:rFonts w:asciiTheme="majorBidi" w:hAnsiTheme="majorBidi" w:cstheme="majorBidi"/>
        </w:rPr>
        <w:tab/>
        <w:t xml:space="preserve">On 8 January 2026, the Human Rights Council selected the following group of rapporteurs (troika) to facilitate the review of Somalia: </w:t>
      </w:r>
      <w:bookmarkStart w:id="9" w:name="Troika_members"/>
      <w:r w:rsidRPr="000A46B4">
        <w:rPr>
          <w:rFonts w:asciiTheme="majorBidi" w:hAnsiTheme="majorBidi" w:cstheme="majorBidi"/>
        </w:rPr>
        <w:t>Angola, Colombia and Viet Nam</w:t>
      </w:r>
      <w:bookmarkEnd w:id="9"/>
      <w:r w:rsidRPr="000A46B4">
        <w:rPr>
          <w:rFonts w:asciiTheme="majorBidi" w:hAnsiTheme="majorBidi" w:cstheme="majorBidi"/>
        </w:rPr>
        <w:t>.</w:t>
      </w:r>
    </w:p>
    <w:p w14:paraId="63F97EA4" w14:textId="77777777" w:rsidR="00C251B1" w:rsidRPr="000A46B4" w:rsidRDefault="00C251B1" w:rsidP="0072157F">
      <w:pPr>
        <w:pStyle w:val="SingleTxtG"/>
        <w:rPr>
          <w:rFonts w:asciiTheme="majorBidi" w:hAnsiTheme="majorBidi" w:cstheme="majorBidi"/>
        </w:rPr>
      </w:pPr>
      <w:r w:rsidRPr="000A46B4">
        <w:rPr>
          <w:rFonts w:asciiTheme="majorBidi" w:hAnsiTheme="majorBidi" w:cstheme="majorBidi"/>
        </w:rPr>
        <w:t>3.</w:t>
      </w:r>
      <w:r w:rsidRPr="000A46B4">
        <w:rPr>
          <w:rFonts w:asciiTheme="majorBidi" w:hAnsiTheme="majorBidi" w:cstheme="majorBidi"/>
        </w:rPr>
        <w:tab/>
        <w:t>In accordance with paragraph 15 of the annex to Human Rights Council resolution 5/1 and paragraph 5 of the annex to Council resolution 16/21, the following documents were issued for the review of Somalia:</w:t>
      </w:r>
    </w:p>
    <w:p w14:paraId="757C55BB" w14:textId="24BBC6EC" w:rsidR="00C251B1" w:rsidRPr="000A46B4" w:rsidRDefault="00C251B1" w:rsidP="0072157F">
      <w:pPr>
        <w:pStyle w:val="SingleTxtG"/>
        <w:rPr>
          <w:rFonts w:asciiTheme="majorBidi" w:hAnsiTheme="majorBidi" w:cstheme="majorBidi"/>
        </w:rPr>
      </w:pPr>
      <w:r w:rsidRPr="000A46B4">
        <w:rPr>
          <w:rFonts w:asciiTheme="majorBidi" w:hAnsiTheme="majorBidi" w:cstheme="majorBidi"/>
        </w:rPr>
        <w:tab/>
        <w:t>(a)</w:t>
      </w:r>
      <w:r w:rsidRPr="000A46B4">
        <w:rPr>
          <w:rFonts w:asciiTheme="majorBidi" w:hAnsiTheme="majorBidi" w:cstheme="majorBidi"/>
        </w:rPr>
        <w:tab/>
        <w:t>A national report submitted/written presentation made in accordance with paragraph 15 (a);</w:t>
      </w:r>
      <w:r w:rsidRPr="000A46B4">
        <w:rPr>
          <w:rFonts w:asciiTheme="majorBidi" w:hAnsiTheme="majorBidi" w:cstheme="majorBidi"/>
          <w:sz w:val="18"/>
          <w:vertAlign w:val="superscript"/>
        </w:rPr>
        <w:footnoteReference w:id="2"/>
      </w:r>
    </w:p>
    <w:p w14:paraId="3DF1E650" w14:textId="52CB0EDF" w:rsidR="00C251B1" w:rsidRPr="000A46B4" w:rsidRDefault="00C251B1" w:rsidP="0072157F">
      <w:pPr>
        <w:pStyle w:val="SingleTxtG"/>
        <w:rPr>
          <w:rFonts w:asciiTheme="majorBidi" w:hAnsiTheme="majorBidi" w:cstheme="majorBidi"/>
        </w:rPr>
      </w:pPr>
      <w:r w:rsidRPr="000A46B4">
        <w:rPr>
          <w:rFonts w:asciiTheme="majorBidi" w:hAnsiTheme="majorBidi" w:cstheme="majorBidi"/>
        </w:rPr>
        <w:tab/>
        <w:t>(b)</w:t>
      </w:r>
      <w:r w:rsidRPr="000A46B4">
        <w:rPr>
          <w:rFonts w:asciiTheme="majorBidi" w:hAnsiTheme="majorBidi" w:cstheme="majorBidi"/>
        </w:rPr>
        <w:tab/>
        <w:t>A compilation prepared by the Office of the United Nations High Commissioner for Human Rights (OHCHR) in accordance with paragraph 15 (b);</w:t>
      </w:r>
      <w:r w:rsidRPr="000A46B4">
        <w:rPr>
          <w:rFonts w:asciiTheme="majorBidi" w:hAnsiTheme="majorBidi" w:cstheme="majorBidi"/>
          <w:sz w:val="18"/>
          <w:vertAlign w:val="superscript"/>
        </w:rPr>
        <w:footnoteReference w:id="3"/>
      </w:r>
    </w:p>
    <w:p w14:paraId="041D5CD0" w14:textId="34683F6C" w:rsidR="00C251B1" w:rsidRPr="000A46B4" w:rsidRDefault="00C251B1" w:rsidP="0072157F">
      <w:pPr>
        <w:pStyle w:val="SingleTxtG"/>
        <w:rPr>
          <w:rFonts w:asciiTheme="majorBidi" w:hAnsiTheme="majorBidi" w:cstheme="majorBidi"/>
        </w:rPr>
      </w:pPr>
      <w:r w:rsidRPr="000A46B4">
        <w:rPr>
          <w:rFonts w:asciiTheme="majorBidi" w:hAnsiTheme="majorBidi" w:cstheme="majorBidi"/>
        </w:rPr>
        <w:tab/>
        <w:t>(c)</w:t>
      </w:r>
      <w:r w:rsidRPr="000A46B4">
        <w:rPr>
          <w:rFonts w:asciiTheme="majorBidi" w:hAnsiTheme="majorBidi" w:cstheme="majorBidi"/>
        </w:rPr>
        <w:tab/>
        <w:t>A summary prepared by OHCHR in accordance with paragraph 15 (c).</w:t>
      </w:r>
      <w:r w:rsidRPr="000A46B4">
        <w:rPr>
          <w:rFonts w:asciiTheme="majorBidi" w:hAnsiTheme="majorBidi" w:cstheme="majorBidi"/>
          <w:sz w:val="18"/>
          <w:vertAlign w:val="superscript"/>
        </w:rPr>
        <w:footnoteReference w:id="4"/>
      </w:r>
    </w:p>
    <w:p w14:paraId="757E518E" w14:textId="77777777" w:rsidR="00C251B1" w:rsidRPr="000A46B4" w:rsidRDefault="00C251B1" w:rsidP="0072157F">
      <w:pPr>
        <w:pStyle w:val="SingleTxtG"/>
        <w:rPr>
          <w:rFonts w:asciiTheme="majorBidi" w:hAnsiTheme="majorBidi" w:cstheme="majorBidi"/>
        </w:rPr>
      </w:pPr>
      <w:r w:rsidRPr="000A46B4">
        <w:rPr>
          <w:rFonts w:asciiTheme="majorBidi" w:hAnsiTheme="majorBidi" w:cstheme="majorBidi"/>
        </w:rPr>
        <w:t>4.</w:t>
      </w:r>
      <w:r w:rsidRPr="000A46B4">
        <w:rPr>
          <w:rFonts w:asciiTheme="majorBidi" w:hAnsiTheme="majorBidi" w:cstheme="majorBidi"/>
        </w:rPr>
        <w:tab/>
        <w:t xml:space="preserve">A list of questions prepared in advance by </w:t>
      </w:r>
      <w:bookmarkStart w:id="10" w:name="Advance_questions_countries"/>
      <w:r w:rsidRPr="000A46B4">
        <w:rPr>
          <w:rFonts w:asciiTheme="majorBidi" w:hAnsiTheme="majorBidi" w:cstheme="majorBidi"/>
        </w:rPr>
        <w:t>Belgium, Canada, the Gambia, Germany, Liechtenstein, Portugal, on behalf of the Group of Friends on national mechanisms for implementation, reporting and follow-up, Slovenia, Spain, Sweden, Switzerland, and the United Kingdom of Great Britain and Northern Ireland</w:t>
      </w:r>
      <w:bookmarkEnd w:id="10"/>
      <w:r w:rsidRPr="000A46B4">
        <w:rPr>
          <w:rFonts w:asciiTheme="majorBidi" w:hAnsiTheme="majorBidi" w:cstheme="majorBidi"/>
        </w:rPr>
        <w:t xml:space="preserve"> was transmitted to Somalia through the troika. These questions are available on the website of the universal periodic review.</w:t>
      </w:r>
    </w:p>
    <w:p w14:paraId="0A0BA50F" w14:textId="77777777" w:rsidR="00C251B1" w:rsidRPr="000A46B4" w:rsidRDefault="00C251B1" w:rsidP="007534E8">
      <w:pPr>
        <w:pStyle w:val="HChG"/>
        <w:rPr>
          <w:rFonts w:asciiTheme="majorBidi" w:hAnsiTheme="majorBidi" w:cstheme="majorBidi"/>
        </w:rPr>
      </w:pPr>
      <w:r w:rsidRPr="000A46B4">
        <w:rPr>
          <w:rFonts w:asciiTheme="majorBidi" w:hAnsiTheme="majorBidi" w:cstheme="majorBidi"/>
        </w:rPr>
        <w:tab/>
      </w:r>
      <w:bookmarkStart w:id="11" w:name="Section_I_HDR_Summary"/>
      <w:r w:rsidRPr="000A46B4">
        <w:rPr>
          <w:rFonts w:asciiTheme="majorBidi" w:hAnsiTheme="majorBidi" w:cstheme="majorBidi"/>
        </w:rPr>
        <w:t>I.</w:t>
      </w:r>
      <w:r w:rsidRPr="000A46B4">
        <w:rPr>
          <w:rFonts w:asciiTheme="majorBidi" w:hAnsiTheme="majorBidi" w:cstheme="majorBidi"/>
        </w:rPr>
        <w:tab/>
        <w:t>Summary of the proceedings of the review process</w:t>
      </w:r>
      <w:bookmarkEnd w:id="11"/>
    </w:p>
    <w:p w14:paraId="7BC7D649" w14:textId="77777777" w:rsidR="00C251B1" w:rsidRPr="000A46B4" w:rsidRDefault="00C251B1" w:rsidP="007534E8">
      <w:pPr>
        <w:pStyle w:val="H1G"/>
        <w:rPr>
          <w:rFonts w:asciiTheme="majorBidi" w:hAnsiTheme="majorBidi" w:cstheme="majorBidi"/>
          <w:b w:val="0"/>
          <w:bCs/>
        </w:rPr>
      </w:pPr>
      <w:r w:rsidRPr="000A46B4">
        <w:rPr>
          <w:rFonts w:asciiTheme="majorBidi" w:hAnsiTheme="majorBidi" w:cstheme="majorBidi"/>
          <w:b w:val="0"/>
          <w:bCs/>
        </w:rPr>
        <w:tab/>
      </w:r>
      <w:r w:rsidRPr="000A46B4">
        <w:rPr>
          <w:rFonts w:asciiTheme="majorBidi" w:hAnsiTheme="majorBidi" w:cstheme="majorBidi"/>
          <w:b w:val="0"/>
          <w:bCs/>
        </w:rPr>
        <w:tab/>
        <w:t>[To be completed by 22 May 2026]</w:t>
      </w:r>
    </w:p>
    <w:p w14:paraId="3C74A44F" w14:textId="77777777" w:rsidR="00C251B1" w:rsidRPr="000A46B4" w:rsidRDefault="00C251B1" w:rsidP="007534E8">
      <w:pPr>
        <w:pStyle w:val="H1G"/>
        <w:rPr>
          <w:rFonts w:asciiTheme="majorBidi" w:hAnsiTheme="majorBidi" w:cstheme="majorBidi"/>
        </w:rPr>
      </w:pPr>
      <w:bookmarkStart w:id="12" w:name="Sub_Section_HDR_Presentation_by_Sur"/>
      <w:r w:rsidRPr="000A46B4">
        <w:rPr>
          <w:rFonts w:asciiTheme="majorBidi" w:hAnsiTheme="majorBidi" w:cstheme="majorBidi"/>
        </w:rPr>
        <w:tab/>
        <w:t>A.</w:t>
      </w:r>
      <w:r w:rsidRPr="000A46B4">
        <w:rPr>
          <w:rFonts w:asciiTheme="majorBidi" w:hAnsiTheme="majorBidi" w:cstheme="majorBidi"/>
        </w:rPr>
        <w:tab/>
        <w:t>Presentation by the State under review</w:t>
      </w:r>
      <w:bookmarkEnd w:id="12"/>
    </w:p>
    <w:p w14:paraId="0B3BD254" w14:textId="77777777" w:rsidR="00C251B1" w:rsidRPr="000A46B4" w:rsidRDefault="00C251B1" w:rsidP="007534E8">
      <w:pPr>
        <w:pStyle w:val="H1G"/>
        <w:rPr>
          <w:rFonts w:asciiTheme="majorBidi" w:hAnsiTheme="majorBidi" w:cstheme="majorBidi"/>
        </w:rPr>
      </w:pPr>
      <w:r w:rsidRPr="000A46B4">
        <w:rPr>
          <w:rFonts w:asciiTheme="majorBidi" w:hAnsiTheme="majorBidi" w:cstheme="majorBidi"/>
        </w:rPr>
        <w:tab/>
      </w:r>
      <w:bookmarkStart w:id="13" w:name="Sub_Section_HDR_B_ID_and_responses"/>
      <w:r w:rsidRPr="000A46B4">
        <w:rPr>
          <w:rFonts w:asciiTheme="majorBidi" w:hAnsiTheme="majorBidi" w:cstheme="majorBidi"/>
        </w:rPr>
        <w:t>B.</w:t>
      </w:r>
      <w:r w:rsidRPr="000A46B4">
        <w:rPr>
          <w:rFonts w:asciiTheme="majorBidi" w:hAnsiTheme="majorBidi" w:cstheme="majorBidi"/>
        </w:rPr>
        <w:tab/>
        <w:t>Interactive dialogue and responses by the State under review</w:t>
      </w:r>
      <w:bookmarkEnd w:id="13"/>
    </w:p>
    <w:p w14:paraId="1100A108" w14:textId="4C00B4CD" w:rsidR="00C251B1" w:rsidRPr="000A46B4" w:rsidRDefault="00386B9D" w:rsidP="0072157F">
      <w:pPr>
        <w:pStyle w:val="SingleTxtG"/>
        <w:rPr>
          <w:rFonts w:asciiTheme="majorBidi" w:hAnsiTheme="majorBidi" w:cstheme="majorBidi"/>
          <w:lang w:val="en-US" w:eastAsia="zh-CN"/>
        </w:rPr>
      </w:pPr>
      <w:r w:rsidRPr="000A46B4">
        <w:rPr>
          <w:rFonts w:asciiTheme="majorBidi" w:hAnsiTheme="majorBidi" w:cstheme="majorBidi"/>
          <w:lang w:val="en-US"/>
        </w:rPr>
        <w:t>5</w:t>
      </w:r>
      <w:r w:rsidR="00C251B1" w:rsidRPr="000A46B4">
        <w:rPr>
          <w:rFonts w:asciiTheme="majorBidi" w:hAnsiTheme="majorBidi" w:cstheme="majorBidi"/>
          <w:lang w:val="en-US"/>
        </w:rPr>
        <w:t>.</w:t>
      </w:r>
      <w:r w:rsidR="00C251B1" w:rsidRPr="000A46B4">
        <w:rPr>
          <w:rFonts w:asciiTheme="majorBidi" w:hAnsiTheme="majorBidi" w:cstheme="majorBidi"/>
          <w:lang w:val="en-US"/>
        </w:rPr>
        <w:tab/>
      </w:r>
      <w:r w:rsidR="00C251B1" w:rsidRPr="000A46B4">
        <w:rPr>
          <w:rFonts w:asciiTheme="majorBidi" w:hAnsiTheme="majorBidi" w:cstheme="majorBidi"/>
          <w:lang w:val="en-US" w:eastAsia="zh-CN"/>
        </w:rPr>
        <w:t xml:space="preserve">During the interactive dialogue, </w:t>
      </w:r>
      <w:bookmarkStart w:id="14" w:name="No_delegations"/>
      <w:r w:rsidR="00C251B1" w:rsidRPr="000A46B4">
        <w:rPr>
          <w:rFonts w:asciiTheme="majorBidi" w:hAnsiTheme="majorBidi" w:cstheme="majorBidi"/>
          <w:lang w:val="en-US" w:eastAsia="zh-CN"/>
        </w:rPr>
        <w:t>104</w:t>
      </w:r>
      <w:bookmarkEnd w:id="14"/>
      <w:r w:rsidR="00C251B1" w:rsidRPr="000A46B4">
        <w:rPr>
          <w:rFonts w:asciiTheme="majorBidi" w:hAnsiTheme="majorBidi" w:cstheme="majorBidi"/>
          <w:lang w:val="en-US" w:eastAsia="zh-CN"/>
        </w:rPr>
        <w:t xml:space="preserve"> delegations made statements. Recommendations made during the dialogue are to be found in section II of the present report.</w:t>
      </w:r>
    </w:p>
    <w:p w14:paraId="70E93E47" w14:textId="77777777" w:rsidR="00C251B1" w:rsidRPr="000A46B4" w:rsidRDefault="00C251B1" w:rsidP="007534E8">
      <w:pPr>
        <w:pStyle w:val="HChG"/>
        <w:rPr>
          <w:rFonts w:asciiTheme="majorBidi" w:hAnsiTheme="majorBidi" w:cstheme="majorBidi"/>
        </w:rPr>
      </w:pPr>
      <w:r w:rsidRPr="000A46B4">
        <w:rPr>
          <w:rFonts w:asciiTheme="majorBidi" w:hAnsiTheme="majorBidi" w:cstheme="majorBidi"/>
        </w:rPr>
        <w:tab/>
      </w:r>
      <w:bookmarkStart w:id="15" w:name="Section_HDR_II_Conclusions_recommendatio"/>
      <w:r w:rsidRPr="000A46B4">
        <w:rPr>
          <w:rFonts w:asciiTheme="majorBidi" w:hAnsiTheme="majorBidi" w:cstheme="majorBidi"/>
        </w:rPr>
        <w:t>II.</w:t>
      </w:r>
      <w:r w:rsidRPr="000A46B4">
        <w:rPr>
          <w:rFonts w:asciiTheme="majorBidi" w:hAnsiTheme="majorBidi" w:cstheme="majorBidi"/>
        </w:rPr>
        <w:tab/>
        <w:t>Conclusions and/or recommendations</w:t>
      </w:r>
      <w:bookmarkEnd w:id="15"/>
    </w:p>
    <w:p w14:paraId="3F0712D8" w14:textId="2521E458" w:rsidR="00C251B1" w:rsidRPr="000A46B4" w:rsidRDefault="00147B95" w:rsidP="0072157F">
      <w:pPr>
        <w:pStyle w:val="SingleTxtG"/>
        <w:rPr>
          <w:rFonts w:asciiTheme="majorBidi" w:hAnsiTheme="majorBidi" w:cstheme="majorBidi"/>
          <w:b/>
          <w:bCs/>
        </w:rPr>
      </w:pPr>
      <w:r w:rsidRPr="000A46B4">
        <w:rPr>
          <w:rFonts w:asciiTheme="majorBidi" w:hAnsiTheme="majorBidi" w:cstheme="majorBidi"/>
          <w:lang w:val="en-US"/>
        </w:rPr>
        <w:t>6</w:t>
      </w:r>
      <w:r w:rsidR="00C251B1" w:rsidRPr="000A46B4">
        <w:rPr>
          <w:rFonts w:asciiTheme="majorBidi" w:hAnsiTheme="majorBidi" w:cstheme="majorBidi"/>
          <w:lang w:val="en-US"/>
        </w:rPr>
        <w:t>.</w:t>
      </w:r>
      <w:r w:rsidR="00C251B1" w:rsidRPr="000A46B4">
        <w:rPr>
          <w:rFonts w:asciiTheme="majorBidi" w:hAnsiTheme="majorBidi" w:cstheme="majorBidi"/>
        </w:rPr>
        <w:tab/>
      </w:r>
      <w:r w:rsidR="00C251B1" w:rsidRPr="000A46B4">
        <w:rPr>
          <w:rFonts w:asciiTheme="majorBidi" w:hAnsiTheme="majorBidi" w:cstheme="majorBidi"/>
          <w:b/>
          <w:bCs/>
        </w:rPr>
        <w:t>The recommendations formulated during the interactive dialogue/listed below have been examined by Somalia and enjoy the support of Somalia:</w:t>
      </w:r>
    </w:p>
    <w:p w14:paraId="0D6AB56C" w14:textId="371B42A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w:t>
      </w:r>
      <w:r w:rsidRPr="000A46B4">
        <w:rPr>
          <w:rFonts w:asciiTheme="majorBidi" w:hAnsiTheme="majorBidi" w:cstheme="majorBidi"/>
        </w:rPr>
        <w:tab/>
      </w:r>
      <w:r w:rsidR="00C251B1" w:rsidRPr="000A46B4">
        <w:rPr>
          <w:rFonts w:asciiTheme="majorBidi" w:hAnsiTheme="majorBidi" w:cstheme="majorBidi"/>
          <w:b/>
          <w:bCs/>
        </w:rPr>
        <w:t>Speed up its effort to ratify key human rights treaties (India</w:t>
      </w:r>
      <w:r w:rsidR="00524FBE" w:rsidRPr="000A46B4">
        <w:rPr>
          <w:rFonts w:asciiTheme="majorBidi" w:hAnsiTheme="majorBidi" w:cstheme="majorBidi"/>
          <w:b/>
          <w:bCs/>
        </w:rPr>
        <w:t>);</w:t>
      </w:r>
    </w:p>
    <w:p w14:paraId="51BEB89D" w14:textId="7DBF834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w:t>
      </w:r>
      <w:r w:rsidRPr="000A46B4">
        <w:rPr>
          <w:rFonts w:asciiTheme="majorBidi" w:hAnsiTheme="majorBidi" w:cstheme="majorBidi"/>
        </w:rPr>
        <w:tab/>
      </w:r>
      <w:r w:rsidR="00C251B1" w:rsidRPr="000A46B4">
        <w:rPr>
          <w:rFonts w:asciiTheme="majorBidi" w:hAnsiTheme="majorBidi" w:cstheme="majorBidi"/>
          <w:b/>
          <w:bCs/>
        </w:rPr>
        <w:t>Continue efforts towards ratification of international human rights instruments (Azerbaijan</w:t>
      </w:r>
      <w:r w:rsidR="00524FBE" w:rsidRPr="000A46B4">
        <w:rPr>
          <w:rFonts w:asciiTheme="majorBidi" w:hAnsiTheme="majorBidi" w:cstheme="majorBidi"/>
          <w:b/>
          <w:bCs/>
        </w:rPr>
        <w:t>);</w:t>
      </w:r>
    </w:p>
    <w:p w14:paraId="1CBD4AB6" w14:textId="047E564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6.3</w:t>
      </w:r>
      <w:r w:rsidRPr="000A46B4">
        <w:rPr>
          <w:rFonts w:asciiTheme="majorBidi" w:hAnsiTheme="majorBidi" w:cstheme="majorBidi"/>
        </w:rPr>
        <w:tab/>
      </w:r>
      <w:r w:rsidR="00C251B1" w:rsidRPr="000A46B4">
        <w:rPr>
          <w:rFonts w:asciiTheme="majorBidi" w:hAnsiTheme="majorBidi" w:cstheme="majorBidi"/>
          <w:b/>
          <w:bCs/>
        </w:rPr>
        <w:t>Ratify the outstanding core international human rights instruments, particularly the Convention on the Elimination of All Forms of Discrimination Against Women (Bangladesh</w:t>
      </w:r>
      <w:r w:rsidR="00524FBE" w:rsidRPr="000A46B4">
        <w:rPr>
          <w:rFonts w:asciiTheme="majorBidi" w:hAnsiTheme="majorBidi" w:cstheme="majorBidi"/>
          <w:b/>
          <w:bCs/>
        </w:rPr>
        <w:t>);</w:t>
      </w:r>
    </w:p>
    <w:p w14:paraId="24E7DC45" w14:textId="634FB92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w:t>
      </w:r>
      <w:r w:rsidRPr="000A46B4">
        <w:rPr>
          <w:rFonts w:asciiTheme="majorBidi" w:hAnsiTheme="majorBidi" w:cstheme="majorBidi"/>
        </w:rPr>
        <w:tab/>
      </w:r>
      <w:r w:rsidR="00C251B1" w:rsidRPr="000A46B4">
        <w:rPr>
          <w:rFonts w:asciiTheme="majorBidi" w:hAnsiTheme="majorBidi" w:cstheme="majorBidi"/>
          <w:b/>
          <w:bCs/>
        </w:rPr>
        <w:t>Consider ratifying the core international human rights instruments to which Somalia has not yet acceded (Lebanon</w:t>
      </w:r>
      <w:r w:rsidR="00524FBE" w:rsidRPr="000A46B4">
        <w:rPr>
          <w:rFonts w:asciiTheme="majorBidi" w:hAnsiTheme="majorBidi" w:cstheme="majorBidi"/>
          <w:b/>
          <w:bCs/>
        </w:rPr>
        <w:t>);</w:t>
      </w:r>
    </w:p>
    <w:p w14:paraId="6DFA06B9" w14:textId="306D11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w:t>
      </w:r>
      <w:r w:rsidRPr="000A46B4">
        <w:rPr>
          <w:rFonts w:asciiTheme="majorBidi" w:hAnsiTheme="majorBidi" w:cstheme="majorBidi"/>
        </w:rPr>
        <w:tab/>
      </w:r>
      <w:r w:rsidR="00C251B1" w:rsidRPr="000A46B4">
        <w:rPr>
          <w:rFonts w:asciiTheme="majorBidi" w:hAnsiTheme="majorBidi" w:cstheme="majorBidi"/>
          <w:b/>
          <w:bCs/>
        </w:rPr>
        <w:t>Continue its efforts to adhere to human rights instruments (Mauritius</w:t>
      </w:r>
      <w:r w:rsidR="00524FBE" w:rsidRPr="000A46B4">
        <w:rPr>
          <w:rFonts w:asciiTheme="majorBidi" w:hAnsiTheme="majorBidi" w:cstheme="majorBidi"/>
          <w:b/>
          <w:bCs/>
        </w:rPr>
        <w:t>);</w:t>
      </w:r>
    </w:p>
    <w:p w14:paraId="2BE0E83C" w14:textId="51366FD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w:t>
      </w:r>
      <w:r w:rsidRPr="000A46B4">
        <w:rPr>
          <w:rFonts w:asciiTheme="majorBidi" w:hAnsiTheme="majorBidi" w:cstheme="majorBidi"/>
        </w:rPr>
        <w:tab/>
      </w:r>
      <w:r w:rsidR="00C251B1" w:rsidRPr="000A46B4">
        <w:rPr>
          <w:rFonts w:asciiTheme="majorBidi" w:hAnsiTheme="majorBidi" w:cstheme="majorBidi"/>
          <w:b/>
          <w:bCs/>
        </w:rPr>
        <w:t>Continue efforts to complete the ratification of international human rights instruments that have not yet been ratified, and to harmonize national legislation with international standards (Mauritania</w:t>
      </w:r>
      <w:r w:rsidR="00524FBE" w:rsidRPr="000A46B4">
        <w:rPr>
          <w:rFonts w:asciiTheme="majorBidi" w:hAnsiTheme="majorBidi" w:cstheme="majorBidi"/>
          <w:b/>
          <w:bCs/>
        </w:rPr>
        <w:t>);</w:t>
      </w:r>
    </w:p>
    <w:p w14:paraId="6E3A178B" w14:textId="134B778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w:t>
      </w:r>
      <w:r w:rsidRPr="000A46B4">
        <w:rPr>
          <w:rFonts w:asciiTheme="majorBidi" w:hAnsiTheme="majorBidi" w:cstheme="majorBidi"/>
        </w:rPr>
        <w:tab/>
      </w:r>
      <w:r w:rsidR="00C251B1" w:rsidRPr="000A46B4">
        <w:rPr>
          <w:rFonts w:asciiTheme="majorBidi" w:hAnsiTheme="majorBidi" w:cstheme="majorBidi"/>
          <w:b/>
          <w:bCs/>
        </w:rPr>
        <w:t>Sign, ratify and implement the core instruments of International Human Rights Law and International Humanitarian Law, including additional protocols I and II to the Geneva Conventions (Finland</w:t>
      </w:r>
      <w:r w:rsidR="00524FBE" w:rsidRPr="000A46B4">
        <w:rPr>
          <w:rFonts w:asciiTheme="majorBidi" w:hAnsiTheme="majorBidi" w:cstheme="majorBidi"/>
          <w:b/>
          <w:bCs/>
        </w:rPr>
        <w:t>);</w:t>
      </w:r>
    </w:p>
    <w:p w14:paraId="45A60FDB" w14:textId="213542A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w:t>
      </w:r>
      <w:r w:rsidRPr="000A46B4">
        <w:rPr>
          <w:rFonts w:asciiTheme="majorBidi" w:hAnsiTheme="majorBidi" w:cstheme="majorBidi"/>
        </w:rPr>
        <w:tab/>
      </w:r>
      <w:r w:rsidR="00C251B1" w:rsidRPr="000A46B4">
        <w:rPr>
          <w:rFonts w:asciiTheme="majorBidi" w:hAnsiTheme="majorBidi" w:cstheme="majorBidi"/>
          <w:b/>
          <w:bCs/>
        </w:rPr>
        <w:t>Ratify the International Covenant on Civil and Political Rights (Namibia);</w:t>
      </w:r>
    </w:p>
    <w:p w14:paraId="0EBB0ED1" w14:textId="6FE4379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w:t>
      </w:r>
      <w:r w:rsidRPr="000A46B4">
        <w:rPr>
          <w:rFonts w:asciiTheme="majorBidi" w:hAnsiTheme="majorBidi" w:cstheme="majorBidi"/>
        </w:rPr>
        <w:tab/>
      </w:r>
      <w:r w:rsidR="00C251B1" w:rsidRPr="000A46B4">
        <w:rPr>
          <w:rFonts w:asciiTheme="majorBidi" w:hAnsiTheme="majorBidi" w:cstheme="majorBidi"/>
          <w:b/>
          <w:bCs/>
        </w:rPr>
        <w:t>Ratify the International Convention for the Protection of All Persons from Enforced Disappearance (Czechia)</w:t>
      </w:r>
      <w:r w:rsidR="00B05B2F" w:rsidRPr="000A46B4">
        <w:rPr>
          <w:rFonts w:asciiTheme="majorBidi" w:hAnsiTheme="majorBidi" w:cstheme="majorBidi"/>
          <w:b/>
          <w:bCs/>
        </w:rPr>
        <w:t>;</w:t>
      </w:r>
      <w:r w:rsidR="00C251B1" w:rsidRPr="000A46B4">
        <w:rPr>
          <w:rFonts w:asciiTheme="majorBidi" w:hAnsiTheme="majorBidi" w:cstheme="majorBidi"/>
          <w:b/>
          <w:bCs/>
        </w:rPr>
        <w:t xml:space="preserve"> (Morocco);</w:t>
      </w:r>
    </w:p>
    <w:p w14:paraId="39341BA1" w14:textId="321522C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(Côte d</w:t>
      </w:r>
      <w:r w:rsidR="00B05B2F" w:rsidRPr="000A46B4">
        <w:rPr>
          <w:rFonts w:asciiTheme="majorBidi" w:hAnsiTheme="majorBidi" w:cstheme="majorBidi"/>
          <w:b/>
          <w:bCs/>
        </w:rPr>
        <w:t>’</w:t>
      </w:r>
      <w:r w:rsidR="00C251B1" w:rsidRPr="000A46B4">
        <w:rPr>
          <w:rFonts w:asciiTheme="majorBidi" w:hAnsiTheme="majorBidi" w:cstheme="majorBidi"/>
          <w:b/>
          <w:bCs/>
        </w:rPr>
        <w:t>Ivoire)</w:t>
      </w:r>
      <w:r w:rsidR="00B05B2F" w:rsidRPr="000A46B4">
        <w:rPr>
          <w:rFonts w:asciiTheme="majorBidi" w:hAnsiTheme="majorBidi" w:cstheme="majorBidi"/>
          <w:b/>
          <w:bCs/>
        </w:rPr>
        <w:t>;</w:t>
      </w:r>
      <w:r w:rsidR="00C251B1" w:rsidRPr="000A46B4">
        <w:rPr>
          <w:rFonts w:asciiTheme="majorBidi" w:hAnsiTheme="majorBidi" w:cstheme="majorBidi"/>
          <w:b/>
          <w:bCs/>
        </w:rPr>
        <w:t xml:space="preserve"> (Cyprus)</w:t>
      </w:r>
      <w:r w:rsidR="00B05B2F" w:rsidRPr="000A46B4">
        <w:rPr>
          <w:rFonts w:asciiTheme="majorBidi" w:hAnsiTheme="majorBidi" w:cstheme="majorBidi"/>
          <w:b/>
          <w:bCs/>
        </w:rPr>
        <w:t>;</w:t>
      </w:r>
      <w:r w:rsidR="00C251B1" w:rsidRPr="000A46B4">
        <w:rPr>
          <w:rFonts w:asciiTheme="majorBidi" w:hAnsiTheme="majorBidi" w:cstheme="majorBidi"/>
          <w:b/>
          <w:bCs/>
        </w:rPr>
        <w:t xml:space="preserve"> (Czechia)</w:t>
      </w:r>
      <w:r w:rsidR="00B05B2F" w:rsidRPr="000A46B4">
        <w:rPr>
          <w:rFonts w:asciiTheme="majorBidi" w:hAnsiTheme="majorBidi" w:cstheme="majorBidi"/>
          <w:b/>
          <w:bCs/>
        </w:rPr>
        <w:t>;</w:t>
      </w:r>
      <w:r w:rsidR="00C251B1" w:rsidRPr="000A46B4">
        <w:rPr>
          <w:rFonts w:asciiTheme="majorBidi" w:hAnsiTheme="majorBidi" w:cstheme="majorBidi"/>
          <w:b/>
          <w:bCs/>
        </w:rPr>
        <w:t xml:space="preserve"> (Ghana)</w:t>
      </w:r>
      <w:r w:rsidR="00B05B2F" w:rsidRPr="000A46B4">
        <w:rPr>
          <w:rFonts w:asciiTheme="majorBidi" w:hAnsiTheme="majorBidi" w:cstheme="majorBidi"/>
          <w:b/>
          <w:bCs/>
        </w:rPr>
        <w:t>;</w:t>
      </w:r>
      <w:r w:rsidR="00C251B1" w:rsidRPr="000A46B4">
        <w:rPr>
          <w:rFonts w:asciiTheme="majorBidi" w:hAnsiTheme="majorBidi" w:cstheme="majorBidi"/>
          <w:b/>
          <w:bCs/>
        </w:rPr>
        <w:t xml:space="preserve"> (Mexico)</w:t>
      </w:r>
      <w:r w:rsidR="00B05B2F" w:rsidRPr="000A46B4">
        <w:rPr>
          <w:rFonts w:asciiTheme="majorBidi" w:hAnsiTheme="majorBidi" w:cstheme="majorBidi"/>
          <w:b/>
          <w:bCs/>
        </w:rPr>
        <w:t>;</w:t>
      </w:r>
      <w:r w:rsidR="00C251B1" w:rsidRPr="000A46B4">
        <w:rPr>
          <w:rFonts w:asciiTheme="majorBidi" w:hAnsiTheme="majorBidi" w:cstheme="majorBidi"/>
          <w:b/>
          <w:bCs/>
        </w:rPr>
        <w:t xml:space="preserve"> (Morocco)</w:t>
      </w:r>
      <w:r w:rsidR="00B05B2F" w:rsidRPr="000A46B4">
        <w:rPr>
          <w:rFonts w:asciiTheme="majorBidi" w:hAnsiTheme="majorBidi" w:cstheme="majorBidi"/>
          <w:b/>
          <w:bCs/>
        </w:rPr>
        <w:t>;</w:t>
      </w:r>
      <w:r w:rsidR="00C251B1" w:rsidRPr="000A46B4">
        <w:rPr>
          <w:rFonts w:asciiTheme="majorBidi" w:hAnsiTheme="majorBidi" w:cstheme="majorBidi"/>
          <w:b/>
          <w:bCs/>
        </w:rPr>
        <w:t xml:space="preserve"> (Namibia)</w:t>
      </w:r>
      <w:r w:rsidR="00B05B2F" w:rsidRPr="000A46B4">
        <w:rPr>
          <w:rFonts w:asciiTheme="majorBidi" w:hAnsiTheme="majorBidi" w:cstheme="majorBidi"/>
          <w:b/>
          <w:bCs/>
        </w:rPr>
        <w:t>;</w:t>
      </w:r>
      <w:r w:rsidR="00C251B1" w:rsidRPr="000A46B4">
        <w:rPr>
          <w:rFonts w:asciiTheme="majorBidi" w:hAnsiTheme="majorBidi" w:cstheme="majorBidi"/>
          <w:b/>
          <w:bCs/>
        </w:rPr>
        <w:t xml:space="preserve"> (New Zealand);</w:t>
      </w:r>
    </w:p>
    <w:p w14:paraId="1F14AFB4" w14:textId="3DD1BB8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w:t>
      </w:r>
      <w:r w:rsidRPr="000A46B4">
        <w:rPr>
          <w:rFonts w:asciiTheme="majorBidi" w:hAnsiTheme="majorBidi" w:cstheme="majorBidi"/>
        </w:rPr>
        <w:tab/>
      </w:r>
      <w:r w:rsidR="00C251B1" w:rsidRPr="000A46B4">
        <w:rPr>
          <w:rFonts w:asciiTheme="majorBidi" w:hAnsiTheme="majorBidi" w:cstheme="majorBidi"/>
          <w:b/>
          <w:bCs/>
        </w:rPr>
        <w:t>Become a party to the Convention on the Elimination of All Forms of Discrimination against Women and eliminate female genital mutilation (Australia</w:t>
      </w:r>
      <w:r w:rsidR="00524FBE" w:rsidRPr="000A46B4">
        <w:rPr>
          <w:rFonts w:asciiTheme="majorBidi" w:hAnsiTheme="majorBidi" w:cstheme="majorBidi"/>
          <w:b/>
          <w:bCs/>
        </w:rPr>
        <w:t>);</w:t>
      </w:r>
    </w:p>
    <w:p w14:paraId="77A5596A" w14:textId="141D299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undertake its swift implementation (United Kingdom of Great Britain and Northern Ireland</w:t>
      </w:r>
      <w:r w:rsidR="00524FBE" w:rsidRPr="000A46B4">
        <w:rPr>
          <w:rFonts w:asciiTheme="majorBidi" w:hAnsiTheme="majorBidi" w:cstheme="majorBidi"/>
          <w:b/>
          <w:bCs/>
        </w:rPr>
        <w:t>);</w:t>
      </w:r>
    </w:p>
    <w:p w14:paraId="1D642D39" w14:textId="28EC80F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w:t>
      </w:r>
      <w:r w:rsidRPr="000A46B4">
        <w:rPr>
          <w:rFonts w:asciiTheme="majorBidi" w:hAnsiTheme="majorBidi" w:cstheme="majorBidi"/>
        </w:rPr>
        <w:tab/>
      </w:r>
      <w:r w:rsidR="00C251B1" w:rsidRPr="000A46B4">
        <w:rPr>
          <w:rFonts w:asciiTheme="majorBidi" w:hAnsiTheme="majorBidi" w:cstheme="majorBidi"/>
          <w:b/>
          <w:bCs/>
        </w:rPr>
        <w:t>Swiftly ratify the Convention on the Elimination of All Forms of Discrimination against Women and harmonize national laws respectively (Germany</w:t>
      </w:r>
      <w:r w:rsidR="00524FBE" w:rsidRPr="000A46B4">
        <w:rPr>
          <w:rFonts w:asciiTheme="majorBidi" w:hAnsiTheme="majorBidi" w:cstheme="majorBidi"/>
          <w:b/>
          <w:bCs/>
        </w:rPr>
        <w:t>);</w:t>
      </w:r>
    </w:p>
    <w:p w14:paraId="2727A4F9" w14:textId="1D6AE55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w:t>
      </w:r>
      <w:r w:rsidRPr="000A46B4">
        <w:rPr>
          <w:rFonts w:asciiTheme="majorBidi" w:hAnsiTheme="majorBidi" w:cstheme="majorBidi"/>
        </w:rPr>
        <w:tab/>
      </w:r>
      <w:r w:rsidR="00C251B1" w:rsidRPr="000A46B4">
        <w:rPr>
          <w:rFonts w:asciiTheme="majorBidi" w:hAnsiTheme="majorBidi" w:cstheme="majorBidi"/>
          <w:b/>
          <w:bCs/>
        </w:rPr>
        <w:t>Accelerate ratification of the Convention on the Elimination of All Forms of Discrimination against Women and finalize national legislation that prevent and combat GBV and SGBV, including female genital mutilation and child and forced marriage (Norway</w:t>
      </w:r>
      <w:r w:rsidR="00524FBE" w:rsidRPr="000A46B4">
        <w:rPr>
          <w:rFonts w:asciiTheme="majorBidi" w:hAnsiTheme="majorBidi" w:cstheme="majorBidi"/>
          <w:b/>
          <w:bCs/>
        </w:rPr>
        <w:t>);</w:t>
      </w:r>
    </w:p>
    <w:p w14:paraId="36F09FF3" w14:textId="35DDEA1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the Maputo Protocol as a matter of urgency and harmonise national laws with these instruments to strengthen protection for women and girls (Ireland</w:t>
      </w:r>
      <w:r w:rsidR="00524FBE" w:rsidRPr="000A46B4">
        <w:rPr>
          <w:rFonts w:asciiTheme="majorBidi" w:hAnsiTheme="majorBidi" w:cstheme="majorBidi"/>
          <w:b/>
          <w:bCs/>
        </w:rPr>
        <w:t>);</w:t>
      </w:r>
    </w:p>
    <w:p w14:paraId="48350FA8" w14:textId="33AAADE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the Protocol to the African Charter on Human and Peoples' Rights on the Rights of Women in Africa (Brazil)</w:t>
      </w:r>
      <w:r w:rsidR="00B05B2F" w:rsidRPr="000A46B4">
        <w:rPr>
          <w:rFonts w:asciiTheme="majorBidi" w:hAnsiTheme="majorBidi" w:cstheme="majorBidi"/>
          <w:b/>
          <w:bCs/>
        </w:rPr>
        <w:t>;</w:t>
      </w:r>
      <w:r w:rsidR="00C251B1" w:rsidRPr="000A46B4">
        <w:rPr>
          <w:rFonts w:asciiTheme="majorBidi" w:hAnsiTheme="majorBidi" w:cstheme="majorBidi"/>
          <w:b/>
          <w:bCs/>
        </w:rPr>
        <w:t xml:space="preserve"> (Dominican Republic</w:t>
      </w:r>
      <w:r w:rsidR="00524FBE" w:rsidRPr="000A46B4">
        <w:rPr>
          <w:rFonts w:asciiTheme="majorBidi" w:hAnsiTheme="majorBidi" w:cstheme="majorBidi"/>
          <w:b/>
          <w:bCs/>
        </w:rPr>
        <w:t>);</w:t>
      </w:r>
    </w:p>
    <w:p w14:paraId="36A68CD4" w14:textId="2B95FA2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w:t>
      </w:r>
      <w:r w:rsidRPr="000A46B4">
        <w:rPr>
          <w:rFonts w:asciiTheme="majorBidi" w:hAnsiTheme="majorBidi" w:cstheme="majorBidi"/>
        </w:rPr>
        <w:tab/>
      </w:r>
      <w:r w:rsidR="00C251B1" w:rsidRPr="000A46B4">
        <w:rPr>
          <w:rFonts w:asciiTheme="majorBidi" w:hAnsiTheme="majorBidi" w:cstheme="majorBidi"/>
          <w:b/>
          <w:bCs/>
        </w:rPr>
        <w:t>Consider ratifying the Convention on the Elimination of All Forms of Discrimination against Women (Armenia)</w:t>
      </w:r>
      <w:r w:rsidR="00B05B2F" w:rsidRPr="000A46B4">
        <w:rPr>
          <w:rFonts w:asciiTheme="majorBidi" w:hAnsiTheme="majorBidi" w:cstheme="majorBidi"/>
          <w:b/>
          <w:bCs/>
        </w:rPr>
        <w:t>;</w:t>
      </w:r>
      <w:r w:rsidR="00C251B1" w:rsidRPr="000A46B4">
        <w:rPr>
          <w:rFonts w:asciiTheme="majorBidi" w:hAnsiTheme="majorBidi" w:cstheme="majorBidi"/>
          <w:b/>
          <w:bCs/>
        </w:rPr>
        <w:t xml:space="preserve"> (Latvia)</w:t>
      </w:r>
      <w:r w:rsidR="00B05B2F" w:rsidRPr="000A46B4">
        <w:rPr>
          <w:rFonts w:asciiTheme="majorBidi" w:hAnsiTheme="majorBidi" w:cstheme="majorBidi"/>
          <w:b/>
          <w:bCs/>
        </w:rPr>
        <w:t>;</w:t>
      </w:r>
      <w:r w:rsidR="00C251B1" w:rsidRPr="000A46B4">
        <w:rPr>
          <w:rFonts w:asciiTheme="majorBidi" w:hAnsiTheme="majorBidi" w:cstheme="majorBidi"/>
          <w:b/>
          <w:bCs/>
        </w:rPr>
        <w:t xml:space="preserve"> (Nigeria</w:t>
      </w:r>
      <w:r w:rsidR="00524FBE" w:rsidRPr="000A46B4">
        <w:rPr>
          <w:rFonts w:asciiTheme="majorBidi" w:hAnsiTheme="majorBidi" w:cstheme="majorBidi"/>
          <w:b/>
          <w:bCs/>
        </w:rPr>
        <w:t>);</w:t>
      </w:r>
    </w:p>
    <w:p w14:paraId="2E7570F7" w14:textId="4BE1AC2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w:t>
      </w:r>
      <w:r w:rsidRPr="000A46B4">
        <w:rPr>
          <w:rFonts w:asciiTheme="majorBidi" w:hAnsiTheme="majorBidi" w:cstheme="majorBidi"/>
        </w:rPr>
        <w:tab/>
      </w:r>
      <w:r w:rsidR="00C251B1" w:rsidRPr="000A46B4">
        <w:rPr>
          <w:rFonts w:asciiTheme="majorBidi" w:hAnsiTheme="majorBidi" w:cstheme="majorBidi"/>
          <w:b/>
          <w:bCs/>
        </w:rPr>
        <w:t>Consider acceding to the Convention on the Elimination of All Forms of Discrimination against Women (Philippines</w:t>
      </w:r>
      <w:r w:rsidR="00524FBE" w:rsidRPr="000A46B4">
        <w:rPr>
          <w:rFonts w:asciiTheme="majorBidi" w:hAnsiTheme="majorBidi" w:cstheme="majorBidi"/>
          <w:b/>
          <w:bCs/>
        </w:rPr>
        <w:t>);</w:t>
      </w:r>
    </w:p>
    <w:p w14:paraId="6A7B864D" w14:textId="2908A65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w:t>
      </w:r>
      <w:r w:rsidRPr="000A46B4">
        <w:rPr>
          <w:rFonts w:asciiTheme="majorBidi" w:hAnsiTheme="majorBidi" w:cstheme="majorBidi"/>
        </w:rPr>
        <w:tab/>
      </w:r>
      <w:r w:rsidR="00C251B1" w:rsidRPr="000A46B4">
        <w:rPr>
          <w:rFonts w:asciiTheme="majorBidi" w:hAnsiTheme="majorBidi" w:cstheme="majorBidi"/>
          <w:b/>
          <w:bCs/>
        </w:rPr>
        <w:t>Ratify the International Convention on the Protection of the Rights of All Migrant Workers and Members of Their Families (Mexico)</w:t>
      </w:r>
      <w:r w:rsidR="00B05B2F" w:rsidRPr="000A46B4">
        <w:rPr>
          <w:rFonts w:asciiTheme="majorBidi" w:hAnsiTheme="majorBidi" w:cstheme="majorBidi"/>
          <w:b/>
          <w:bCs/>
        </w:rPr>
        <w:t>;</w:t>
      </w:r>
      <w:r w:rsidR="00C251B1" w:rsidRPr="000A46B4">
        <w:rPr>
          <w:rFonts w:asciiTheme="majorBidi" w:hAnsiTheme="majorBidi" w:cstheme="majorBidi"/>
          <w:b/>
          <w:bCs/>
        </w:rPr>
        <w:t xml:space="preserve"> (Morocco</w:t>
      </w:r>
      <w:r w:rsidR="00524FBE" w:rsidRPr="000A46B4">
        <w:rPr>
          <w:rFonts w:asciiTheme="majorBidi" w:hAnsiTheme="majorBidi" w:cstheme="majorBidi"/>
          <w:b/>
          <w:bCs/>
        </w:rPr>
        <w:t>);</w:t>
      </w:r>
    </w:p>
    <w:p w14:paraId="1FDC1842" w14:textId="1A6B7F8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w:t>
      </w:r>
      <w:r w:rsidRPr="000A46B4">
        <w:rPr>
          <w:rFonts w:asciiTheme="majorBidi" w:hAnsiTheme="majorBidi" w:cstheme="majorBidi"/>
        </w:rPr>
        <w:tab/>
      </w:r>
      <w:r w:rsidR="00C251B1" w:rsidRPr="000A46B4">
        <w:rPr>
          <w:rFonts w:asciiTheme="majorBidi" w:hAnsiTheme="majorBidi" w:cstheme="majorBidi"/>
          <w:b/>
          <w:bCs/>
        </w:rPr>
        <w:t>Consider ratifying the International Convention on the Protection of the Rights of All Migrant Workers and Members of Their Families (Nigeria</w:t>
      </w:r>
      <w:r w:rsidR="00524FBE" w:rsidRPr="000A46B4">
        <w:rPr>
          <w:rFonts w:asciiTheme="majorBidi" w:hAnsiTheme="majorBidi" w:cstheme="majorBidi"/>
          <w:b/>
          <w:bCs/>
        </w:rPr>
        <w:t>);</w:t>
      </w:r>
    </w:p>
    <w:p w14:paraId="599B5F1C" w14:textId="3AA6572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6.21</w:t>
      </w:r>
      <w:r w:rsidRPr="000A46B4">
        <w:rPr>
          <w:rFonts w:asciiTheme="majorBidi" w:hAnsiTheme="majorBidi" w:cstheme="majorBidi"/>
        </w:rPr>
        <w:tab/>
      </w:r>
      <w:r w:rsidR="00C251B1" w:rsidRPr="000A46B4">
        <w:rPr>
          <w:rFonts w:asciiTheme="majorBidi" w:hAnsiTheme="majorBidi" w:cstheme="majorBidi"/>
          <w:b/>
          <w:bCs/>
        </w:rPr>
        <w:t>Ratify the Optional Protocol to the Convention on the Rights of the Child on the involvement of children in armed conflict (Cyprus)</w:t>
      </w:r>
      <w:r w:rsidR="00B05B2F" w:rsidRPr="000A46B4">
        <w:rPr>
          <w:rFonts w:asciiTheme="majorBidi" w:hAnsiTheme="majorBidi" w:cstheme="majorBidi"/>
          <w:b/>
          <w:bCs/>
        </w:rPr>
        <w:t>;</w:t>
      </w:r>
      <w:r w:rsidR="00C251B1" w:rsidRPr="000A46B4">
        <w:rPr>
          <w:rFonts w:asciiTheme="majorBidi" w:hAnsiTheme="majorBidi" w:cstheme="majorBidi"/>
          <w:b/>
          <w:bCs/>
        </w:rPr>
        <w:t xml:space="preserve"> (Estonia)</w:t>
      </w:r>
      <w:r w:rsidR="00B05B2F" w:rsidRPr="000A46B4">
        <w:rPr>
          <w:rFonts w:asciiTheme="majorBidi" w:hAnsiTheme="majorBidi" w:cstheme="majorBidi"/>
          <w:b/>
          <w:bCs/>
        </w:rPr>
        <w:t>;</w:t>
      </w:r>
      <w:r w:rsidR="00C251B1" w:rsidRPr="000A46B4">
        <w:rPr>
          <w:rFonts w:asciiTheme="majorBidi" w:hAnsiTheme="majorBidi" w:cstheme="majorBidi"/>
          <w:b/>
          <w:bCs/>
        </w:rPr>
        <w:t xml:space="preserve"> (Germany</w:t>
      </w:r>
      <w:r w:rsidR="00524FBE" w:rsidRPr="000A46B4">
        <w:rPr>
          <w:rFonts w:asciiTheme="majorBidi" w:hAnsiTheme="majorBidi" w:cstheme="majorBidi"/>
          <w:b/>
          <w:bCs/>
        </w:rPr>
        <w:t>);</w:t>
      </w:r>
      <w:r w:rsidR="00B05B2F" w:rsidRPr="000A46B4">
        <w:rPr>
          <w:rFonts w:asciiTheme="majorBidi" w:hAnsiTheme="majorBidi" w:cstheme="majorBidi"/>
          <w:b/>
          <w:bCs/>
        </w:rPr>
        <w:t xml:space="preserve"> </w:t>
      </w:r>
      <w:r w:rsidR="00C251B1" w:rsidRPr="000A46B4">
        <w:rPr>
          <w:rFonts w:asciiTheme="majorBidi" w:hAnsiTheme="majorBidi" w:cstheme="majorBidi"/>
          <w:b/>
          <w:bCs/>
        </w:rPr>
        <w:t>(Namibia)</w:t>
      </w:r>
    </w:p>
    <w:p w14:paraId="389CABC9" w14:textId="3A7BCE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w:t>
      </w:r>
      <w:r w:rsidRPr="000A46B4">
        <w:rPr>
          <w:rFonts w:asciiTheme="majorBidi" w:hAnsiTheme="majorBidi" w:cstheme="majorBidi"/>
        </w:rPr>
        <w:tab/>
      </w:r>
      <w:r w:rsidR="00C251B1" w:rsidRPr="000A46B4">
        <w:rPr>
          <w:rFonts w:asciiTheme="majorBidi" w:hAnsiTheme="majorBidi" w:cstheme="majorBidi"/>
          <w:b/>
          <w:bCs/>
        </w:rPr>
        <w:t>Accede to the Convention on the Elimination of All Forms of Discrimination against Women and the International Convention for the Protection of All Persons from Enforced Disappearance (Malta</w:t>
      </w:r>
      <w:r w:rsidR="00524FBE" w:rsidRPr="000A46B4">
        <w:rPr>
          <w:rFonts w:asciiTheme="majorBidi" w:hAnsiTheme="majorBidi" w:cstheme="majorBidi"/>
          <w:b/>
          <w:bCs/>
        </w:rPr>
        <w:t>);</w:t>
      </w:r>
    </w:p>
    <w:p w14:paraId="6D770619" w14:textId="4D04569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w:t>
      </w:r>
      <w:r w:rsidRPr="000A46B4">
        <w:rPr>
          <w:rFonts w:asciiTheme="majorBidi" w:hAnsiTheme="majorBidi" w:cstheme="majorBidi"/>
        </w:rPr>
        <w:tab/>
      </w:r>
      <w:r w:rsidR="00C251B1" w:rsidRPr="000A46B4">
        <w:rPr>
          <w:rFonts w:asciiTheme="majorBidi" w:hAnsiTheme="majorBidi" w:cstheme="majorBidi"/>
          <w:b/>
          <w:bCs/>
        </w:rPr>
        <w:t>Consider ratifying the Convention on the Elimination of All Forms of Discrimination against Women and the International Convention on the Protection of the Rights of All Migrant Workers and Members of Their Families to further strengthen the national human rights framework (Indonesia</w:t>
      </w:r>
      <w:r w:rsidR="00524FBE" w:rsidRPr="000A46B4">
        <w:rPr>
          <w:rFonts w:asciiTheme="majorBidi" w:hAnsiTheme="majorBidi" w:cstheme="majorBidi"/>
          <w:b/>
          <w:bCs/>
        </w:rPr>
        <w:t>);</w:t>
      </w:r>
    </w:p>
    <w:p w14:paraId="0A31E33F" w14:textId="4027AC2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w:t>
      </w:r>
      <w:r w:rsidRPr="000A46B4">
        <w:rPr>
          <w:rFonts w:asciiTheme="majorBidi" w:hAnsiTheme="majorBidi" w:cstheme="majorBidi"/>
        </w:rPr>
        <w:tab/>
      </w:r>
      <w:r w:rsidR="00C251B1" w:rsidRPr="000A46B4">
        <w:rPr>
          <w:rFonts w:asciiTheme="majorBidi" w:hAnsiTheme="majorBidi" w:cstheme="majorBidi"/>
          <w:b/>
          <w:bCs/>
        </w:rPr>
        <w:t>Step up its efforts to ratify the Optional Protocol to the Convention on the Rights of the Child on the involvement of children in armed conflict (Slovenia</w:t>
      </w:r>
      <w:r w:rsidR="00524FBE" w:rsidRPr="000A46B4">
        <w:rPr>
          <w:rFonts w:asciiTheme="majorBidi" w:hAnsiTheme="majorBidi" w:cstheme="majorBidi"/>
          <w:b/>
          <w:bCs/>
        </w:rPr>
        <w:t>);</w:t>
      </w:r>
    </w:p>
    <w:p w14:paraId="36E7AC99" w14:textId="5E32064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w:t>
      </w:r>
      <w:r w:rsidRPr="000A46B4">
        <w:rPr>
          <w:rFonts w:asciiTheme="majorBidi" w:hAnsiTheme="majorBidi" w:cstheme="majorBidi"/>
        </w:rPr>
        <w:tab/>
      </w:r>
      <w:r w:rsidR="00C251B1" w:rsidRPr="000A46B4">
        <w:rPr>
          <w:rFonts w:asciiTheme="majorBidi" w:hAnsiTheme="majorBidi" w:cstheme="majorBidi"/>
          <w:b/>
          <w:bCs/>
        </w:rPr>
        <w:t>Further strengthen the protection of children by ratifying the Optional Protocol to the Convention on the Rights of the Child on the involvement of children in armed conflict and other recommended instruments (Türkiye</w:t>
      </w:r>
      <w:r w:rsidR="00524FBE" w:rsidRPr="000A46B4">
        <w:rPr>
          <w:rFonts w:asciiTheme="majorBidi" w:hAnsiTheme="majorBidi" w:cstheme="majorBidi"/>
          <w:b/>
          <w:bCs/>
        </w:rPr>
        <w:t>);</w:t>
      </w:r>
    </w:p>
    <w:p w14:paraId="70D532B6" w14:textId="2761637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6.26</w:t>
      </w:r>
      <w:r w:rsidRPr="000A46B4">
        <w:rPr>
          <w:rFonts w:asciiTheme="majorBidi" w:hAnsiTheme="majorBidi" w:cstheme="majorBidi"/>
        </w:rPr>
        <w:tab/>
      </w:r>
      <w:r w:rsidR="00C251B1" w:rsidRPr="000A46B4">
        <w:rPr>
          <w:rFonts w:asciiTheme="majorBidi" w:hAnsiTheme="majorBidi" w:cstheme="majorBidi"/>
          <w:b/>
          <w:bCs/>
        </w:rPr>
        <w:t>Prioritize the ratification of the Optional Protocol to the Convention on the Rights of the Child on the involvement of children in armed conflict (Colombia</w:t>
      </w:r>
      <w:r w:rsidR="00524FBE" w:rsidRPr="000A46B4">
        <w:rPr>
          <w:rFonts w:asciiTheme="majorBidi" w:hAnsiTheme="majorBidi" w:cstheme="majorBidi"/>
          <w:b/>
          <w:bCs/>
        </w:rPr>
        <w:t>);</w:t>
      </w:r>
    </w:p>
    <w:p w14:paraId="3E0754BF" w14:textId="748EDA8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6.27</w:t>
      </w:r>
      <w:r w:rsidRPr="000A46B4">
        <w:rPr>
          <w:rFonts w:asciiTheme="majorBidi" w:hAnsiTheme="majorBidi" w:cstheme="majorBidi"/>
        </w:rPr>
        <w:tab/>
      </w:r>
      <w:r w:rsidR="00C251B1" w:rsidRPr="000A46B4">
        <w:rPr>
          <w:rFonts w:asciiTheme="majorBidi" w:hAnsiTheme="majorBidi" w:cstheme="majorBidi"/>
          <w:b/>
          <w:bCs/>
        </w:rPr>
        <w:t>Accelerate the ratification of the Optional Protocol to the Convention on the Rights of the Child on the involvement of children in armed conflict, and implement concrete measures to prevent and eradicate their recruitment and use by security forces and armed groups (Chile</w:t>
      </w:r>
      <w:r w:rsidR="00524FBE" w:rsidRPr="000A46B4">
        <w:rPr>
          <w:rFonts w:asciiTheme="majorBidi" w:hAnsiTheme="majorBidi" w:cstheme="majorBidi"/>
          <w:b/>
          <w:bCs/>
        </w:rPr>
        <w:t>);</w:t>
      </w:r>
    </w:p>
    <w:p w14:paraId="3A4AFB21" w14:textId="2552CCF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6.28</w:t>
      </w:r>
      <w:r w:rsidRPr="000A46B4">
        <w:rPr>
          <w:rFonts w:asciiTheme="majorBidi" w:hAnsiTheme="majorBidi" w:cstheme="majorBidi"/>
        </w:rPr>
        <w:tab/>
      </w:r>
      <w:r w:rsidR="00C251B1" w:rsidRPr="000A46B4">
        <w:rPr>
          <w:rFonts w:asciiTheme="majorBidi" w:hAnsiTheme="majorBidi" w:cstheme="majorBidi"/>
          <w:b/>
          <w:bCs/>
        </w:rPr>
        <w:t>Ratify the Optional Protocol to the Convention on the Rights of the Child on the involvement of children in armed conflict, as well as the African Charter on the Rights and Welfare of the Child (Dominican Republic</w:t>
      </w:r>
      <w:r w:rsidR="00524FBE" w:rsidRPr="000A46B4">
        <w:rPr>
          <w:rFonts w:asciiTheme="majorBidi" w:hAnsiTheme="majorBidi" w:cstheme="majorBidi"/>
          <w:b/>
          <w:bCs/>
        </w:rPr>
        <w:t>);</w:t>
      </w:r>
    </w:p>
    <w:p w14:paraId="6990EF5C" w14:textId="767944D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6.29</w:t>
      </w:r>
      <w:r w:rsidRPr="000A46B4">
        <w:rPr>
          <w:rFonts w:asciiTheme="majorBidi" w:hAnsiTheme="majorBidi" w:cstheme="majorBidi"/>
        </w:rPr>
        <w:tab/>
      </w:r>
      <w:r w:rsidR="00C251B1" w:rsidRPr="000A46B4">
        <w:rPr>
          <w:rFonts w:asciiTheme="majorBidi" w:hAnsiTheme="majorBidi" w:cstheme="majorBidi"/>
          <w:b/>
          <w:bCs/>
        </w:rPr>
        <w:t>Consider ratifying the Optional Protocol to the Convention on the Rights of the Child on the involvement on children in armed conflict (Portugal</w:t>
      </w:r>
      <w:r w:rsidR="00524FBE" w:rsidRPr="000A46B4">
        <w:rPr>
          <w:rFonts w:asciiTheme="majorBidi" w:hAnsiTheme="majorBidi" w:cstheme="majorBidi"/>
          <w:b/>
          <w:bCs/>
        </w:rPr>
        <w:t>);</w:t>
      </w:r>
    </w:p>
    <w:p w14:paraId="783B9C79" w14:textId="0463748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6.30</w:t>
      </w:r>
      <w:r w:rsidRPr="000A46B4">
        <w:rPr>
          <w:rFonts w:asciiTheme="majorBidi" w:hAnsiTheme="majorBidi" w:cstheme="majorBidi"/>
        </w:rPr>
        <w:tab/>
      </w:r>
      <w:r w:rsidR="00C251B1" w:rsidRPr="000A46B4">
        <w:rPr>
          <w:rFonts w:asciiTheme="majorBidi" w:hAnsiTheme="majorBidi" w:cstheme="majorBidi"/>
          <w:b/>
          <w:bCs/>
        </w:rPr>
        <w:t>Accelerate the ratification process of the Optional Protocols to the Convention on the Rights of the Child (Côte d</w:t>
      </w:r>
      <w:r w:rsidR="00BD1A25" w:rsidRPr="000A46B4">
        <w:rPr>
          <w:rFonts w:asciiTheme="majorBidi" w:hAnsiTheme="majorBidi" w:cstheme="majorBidi"/>
          <w:b/>
          <w:bCs/>
        </w:rPr>
        <w:t>’</w:t>
      </w:r>
      <w:r w:rsidR="00C251B1" w:rsidRPr="000A46B4">
        <w:rPr>
          <w:rFonts w:asciiTheme="majorBidi" w:hAnsiTheme="majorBidi" w:cstheme="majorBidi"/>
          <w:b/>
          <w:bCs/>
        </w:rPr>
        <w:t>Ivoire</w:t>
      </w:r>
      <w:r w:rsidR="00524FBE" w:rsidRPr="000A46B4">
        <w:rPr>
          <w:rFonts w:asciiTheme="majorBidi" w:hAnsiTheme="majorBidi" w:cstheme="majorBidi"/>
          <w:b/>
          <w:bCs/>
        </w:rPr>
        <w:t>);</w:t>
      </w:r>
    </w:p>
    <w:p w14:paraId="21EEB80F" w14:textId="305D3FC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6.31</w:t>
      </w:r>
      <w:r w:rsidRPr="000A46B4">
        <w:rPr>
          <w:rFonts w:asciiTheme="majorBidi" w:hAnsiTheme="majorBidi" w:cstheme="majorBidi"/>
        </w:rPr>
        <w:tab/>
      </w:r>
      <w:r w:rsidR="00C251B1" w:rsidRPr="000A46B4">
        <w:rPr>
          <w:rFonts w:asciiTheme="majorBidi" w:hAnsiTheme="majorBidi" w:cstheme="majorBidi"/>
          <w:b/>
          <w:bCs/>
        </w:rPr>
        <w:t>Ratify the Optional Protocol to the Convention against Torture and Other Cruel, Inhuman or Degrading Treatment or Punishment (Ghana)</w:t>
      </w:r>
      <w:r w:rsidR="00BD1A25" w:rsidRPr="000A46B4">
        <w:rPr>
          <w:rFonts w:asciiTheme="majorBidi" w:hAnsiTheme="majorBidi" w:cstheme="majorBidi"/>
          <w:b/>
          <w:bCs/>
        </w:rPr>
        <w:t>;</w:t>
      </w:r>
      <w:r w:rsidR="00C251B1" w:rsidRPr="000A46B4">
        <w:rPr>
          <w:rFonts w:asciiTheme="majorBidi" w:hAnsiTheme="majorBidi" w:cstheme="majorBidi"/>
          <w:b/>
          <w:bCs/>
        </w:rPr>
        <w:t xml:space="preserve"> (South Africa)</w:t>
      </w:r>
    </w:p>
    <w:p w14:paraId="5E17D2B7" w14:textId="6D9962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6.32</w:t>
      </w:r>
      <w:r w:rsidRPr="000A46B4">
        <w:rPr>
          <w:rFonts w:asciiTheme="majorBidi" w:hAnsiTheme="majorBidi" w:cstheme="majorBidi"/>
        </w:rPr>
        <w:tab/>
      </w:r>
      <w:r w:rsidR="00C251B1" w:rsidRPr="000A46B4">
        <w:rPr>
          <w:rFonts w:asciiTheme="majorBidi" w:hAnsiTheme="majorBidi" w:cstheme="majorBidi"/>
          <w:b/>
          <w:bCs/>
        </w:rPr>
        <w:t>Consider ratifying the International Convention for the Protection of All Persons from Enforced Disappearance (Malawi</w:t>
      </w:r>
      <w:r w:rsidR="00524FBE" w:rsidRPr="000A46B4">
        <w:rPr>
          <w:rFonts w:asciiTheme="majorBidi" w:hAnsiTheme="majorBidi" w:cstheme="majorBidi"/>
          <w:b/>
          <w:bCs/>
        </w:rPr>
        <w:t>);</w:t>
      </w:r>
    </w:p>
    <w:p w14:paraId="52FBAA52" w14:textId="5D0A422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6.33</w:t>
      </w:r>
      <w:r w:rsidRPr="000A46B4">
        <w:rPr>
          <w:rFonts w:asciiTheme="majorBidi" w:hAnsiTheme="majorBidi" w:cstheme="majorBidi"/>
        </w:rPr>
        <w:tab/>
      </w:r>
      <w:r w:rsidR="00C251B1" w:rsidRPr="000A46B4">
        <w:rPr>
          <w:rFonts w:asciiTheme="majorBidi" w:hAnsiTheme="majorBidi" w:cstheme="majorBidi"/>
          <w:b/>
          <w:bCs/>
        </w:rPr>
        <w:t>Consider ratifying the Optional Protocol to the International Covenant on Economic, Social and Cultural Rights (South Sudan</w:t>
      </w:r>
      <w:r w:rsidR="00524FBE" w:rsidRPr="000A46B4">
        <w:rPr>
          <w:rFonts w:asciiTheme="majorBidi" w:hAnsiTheme="majorBidi" w:cstheme="majorBidi"/>
          <w:b/>
          <w:bCs/>
        </w:rPr>
        <w:t>);</w:t>
      </w:r>
    </w:p>
    <w:p w14:paraId="1BC1DE96" w14:textId="3358498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6.34</w:t>
      </w:r>
      <w:r w:rsidRPr="000A46B4">
        <w:rPr>
          <w:rFonts w:asciiTheme="majorBidi" w:hAnsiTheme="majorBidi" w:cstheme="majorBidi"/>
        </w:rPr>
        <w:tab/>
      </w:r>
      <w:r w:rsidR="00C251B1" w:rsidRPr="000A46B4">
        <w:rPr>
          <w:rFonts w:asciiTheme="majorBidi" w:hAnsiTheme="majorBidi" w:cstheme="majorBidi"/>
          <w:b/>
          <w:bCs/>
        </w:rPr>
        <w:t>Ratify the Convention on the Prevention and Punishment of the Crime of Genocide (Dominican Republic</w:t>
      </w:r>
      <w:r w:rsidR="00524FBE" w:rsidRPr="000A46B4">
        <w:rPr>
          <w:rFonts w:asciiTheme="majorBidi" w:hAnsiTheme="majorBidi" w:cstheme="majorBidi"/>
          <w:b/>
          <w:bCs/>
        </w:rPr>
        <w:t>);</w:t>
      </w:r>
    </w:p>
    <w:p w14:paraId="7784EF50" w14:textId="70F648E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6.35</w:t>
      </w:r>
      <w:r w:rsidRPr="000A46B4">
        <w:rPr>
          <w:rFonts w:asciiTheme="majorBidi" w:hAnsiTheme="majorBidi" w:cstheme="majorBidi"/>
        </w:rPr>
        <w:tab/>
      </w:r>
      <w:r w:rsidR="00C251B1" w:rsidRPr="000A46B4">
        <w:rPr>
          <w:rFonts w:asciiTheme="majorBidi" w:hAnsiTheme="majorBidi" w:cstheme="majorBidi"/>
          <w:b/>
          <w:bCs/>
        </w:rPr>
        <w:t>Consider taking steps toward ratifying the Convention on the Prevention and Punishment of the Crime of Genocide (Armenia</w:t>
      </w:r>
      <w:r w:rsidR="00524FBE" w:rsidRPr="000A46B4">
        <w:rPr>
          <w:rFonts w:asciiTheme="majorBidi" w:hAnsiTheme="majorBidi" w:cstheme="majorBidi"/>
          <w:b/>
          <w:bCs/>
        </w:rPr>
        <w:t>);</w:t>
      </w:r>
    </w:p>
    <w:p w14:paraId="41DDD390" w14:textId="4472536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6.36</w:t>
      </w:r>
      <w:r w:rsidRPr="000A46B4">
        <w:rPr>
          <w:rFonts w:asciiTheme="majorBidi" w:hAnsiTheme="majorBidi" w:cstheme="majorBidi"/>
        </w:rPr>
        <w:tab/>
      </w:r>
      <w:r w:rsidR="00C251B1" w:rsidRPr="000A46B4">
        <w:rPr>
          <w:rFonts w:asciiTheme="majorBidi" w:hAnsiTheme="majorBidi" w:cstheme="majorBidi"/>
          <w:b/>
          <w:bCs/>
        </w:rPr>
        <w:t>Make progress in the implementation of phase III of the Joint Programme on Human Rights and ratify the Convention on the Elimination of All Forms of Discrimination against Women in 2026 (Colombia</w:t>
      </w:r>
      <w:r w:rsidR="00524FBE" w:rsidRPr="000A46B4">
        <w:rPr>
          <w:rFonts w:asciiTheme="majorBidi" w:hAnsiTheme="majorBidi" w:cstheme="majorBidi"/>
          <w:b/>
          <w:bCs/>
        </w:rPr>
        <w:t>);</w:t>
      </w:r>
    </w:p>
    <w:p w14:paraId="760A0CC2" w14:textId="1B77227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6.37</w:t>
      </w:r>
      <w:r w:rsidRPr="000A46B4">
        <w:rPr>
          <w:rFonts w:asciiTheme="majorBidi" w:hAnsiTheme="majorBidi" w:cstheme="majorBidi"/>
        </w:rPr>
        <w:tab/>
      </w:r>
      <w:r w:rsidR="00C251B1" w:rsidRPr="000A46B4">
        <w:rPr>
          <w:rFonts w:asciiTheme="majorBidi" w:hAnsiTheme="majorBidi" w:cstheme="majorBidi"/>
          <w:b/>
          <w:bCs/>
        </w:rPr>
        <w:t>Continue strengthening its engagement with the UN treaty bodies (Malawi</w:t>
      </w:r>
      <w:r w:rsidR="00524FBE" w:rsidRPr="000A46B4">
        <w:rPr>
          <w:rFonts w:asciiTheme="majorBidi" w:hAnsiTheme="majorBidi" w:cstheme="majorBidi"/>
          <w:b/>
          <w:bCs/>
        </w:rPr>
        <w:t>);</w:t>
      </w:r>
    </w:p>
    <w:p w14:paraId="7A985952" w14:textId="7340E3F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6.38</w:t>
      </w:r>
      <w:r w:rsidRPr="000A46B4">
        <w:rPr>
          <w:rFonts w:asciiTheme="majorBidi" w:hAnsiTheme="majorBidi" w:cstheme="majorBidi"/>
        </w:rPr>
        <w:tab/>
      </w:r>
      <w:r w:rsidR="00C251B1" w:rsidRPr="000A46B4">
        <w:rPr>
          <w:rFonts w:asciiTheme="majorBidi" w:hAnsiTheme="majorBidi" w:cstheme="majorBidi"/>
          <w:b/>
          <w:bCs/>
        </w:rPr>
        <w:t>Continue strengthening awareness and training programs in the field of human rights, particularly for security institutions, to consolidate practices based on respect for human rights (Oman</w:t>
      </w:r>
      <w:r w:rsidR="00524FBE" w:rsidRPr="000A46B4">
        <w:rPr>
          <w:rFonts w:asciiTheme="majorBidi" w:hAnsiTheme="majorBidi" w:cstheme="majorBidi"/>
          <w:b/>
          <w:bCs/>
        </w:rPr>
        <w:t>);</w:t>
      </w:r>
    </w:p>
    <w:p w14:paraId="41A79FE4" w14:textId="0BBD2BA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6.39</w:t>
      </w:r>
      <w:r w:rsidRPr="000A46B4">
        <w:rPr>
          <w:rFonts w:asciiTheme="majorBidi" w:hAnsiTheme="majorBidi" w:cstheme="majorBidi"/>
        </w:rPr>
        <w:tab/>
      </w:r>
      <w:r w:rsidR="00C251B1" w:rsidRPr="000A46B4">
        <w:rPr>
          <w:rFonts w:asciiTheme="majorBidi" w:hAnsiTheme="majorBidi" w:cstheme="majorBidi"/>
          <w:b/>
          <w:bCs/>
        </w:rPr>
        <w:t>Continue to mobilize and strengthen technical and financial support to enhance its capacity to fulfil its human rights obligations (Nigeria</w:t>
      </w:r>
      <w:r w:rsidR="00524FBE" w:rsidRPr="000A46B4">
        <w:rPr>
          <w:rFonts w:asciiTheme="majorBidi" w:hAnsiTheme="majorBidi" w:cstheme="majorBidi"/>
          <w:b/>
          <w:bCs/>
        </w:rPr>
        <w:t>);</w:t>
      </w:r>
    </w:p>
    <w:p w14:paraId="56ADC678" w14:textId="12BD85A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6.40</w:t>
      </w:r>
      <w:r w:rsidRPr="000A46B4">
        <w:rPr>
          <w:rFonts w:asciiTheme="majorBidi" w:hAnsiTheme="majorBidi" w:cstheme="majorBidi"/>
        </w:rPr>
        <w:tab/>
      </w:r>
      <w:r w:rsidR="00C251B1" w:rsidRPr="000A46B4">
        <w:rPr>
          <w:rFonts w:asciiTheme="majorBidi" w:hAnsiTheme="majorBidi" w:cstheme="majorBidi"/>
          <w:b/>
          <w:bCs/>
        </w:rPr>
        <w:t>Complete the process of revising the country's constitution and adopt the necessary laws in the area of human rights protection (Russian Federation</w:t>
      </w:r>
      <w:r w:rsidR="00524FBE" w:rsidRPr="000A46B4">
        <w:rPr>
          <w:rFonts w:asciiTheme="majorBidi" w:hAnsiTheme="majorBidi" w:cstheme="majorBidi"/>
          <w:b/>
          <w:bCs/>
        </w:rPr>
        <w:t>);</w:t>
      </w:r>
    </w:p>
    <w:p w14:paraId="63A3BEDC" w14:textId="444B2B0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6.41</w:t>
      </w:r>
      <w:r w:rsidRPr="000A46B4">
        <w:rPr>
          <w:rFonts w:asciiTheme="majorBidi" w:hAnsiTheme="majorBidi" w:cstheme="majorBidi"/>
        </w:rPr>
        <w:tab/>
      </w:r>
      <w:r w:rsidR="00C251B1" w:rsidRPr="000A46B4">
        <w:rPr>
          <w:rFonts w:asciiTheme="majorBidi" w:hAnsiTheme="majorBidi" w:cstheme="majorBidi"/>
          <w:b/>
          <w:bCs/>
        </w:rPr>
        <w:t>Implement a comprehensive constitution ensuring equal protection of all citizens (Pakistan</w:t>
      </w:r>
      <w:r w:rsidR="00524FBE" w:rsidRPr="000A46B4">
        <w:rPr>
          <w:rFonts w:asciiTheme="majorBidi" w:hAnsiTheme="majorBidi" w:cstheme="majorBidi"/>
          <w:b/>
          <w:bCs/>
        </w:rPr>
        <w:t>);</w:t>
      </w:r>
    </w:p>
    <w:p w14:paraId="1BDDF2E3" w14:textId="5A9C969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6.42</w:t>
      </w:r>
      <w:r w:rsidRPr="000A46B4">
        <w:rPr>
          <w:rFonts w:asciiTheme="majorBidi" w:hAnsiTheme="majorBidi" w:cstheme="majorBidi"/>
        </w:rPr>
        <w:tab/>
      </w:r>
      <w:r w:rsidR="00C251B1" w:rsidRPr="000A46B4">
        <w:rPr>
          <w:rFonts w:asciiTheme="majorBidi" w:hAnsiTheme="majorBidi" w:cstheme="majorBidi"/>
          <w:b/>
          <w:bCs/>
        </w:rPr>
        <w:t>Establish a constitutional court in the medium term (Burundi</w:t>
      </w:r>
      <w:r w:rsidR="00524FBE" w:rsidRPr="000A46B4">
        <w:rPr>
          <w:rFonts w:asciiTheme="majorBidi" w:hAnsiTheme="majorBidi" w:cstheme="majorBidi"/>
          <w:b/>
          <w:bCs/>
        </w:rPr>
        <w:t>);</w:t>
      </w:r>
    </w:p>
    <w:p w14:paraId="2CBBB6B2" w14:textId="0DDC61B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6.43</w:t>
      </w:r>
      <w:r w:rsidRPr="000A46B4">
        <w:rPr>
          <w:rFonts w:asciiTheme="majorBidi" w:hAnsiTheme="majorBidi" w:cstheme="majorBidi"/>
        </w:rPr>
        <w:tab/>
      </w:r>
      <w:r w:rsidR="00C251B1" w:rsidRPr="000A46B4">
        <w:rPr>
          <w:rFonts w:asciiTheme="majorBidi" w:hAnsiTheme="majorBidi" w:cstheme="majorBidi"/>
          <w:b/>
          <w:bCs/>
        </w:rPr>
        <w:t>Continue its efforts in establishment of a Constitutional Court (India</w:t>
      </w:r>
      <w:r w:rsidR="00524FBE" w:rsidRPr="000A46B4">
        <w:rPr>
          <w:rFonts w:asciiTheme="majorBidi" w:hAnsiTheme="majorBidi" w:cstheme="majorBidi"/>
          <w:b/>
          <w:bCs/>
        </w:rPr>
        <w:t>);</w:t>
      </w:r>
    </w:p>
    <w:p w14:paraId="385CA866" w14:textId="2318EA2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6.44</w:t>
      </w:r>
      <w:r w:rsidRPr="000A46B4">
        <w:rPr>
          <w:rFonts w:asciiTheme="majorBidi" w:hAnsiTheme="majorBidi" w:cstheme="majorBidi"/>
        </w:rPr>
        <w:tab/>
      </w:r>
      <w:r w:rsidR="00C251B1" w:rsidRPr="000A46B4">
        <w:rPr>
          <w:rFonts w:asciiTheme="majorBidi" w:hAnsiTheme="majorBidi" w:cstheme="majorBidi"/>
          <w:b/>
          <w:bCs/>
        </w:rPr>
        <w:t>Complete efforts to establish the Constitutional Court, the Judicial Service Commission, and the National Human Rights Commission (Sudan</w:t>
      </w:r>
      <w:r w:rsidR="00524FBE" w:rsidRPr="000A46B4">
        <w:rPr>
          <w:rFonts w:asciiTheme="majorBidi" w:hAnsiTheme="majorBidi" w:cstheme="majorBidi"/>
          <w:b/>
          <w:bCs/>
        </w:rPr>
        <w:t>);</w:t>
      </w:r>
    </w:p>
    <w:p w14:paraId="55B533CF" w14:textId="428FD63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6.45</w:t>
      </w:r>
      <w:r w:rsidRPr="000A46B4">
        <w:rPr>
          <w:rFonts w:asciiTheme="majorBidi" w:hAnsiTheme="majorBidi" w:cstheme="majorBidi"/>
        </w:rPr>
        <w:tab/>
      </w:r>
      <w:r w:rsidR="00C251B1" w:rsidRPr="000A46B4">
        <w:rPr>
          <w:rFonts w:asciiTheme="majorBidi" w:hAnsiTheme="majorBidi" w:cstheme="majorBidi"/>
          <w:b/>
          <w:bCs/>
        </w:rPr>
        <w:t>Continue strengthening judicial and institutional capacities to further advance the promotion and protection of human rights (Azerbaijan</w:t>
      </w:r>
      <w:r w:rsidR="00524FBE" w:rsidRPr="000A46B4">
        <w:rPr>
          <w:rFonts w:asciiTheme="majorBidi" w:hAnsiTheme="majorBidi" w:cstheme="majorBidi"/>
          <w:b/>
          <w:bCs/>
        </w:rPr>
        <w:t>);</w:t>
      </w:r>
    </w:p>
    <w:p w14:paraId="2391757A" w14:textId="4F3515B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6.46</w:t>
      </w:r>
      <w:r w:rsidRPr="000A46B4">
        <w:rPr>
          <w:rFonts w:asciiTheme="majorBidi" w:hAnsiTheme="majorBidi" w:cstheme="majorBidi"/>
        </w:rPr>
        <w:tab/>
      </w:r>
      <w:r w:rsidR="00C251B1" w:rsidRPr="000A46B4">
        <w:rPr>
          <w:rFonts w:asciiTheme="majorBidi" w:hAnsiTheme="majorBidi" w:cstheme="majorBidi"/>
          <w:b/>
          <w:bCs/>
        </w:rPr>
        <w:t>Prioritize and expedite the creation of a judiciary commission, a national human rights commission and an anti-corruption commission as a basis on which to rebuild confidence in rule-of-law mechanisms (South Africa);</w:t>
      </w:r>
    </w:p>
    <w:p w14:paraId="1E5484AA" w14:textId="7EE5C14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6.47</w:t>
      </w:r>
      <w:r w:rsidRPr="000A46B4">
        <w:rPr>
          <w:rFonts w:asciiTheme="majorBidi" w:hAnsiTheme="majorBidi" w:cstheme="majorBidi"/>
        </w:rPr>
        <w:tab/>
      </w:r>
      <w:r w:rsidR="00C251B1" w:rsidRPr="000A46B4">
        <w:rPr>
          <w:rFonts w:asciiTheme="majorBidi" w:hAnsiTheme="majorBidi" w:cstheme="majorBidi"/>
          <w:b/>
          <w:bCs/>
        </w:rPr>
        <w:t>Accelerate efforts to establish key judicial and constitutional bodies, including the Constitutional Court, in support of the rule of law and strengthening institutional accountability (Mauritania</w:t>
      </w:r>
      <w:r w:rsidR="00524FBE" w:rsidRPr="000A46B4">
        <w:rPr>
          <w:rFonts w:asciiTheme="majorBidi" w:hAnsiTheme="majorBidi" w:cstheme="majorBidi"/>
          <w:b/>
          <w:bCs/>
        </w:rPr>
        <w:t>);</w:t>
      </w:r>
    </w:p>
    <w:p w14:paraId="2B724234" w14:textId="2EDA11B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6.48</w:t>
      </w:r>
      <w:r w:rsidRPr="000A46B4">
        <w:rPr>
          <w:rFonts w:asciiTheme="majorBidi" w:hAnsiTheme="majorBidi" w:cstheme="majorBidi"/>
        </w:rPr>
        <w:tab/>
      </w:r>
      <w:r w:rsidR="00C251B1" w:rsidRPr="000A46B4">
        <w:rPr>
          <w:rFonts w:asciiTheme="majorBidi" w:hAnsiTheme="majorBidi" w:cstheme="majorBidi"/>
          <w:b/>
          <w:bCs/>
        </w:rPr>
        <w:t>Continue developing legislation and policies to protect women and children in accordance with relevant international obligations (Jordan</w:t>
      </w:r>
      <w:r w:rsidR="00524FBE" w:rsidRPr="000A46B4">
        <w:rPr>
          <w:rFonts w:asciiTheme="majorBidi" w:hAnsiTheme="majorBidi" w:cstheme="majorBidi"/>
          <w:b/>
          <w:bCs/>
        </w:rPr>
        <w:t>);</w:t>
      </w:r>
    </w:p>
    <w:p w14:paraId="59629390" w14:textId="741A451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6.49</w:t>
      </w:r>
      <w:r w:rsidRPr="000A46B4">
        <w:rPr>
          <w:rFonts w:asciiTheme="majorBidi" w:hAnsiTheme="majorBidi" w:cstheme="majorBidi"/>
        </w:rPr>
        <w:tab/>
      </w:r>
      <w:r w:rsidR="00C251B1" w:rsidRPr="000A46B4">
        <w:rPr>
          <w:rFonts w:asciiTheme="majorBidi" w:hAnsiTheme="majorBidi" w:cstheme="majorBidi"/>
          <w:b/>
          <w:bCs/>
        </w:rPr>
        <w:t>Finalize the process of adopting the draft laws on female genital mutilation, juvenile justice, and the rights of the child, in compliance with the relevant international standards (Togo</w:t>
      </w:r>
      <w:r w:rsidR="00524FBE" w:rsidRPr="000A46B4">
        <w:rPr>
          <w:rFonts w:asciiTheme="majorBidi" w:hAnsiTheme="majorBidi" w:cstheme="majorBidi"/>
          <w:b/>
          <w:bCs/>
        </w:rPr>
        <w:t>);</w:t>
      </w:r>
    </w:p>
    <w:p w14:paraId="35C3F0E0" w14:textId="3135B2D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6.50</w:t>
      </w:r>
      <w:r w:rsidRPr="000A46B4">
        <w:rPr>
          <w:rFonts w:asciiTheme="majorBidi" w:hAnsiTheme="majorBidi" w:cstheme="majorBidi"/>
        </w:rPr>
        <w:tab/>
      </w:r>
      <w:r w:rsidR="00C251B1" w:rsidRPr="000A46B4">
        <w:rPr>
          <w:rFonts w:asciiTheme="majorBidi" w:hAnsiTheme="majorBidi" w:cstheme="majorBidi"/>
          <w:b/>
          <w:bCs/>
        </w:rPr>
        <w:t>Continue convening the National Human Rights Summit to sustain constructive engagement between the government, civil society, media and international partners on rights-based governance (Philippines</w:t>
      </w:r>
      <w:r w:rsidR="00524FBE" w:rsidRPr="000A46B4">
        <w:rPr>
          <w:rFonts w:asciiTheme="majorBidi" w:hAnsiTheme="majorBidi" w:cstheme="majorBidi"/>
          <w:b/>
          <w:bCs/>
        </w:rPr>
        <w:t>);</w:t>
      </w:r>
    </w:p>
    <w:p w14:paraId="38FC9AFD" w14:textId="50719A3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6.51</w:t>
      </w:r>
      <w:r w:rsidRPr="000A46B4">
        <w:rPr>
          <w:rFonts w:asciiTheme="majorBidi" w:hAnsiTheme="majorBidi" w:cstheme="majorBidi"/>
        </w:rPr>
        <w:tab/>
      </w:r>
      <w:r w:rsidR="00C251B1" w:rsidRPr="000A46B4">
        <w:rPr>
          <w:rFonts w:asciiTheme="majorBidi" w:hAnsiTheme="majorBidi" w:cstheme="majorBidi"/>
          <w:b/>
          <w:bCs/>
        </w:rPr>
        <w:t>Continue to strengthen the operational capacity and independence of the National Independent Human Rights Commission in line with the Paris Principles (Nigeria</w:t>
      </w:r>
      <w:r w:rsidR="00524FBE" w:rsidRPr="000A46B4">
        <w:rPr>
          <w:rFonts w:asciiTheme="majorBidi" w:hAnsiTheme="majorBidi" w:cstheme="majorBidi"/>
          <w:b/>
          <w:bCs/>
        </w:rPr>
        <w:t>);</w:t>
      </w:r>
    </w:p>
    <w:p w14:paraId="4DD2BF0A" w14:textId="4784E5D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6.52</w:t>
      </w:r>
      <w:r w:rsidRPr="000A46B4">
        <w:rPr>
          <w:rFonts w:asciiTheme="majorBidi" w:hAnsiTheme="majorBidi" w:cstheme="majorBidi"/>
        </w:rPr>
        <w:tab/>
      </w:r>
      <w:r w:rsidR="00C251B1" w:rsidRPr="000A46B4">
        <w:rPr>
          <w:rFonts w:asciiTheme="majorBidi" w:hAnsiTheme="majorBidi" w:cstheme="majorBidi"/>
          <w:b/>
          <w:bCs/>
        </w:rPr>
        <w:t>Continue strengthening the National Human Rights Commission to guarantee its independence, accessibility, and compliance with the Paris Principles (Senegal</w:t>
      </w:r>
      <w:r w:rsidR="00524FBE" w:rsidRPr="000A46B4">
        <w:rPr>
          <w:rFonts w:asciiTheme="majorBidi" w:hAnsiTheme="majorBidi" w:cstheme="majorBidi"/>
          <w:b/>
          <w:bCs/>
        </w:rPr>
        <w:t>);</w:t>
      </w:r>
    </w:p>
    <w:p w14:paraId="28F7C863" w14:textId="61279B7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6.53</w:t>
      </w:r>
      <w:r w:rsidRPr="000A46B4">
        <w:rPr>
          <w:rFonts w:asciiTheme="majorBidi" w:hAnsiTheme="majorBidi" w:cstheme="majorBidi"/>
        </w:rPr>
        <w:tab/>
      </w:r>
      <w:r w:rsidR="00C251B1" w:rsidRPr="000A46B4">
        <w:rPr>
          <w:rFonts w:asciiTheme="majorBidi" w:hAnsiTheme="majorBidi" w:cstheme="majorBidi"/>
          <w:b/>
          <w:bCs/>
        </w:rPr>
        <w:t>Continue strengthening the National Independent Human Rights Commission to effectively promote and protect human rights throughout the country (Indonesia</w:t>
      </w:r>
      <w:r w:rsidR="00524FBE" w:rsidRPr="000A46B4">
        <w:rPr>
          <w:rFonts w:asciiTheme="majorBidi" w:hAnsiTheme="majorBidi" w:cstheme="majorBidi"/>
          <w:b/>
          <w:bCs/>
        </w:rPr>
        <w:t>);</w:t>
      </w:r>
    </w:p>
    <w:p w14:paraId="44CF4B11" w14:textId="10F9FB3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6.54</w:t>
      </w:r>
      <w:r w:rsidRPr="000A46B4">
        <w:rPr>
          <w:rFonts w:asciiTheme="majorBidi" w:hAnsiTheme="majorBidi" w:cstheme="majorBidi"/>
        </w:rPr>
        <w:tab/>
      </w:r>
      <w:r w:rsidR="00C251B1" w:rsidRPr="000A46B4">
        <w:rPr>
          <w:rFonts w:asciiTheme="majorBidi" w:hAnsiTheme="majorBidi" w:cstheme="majorBidi"/>
          <w:b/>
          <w:bCs/>
        </w:rPr>
        <w:t>Ensure the administrative and financial independence of the National Human Rights Commission, so that it can carry out its functions in accordance with the Paris Principles (Chile</w:t>
      </w:r>
      <w:r w:rsidR="00524FBE" w:rsidRPr="000A46B4">
        <w:rPr>
          <w:rFonts w:asciiTheme="majorBidi" w:hAnsiTheme="majorBidi" w:cstheme="majorBidi"/>
          <w:b/>
          <w:bCs/>
        </w:rPr>
        <w:t>);</w:t>
      </w:r>
    </w:p>
    <w:p w14:paraId="5F7FA17E" w14:textId="371DE57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6.55</w:t>
      </w:r>
      <w:r w:rsidRPr="000A46B4">
        <w:rPr>
          <w:rFonts w:asciiTheme="majorBidi" w:hAnsiTheme="majorBidi" w:cstheme="majorBidi"/>
        </w:rPr>
        <w:tab/>
      </w:r>
      <w:r w:rsidR="00C251B1" w:rsidRPr="000A46B4">
        <w:rPr>
          <w:rFonts w:asciiTheme="majorBidi" w:hAnsiTheme="majorBidi" w:cstheme="majorBidi"/>
          <w:b/>
          <w:bCs/>
        </w:rPr>
        <w:t>Continue to enhance the independence and capacities of the Independent National Human Rights Commission (State of Palestine</w:t>
      </w:r>
      <w:r w:rsidR="00524FBE" w:rsidRPr="000A46B4">
        <w:rPr>
          <w:rFonts w:asciiTheme="majorBidi" w:hAnsiTheme="majorBidi" w:cstheme="majorBidi"/>
          <w:b/>
          <w:bCs/>
        </w:rPr>
        <w:t>);</w:t>
      </w:r>
    </w:p>
    <w:p w14:paraId="3E634234" w14:textId="37F46D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6.56</w:t>
      </w:r>
      <w:r w:rsidRPr="000A46B4">
        <w:rPr>
          <w:rFonts w:asciiTheme="majorBidi" w:hAnsiTheme="majorBidi" w:cstheme="majorBidi"/>
        </w:rPr>
        <w:tab/>
      </w:r>
      <w:r w:rsidR="00C251B1" w:rsidRPr="000A46B4">
        <w:rPr>
          <w:rFonts w:asciiTheme="majorBidi" w:hAnsiTheme="majorBidi" w:cstheme="majorBidi"/>
          <w:b/>
          <w:bCs/>
        </w:rPr>
        <w:t>Continue to support to enable the National Independent Human Rights Commission to effectively discharge its mandate in accordance with its founding law (United Republic of Tanzania);</w:t>
      </w:r>
    </w:p>
    <w:p w14:paraId="00EFA028" w14:textId="4383F25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6.57</w:t>
      </w:r>
      <w:r w:rsidRPr="000A46B4">
        <w:rPr>
          <w:rFonts w:asciiTheme="majorBidi" w:hAnsiTheme="majorBidi" w:cstheme="majorBidi"/>
        </w:rPr>
        <w:tab/>
      </w:r>
      <w:r w:rsidR="00C251B1" w:rsidRPr="000A46B4">
        <w:rPr>
          <w:rFonts w:asciiTheme="majorBidi" w:hAnsiTheme="majorBidi" w:cstheme="majorBidi"/>
          <w:b/>
          <w:bCs/>
        </w:rPr>
        <w:t>Continue expediting the operationalisation of the National Human Rights Commission and strengthening the capacities of the Ministry of Human Rights to enhance the effectiveness of human rights protection (Saudi Arabia</w:t>
      </w:r>
      <w:r w:rsidR="00524FBE" w:rsidRPr="000A46B4">
        <w:rPr>
          <w:rFonts w:asciiTheme="majorBidi" w:hAnsiTheme="majorBidi" w:cstheme="majorBidi"/>
          <w:b/>
          <w:bCs/>
        </w:rPr>
        <w:t>);</w:t>
      </w:r>
    </w:p>
    <w:p w14:paraId="03DFDB27" w14:textId="5CF1CE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6.58</w:t>
      </w:r>
      <w:r w:rsidRPr="000A46B4">
        <w:rPr>
          <w:rFonts w:asciiTheme="majorBidi" w:hAnsiTheme="majorBidi" w:cstheme="majorBidi"/>
        </w:rPr>
        <w:tab/>
      </w:r>
      <w:r w:rsidR="00C251B1" w:rsidRPr="000A46B4">
        <w:rPr>
          <w:rFonts w:asciiTheme="majorBidi" w:hAnsiTheme="majorBidi" w:cstheme="majorBidi"/>
          <w:b/>
          <w:bCs/>
        </w:rPr>
        <w:t>Expedite the establishment of an independent national human rights commission and judicial bodies, to strengthen the rule of law and accountability (Lesotho</w:t>
      </w:r>
      <w:r w:rsidR="00524FBE" w:rsidRPr="000A46B4">
        <w:rPr>
          <w:rFonts w:asciiTheme="majorBidi" w:hAnsiTheme="majorBidi" w:cstheme="majorBidi"/>
          <w:b/>
          <w:bCs/>
        </w:rPr>
        <w:t>);</w:t>
      </w:r>
    </w:p>
    <w:p w14:paraId="3DE7189F" w14:textId="436D8E1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6.59</w:t>
      </w:r>
      <w:r w:rsidRPr="000A46B4">
        <w:rPr>
          <w:rFonts w:asciiTheme="majorBidi" w:hAnsiTheme="majorBidi" w:cstheme="majorBidi"/>
        </w:rPr>
        <w:tab/>
      </w:r>
      <w:r w:rsidR="00C251B1" w:rsidRPr="000A46B4">
        <w:rPr>
          <w:rFonts w:asciiTheme="majorBidi" w:hAnsiTheme="majorBidi" w:cstheme="majorBidi"/>
          <w:b/>
          <w:bCs/>
        </w:rPr>
        <w:t>Continue strengthening national human rights institutions (Algeria</w:t>
      </w:r>
      <w:r w:rsidR="00524FBE" w:rsidRPr="000A46B4">
        <w:rPr>
          <w:rFonts w:asciiTheme="majorBidi" w:hAnsiTheme="majorBidi" w:cstheme="majorBidi"/>
          <w:b/>
          <w:bCs/>
        </w:rPr>
        <w:t>);</w:t>
      </w:r>
    </w:p>
    <w:p w14:paraId="65A86C9A" w14:textId="167FE47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6.60</w:t>
      </w:r>
      <w:r w:rsidRPr="000A46B4">
        <w:rPr>
          <w:rFonts w:asciiTheme="majorBidi" w:hAnsiTheme="majorBidi" w:cstheme="majorBidi"/>
        </w:rPr>
        <w:tab/>
      </w:r>
      <w:r w:rsidR="00C251B1" w:rsidRPr="000A46B4">
        <w:rPr>
          <w:rFonts w:asciiTheme="majorBidi" w:hAnsiTheme="majorBidi" w:cstheme="majorBidi"/>
          <w:b/>
          <w:bCs/>
        </w:rPr>
        <w:t>Strengthen measures to ensure equality and non-discrimination in both public and private spheres (Nepal</w:t>
      </w:r>
      <w:r w:rsidR="00524FBE" w:rsidRPr="000A46B4">
        <w:rPr>
          <w:rFonts w:asciiTheme="majorBidi" w:hAnsiTheme="majorBidi" w:cstheme="majorBidi"/>
          <w:b/>
          <w:bCs/>
        </w:rPr>
        <w:t>);</w:t>
      </w:r>
    </w:p>
    <w:p w14:paraId="095B2C8F" w14:textId="30A71FE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6.61</w:t>
      </w:r>
      <w:r w:rsidRPr="000A46B4">
        <w:rPr>
          <w:rFonts w:asciiTheme="majorBidi" w:hAnsiTheme="majorBidi" w:cstheme="majorBidi"/>
        </w:rPr>
        <w:tab/>
      </w:r>
      <w:r w:rsidR="00C251B1" w:rsidRPr="000A46B4">
        <w:rPr>
          <w:rFonts w:asciiTheme="majorBidi" w:hAnsiTheme="majorBidi" w:cstheme="majorBidi"/>
          <w:b/>
          <w:bCs/>
        </w:rPr>
        <w:t>Strengthen the security and protection of civilian populations (Chad</w:t>
      </w:r>
      <w:r w:rsidR="00524FBE" w:rsidRPr="000A46B4">
        <w:rPr>
          <w:rFonts w:asciiTheme="majorBidi" w:hAnsiTheme="majorBidi" w:cstheme="majorBidi"/>
          <w:b/>
          <w:bCs/>
        </w:rPr>
        <w:t>);</w:t>
      </w:r>
    </w:p>
    <w:p w14:paraId="09C930E9" w14:textId="1A4DAB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6.62</w:t>
      </w:r>
      <w:r w:rsidRPr="000A46B4">
        <w:rPr>
          <w:rFonts w:asciiTheme="majorBidi" w:hAnsiTheme="majorBidi" w:cstheme="majorBidi"/>
        </w:rPr>
        <w:tab/>
      </w:r>
      <w:r w:rsidR="00C251B1" w:rsidRPr="000A46B4">
        <w:rPr>
          <w:rFonts w:asciiTheme="majorBidi" w:hAnsiTheme="majorBidi" w:cstheme="majorBidi"/>
          <w:b/>
          <w:bCs/>
        </w:rPr>
        <w:t>Continue efforts to strengthen national legislation related to combating and criminalizing torture (Lebanon</w:t>
      </w:r>
      <w:r w:rsidR="00524FBE" w:rsidRPr="000A46B4">
        <w:rPr>
          <w:rFonts w:asciiTheme="majorBidi" w:hAnsiTheme="majorBidi" w:cstheme="majorBidi"/>
          <w:b/>
          <w:bCs/>
        </w:rPr>
        <w:t>);</w:t>
      </w:r>
    </w:p>
    <w:p w14:paraId="06660EA6" w14:textId="41A9632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6.63</w:t>
      </w:r>
      <w:r w:rsidRPr="000A46B4">
        <w:rPr>
          <w:rFonts w:asciiTheme="majorBidi" w:hAnsiTheme="majorBidi" w:cstheme="majorBidi"/>
        </w:rPr>
        <w:tab/>
      </w:r>
      <w:r w:rsidR="00C251B1" w:rsidRPr="000A46B4">
        <w:rPr>
          <w:rFonts w:asciiTheme="majorBidi" w:hAnsiTheme="majorBidi" w:cstheme="majorBidi"/>
          <w:b/>
          <w:bCs/>
        </w:rPr>
        <w:t>Prevent and eradicate torture and arbitrary detention, including in the context of counter-terrorism, end any use of secret detention, and ensure access to legal safeguards and accountability (Czechia</w:t>
      </w:r>
      <w:r w:rsidR="00524FBE" w:rsidRPr="000A46B4">
        <w:rPr>
          <w:rFonts w:asciiTheme="majorBidi" w:hAnsiTheme="majorBidi" w:cstheme="majorBidi"/>
          <w:b/>
          <w:bCs/>
        </w:rPr>
        <w:t>);</w:t>
      </w:r>
    </w:p>
    <w:p w14:paraId="144CAC08" w14:textId="63F1788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6.64</w:t>
      </w:r>
      <w:r w:rsidRPr="000A46B4">
        <w:rPr>
          <w:rFonts w:asciiTheme="majorBidi" w:hAnsiTheme="majorBidi" w:cstheme="majorBidi"/>
        </w:rPr>
        <w:tab/>
      </w:r>
      <w:r w:rsidR="00C251B1" w:rsidRPr="000A46B4">
        <w:rPr>
          <w:rFonts w:asciiTheme="majorBidi" w:hAnsiTheme="majorBidi" w:cstheme="majorBidi"/>
          <w:b/>
          <w:bCs/>
        </w:rPr>
        <w:t>Strengthen accountability for allegations of torture and ill treatment through prompt investigations and appropriate action against perpetrators (Gambia</w:t>
      </w:r>
      <w:r w:rsidR="00524FBE" w:rsidRPr="000A46B4">
        <w:rPr>
          <w:rFonts w:asciiTheme="majorBidi" w:hAnsiTheme="majorBidi" w:cstheme="majorBidi"/>
          <w:b/>
          <w:bCs/>
        </w:rPr>
        <w:t>);</w:t>
      </w:r>
    </w:p>
    <w:p w14:paraId="5C706B72" w14:textId="781F4D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6.65</w:t>
      </w:r>
      <w:r w:rsidRPr="000A46B4">
        <w:rPr>
          <w:rFonts w:asciiTheme="majorBidi" w:hAnsiTheme="majorBidi" w:cstheme="majorBidi"/>
        </w:rPr>
        <w:tab/>
      </w:r>
      <w:r w:rsidR="00C251B1" w:rsidRPr="000A46B4">
        <w:rPr>
          <w:rFonts w:asciiTheme="majorBidi" w:hAnsiTheme="majorBidi" w:cstheme="majorBidi"/>
          <w:b/>
          <w:bCs/>
        </w:rPr>
        <w:t>Establish independent mechanisms to investigate complaints of abuse and torture (Pakistan</w:t>
      </w:r>
      <w:r w:rsidR="00524FBE" w:rsidRPr="000A46B4">
        <w:rPr>
          <w:rFonts w:asciiTheme="majorBidi" w:hAnsiTheme="majorBidi" w:cstheme="majorBidi"/>
          <w:b/>
          <w:bCs/>
        </w:rPr>
        <w:t>);</w:t>
      </w:r>
    </w:p>
    <w:p w14:paraId="5FD6EBA0" w14:textId="1A7E3E0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6.66</w:t>
      </w:r>
      <w:r w:rsidRPr="000A46B4">
        <w:rPr>
          <w:rFonts w:asciiTheme="majorBidi" w:hAnsiTheme="majorBidi" w:cstheme="majorBidi"/>
        </w:rPr>
        <w:tab/>
      </w:r>
      <w:r w:rsidR="00C251B1" w:rsidRPr="000A46B4">
        <w:rPr>
          <w:rFonts w:asciiTheme="majorBidi" w:hAnsiTheme="majorBidi" w:cstheme="majorBidi"/>
          <w:b/>
          <w:bCs/>
        </w:rPr>
        <w:t>Ensure all cases of torture, ill-treatment, including excessive use of force, are promptly and impartially investigated and perpetrators brought to justice (Cyprus</w:t>
      </w:r>
      <w:r w:rsidR="00524FBE" w:rsidRPr="000A46B4">
        <w:rPr>
          <w:rFonts w:asciiTheme="majorBidi" w:hAnsiTheme="majorBidi" w:cstheme="majorBidi"/>
          <w:b/>
          <w:bCs/>
        </w:rPr>
        <w:t>);</w:t>
      </w:r>
    </w:p>
    <w:p w14:paraId="531A3297" w14:textId="5888FDD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6.67</w:t>
      </w:r>
      <w:r w:rsidRPr="000A46B4">
        <w:rPr>
          <w:rFonts w:asciiTheme="majorBidi" w:hAnsiTheme="majorBidi" w:cstheme="majorBidi"/>
        </w:rPr>
        <w:tab/>
      </w:r>
      <w:r w:rsidR="00C251B1" w:rsidRPr="000A46B4">
        <w:rPr>
          <w:rFonts w:asciiTheme="majorBidi" w:hAnsiTheme="majorBidi" w:cstheme="majorBidi"/>
          <w:b/>
          <w:bCs/>
        </w:rPr>
        <w:t>Improve detention conditions and safeguards for persons deprived of their liberty (Chad</w:t>
      </w:r>
      <w:r w:rsidR="00524FBE" w:rsidRPr="000A46B4">
        <w:rPr>
          <w:rFonts w:asciiTheme="majorBidi" w:hAnsiTheme="majorBidi" w:cstheme="majorBidi"/>
          <w:b/>
          <w:bCs/>
        </w:rPr>
        <w:t>);</w:t>
      </w:r>
    </w:p>
    <w:p w14:paraId="2F13A00D" w14:textId="57B8686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6.68</w:t>
      </w:r>
      <w:r w:rsidRPr="000A46B4">
        <w:rPr>
          <w:rFonts w:asciiTheme="majorBidi" w:hAnsiTheme="majorBidi" w:cstheme="majorBidi"/>
        </w:rPr>
        <w:tab/>
      </w:r>
      <w:r w:rsidR="00C251B1" w:rsidRPr="000A46B4">
        <w:rPr>
          <w:rFonts w:asciiTheme="majorBidi" w:hAnsiTheme="majorBidi" w:cstheme="majorBidi"/>
          <w:b/>
          <w:bCs/>
        </w:rPr>
        <w:t>Continue to take measures to improve the functioning of the penitentiary system (Russian Federation</w:t>
      </w:r>
      <w:r w:rsidR="00524FBE" w:rsidRPr="000A46B4">
        <w:rPr>
          <w:rFonts w:asciiTheme="majorBidi" w:hAnsiTheme="majorBidi" w:cstheme="majorBidi"/>
          <w:b/>
          <w:bCs/>
        </w:rPr>
        <w:t>);</w:t>
      </w:r>
    </w:p>
    <w:p w14:paraId="1EEFDA5B" w14:textId="316DADF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6.69</w:t>
      </w:r>
      <w:r w:rsidRPr="000A46B4">
        <w:rPr>
          <w:rFonts w:asciiTheme="majorBidi" w:hAnsiTheme="majorBidi" w:cstheme="majorBidi"/>
        </w:rPr>
        <w:tab/>
      </w:r>
      <w:r w:rsidR="00C251B1" w:rsidRPr="000A46B4">
        <w:rPr>
          <w:rFonts w:asciiTheme="majorBidi" w:hAnsiTheme="majorBidi" w:cstheme="majorBidi"/>
          <w:b/>
          <w:bCs/>
        </w:rPr>
        <w:t>Further strengthen the capacity of national security forces to ensure full compliance with international human rights and humanitarian law, particularly in operations to counter violent extremism and terrorism (Indonesia</w:t>
      </w:r>
      <w:r w:rsidR="00524FBE" w:rsidRPr="000A46B4">
        <w:rPr>
          <w:rFonts w:asciiTheme="majorBidi" w:hAnsiTheme="majorBidi" w:cstheme="majorBidi"/>
          <w:b/>
          <w:bCs/>
        </w:rPr>
        <w:t>);</w:t>
      </w:r>
    </w:p>
    <w:p w14:paraId="7298A168" w14:textId="3E8C8F9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6.70</w:t>
      </w:r>
      <w:r w:rsidRPr="000A46B4">
        <w:rPr>
          <w:rFonts w:asciiTheme="majorBidi" w:hAnsiTheme="majorBidi" w:cstheme="majorBidi"/>
        </w:rPr>
        <w:tab/>
      </w:r>
      <w:r w:rsidR="00C251B1" w:rsidRPr="000A46B4">
        <w:rPr>
          <w:rFonts w:asciiTheme="majorBidi" w:hAnsiTheme="majorBidi" w:cstheme="majorBidi"/>
          <w:b/>
          <w:bCs/>
        </w:rPr>
        <w:t>Continue strengthening cooperation with the international community in combating terrorism (China);</w:t>
      </w:r>
    </w:p>
    <w:p w14:paraId="64751681" w14:textId="0A4CC77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6.71</w:t>
      </w:r>
      <w:r w:rsidRPr="000A46B4">
        <w:rPr>
          <w:rFonts w:asciiTheme="majorBidi" w:hAnsiTheme="majorBidi" w:cstheme="majorBidi"/>
        </w:rPr>
        <w:tab/>
      </w:r>
      <w:r w:rsidR="00C251B1" w:rsidRPr="000A46B4">
        <w:rPr>
          <w:rFonts w:asciiTheme="majorBidi" w:hAnsiTheme="majorBidi" w:cstheme="majorBidi"/>
          <w:b/>
          <w:bCs/>
        </w:rPr>
        <w:t>Strengthen human rights safeguards within the implementation of the counter-terrorism strategy and measures addressing forms of violent extremism (Tunisia</w:t>
      </w:r>
      <w:r w:rsidR="00524FBE" w:rsidRPr="000A46B4">
        <w:rPr>
          <w:rFonts w:asciiTheme="majorBidi" w:hAnsiTheme="majorBidi" w:cstheme="majorBidi"/>
          <w:b/>
          <w:bCs/>
        </w:rPr>
        <w:t>);</w:t>
      </w:r>
    </w:p>
    <w:p w14:paraId="7AED3949" w14:textId="2AFEC15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6.72</w:t>
      </w:r>
      <w:r w:rsidRPr="000A46B4">
        <w:rPr>
          <w:rFonts w:asciiTheme="majorBidi" w:hAnsiTheme="majorBidi" w:cstheme="majorBidi"/>
        </w:rPr>
        <w:tab/>
      </w:r>
      <w:r w:rsidR="00C251B1" w:rsidRPr="000A46B4">
        <w:rPr>
          <w:rFonts w:asciiTheme="majorBidi" w:hAnsiTheme="majorBidi" w:cstheme="majorBidi"/>
          <w:b/>
          <w:bCs/>
        </w:rPr>
        <w:t>Prioritise the implementation of its counter-terrorism framework and address the violations against women and girls (Zimbabwe</w:t>
      </w:r>
      <w:r w:rsidR="00524FBE" w:rsidRPr="000A46B4">
        <w:rPr>
          <w:rFonts w:asciiTheme="majorBidi" w:hAnsiTheme="majorBidi" w:cstheme="majorBidi"/>
          <w:b/>
          <w:bCs/>
        </w:rPr>
        <w:t>);</w:t>
      </w:r>
    </w:p>
    <w:p w14:paraId="79BBB155" w14:textId="5ADB52A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6.73</w:t>
      </w:r>
      <w:r w:rsidRPr="000A46B4">
        <w:rPr>
          <w:rFonts w:asciiTheme="majorBidi" w:hAnsiTheme="majorBidi" w:cstheme="majorBidi"/>
        </w:rPr>
        <w:tab/>
      </w:r>
      <w:r w:rsidR="00C251B1" w:rsidRPr="000A46B4">
        <w:rPr>
          <w:rFonts w:asciiTheme="majorBidi" w:hAnsiTheme="majorBidi" w:cstheme="majorBidi"/>
          <w:b/>
          <w:bCs/>
        </w:rPr>
        <w:t>Continue counter-terrorism efforts while ensuring respect for human rights (Algeria</w:t>
      </w:r>
      <w:r w:rsidR="00524FBE" w:rsidRPr="000A46B4">
        <w:rPr>
          <w:rFonts w:asciiTheme="majorBidi" w:hAnsiTheme="majorBidi" w:cstheme="majorBidi"/>
          <w:b/>
          <w:bCs/>
        </w:rPr>
        <w:t>);</w:t>
      </w:r>
    </w:p>
    <w:p w14:paraId="308F07FC" w14:textId="4B88D18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6.74</w:t>
      </w:r>
      <w:r w:rsidRPr="000A46B4">
        <w:rPr>
          <w:rFonts w:asciiTheme="majorBidi" w:hAnsiTheme="majorBidi" w:cstheme="majorBidi"/>
        </w:rPr>
        <w:tab/>
      </w:r>
      <w:r w:rsidR="00C251B1" w:rsidRPr="000A46B4">
        <w:rPr>
          <w:rFonts w:asciiTheme="majorBidi" w:hAnsiTheme="majorBidi" w:cstheme="majorBidi"/>
          <w:b/>
          <w:bCs/>
        </w:rPr>
        <w:t>Continue implementing the National Counter-Terrorism Strategy and enhancing efforts in this area (Egypt</w:t>
      </w:r>
      <w:r w:rsidR="00524FBE" w:rsidRPr="000A46B4">
        <w:rPr>
          <w:rFonts w:asciiTheme="majorBidi" w:hAnsiTheme="majorBidi" w:cstheme="majorBidi"/>
          <w:b/>
          <w:bCs/>
        </w:rPr>
        <w:t>);</w:t>
      </w:r>
    </w:p>
    <w:p w14:paraId="7A321CFE" w14:textId="389F1F8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6.75</w:t>
      </w:r>
      <w:r w:rsidRPr="000A46B4">
        <w:rPr>
          <w:rFonts w:asciiTheme="majorBidi" w:hAnsiTheme="majorBidi" w:cstheme="majorBidi"/>
        </w:rPr>
        <w:tab/>
      </w:r>
      <w:r w:rsidR="00C251B1" w:rsidRPr="000A46B4">
        <w:rPr>
          <w:rFonts w:asciiTheme="majorBidi" w:hAnsiTheme="majorBidi" w:cstheme="majorBidi"/>
          <w:b/>
          <w:bCs/>
        </w:rPr>
        <w:t>Investigate and combat the recruitment of foreign nationals, hold accountable all those involved in conducting, facilitating, or promoting such recruitment (Ukraine</w:t>
      </w:r>
      <w:r w:rsidR="00524FBE" w:rsidRPr="000A46B4">
        <w:rPr>
          <w:rFonts w:asciiTheme="majorBidi" w:hAnsiTheme="majorBidi" w:cstheme="majorBidi"/>
          <w:b/>
          <w:bCs/>
        </w:rPr>
        <w:t>);</w:t>
      </w:r>
    </w:p>
    <w:p w14:paraId="6F8F434B" w14:textId="12F0BD6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6.76</w:t>
      </w:r>
      <w:r w:rsidRPr="000A46B4">
        <w:rPr>
          <w:rFonts w:asciiTheme="majorBidi" w:hAnsiTheme="majorBidi" w:cstheme="majorBidi"/>
        </w:rPr>
        <w:tab/>
      </w:r>
      <w:r w:rsidR="00C251B1" w:rsidRPr="000A46B4">
        <w:rPr>
          <w:rFonts w:asciiTheme="majorBidi" w:hAnsiTheme="majorBidi" w:cstheme="majorBidi"/>
          <w:b/>
          <w:bCs/>
        </w:rPr>
        <w:t>Continue efforts to combat corruption and strengthen the independence of the judiciary (Lebanon</w:t>
      </w:r>
      <w:r w:rsidR="00524FBE" w:rsidRPr="000A46B4">
        <w:rPr>
          <w:rFonts w:asciiTheme="majorBidi" w:hAnsiTheme="majorBidi" w:cstheme="majorBidi"/>
          <w:b/>
          <w:bCs/>
        </w:rPr>
        <w:t>);</w:t>
      </w:r>
    </w:p>
    <w:p w14:paraId="66157A5F" w14:textId="19EC226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6.77</w:t>
      </w:r>
      <w:r w:rsidRPr="000A46B4">
        <w:rPr>
          <w:rFonts w:asciiTheme="majorBidi" w:hAnsiTheme="majorBidi" w:cstheme="majorBidi"/>
        </w:rPr>
        <w:tab/>
      </w:r>
      <w:r w:rsidR="00C251B1" w:rsidRPr="000A46B4">
        <w:rPr>
          <w:rFonts w:asciiTheme="majorBidi" w:hAnsiTheme="majorBidi" w:cstheme="majorBidi"/>
          <w:b/>
          <w:bCs/>
        </w:rPr>
        <w:t>Strengthen and enhance its justice institutions, the justice framework and mechanisms and ensure affordability, accessibility and responsiveness of its services to ordinary citizens (Zimbabwe</w:t>
      </w:r>
      <w:r w:rsidR="00524FBE" w:rsidRPr="000A46B4">
        <w:rPr>
          <w:rFonts w:asciiTheme="majorBidi" w:hAnsiTheme="majorBidi" w:cstheme="majorBidi"/>
          <w:b/>
          <w:bCs/>
        </w:rPr>
        <w:t>);</w:t>
      </w:r>
    </w:p>
    <w:p w14:paraId="61047E87" w14:textId="0CEDCD5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6.78</w:t>
      </w:r>
      <w:r w:rsidRPr="000A46B4">
        <w:rPr>
          <w:rFonts w:asciiTheme="majorBidi" w:hAnsiTheme="majorBidi" w:cstheme="majorBidi"/>
        </w:rPr>
        <w:tab/>
      </w:r>
      <w:r w:rsidR="00C251B1" w:rsidRPr="000A46B4">
        <w:rPr>
          <w:rFonts w:asciiTheme="majorBidi" w:hAnsiTheme="majorBidi" w:cstheme="majorBidi"/>
          <w:b/>
          <w:bCs/>
        </w:rPr>
        <w:t>Strengthen the independence and capacity of the judiciary, including by finalising the establishment of the Judicial Service Commission (Gambia</w:t>
      </w:r>
      <w:r w:rsidR="00524FBE" w:rsidRPr="000A46B4">
        <w:rPr>
          <w:rFonts w:asciiTheme="majorBidi" w:hAnsiTheme="majorBidi" w:cstheme="majorBidi"/>
          <w:b/>
          <w:bCs/>
        </w:rPr>
        <w:t>);</w:t>
      </w:r>
    </w:p>
    <w:p w14:paraId="0476F017" w14:textId="6E88B0A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6.79</w:t>
      </w:r>
      <w:r w:rsidRPr="000A46B4">
        <w:rPr>
          <w:rFonts w:asciiTheme="majorBidi" w:hAnsiTheme="majorBidi" w:cstheme="majorBidi"/>
        </w:rPr>
        <w:tab/>
      </w:r>
      <w:r w:rsidR="00C251B1" w:rsidRPr="000A46B4">
        <w:rPr>
          <w:rFonts w:asciiTheme="majorBidi" w:hAnsiTheme="majorBidi" w:cstheme="majorBidi"/>
          <w:b/>
          <w:bCs/>
        </w:rPr>
        <w:t>Promote legislative reforms that remove the jurisdiction of military courts to try civil cases, assigning it to ordinary courts (Cabo Verde</w:t>
      </w:r>
      <w:r w:rsidR="00524FBE" w:rsidRPr="000A46B4">
        <w:rPr>
          <w:rFonts w:asciiTheme="majorBidi" w:hAnsiTheme="majorBidi" w:cstheme="majorBidi"/>
          <w:b/>
          <w:bCs/>
        </w:rPr>
        <w:t>);</w:t>
      </w:r>
    </w:p>
    <w:p w14:paraId="61E55D2C" w14:textId="3EC0339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6.80</w:t>
      </w:r>
      <w:r w:rsidRPr="000A46B4">
        <w:rPr>
          <w:rFonts w:asciiTheme="majorBidi" w:hAnsiTheme="majorBidi" w:cstheme="majorBidi"/>
        </w:rPr>
        <w:tab/>
      </w:r>
      <w:r w:rsidR="00C251B1" w:rsidRPr="000A46B4">
        <w:rPr>
          <w:rFonts w:asciiTheme="majorBidi" w:hAnsiTheme="majorBidi" w:cstheme="majorBidi"/>
          <w:b/>
          <w:bCs/>
        </w:rPr>
        <w:t>Guarantee access to justice and fair trials, including ending the trial of civilians in military courts (France</w:t>
      </w:r>
      <w:r w:rsidR="00524FBE" w:rsidRPr="000A46B4">
        <w:rPr>
          <w:rFonts w:asciiTheme="majorBidi" w:hAnsiTheme="majorBidi" w:cstheme="majorBidi"/>
          <w:b/>
          <w:bCs/>
        </w:rPr>
        <w:t>);</w:t>
      </w:r>
    </w:p>
    <w:p w14:paraId="37345161" w14:textId="5547CE3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6.81</w:t>
      </w:r>
      <w:r w:rsidRPr="000A46B4">
        <w:rPr>
          <w:rFonts w:asciiTheme="majorBidi" w:hAnsiTheme="majorBidi" w:cstheme="majorBidi"/>
        </w:rPr>
        <w:tab/>
      </w:r>
      <w:r w:rsidR="00C251B1" w:rsidRPr="000A46B4">
        <w:rPr>
          <w:rFonts w:asciiTheme="majorBidi" w:hAnsiTheme="majorBidi" w:cstheme="majorBidi"/>
          <w:b/>
          <w:bCs/>
        </w:rPr>
        <w:t>Adopt the Juvenile Justice Bill, in line with the Convention on the Rights of the Child, and establish a specialized juvenile justice system, with adequate resources and composed of specialized and trained juvenile judges (Mali</w:t>
      </w:r>
      <w:r w:rsidR="00524FBE" w:rsidRPr="000A46B4">
        <w:rPr>
          <w:rFonts w:asciiTheme="majorBidi" w:hAnsiTheme="majorBidi" w:cstheme="majorBidi"/>
          <w:b/>
          <w:bCs/>
        </w:rPr>
        <w:t>);</w:t>
      </w:r>
    </w:p>
    <w:p w14:paraId="6D22BB65" w14:textId="3CF6708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6.82</w:t>
      </w:r>
      <w:r w:rsidRPr="000A46B4">
        <w:rPr>
          <w:rFonts w:asciiTheme="majorBidi" w:hAnsiTheme="majorBidi" w:cstheme="majorBidi"/>
        </w:rPr>
        <w:tab/>
      </w:r>
      <w:r w:rsidR="00C251B1" w:rsidRPr="000A46B4">
        <w:rPr>
          <w:rFonts w:asciiTheme="majorBidi" w:hAnsiTheme="majorBidi" w:cstheme="majorBidi"/>
          <w:b/>
          <w:bCs/>
        </w:rPr>
        <w:t>Consolidate access to justice and strengthen the fight against impunity (Chad</w:t>
      </w:r>
      <w:r w:rsidR="00524FBE" w:rsidRPr="000A46B4">
        <w:rPr>
          <w:rFonts w:asciiTheme="majorBidi" w:hAnsiTheme="majorBidi" w:cstheme="majorBidi"/>
          <w:b/>
          <w:bCs/>
        </w:rPr>
        <w:t>);</w:t>
      </w:r>
    </w:p>
    <w:p w14:paraId="687C04A1" w14:textId="40A960E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6.83</w:t>
      </w:r>
      <w:r w:rsidRPr="000A46B4">
        <w:rPr>
          <w:rFonts w:asciiTheme="majorBidi" w:hAnsiTheme="majorBidi" w:cstheme="majorBidi"/>
        </w:rPr>
        <w:tab/>
      </w:r>
      <w:r w:rsidR="00C251B1" w:rsidRPr="000A46B4">
        <w:rPr>
          <w:rFonts w:asciiTheme="majorBidi" w:hAnsiTheme="majorBidi" w:cstheme="majorBidi"/>
          <w:b/>
          <w:bCs/>
        </w:rPr>
        <w:t>Finalize the ongoing Penal Code reform (Türkiye</w:t>
      </w:r>
      <w:r w:rsidR="00524FBE" w:rsidRPr="000A46B4">
        <w:rPr>
          <w:rFonts w:asciiTheme="majorBidi" w:hAnsiTheme="majorBidi" w:cstheme="majorBidi"/>
          <w:b/>
          <w:bCs/>
        </w:rPr>
        <w:t>);</w:t>
      </w:r>
    </w:p>
    <w:p w14:paraId="78CA86E7" w14:textId="7691565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6.84</w:t>
      </w:r>
      <w:r w:rsidRPr="000A46B4">
        <w:rPr>
          <w:rFonts w:asciiTheme="majorBidi" w:hAnsiTheme="majorBidi" w:cstheme="majorBidi"/>
        </w:rPr>
        <w:tab/>
      </w:r>
      <w:r w:rsidR="00C251B1" w:rsidRPr="000A46B4">
        <w:rPr>
          <w:rFonts w:asciiTheme="majorBidi" w:hAnsiTheme="majorBidi" w:cstheme="majorBidi"/>
          <w:b/>
          <w:bCs/>
        </w:rPr>
        <w:t>Take concrete and sustained action to uphold freedom of expression and guarantee the safety of journalists and media workers operating across the country (Netherlands (Kingdom of the)</w:t>
      </w:r>
      <w:r w:rsidR="00524FBE" w:rsidRPr="000A46B4">
        <w:rPr>
          <w:rFonts w:asciiTheme="majorBidi" w:hAnsiTheme="majorBidi" w:cstheme="majorBidi"/>
          <w:b/>
          <w:bCs/>
        </w:rPr>
        <w:t>);</w:t>
      </w:r>
    </w:p>
    <w:p w14:paraId="0CA633C6" w14:textId="57947D2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6.85</w:t>
      </w:r>
      <w:r w:rsidRPr="000A46B4">
        <w:rPr>
          <w:rFonts w:asciiTheme="majorBidi" w:hAnsiTheme="majorBidi" w:cstheme="majorBidi"/>
        </w:rPr>
        <w:tab/>
      </w:r>
      <w:r w:rsidR="00C251B1" w:rsidRPr="000A46B4">
        <w:rPr>
          <w:rFonts w:asciiTheme="majorBidi" w:hAnsiTheme="majorBidi" w:cstheme="majorBidi"/>
          <w:b/>
          <w:bCs/>
        </w:rPr>
        <w:t>Strengthen measures to protect freedom of expression and ensure a safe and enabling environment for journalists and human rights defenders (Republic of Korea</w:t>
      </w:r>
      <w:r w:rsidR="00524FBE" w:rsidRPr="000A46B4">
        <w:rPr>
          <w:rFonts w:asciiTheme="majorBidi" w:hAnsiTheme="majorBidi" w:cstheme="majorBidi"/>
          <w:b/>
          <w:bCs/>
        </w:rPr>
        <w:t>);</w:t>
      </w:r>
    </w:p>
    <w:p w14:paraId="5F1CDD1D" w14:textId="66E76ED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6.86</w:t>
      </w:r>
      <w:r w:rsidRPr="000A46B4">
        <w:rPr>
          <w:rFonts w:asciiTheme="majorBidi" w:hAnsiTheme="majorBidi" w:cstheme="majorBidi"/>
        </w:rPr>
        <w:tab/>
      </w:r>
      <w:r w:rsidR="00C251B1" w:rsidRPr="000A46B4">
        <w:rPr>
          <w:rFonts w:asciiTheme="majorBidi" w:hAnsiTheme="majorBidi" w:cstheme="majorBidi"/>
          <w:b/>
          <w:bCs/>
        </w:rPr>
        <w:t>Take measures to better protect journalists and media workers to safeguard freedom of expression and an independent press (Germany</w:t>
      </w:r>
      <w:r w:rsidR="00524FBE" w:rsidRPr="000A46B4">
        <w:rPr>
          <w:rFonts w:asciiTheme="majorBidi" w:hAnsiTheme="majorBidi" w:cstheme="majorBidi"/>
          <w:b/>
          <w:bCs/>
        </w:rPr>
        <w:t>);</w:t>
      </w:r>
    </w:p>
    <w:p w14:paraId="715B857D" w14:textId="0CE922C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6.87</w:t>
      </w:r>
      <w:r w:rsidRPr="000A46B4">
        <w:rPr>
          <w:rFonts w:asciiTheme="majorBidi" w:hAnsiTheme="majorBidi" w:cstheme="majorBidi"/>
        </w:rPr>
        <w:tab/>
      </w:r>
      <w:r w:rsidR="00C251B1" w:rsidRPr="000A46B4">
        <w:rPr>
          <w:rFonts w:asciiTheme="majorBidi" w:hAnsiTheme="majorBidi" w:cstheme="majorBidi"/>
          <w:b/>
          <w:bCs/>
        </w:rPr>
        <w:t>Effectively safeguard freedom of expression and the independence of the media by protecting media workers from threats and harassment (Japan</w:t>
      </w:r>
      <w:r w:rsidR="00524FBE" w:rsidRPr="000A46B4">
        <w:rPr>
          <w:rFonts w:asciiTheme="majorBidi" w:hAnsiTheme="majorBidi" w:cstheme="majorBidi"/>
          <w:b/>
          <w:bCs/>
        </w:rPr>
        <w:t>);</w:t>
      </w:r>
    </w:p>
    <w:p w14:paraId="5F1CF216" w14:textId="32CD66A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6.88</w:t>
      </w:r>
      <w:r w:rsidRPr="000A46B4">
        <w:rPr>
          <w:rFonts w:asciiTheme="majorBidi" w:hAnsiTheme="majorBidi" w:cstheme="majorBidi"/>
        </w:rPr>
        <w:tab/>
      </w:r>
      <w:r w:rsidR="00C251B1" w:rsidRPr="000A46B4">
        <w:rPr>
          <w:rFonts w:asciiTheme="majorBidi" w:hAnsiTheme="majorBidi" w:cstheme="majorBidi"/>
          <w:b/>
          <w:bCs/>
        </w:rPr>
        <w:t>Create and maintain, in law and in practice, an enabling and safe environment for journalists and human rights defenders (Mexico</w:t>
      </w:r>
      <w:r w:rsidR="00524FBE" w:rsidRPr="000A46B4">
        <w:rPr>
          <w:rFonts w:asciiTheme="majorBidi" w:hAnsiTheme="majorBidi" w:cstheme="majorBidi"/>
          <w:b/>
          <w:bCs/>
        </w:rPr>
        <w:t>);</w:t>
      </w:r>
    </w:p>
    <w:p w14:paraId="7480228F" w14:textId="3883C94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6.89</w:t>
      </w:r>
      <w:r w:rsidRPr="000A46B4">
        <w:rPr>
          <w:rFonts w:asciiTheme="majorBidi" w:hAnsiTheme="majorBidi" w:cstheme="majorBidi"/>
        </w:rPr>
        <w:tab/>
      </w:r>
      <w:r w:rsidR="00C251B1" w:rsidRPr="000A46B4">
        <w:rPr>
          <w:rFonts w:asciiTheme="majorBidi" w:hAnsiTheme="majorBidi" w:cstheme="majorBidi"/>
          <w:b/>
          <w:bCs/>
        </w:rPr>
        <w:t>Ensure freedom of speech and strong protections for journalists operating in Somalia (United Kingdom of Great Britain and Northern Ireland</w:t>
      </w:r>
      <w:r w:rsidR="00524FBE" w:rsidRPr="000A46B4">
        <w:rPr>
          <w:rFonts w:asciiTheme="majorBidi" w:hAnsiTheme="majorBidi" w:cstheme="majorBidi"/>
          <w:b/>
          <w:bCs/>
        </w:rPr>
        <w:t>);</w:t>
      </w:r>
    </w:p>
    <w:p w14:paraId="72BACFB7" w14:textId="5DB65FB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6.90</w:t>
      </w:r>
      <w:r w:rsidRPr="000A46B4">
        <w:rPr>
          <w:rFonts w:asciiTheme="majorBidi" w:hAnsiTheme="majorBidi" w:cstheme="majorBidi"/>
        </w:rPr>
        <w:tab/>
      </w:r>
      <w:r w:rsidR="00C251B1" w:rsidRPr="000A46B4">
        <w:rPr>
          <w:rFonts w:asciiTheme="majorBidi" w:hAnsiTheme="majorBidi" w:cstheme="majorBidi"/>
          <w:b/>
          <w:bCs/>
        </w:rPr>
        <w:t>Immediately halt the arbitrary arrests and detention of those exercising their right to freedom of expression and create an enabling environment for independent media, safeguarding freedom of expression (Cyprus</w:t>
      </w:r>
      <w:r w:rsidR="00524FBE" w:rsidRPr="000A46B4">
        <w:rPr>
          <w:rFonts w:asciiTheme="majorBidi" w:hAnsiTheme="majorBidi" w:cstheme="majorBidi"/>
          <w:b/>
          <w:bCs/>
        </w:rPr>
        <w:t>);</w:t>
      </w:r>
    </w:p>
    <w:p w14:paraId="03BFA4C8" w14:textId="7C08190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6.91</w:t>
      </w:r>
      <w:r w:rsidRPr="000A46B4">
        <w:rPr>
          <w:rFonts w:asciiTheme="majorBidi" w:hAnsiTheme="majorBidi" w:cstheme="majorBidi"/>
        </w:rPr>
        <w:tab/>
      </w:r>
      <w:r w:rsidR="00C251B1" w:rsidRPr="000A46B4">
        <w:rPr>
          <w:rFonts w:asciiTheme="majorBidi" w:hAnsiTheme="majorBidi" w:cstheme="majorBidi"/>
          <w:b/>
          <w:bCs/>
        </w:rPr>
        <w:t>Take all necessary measures to end violence against journalists (Sweden</w:t>
      </w:r>
      <w:r w:rsidR="00524FBE" w:rsidRPr="000A46B4">
        <w:rPr>
          <w:rFonts w:asciiTheme="majorBidi" w:hAnsiTheme="majorBidi" w:cstheme="majorBidi"/>
          <w:b/>
          <w:bCs/>
        </w:rPr>
        <w:t>);</w:t>
      </w:r>
    </w:p>
    <w:p w14:paraId="6A214586" w14:textId="6C11A58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6.92</w:t>
      </w:r>
      <w:r w:rsidRPr="000A46B4">
        <w:rPr>
          <w:rFonts w:asciiTheme="majorBidi" w:hAnsiTheme="majorBidi" w:cstheme="majorBidi"/>
        </w:rPr>
        <w:tab/>
      </w:r>
      <w:r w:rsidR="00C251B1" w:rsidRPr="000A46B4">
        <w:rPr>
          <w:rFonts w:asciiTheme="majorBidi" w:hAnsiTheme="majorBidi" w:cstheme="majorBidi"/>
          <w:b/>
          <w:bCs/>
        </w:rPr>
        <w:t>Address arbitrary arrests and violence against journalists and human rights advocates, to enhance the protection of fundamental freedoms, particularly freedom of expression (Lesotho</w:t>
      </w:r>
      <w:r w:rsidR="00524FBE" w:rsidRPr="000A46B4">
        <w:rPr>
          <w:rFonts w:asciiTheme="majorBidi" w:hAnsiTheme="majorBidi" w:cstheme="majorBidi"/>
          <w:b/>
          <w:bCs/>
        </w:rPr>
        <w:t>);</w:t>
      </w:r>
    </w:p>
    <w:p w14:paraId="197520B7" w14:textId="65EA642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6.93</w:t>
      </w:r>
      <w:r w:rsidRPr="000A46B4">
        <w:rPr>
          <w:rFonts w:asciiTheme="majorBidi" w:hAnsiTheme="majorBidi" w:cstheme="majorBidi"/>
        </w:rPr>
        <w:tab/>
      </w:r>
      <w:r w:rsidR="00C251B1" w:rsidRPr="000A46B4">
        <w:rPr>
          <w:rFonts w:asciiTheme="majorBidi" w:hAnsiTheme="majorBidi" w:cstheme="majorBidi"/>
          <w:b/>
          <w:bCs/>
        </w:rPr>
        <w:t>End impunity for arbitrary detentions, intimidation and violence against journalists by guaranteeing swift, impartial and independent investigations, including against security forces (Switzerland</w:t>
      </w:r>
      <w:r w:rsidR="00524FBE" w:rsidRPr="000A46B4">
        <w:rPr>
          <w:rFonts w:asciiTheme="majorBidi" w:hAnsiTheme="majorBidi" w:cstheme="majorBidi"/>
          <w:b/>
          <w:bCs/>
        </w:rPr>
        <w:t>);</w:t>
      </w:r>
    </w:p>
    <w:p w14:paraId="3D74C9B3" w14:textId="4F64B7C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6.94</w:t>
      </w:r>
      <w:r w:rsidRPr="000A46B4">
        <w:rPr>
          <w:rFonts w:asciiTheme="majorBidi" w:hAnsiTheme="majorBidi" w:cstheme="majorBidi"/>
        </w:rPr>
        <w:tab/>
      </w:r>
      <w:r w:rsidR="00C251B1" w:rsidRPr="000A46B4">
        <w:rPr>
          <w:rFonts w:asciiTheme="majorBidi" w:hAnsiTheme="majorBidi" w:cstheme="majorBidi"/>
          <w:b/>
          <w:bCs/>
        </w:rPr>
        <w:t>Prosecute perpetrators of violence against journalists through timely, impartial investigations in civilian courts, and end the use of military tribunals to prosecute journalists (Canada</w:t>
      </w:r>
      <w:r w:rsidR="00524FBE" w:rsidRPr="000A46B4">
        <w:rPr>
          <w:rFonts w:asciiTheme="majorBidi" w:hAnsiTheme="majorBidi" w:cstheme="majorBidi"/>
          <w:b/>
          <w:bCs/>
        </w:rPr>
        <w:t>);</w:t>
      </w:r>
    </w:p>
    <w:p w14:paraId="446A9ADD" w14:textId="63304F7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6.95</w:t>
      </w:r>
      <w:r w:rsidRPr="000A46B4">
        <w:rPr>
          <w:rFonts w:asciiTheme="majorBidi" w:hAnsiTheme="majorBidi" w:cstheme="majorBidi"/>
        </w:rPr>
        <w:tab/>
      </w:r>
      <w:r w:rsidR="00C251B1" w:rsidRPr="000A46B4">
        <w:rPr>
          <w:rFonts w:asciiTheme="majorBidi" w:hAnsiTheme="majorBidi" w:cstheme="majorBidi"/>
          <w:b/>
          <w:bCs/>
        </w:rPr>
        <w:t>Investigate and prosecute the killing, harassment, and torture of journalists, human rights defenders and civil society actors, and repeal or amend restrictive legislation, which may be used to restrict independent media and freedom of expression (Ireland</w:t>
      </w:r>
      <w:r w:rsidR="00524FBE" w:rsidRPr="000A46B4">
        <w:rPr>
          <w:rFonts w:asciiTheme="majorBidi" w:hAnsiTheme="majorBidi" w:cstheme="majorBidi"/>
          <w:b/>
          <w:bCs/>
        </w:rPr>
        <w:t>);</w:t>
      </w:r>
    </w:p>
    <w:p w14:paraId="48C3EB06" w14:textId="29920E0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6.96</w:t>
      </w:r>
      <w:r w:rsidRPr="000A46B4">
        <w:rPr>
          <w:rFonts w:asciiTheme="majorBidi" w:hAnsiTheme="majorBidi" w:cstheme="majorBidi"/>
        </w:rPr>
        <w:tab/>
      </w:r>
      <w:r w:rsidR="00C251B1" w:rsidRPr="000A46B4">
        <w:rPr>
          <w:rFonts w:asciiTheme="majorBidi" w:hAnsiTheme="majorBidi" w:cstheme="majorBidi"/>
          <w:b/>
          <w:bCs/>
        </w:rPr>
        <w:t>Guarantee a safe and enabling environment for human rights defenders and journalists to freely carry out their work without fear of reprisals, and to effectively and impartially investigate cases of killings and enforced disappearances (Spain</w:t>
      </w:r>
      <w:r w:rsidR="00524FBE" w:rsidRPr="000A46B4">
        <w:rPr>
          <w:rFonts w:asciiTheme="majorBidi" w:hAnsiTheme="majorBidi" w:cstheme="majorBidi"/>
          <w:b/>
          <w:bCs/>
        </w:rPr>
        <w:t>);</w:t>
      </w:r>
    </w:p>
    <w:p w14:paraId="1F1C1DBF" w14:textId="4473CD2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6.97</w:t>
      </w:r>
      <w:r w:rsidRPr="000A46B4">
        <w:rPr>
          <w:rFonts w:asciiTheme="majorBidi" w:hAnsiTheme="majorBidi" w:cstheme="majorBidi"/>
        </w:rPr>
        <w:tab/>
      </w:r>
      <w:r w:rsidR="00C251B1" w:rsidRPr="000A46B4">
        <w:rPr>
          <w:rFonts w:asciiTheme="majorBidi" w:hAnsiTheme="majorBidi" w:cstheme="majorBidi"/>
          <w:b/>
          <w:bCs/>
        </w:rPr>
        <w:t>Conduct effective and impartial investigations into allegations of threats or violence against journalists, media workers and human rights defenders, including online (New Zealand</w:t>
      </w:r>
      <w:r w:rsidR="00524FBE" w:rsidRPr="000A46B4">
        <w:rPr>
          <w:rFonts w:asciiTheme="majorBidi" w:hAnsiTheme="majorBidi" w:cstheme="majorBidi"/>
          <w:b/>
          <w:bCs/>
        </w:rPr>
        <w:t>);</w:t>
      </w:r>
    </w:p>
    <w:p w14:paraId="14ADF6B1" w14:textId="1957480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6.98</w:t>
      </w:r>
      <w:r w:rsidRPr="000A46B4">
        <w:rPr>
          <w:rFonts w:asciiTheme="majorBidi" w:hAnsiTheme="majorBidi" w:cstheme="majorBidi"/>
        </w:rPr>
        <w:tab/>
      </w:r>
      <w:r w:rsidR="00C251B1" w:rsidRPr="000A46B4">
        <w:rPr>
          <w:rFonts w:asciiTheme="majorBidi" w:hAnsiTheme="majorBidi" w:cstheme="majorBidi"/>
          <w:b/>
          <w:bCs/>
        </w:rPr>
        <w:t>Ensure an enabling environment for safe, free and independent media, end arbitrary arrests and detentions of journalists, media workers and other citizens exercising their right to freedom of expression, and conduct prompt and effective investigations into attacks against them (Czechia</w:t>
      </w:r>
      <w:r w:rsidR="00524FBE" w:rsidRPr="000A46B4">
        <w:rPr>
          <w:rFonts w:asciiTheme="majorBidi" w:hAnsiTheme="majorBidi" w:cstheme="majorBidi"/>
          <w:b/>
          <w:bCs/>
        </w:rPr>
        <w:t>);</w:t>
      </w:r>
    </w:p>
    <w:p w14:paraId="70DD90A8" w14:textId="3684A26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6.99</w:t>
      </w:r>
      <w:r w:rsidRPr="000A46B4">
        <w:rPr>
          <w:rFonts w:asciiTheme="majorBidi" w:hAnsiTheme="majorBidi" w:cstheme="majorBidi"/>
        </w:rPr>
        <w:tab/>
      </w:r>
      <w:r w:rsidR="00C251B1" w:rsidRPr="000A46B4">
        <w:rPr>
          <w:rFonts w:asciiTheme="majorBidi" w:hAnsiTheme="majorBidi" w:cstheme="majorBidi"/>
          <w:b/>
          <w:bCs/>
        </w:rPr>
        <w:t>Amend the Media Law from 2021 and remove and clarify provisions that could be used to curtail the rights to freedom of expression and media freedom in Somalia (Estonia</w:t>
      </w:r>
      <w:r w:rsidR="00524FBE" w:rsidRPr="000A46B4">
        <w:rPr>
          <w:rFonts w:asciiTheme="majorBidi" w:hAnsiTheme="majorBidi" w:cstheme="majorBidi"/>
          <w:b/>
          <w:bCs/>
        </w:rPr>
        <w:t>);</w:t>
      </w:r>
    </w:p>
    <w:p w14:paraId="7F036B3F" w14:textId="12A3F1E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6.100</w:t>
      </w:r>
      <w:r w:rsidRPr="000A46B4">
        <w:rPr>
          <w:rFonts w:asciiTheme="majorBidi" w:hAnsiTheme="majorBidi" w:cstheme="majorBidi"/>
        </w:rPr>
        <w:tab/>
      </w:r>
      <w:r w:rsidR="00C251B1" w:rsidRPr="000A46B4">
        <w:rPr>
          <w:rFonts w:asciiTheme="majorBidi" w:hAnsiTheme="majorBidi" w:cstheme="majorBidi"/>
          <w:b/>
          <w:bCs/>
        </w:rPr>
        <w:t>Amend the Media law from 2021 and ensure full compliance with international human rights standards (Slovenia</w:t>
      </w:r>
      <w:r w:rsidR="00524FBE" w:rsidRPr="000A46B4">
        <w:rPr>
          <w:rFonts w:asciiTheme="majorBidi" w:hAnsiTheme="majorBidi" w:cstheme="majorBidi"/>
          <w:b/>
          <w:bCs/>
        </w:rPr>
        <w:t>);</w:t>
      </w:r>
    </w:p>
    <w:p w14:paraId="41365795" w14:textId="6CABB7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6.101</w:t>
      </w:r>
      <w:r w:rsidRPr="000A46B4">
        <w:rPr>
          <w:rFonts w:asciiTheme="majorBidi" w:hAnsiTheme="majorBidi" w:cstheme="majorBidi"/>
        </w:rPr>
        <w:tab/>
      </w:r>
      <w:r w:rsidR="00C251B1" w:rsidRPr="000A46B4">
        <w:rPr>
          <w:rFonts w:asciiTheme="majorBidi" w:hAnsiTheme="majorBidi" w:cstheme="majorBidi"/>
          <w:b/>
          <w:bCs/>
        </w:rPr>
        <w:t>Guarantee freedom of expression and of the media by aligning the media law, the draft law on official information and the Penal Code of 1964 with international standards (Switzerland</w:t>
      </w:r>
      <w:r w:rsidR="00524FBE" w:rsidRPr="000A46B4">
        <w:rPr>
          <w:rFonts w:asciiTheme="majorBidi" w:hAnsiTheme="majorBidi" w:cstheme="majorBidi"/>
          <w:b/>
          <w:bCs/>
        </w:rPr>
        <w:t>);</w:t>
      </w:r>
    </w:p>
    <w:p w14:paraId="5CCAC72B" w14:textId="289163B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6.102</w:t>
      </w:r>
      <w:r w:rsidRPr="000A46B4">
        <w:rPr>
          <w:rFonts w:asciiTheme="majorBidi" w:hAnsiTheme="majorBidi" w:cstheme="majorBidi"/>
        </w:rPr>
        <w:tab/>
      </w:r>
      <w:r w:rsidR="00C251B1" w:rsidRPr="000A46B4">
        <w:rPr>
          <w:rFonts w:asciiTheme="majorBidi" w:hAnsiTheme="majorBidi" w:cstheme="majorBidi"/>
          <w:b/>
          <w:bCs/>
        </w:rPr>
        <w:t>Review the new media law, and other relevant legislation that impede the right to freedom of expression and media freedom, in order to bring them in line with Somalia’s international human rights obligations (Sweden</w:t>
      </w:r>
      <w:r w:rsidR="00524FBE" w:rsidRPr="000A46B4">
        <w:rPr>
          <w:rFonts w:asciiTheme="majorBidi" w:hAnsiTheme="majorBidi" w:cstheme="majorBidi"/>
          <w:b/>
          <w:bCs/>
        </w:rPr>
        <w:t>);</w:t>
      </w:r>
    </w:p>
    <w:p w14:paraId="6A47A6DE" w14:textId="79FE370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6.103</w:t>
      </w:r>
      <w:r w:rsidRPr="000A46B4">
        <w:rPr>
          <w:rFonts w:asciiTheme="majorBidi" w:hAnsiTheme="majorBidi" w:cstheme="majorBidi"/>
        </w:rPr>
        <w:tab/>
      </w:r>
      <w:r w:rsidR="00C251B1" w:rsidRPr="000A46B4">
        <w:rPr>
          <w:rFonts w:asciiTheme="majorBidi" w:hAnsiTheme="majorBidi" w:cstheme="majorBidi"/>
          <w:b/>
          <w:bCs/>
        </w:rPr>
        <w:t>Repeal expression-based offences in the Anti-Terrorism Act and end the prosecution and harassment of journalists (Australia</w:t>
      </w:r>
      <w:r w:rsidR="00524FBE" w:rsidRPr="000A46B4">
        <w:rPr>
          <w:rFonts w:asciiTheme="majorBidi" w:hAnsiTheme="majorBidi" w:cstheme="majorBidi"/>
          <w:b/>
          <w:bCs/>
        </w:rPr>
        <w:t>);</w:t>
      </w:r>
    </w:p>
    <w:p w14:paraId="59D98237" w14:textId="50BCE73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6.104</w:t>
      </w:r>
      <w:r w:rsidRPr="000A46B4">
        <w:rPr>
          <w:rFonts w:asciiTheme="majorBidi" w:hAnsiTheme="majorBidi" w:cstheme="majorBidi"/>
        </w:rPr>
        <w:tab/>
      </w:r>
      <w:r w:rsidR="00C251B1" w:rsidRPr="000A46B4">
        <w:rPr>
          <w:rFonts w:asciiTheme="majorBidi" w:hAnsiTheme="majorBidi" w:cstheme="majorBidi"/>
          <w:b/>
          <w:bCs/>
        </w:rPr>
        <w:t>Ensure the right to freedom of expression and media freedom by protecting journalists and human rights defenders and aligning the 1964 Penal Code and the Anti‑Terrorism Law with international human rights standards (Belgium</w:t>
      </w:r>
      <w:r w:rsidR="00524FBE" w:rsidRPr="000A46B4">
        <w:rPr>
          <w:rFonts w:asciiTheme="majorBidi" w:hAnsiTheme="majorBidi" w:cstheme="majorBidi"/>
          <w:b/>
          <w:bCs/>
        </w:rPr>
        <w:t>);</w:t>
      </w:r>
    </w:p>
    <w:p w14:paraId="08656395" w14:textId="19A4577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6.105</w:t>
      </w:r>
      <w:r w:rsidRPr="000A46B4">
        <w:rPr>
          <w:rFonts w:asciiTheme="majorBidi" w:hAnsiTheme="majorBidi" w:cstheme="majorBidi"/>
        </w:rPr>
        <w:tab/>
      </w:r>
      <w:r w:rsidR="00C251B1" w:rsidRPr="000A46B4">
        <w:rPr>
          <w:rFonts w:asciiTheme="majorBidi" w:hAnsiTheme="majorBidi" w:cstheme="majorBidi"/>
          <w:b/>
          <w:bCs/>
        </w:rPr>
        <w:t>Protect human right defenders, journalists and media, and ensure that criminal and media laws are not used to criminalize freedom of expression and dissent (Norway</w:t>
      </w:r>
      <w:r w:rsidR="00524FBE" w:rsidRPr="000A46B4">
        <w:rPr>
          <w:rFonts w:asciiTheme="majorBidi" w:hAnsiTheme="majorBidi" w:cstheme="majorBidi"/>
          <w:b/>
          <w:bCs/>
        </w:rPr>
        <w:t>);</w:t>
      </w:r>
    </w:p>
    <w:p w14:paraId="34A9F850" w14:textId="3B78857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6.106</w:t>
      </w:r>
      <w:r w:rsidRPr="000A46B4">
        <w:rPr>
          <w:rFonts w:asciiTheme="majorBidi" w:hAnsiTheme="majorBidi" w:cstheme="majorBidi"/>
        </w:rPr>
        <w:tab/>
      </w:r>
      <w:r w:rsidR="00C251B1" w:rsidRPr="000A46B4">
        <w:rPr>
          <w:rFonts w:asciiTheme="majorBidi" w:hAnsiTheme="majorBidi" w:cstheme="majorBidi"/>
          <w:b/>
          <w:bCs/>
        </w:rPr>
        <w:t>Reform all provisions of the Penal Code that violate freedom of expression, and protect journalists and human rights defenders from killings, arbitrary arrests, torture and ill-treatment, and hold perpetrators accountable (Finland</w:t>
      </w:r>
      <w:r w:rsidR="00524FBE" w:rsidRPr="000A46B4">
        <w:rPr>
          <w:rFonts w:asciiTheme="majorBidi" w:hAnsiTheme="majorBidi" w:cstheme="majorBidi"/>
          <w:b/>
          <w:bCs/>
        </w:rPr>
        <w:t>);</w:t>
      </w:r>
    </w:p>
    <w:p w14:paraId="77A7DCD7" w14:textId="1C10617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6.107</w:t>
      </w:r>
      <w:r w:rsidRPr="000A46B4">
        <w:rPr>
          <w:rFonts w:asciiTheme="majorBidi" w:hAnsiTheme="majorBidi" w:cstheme="majorBidi"/>
        </w:rPr>
        <w:tab/>
      </w:r>
      <w:r w:rsidR="00C251B1" w:rsidRPr="000A46B4">
        <w:rPr>
          <w:rFonts w:asciiTheme="majorBidi" w:hAnsiTheme="majorBidi" w:cstheme="majorBidi"/>
          <w:b/>
          <w:bCs/>
        </w:rPr>
        <w:t>Guarantee freedom of expression and protect journalists, including by reforming the provisions of the Penal Code and the media law that authorize the detention of journalists (France</w:t>
      </w:r>
      <w:r w:rsidR="00524FBE" w:rsidRPr="000A46B4">
        <w:rPr>
          <w:rFonts w:asciiTheme="majorBidi" w:hAnsiTheme="majorBidi" w:cstheme="majorBidi"/>
          <w:b/>
          <w:bCs/>
        </w:rPr>
        <w:t>);</w:t>
      </w:r>
    </w:p>
    <w:p w14:paraId="7DD024C1" w14:textId="3D4F08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6.108</w:t>
      </w:r>
      <w:r w:rsidRPr="000A46B4">
        <w:rPr>
          <w:rFonts w:asciiTheme="majorBidi" w:hAnsiTheme="majorBidi" w:cstheme="majorBidi"/>
        </w:rPr>
        <w:tab/>
      </w:r>
      <w:r w:rsidR="00C251B1" w:rsidRPr="000A46B4">
        <w:rPr>
          <w:rFonts w:asciiTheme="majorBidi" w:hAnsiTheme="majorBidi" w:cstheme="majorBidi"/>
          <w:b/>
          <w:bCs/>
        </w:rPr>
        <w:t>Adopt a law on the protection of human rights defenders (Côte d</w:t>
      </w:r>
      <w:r w:rsidR="00596475" w:rsidRPr="000A46B4">
        <w:rPr>
          <w:rFonts w:asciiTheme="majorBidi" w:hAnsiTheme="majorBidi" w:cstheme="majorBidi"/>
          <w:b/>
          <w:bCs/>
        </w:rPr>
        <w:t>’</w:t>
      </w:r>
      <w:r w:rsidR="00C251B1" w:rsidRPr="000A46B4">
        <w:rPr>
          <w:rFonts w:asciiTheme="majorBidi" w:hAnsiTheme="majorBidi" w:cstheme="majorBidi"/>
          <w:b/>
          <w:bCs/>
        </w:rPr>
        <w:t>Ivoire</w:t>
      </w:r>
      <w:r w:rsidR="00524FBE" w:rsidRPr="000A46B4">
        <w:rPr>
          <w:rFonts w:asciiTheme="majorBidi" w:hAnsiTheme="majorBidi" w:cstheme="majorBidi"/>
          <w:b/>
          <w:bCs/>
        </w:rPr>
        <w:t>);</w:t>
      </w:r>
    </w:p>
    <w:p w14:paraId="351EFBAC" w14:textId="1AE77A6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6.109</w:t>
      </w:r>
      <w:r w:rsidRPr="000A46B4">
        <w:rPr>
          <w:rFonts w:asciiTheme="majorBidi" w:hAnsiTheme="majorBidi" w:cstheme="majorBidi"/>
        </w:rPr>
        <w:tab/>
      </w:r>
      <w:r w:rsidR="00C251B1" w:rsidRPr="000A46B4">
        <w:rPr>
          <w:rFonts w:asciiTheme="majorBidi" w:hAnsiTheme="majorBidi" w:cstheme="majorBidi"/>
          <w:b/>
          <w:bCs/>
        </w:rPr>
        <w:t>Continue efforts to combat human trafficking, particularly of women and children, and leverage international best practices in prevention, treatment, and redress (Bahrain</w:t>
      </w:r>
      <w:r w:rsidR="00524FBE" w:rsidRPr="000A46B4">
        <w:rPr>
          <w:rFonts w:asciiTheme="majorBidi" w:hAnsiTheme="majorBidi" w:cstheme="majorBidi"/>
          <w:b/>
          <w:bCs/>
        </w:rPr>
        <w:t>);</w:t>
      </w:r>
    </w:p>
    <w:p w14:paraId="00A9BD32" w14:textId="56F89E8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6.110</w:t>
      </w:r>
      <w:r w:rsidRPr="000A46B4">
        <w:rPr>
          <w:rFonts w:asciiTheme="majorBidi" w:hAnsiTheme="majorBidi" w:cstheme="majorBidi"/>
        </w:rPr>
        <w:tab/>
      </w:r>
      <w:r w:rsidR="00C251B1" w:rsidRPr="000A46B4">
        <w:rPr>
          <w:rFonts w:asciiTheme="majorBidi" w:hAnsiTheme="majorBidi" w:cstheme="majorBidi"/>
          <w:b/>
          <w:bCs/>
        </w:rPr>
        <w:t>Continue efforts to combat human trafficking and take further measures to protect victims, particularly women and children (Qatar</w:t>
      </w:r>
      <w:r w:rsidR="00524FBE" w:rsidRPr="000A46B4">
        <w:rPr>
          <w:rFonts w:asciiTheme="majorBidi" w:hAnsiTheme="majorBidi" w:cstheme="majorBidi"/>
          <w:b/>
          <w:bCs/>
        </w:rPr>
        <w:t>);</w:t>
      </w:r>
    </w:p>
    <w:p w14:paraId="0ACBD420" w14:textId="2DA6117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6.111</w:t>
      </w:r>
      <w:r w:rsidRPr="000A46B4">
        <w:rPr>
          <w:rFonts w:asciiTheme="majorBidi" w:hAnsiTheme="majorBidi" w:cstheme="majorBidi"/>
        </w:rPr>
        <w:tab/>
      </w:r>
      <w:r w:rsidR="00C251B1" w:rsidRPr="000A46B4">
        <w:rPr>
          <w:rFonts w:asciiTheme="majorBidi" w:hAnsiTheme="majorBidi" w:cstheme="majorBidi"/>
          <w:b/>
          <w:bCs/>
        </w:rPr>
        <w:t>Continue efforts to combat trafficking in persons and protect victims and survivors (Bangladesh</w:t>
      </w:r>
      <w:r w:rsidR="00524FBE" w:rsidRPr="000A46B4">
        <w:rPr>
          <w:rFonts w:asciiTheme="majorBidi" w:hAnsiTheme="majorBidi" w:cstheme="majorBidi"/>
          <w:b/>
          <w:bCs/>
        </w:rPr>
        <w:t>);</w:t>
      </w:r>
    </w:p>
    <w:p w14:paraId="48958281" w14:textId="08A1437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6.112</w:t>
      </w:r>
      <w:r w:rsidRPr="000A46B4">
        <w:rPr>
          <w:rFonts w:asciiTheme="majorBidi" w:hAnsiTheme="majorBidi" w:cstheme="majorBidi"/>
        </w:rPr>
        <w:tab/>
      </w:r>
      <w:r w:rsidR="00C251B1" w:rsidRPr="000A46B4">
        <w:rPr>
          <w:rFonts w:asciiTheme="majorBidi" w:hAnsiTheme="majorBidi" w:cstheme="majorBidi"/>
          <w:b/>
          <w:bCs/>
        </w:rPr>
        <w:t>Effectively combat forced marriages, child marriage, human trafficking, and the sexual exploitation of minors (Cabo Verde</w:t>
      </w:r>
      <w:r w:rsidR="00524FBE" w:rsidRPr="000A46B4">
        <w:rPr>
          <w:rFonts w:asciiTheme="majorBidi" w:hAnsiTheme="majorBidi" w:cstheme="majorBidi"/>
          <w:b/>
          <w:bCs/>
        </w:rPr>
        <w:t>);</w:t>
      </w:r>
    </w:p>
    <w:p w14:paraId="2ABC5AA8" w14:textId="0D9AD9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6.113</w:t>
      </w:r>
      <w:r w:rsidRPr="000A46B4">
        <w:rPr>
          <w:rFonts w:asciiTheme="majorBidi" w:hAnsiTheme="majorBidi" w:cstheme="majorBidi"/>
        </w:rPr>
        <w:tab/>
      </w:r>
      <w:r w:rsidR="00C251B1" w:rsidRPr="000A46B4">
        <w:rPr>
          <w:rFonts w:asciiTheme="majorBidi" w:hAnsiTheme="majorBidi" w:cstheme="majorBidi"/>
          <w:b/>
          <w:bCs/>
        </w:rPr>
        <w:t>Ensure that its legislation prohibits all types of contemporary forms of slavery, including trafficking in persons, and forced and child marriage (South Africa);</w:t>
      </w:r>
    </w:p>
    <w:p w14:paraId="16EE9B47" w14:textId="66CE262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6.114</w:t>
      </w:r>
      <w:r w:rsidRPr="000A46B4">
        <w:rPr>
          <w:rFonts w:asciiTheme="majorBidi" w:hAnsiTheme="majorBidi" w:cstheme="majorBidi"/>
        </w:rPr>
        <w:tab/>
      </w:r>
      <w:r w:rsidR="00C251B1" w:rsidRPr="000A46B4">
        <w:rPr>
          <w:rFonts w:asciiTheme="majorBidi" w:hAnsiTheme="majorBidi" w:cstheme="majorBidi"/>
          <w:b/>
          <w:bCs/>
        </w:rPr>
        <w:t>Strengthen measures to increase employment opportunities and creation of decent jobs (Nepal</w:t>
      </w:r>
      <w:r w:rsidR="00524FBE" w:rsidRPr="000A46B4">
        <w:rPr>
          <w:rFonts w:asciiTheme="majorBidi" w:hAnsiTheme="majorBidi" w:cstheme="majorBidi"/>
          <w:b/>
          <w:bCs/>
        </w:rPr>
        <w:t>);</w:t>
      </w:r>
    </w:p>
    <w:p w14:paraId="5AC7A7C4" w14:textId="68502CA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6.115</w:t>
      </w:r>
      <w:r w:rsidRPr="000A46B4">
        <w:rPr>
          <w:rFonts w:asciiTheme="majorBidi" w:hAnsiTheme="majorBidi" w:cstheme="majorBidi"/>
        </w:rPr>
        <w:tab/>
      </w:r>
      <w:r w:rsidR="00C251B1" w:rsidRPr="000A46B4">
        <w:rPr>
          <w:rFonts w:asciiTheme="majorBidi" w:hAnsiTheme="majorBidi" w:cstheme="majorBidi"/>
          <w:b/>
          <w:bCs/>
        </w:rPr>
        <w:t>Continue efforts to reduce youth unemployment, including through vocational training, skills development, and support for livelihoods and employment in both formal and informal sectors (Viet Nam</w:t>
      </w:r>
      <w:r w:rsidR="00524FBE" w:rsidRPr="000A46B4">
        <w:rPr>
          <w:rFonts w:asciiTheme="majorBidi" w:hAnsiTheme="majorBidi" w:cstheme="majorBidi"/>
          <w:b/>
          <w:bCs/>
        </w:rPr>
        <w:t>);</w:t>
      </w:r>
    </w:p>
    <w:p w14:paraId="387BF427" w14:textId="47A38C7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6.116</w:t>
      </w:r>
      <w:r w:rsidRPr="000A46B4">
        <w:rPr>
          <w:rFonts w:asciiTheme="majorBidi" w:hAnsiTheme="majorBidi" w:cstheme="majorBidi"/>
        </w:rPr>
        <w:tab/>
      </w:r>
      <w:r w:rsidR="00C251B1" w:rsidRPr="000A46B4">
        <w:rPr>
          <w:rFonts w:asciiTheme="majorBidi" w:hAnsiTheme="majorBidi" w:cstheme="majorBidi"/>
          <w:b/>
          <w:bCs/>
        </w:rPr>
        <w:t>Intensify policies promoting equitable access to education and social protection, particularly for women, children, and displaced populations (Senegal</w:t>
      </w:r>
      <w:r w:rsidR="00524FBE" w:rsidRPr="000A46B4">
        <w:rPr>
          <w:rFonts w:asciiTheme="majorBidi" w:hAnsiTheme="majorBidi" w:cstheme="majorBidi"/>
          <w:b/>
          <w:bCs/>
        </w:rPr>
        <w:t>);</w:t>
      </w:r>
    </w:p>
    <w:p w14:paraId="06524FDE" w14:textId="097AD0A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6.117</w:t>
      </w:r>
      <w:r w:rsidRPr="000A46B4">
        <w:rPr>
          <w:rFonts w:asciiTheme="majorBidi" w:hAnsiTheme="majorBidi" w:cstheme="majorBidi"/>
        </w:rPr>
        <w:tab/>
      </w:r>
      <w:r w:rsidR="00C251B1" w:rsidRPr="000A46B4">
        <w:rPr>
          <w:rFonts w:asciiTheme="majorBidi" w:hAnsiTheme="majorBidi" w:cstheme="majorBidi"/>
          <w:b/>
          <w:bCs/>
        </w:rPr>
        <w:t>Consider taking further steps to realise economic and social rights of its citizens (India</w:t>
      </w:r>
      <w:r w:rsidR="00524FBE" w:rsidRPr="000A46B4">
        <w:rPr>
          <w:rFonts w:asciiTheme="majorBidi" w:hAnsiTheme="majorBidi" w:cstheme="majorBidi"/>
          <w:b/>
          <w:bCs/>
        </w:rPr>
        <w:t>);</w:t>
      </w:r>
    </w:p>
    <w:p w14:paraId="1ECEA701" w14:textId="2F16670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6.118</w:t>
      </w:r>
      <w:r w:rsidRPr="000A46B4">
        <w:rPr>
          <w:rFonts w:asciiTheme="majorBidi" w:hAnsiTheme="majorBidi" w:cstheme="majorBidi"/>
        </w:rPr>
        <w:tab/>
      </w:r>
      <w:r w:rsidR="00C251B1" w:rsidRPr="000A46B4">
        <w:rPr>
          <w:rFonts w:asciiTheme="majorBidi" w:hAnsiTheme="majorBidi" w:cstheme="majorBidi"/>
          <w:b/>
          <w:bCs/>
        </w:rPr>
        <w:t>Adopt a national poverty reduction strategy, with strengthened transparency and accountability in the management of humanitarian assistance (Ghana);</w:t>
      </w:r>
    </w:p>
    <w:p w14:paraId="78E9A368" w14:textId="6D714FF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6.119</w:t>
      </w:r>
      <w:r w:rsidRPr="000A46B4">
        <w:rPr>
          <w:rFonts w:asciiTheme="majorBidi" w:hAnsiTheme="majorBidi" w:cstheme="majorBidi"/>
        </w:rPr>
        <w:tab/>
      </w:r>
      <w:r w:rsidR="00C251B1" w:rsidRPr="000A46B4">
        <w:rPr>
          <w:rFonts w:asciiTheme="majorBidi" w:hAnsiTheme="majorBidi" w:cstheme="majorBidi"/>
          <w:b/>
          <w:bCs/>
        </w:rPr>
        <w:t>Continue intensifying measures to promote poverty reduction and sustainable livelihoods, especially in rural areas (Ethiopia</w:t>
      </w:r>
      <w:r w:rsidR="00524FBE" w:rsidRPr="000A46B4">
        <w:rPr>
          <w:rFonts w:asciiTheme="majorBidi" w:hAnsiTheme="majorBidi" w:cstheme="majorBidi"/>
          <w:b/>
          <w:bCs/>
        </w:rPr>
        <w:t>);</w:t>
      </w:r>
    </w:p>
    <w:p w14:paraId="362EC903" w14:textId="5DFDD21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6.120</w:t>
      </w:r>
      <w:r w:rsidRPr="000A46B4">
        <w:rPr>
          <w:rFonts w:asciiTheme="majorBidi" w:hAnsiTheme="majorBidi" w:cstheme="majorBidi"/>
        </w:rPr>
        <w:tab/>
      </w:r>
      <w:r w:rsidR="00C251B1" w:rsidRPr="000A46B4">
        <w:rPr>
          <w:rFonts w:asciiTheme="majorBidi" w:hAnsiTheme="majorBidi" w:cstheme="majorBidi"/>
          <w:b/>
          <w:bCs/>
        </w:rPr>
        <w:t>Continue the national efforts aimed at reducing poverty, within the framework of Somalia’s national social protection policy (Syrian Arab Republic</w:t>
      </w:r>
      <w:r w:rsidR="00524FBE" w:rsidRPr="000A46B4">
        <w:rPr>
          <w:rFonts w:asciiTheme="majorBidi" w:hAnsiTheme="majorBidi" w:cstheme="majorBidi"/>
          <w:b/>
          <w:bCs/>
        </w:rPr>
        <w:t>);</w:t>
      </w:r>
    </w:p>
    <w:p w14:paraId="3BE25839" w14:textId="4B8590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6.121</w:t>
      </w:r>
      <w:r w:rsidRPr="000A46B4">
        <w:rPr>
          <w:rFonts w:asciiTheme="majorBidi" w:hAnsiTheme="majorBidi" w:cstheme="majorBidi"/>
        </w:rPr>
        <w:tab/>
      </w:r>
      <w:r w:rsidR="00C251B1" w:rsidRPr="000A46B4">
        <w:rPr>
          <w:rFonts w:asciiTheme="majorBidi" w:hAnsiTheme="majorBidi" w:cstheme="majorBidi"/>
          <w:b/>
          <w:bCs/>
        </w:rPr>
        <w:t>Strengthen poverty reduction and social protection systems, by expanding coverage, improving targeting of vulnerable groups, and ensuring sustainable financing for programmes such as BOOST-You (Eritrea</w:t>
      </w:r>
      <w:r w:rsidR="00524FBE" w:rsidRPr="000A46B4">
        <w:rPr>
          <w:rFonts w:asciiTheme="majorBidi" w:hAnsiTheme="majorBidi" w:cstheme="majorBidi"/>
          <w:b/>
          <w:bCs/>
        </w:rPr>
        <w:t>);</w:t>
      </w:r>
    </w:p>
    <w:p w14:paraId="755F5E44" w14:textId="2FCC4BD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6.122</w:t>
      </w:r>
      <w:r w:rsidRPr="000A46B4">
        <w:rPr>
          <w:rFonts w:asciiTheme="majorBidi" w:hAnsiTheme="majorBidi" w:cstheme="majorBidi"/>
        </w:rPr>
        <w:tab/>
      </w:r>
      <w:r w:rsidR="00C251B1" w:rsidRPr="000A46B4">
        <w:rPr>
          <w:rFonts w:asciiTheme="majorBidi" w:hAnsiTheme="majorBidi" w:cstheme="majorBidi"/>
          <w:b/>
          <w:bCs/>
        </w:rPr>
        <w:t>Enhance poverty eradication efforts, including through measures to expand access to food, safe drinking water and adequate sanitation in rural areas (Singapore</w:t>
      </w:r>
      <w:r w:rsidR="00524FBE" w:rsidRPr="000A46B4">
        <w:rPr>
          <w:rFonts w:asciiTheme="majorBidi" w:hAnsiTheme="majorBidi" w:cstheme="majorBidi"/>
          <w:b/>
          <w:bCs/>
        </w:rPr>
        <w:t>);</w:t>
      </w:r>
    </w:p>
    <w:p w14:paraId="66B0558E" w14:textId="2546FFB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6.123</w:t>
      </w:r>
      <w:r w:rsidRPr="000A46B4">
        <w:rPr>
          <w:rFonts w:asciiTheme="majorBidi" w:hAnsiTheme="majorBidi" w:cstheme="majorBidi"/>
        </w:rPr>
        <w:tab/>
      </w:r>
      <w:r w:rsidR="00C251B1" w:rsidRPr="000A46B4">
        <w:rPr>
          <w:rFonts w:asciiTheme="majorBidi" w:hAnsiTheme="majorBidi" w:cstheme="majorBidi"/>
          <w:b/>
          <w:bCs/>
        </w:rPr>
        <w:t>Continue enhancing the implementation of social protection programs to ensure an improved standard of living for the most vulnerable persons (Egypt</w:t>
      </w:r>
      <w:r w:rsidR="00524FBE" w:rsidRPr="000A46B4">
        <w:rPr>
          <w:rFonts w:asciiTheme="majorBidi" w:hAnsiTheme="majorBidi" w:cstheme="majorBidi"/>
          <w:b/>
          <w:bCs/>
        </w:rPr>
        <w:t>);</w:t>
      </w:r>
    </w:p>
    <w:p w14:paraId="15CF165C" w14:textId="24B3EAE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6.124</w:t>
      </w:r>
      <w:r w:rsidRPr="000A46B4">
        <w:rPr>
          <w:rFonts w:asciiTheme="majorBidi" w:hAnsiTheme="majorBidi" w:cstheme="majorBidi"/>
        </w:rPr>
        <w:tab/>
      </w:r>
      <w:r w:rsidR="00C251B1" w:rsidRPr="000A46B4">
        <w:rPr>
          <w:rFonts w:asciiTheme="majorBidi" w:hAnsiTheme="majorBidi" w:cstheme="majorBidi"/>
          <w:b/>
          <w:bCs/>
        </w:rPr>
        <w:t>Fully implement its Social Protection Systems Framework so as to improve access to health, education and nutrition by disadvantaged groups including women and girls (Zimbabwe</w:t>
      </w:r>
      <w:r w:rsidR="00524FBE" w:rsidRPr="000A46B4">
        <w:rPr>
          <w:rFonts w:asciiTheme="majorBidi" w:hAnsiTheme="majorBidi" w:cstheme="majorBidi"/>
          <w:b/>
          <w:bCs/>
        </w:rPr>
        <w:t>);</w:t>
      </w:r>
    </w:p>
    <w:p w14:paraId="44997EDE" w14:textId="5CA7996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6.125</w:t>
      </w:r>
      <w:r w:rsidRPr="000A46B4">
        <w:rPr>
          <w:rFonts w:asciiTheme="majorBidi" w:hAnsiTheme="majorBidi" w:cstheme="majorBidi"/>
        </w:rPr>
        <w:tab/>
      </w:r>
      <w:r w:rsidR="00C251B1" w:rsidRPr="000A46B4">
        <w:rPr>
          <w:rFonts w:asciiTheme="majorBidi" w:hAnsiTheme="majorBidi" w:cstheme="majorBidi"/>
          <w:b/>
          <w:bCs/>
        </w:rPr>
        <w:t>Pursue efforts to improve access to education, health, and social protection, particularly for vulnerable groups (Algeria</w:t>
      </w:r>
      <w:r w:rsidR="00524FBE" w:rsidRPr="000A46B4">
        <w:rPr>
          <w:rFonts w:asciiTheme="majorBidi" w:hAnsiTheme="majorBidi" w:cstheme="majorBidi"/>
          <w:b/>
          <w:bCs/>
        </w:rPr>
        <w:t>);</w:t>
      </w:r>
    </w:p>
    <w:p w14:paraId="4FA4F45F" w14:textId="42C3628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6.126</w:t>
      </w:r>
      <w:r w:rsidRPr="000A46B4">
        <w:rPr>
          <w:rFonts w:asciiTheme="majorBidi" w:hAnsiTheme="majorBidi" w:cstheme="majorBidi"/>
        </w:rPr>
        <w:tab/>
      </w:r>
      <w:r w:rsidR="00C251B1" w:rsidRPr="000A46B4">
        <w:rPr>
          <w:rFonts w:asciiTheme="majorBidi" w:hAnsiTheme="majorBidi" w:cstheme="majorBidi"/>
          <w:b/>
          <w:bCs/>
        </w:rPr>
        <w:t>Strengthen measures aimed at expanding access to education, healthcare, and basic services, especially for the most vulnerable groups and those affected by conflict and natural disasters (Jordan</w:t>
      </w:r>
      <w:r w:rsidR="00524FBE" w:rsidRPr="000A46B4">
        <w:rPr>
          <w:rFonts w:asciiTheme="majorBidi" w:hAnsiTheme="majorBidi" w:cstheme="majorBidi"/>
          <w:b/>
          <w:bCs/>
        </w:rPr>
        <w:t>);</w:t>
      </w:r>
    </w:p>
    <w:p w14:paraId="063FC5AB" w14:textId="55373A4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6.127</w:t>
      </w:r>
      <w:r w:rsidRPr="000A46B4">
        <w:rPr>
          <w:rFonts w:asciiTheme="majorBidi" w:hAnsiTheme="majorBidi" w:cstheme="majorBidi"/>
        </w:rPr>
        <w:tab/>
      </w:r>
      <w:r w:rsidR="00C251B1" w:rsidRPr="000A46B4">
        <w:rPr>
          <w:rFonts w:asciiTheme="majorBidi" w:hAnsiTheme="majorBidi" w:cstheme="majorBidi"/>
          <w:b/>
          <w:bCs/>
        </w:rPr>
        <w:t>Continue strengthening national policies and measures towards the progressive realisation of the right to safe drinking water and sanitation (Brunei Darussalam</w:t>
      </w:r>
      <w:r w:rsidR="00524FBE" w:rsidRPr="000A46B4">
        <w:rPr>
          <w:rFonts w:asciiTheme="majorBidi" w:hAnsiTheme="majorBidi" w:cstheme="majorBidi"/>
          <w:b/>
          <w:bCs/>
        </w:rPr>
        <w:t>);</w:t>
      </w:r>
    </w:p>
    <w:p w14:paraId="578EECD6" w14:textId="77500E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6.128</w:t>
      </w:r>
      <w:r w:rsidRPr="000A46B4">
        <w:rPr>
          <w:rFonts w:asciiTheme="majorBidi" w:hAnsiTheme="majorBidi" w:cstheme="majorBidi"/>
        </w:rPr>
        <w:tab/>
      </w:r>
      <w:r w:rsidR="00C251B1" w:rsidRPr="000A46B4">
        <w:rPr>
          <w:rFonts w:asciiTheme="majorBidi" w:hAnsiTheme="majorBidi" w:cstheme="majorBidi"/>
          <w:b/>
          <w:bCs/>
        </w:rPr>
        <w:t>Strengthen WASH policy through borehole rehabilitation and multi-use water systems under Barwaaqo project to reduce sanitation gaps in rural and drought-prone areas (Iran (Islamic Republic of)</w:t>
      </w:r>
      <w:r w:rsidR="00524FBE" w:rsidRPr="000A46B4">
        <w:rPr>
          <w:rFonts w:asciiTheme="majorBidi" w:hAnsiTheme="majorBidi" w:cstheme="majorBidi"/>
          <w:b/>
          <w:bCs/>
        </w:rPr>
        <w:t>);</w:t>
      </w:r>
    </w:p>
    <w:p w14:paraId="2120C508" w14:textId="2CBD5AC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6.129</w:t>
      </w:r>
      <w:r w:rsidRPr="000A46B4">
        <w:rPr>
          <w:rFonts w:asciiTheme="majorBidi" w:hAnsiTheme="majorBidi" w:cstheme="majorBidi"/>
        </w:rPr>
        <w:tab/>
      </w:r>
      <w:r w:rsidR="00C251B1" w:rsidRPr="000A46B4">
        <w:rPr>
          <w:rFonts w:asciiTheme="majorBidi" w:hAnsiTheme="majorBidi" w:cstheme="majorBidi"/>
          <w:b/>
          <w:bCs/>
        </w:rPr>
        <w:t>Strengthen food security and nutrition, with a focus on the most vulnerable populations, including internally displaced persons, children, and communities in drought- and flood-affected areas (Viet Nam</w:t>
      </w:r>
      <w:r w:rsidR="00524FBE" w:rsidRPr="000A46B4">
        <w:rPr>
          <w:rFonts w:asciiTheme="majorBidi" w:hAnsiTheme="majorBidi" w:cstheme="majorBidi"/>
          <w:b/>
          <w:bCs/>
        </w:rPr>
        <w:t>);</w:t>
      </w:r>
    </w:p>
    <w:p w14:paraId="01337DFB" w14:textId="12E3158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6.130</w:t>
      </w:r>
      <w:r w:rsidRPr="000A46B4">
        <w:rPr>
          <w:rFonts w:asciiTheme="majorBidi" w:hAnsiTheme="majorBidi" w:cstheme="majorBidi"/>
        </w:rPr>
        <w:tab/>
      </w:r>
      <w:r w:rsidR="00C251B1" w:rsidRPr="000A46B4">
        <w:rPr>
          <w:rFonts w:asciiTheme="majorBidi" w:hAnsiTheme="majorBidi" w:cstheme="majorBidi"/>
          <w:b/>
          <w:bCs/>
        </w:rPr>
        <w:t>Continue strengthening efforts to enhance access to quality education and healthcare services (Ethiopia</w:t>
      </w:r>
      <w:r w:rsidR="00524FBE" w:rsidRPr="000A46B4">
        <w:rPr>
          <w:rFonts w:asciiTheme="majorBidi" w:hAnsiTheme="majorBidi" w:cstheme="majorBidi"/>
          <w:b/>
          <w:bCs/>
        </w:rPr>
        <w:t>);</w:t>
      </w:r>
    </w:p>
    <w:p w14:paraId="2F74B0E5" w14:textId="18E1360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6.131</w:t>
      </w:r>
      <w:r w:rsidRPr="000A46B4">
        <w:rPr>
          <w:rFonts w:asciiTheme="majorBidi" w:hAnsiTheme="majorBidi" w:cstheme="majorBidi"/>
        </w:rPr>
        <w:tab/>
      </w:r>
      <w:r w:rsidR="00C251B1" w:rsidRPr="000A46B4">
        <w:rPr>
          <w:rFonts w:asciiTheme="majorBidi" w:hAnsiTheme="majorBidi" w:cstheme="majorBidi"/>
          <w:b/>
          <w:bCs/>
        </w:rPr>
        <w:t>Continue investing in health, education, skill development and job creation (Bangladesh</w:t>
      </w:r>
      <w:r w:rsidR="00524FBE" w:rsidRPr="000A46B4">
        <w:rPr>
          <w:rFonts w:asciiTheme="majorBidi" w:hAnsiTheme="majorBidi" w:cstheme="majorBidi"/>
          <w:b/>
          <w:bCs/>
        </w:rPr>
        <w:t>);</w:t>
      </w:r>
    </w:p>
    <w:p w14:paraId="2AB30933" w14:textId="5F353FE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6.132</w:t>
      </w:r>
      <w:r w:rsidRPr="000A46B4">
        <w:rPr>
          <w:rFonts w:asciiTheme="majorBidi" w:hAnsiTheme="majorBidi" w:cstheme="majorBidi"/>
        </w:rPr>
        <w:tab/>
      </w:r>
      <w:r w:rsidR="00C251B1" w:rsidRPr="000A46B4">
        <w:rPr>
          <w:rFonts w:asciiTheme="majorBidi" w:hAnsiTheme="majorBidi" w:cstheme="majorBidi"/>
          <w:b/>
          <w:bCs/>
        </w:rPr>
        <w:t>Enhance access to essential services, by increasing investment in health, education, and WASH infrastructure, with a focus on underserved areas, to address persistent gaps in sanitation, safe water, and primary health care (Eritrea</w:t>
      </w:r>
      <w:r w:rsidR="00524FBE" w:rsidRPr="000A46B4">
        <w:rPr>
          <w:rFonts w:asciiTheme="majorBidi" w:hAnsiTheme="majorBidi" w:cstheme="majorBidi"/>
          <w:b/>
          <w:bCs/>
        </w:rPr>
        <w:t>);</w:t>
      </w:r>
    </w:p>
    <w:p w14:paraId="3174BDDC" w14:textId="2969E9A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6.133</w:t>
      </w:r>
      <w:r w:rsidRPr="000A46B4">
        <w:rPr>
          <w:rFonts w:asciiTheme="majorBidi" w:hAnsiTheme="majorBidi" w:cstheme="majorBidi"/>
        </w:rPr>
        <w:tab/>
      </w:r>
      <w:r w:rsidR="00C251B1" w:rsidRPr="000A46B4">
        <w:rPr>
          <w:rFonts w:asciiTheme="majorBidi" w:hAnsiTheme="majorBidi" w:cstheme="majorBidi"/>
          <w:b/>
          <w:bCs/>
        </w:rPr>
        <w:t>Continue to strengthen basic health services, building on national programmes aimed at expanding and improving access to healthcare (Kuwait</w:t>
      </w:r>
      <w:r w:rsidR="00524FBE" w:rsidRPr="000A46B4">
        <w:rPr>
          <w:rFonts w:asciiTheme="majorBidi" w:hAnsiTheme="majorBidi" w:cstheme="majorBidi"/>
          <w:b/>
          <w:bCs/>
        </w:rPr>
        <w:t>);</w:t>
      </w:r>
    </w:p>
    <w:p w14:paraId="66A47853" w14:textId="492EF49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6.134</w:t>
      </w:r>
      <w:r w:rsidRPr="000A46B4">
        <w:rPr>
          <w:rFonts w:asciiTheme="majorBidi" w:hAnsiTheme="majorBidi" w:cstheme="majorBidi"/>
        </w:rPr>
        <w:tab/>
      </w:r>
      <w:r w:rsidR="00C251B1" w:rsidRPr="000A46B4">
        <w:rPr>
          <w:rFonts w:asciiTheme="majorBidi" w:hAnsiTheme="majorBidi" w:cstheme="majorBidi"/>
          <w:b/>
          <w:bCs/>
        </w:rPr>
        <w:t>Strengthen efforts to ensure access to quality healthcare for all, including by addressing financial, geographic and social barriers, and improving healthcare infrastructure and workforce capacity (Malaysia</w:t>
      </w:r>
      <w:r w:rsidR="00524FBE" w:rsidRPr="000A46B4">
        <w:rPr>
          <w:rFonts w:asciiTheme="majorBidi" w:hAnsiTheme="majorBidi" w:cstheme="majorBidi"/>
          <w:b/>
          <w:bCs/>
        </w:rPr>
        <w:t>);</w:t>
      </w:r>
    </w:p>
    <w:p w14:paraId="4EA8F0B7" w14:textId="702EA9A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6.135</w:t>
      </w:r>
      <w:r w:rsidRPr="000A46B4">
        <w:rPr>
          <w:rFonts w:asciiTheme="majorBidi" w:hAnsiTheme="majorBidi" w:cstheme="majorBidi"/>
        </w:rPr>
        <w:tab/>
      </w:r>
      <w:r w:rsidR="00C251B1" w:rsidRPr="000A46B4">
        <w:rPr>
          <w:rFonts w:asciiTheme="majorBidi" w:hAnsiTheme="majorBidi" w:cstheme="majorBidi"/>
          <w:b/>
          <w:bCs/>
        </w:rPr>
        <w:t>Strengthen efforts to improve access to healthcare services (Singapore</w:t>
      </w:r>
      <w:r w:rsidR="00524FBE" w:rsidRPr="000A46B4">
        <w:rPr>
          <w:rFonts w:asciiTheme="majorBidi" w:hAnsiTheme="majorBidi" w:cstheme="majorBidi"/>
          <w:b/>
          <w:bCs/>
        </w:rPr>
        <w:t>);</w:t>
      </w:r>
    </w:p>
    <w:p w14:paraId="4227757F" w14:textId="5F7D979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6.136</w:t>
      </w:r>
      <w:r w:rsidRPr="000A46B4">
        <w:rPr>
          <w:rFonts w:asciiTheme="majorBidi" w:hAnsiTheme="majorBidi" w:cstheme="majorBidi"/>
        </w:rPr>
        <w:tab/>
      </w:r>
      <w:r w:rsidR="00C251B1" w:rsidRPr="000A46B4">
        <w:rPr>
          <w:rFonts w:asciiTheme="majorBidi" w:hAnsiTheme="majorBidi" w:cstheme="majorBidi"/>
          <w:b/>
          <w:bCs/>
        </w:rPr>
        <w:t>Continue to build on the success achieved in strengthening the health system and improving the quality of health services (Syrian Arab Republic</w:t>
      </w:r>
      <w:r w:rsidR="00524FBE" w:rsidRPr="000A46B4">
        <w:rPr>
          <w:rFonts w:asciiTheme="majorBidi" w:hAnsiTheme="majorBidi" w:cstheme="majorBidi"/>
          <w:b/>
          <w:bCs/>
        </w:rPr>
        <w:t>);</w:t>
      </w:r>
    </w:p>
    <w:p w14:paraId="7ED35AE1" w14:textId="049EE9D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6.137</w:t>
      </w:r>
      <w:r w:rsidRPr="000A46B4">
        <w:rPr>
          <w:rFonts w:asciiTheme="majorBidi" w:hAnsiTheme="majorBidi" w:cstheme="majorBidi"/>
        </w:rPr>
        <w:tab/>
      </w:r>
      <w:r w:rsidR="00C251B1" w:rsidRPr="000A46B4">
        <w:rPr>
          <w:rFonts w:asciiTheme="majorBidi" w:hAnsiTheme="majorBidi" w:cstheme="majorBidi"/>
          <w:b/>
          <w:bCs/>
        </w:rPr>
        <w:t>Sustain efforts to improve the health system, including by expanding access to essential health services (Kenya</w:t>
      </w:r>
      <w:r w:rsidR="00524FBE" w:rsidRPr="000A46B4">
        <w:rPr>
          <w:rFonts w:asciiTheme="majorBidi" w:hAnsiTheme="majorBidi" w:cstheme="majorBidi"/>
          <w:b/>
          <w:bCs/>
        </w:rPr>
        <w:t>);</w:t>
      </w:r>
    </w:p>
    <w:p w14:paraId="0D527076" w14:textId="3EF97F8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6.138</w:t>
      </w:r>
      <w:r w:rsidRPr="000A46B4">
        <w:rPr>
          <w:rFonts w:asciiTheme="majorBidi" w:hAnsiTheme="majorBidi" w:cstheme="majorBidi"/>
        </w:rPr>
        <w:tab/>
      </w:r>
      <w:r w:rsidR="00C251B1" w:rsidRPr="000A46B4">
        <w:rPr>
          <w:rFonts w:asciiTheme="majorBidi" w:hAnsiTheme="majorBidi" w:cstheme="majorBidi"/>
          <w:b/>
          <w:bCs/>
        </w:rPr>
        <w:t>Continue implementing the Third National Strategic Plan for the Health Sector 2022-2026 to promote universal health coverage and expand health services throughout the country (Cuba</w:t>
      </w:r>
      <w:r w:rsidR="00524FBE" w:rsidRPr="000A46B4">
        <w:rPr>
          <w:rFonts w:asciiTheme="majorBidi" w:hAnsiTheme="majorBidi" w:cstheme="majorBidi"/>
          <w:b/>
          <w:bCs/>
        </w:rPr>
        <w:t>);</w:t>
      </w:r>
    </w:p>
    <w:p w14:paraId="2EB1291F" w14:textId="0F29504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6.139</w:t>
      </w:r>
      <w:r w:rsidRPr="000A46B4">
        <w:rPr>
          <w:rFonts w:asciiTheme="majorBidi" w:hAnsiTheme="majorBidi" w:cstheme="majorBidi"/>
        </w:rPr>
        <w:tab/>
      </w:r>
      <w:r w:rsidR="00C251B1" w:rsidRPr="000A46B4">
        <w:rPr>
          <w:rFonts w:asciiTheme="majorBidi" w:hAnsiTheme="majorBidi" w:cstheme="majorBidi"/>
          <w:b/>
          <w:bCs/>
        </w:rPr>
        <w:t>Redouble efforts to improving access to water, sanitation, hygiene, nutrition, and vaccination services to reduce disease outbreaks and maternal and infant mortality (Rwanda</w:t>
      </w:r>
      <w:r w:rsidR="00524FBE" w:rsidRPr="000A46B4">
        <w:rPr>
          <w:rFonts w:asciiTheme="majorBidi" w:hAnsiTheme="majorBidi" w:cstheme="majorBidi"/>
          <w:b/>
          <w:bCs/>
        </w:rPr>
        <w:t>);</w:t>
      </w:r>
    </w:p>
    <w:p w14:paraId="5D836453" w14:textId="79A6CD9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6.140</w:t>
      </w:r>
      <w:r w:rsidRPr="000A46B4">
        <w:rPr>
          <w:rFonts w:asciiTheme="majorBidi" w:hAnsiTheme="majorBidi" w:cstheme="majorBidi"/>
        </w:rPr>
        <w:tab/>
      </w:r>
      <w:r w:rsidR="00C251B1" w:rsidRPr="000A46B4">
        <w:rPr>
          <w:rFonts w:asciiTheme="majorBidi" w:hAnsiTheme="majorBidi" w:cstheme="majorBidi"/>
          <w:b/>
          <w:bCs/>
        </w:rPr>
        <w:t>Remove obstacles to accessing healthcare, especially in remote areas and camps for displaced persons (Qatar</w:t>
      </w:r>
      <w:r w:rsidR="00524FBE" w:rsidRPr="000A46B4">
        <w:rPr>
          <w:rFonts w:asciiTheme="majorBidi" w:hAnsiTheme="majorBidi" w:cstheme="majorBidi"/>
          <w:b/>
          <w:bCs/>
        </w:rPr>
        <w:t>);</w:t>
      </w:r>
    </w:p>
    <w:p w14:paraId="14ACAABB" w14:textId="510CF88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6.141</w:t>
      </w:r>
      <w:r w:rsidRPr="000A46B4">
        <w:rPr>
          <w:rFonts w:asciiTheme="majorBidi" w:hAnsiTheme="majorBidi" w:cstheme="majorBidi"/>
        </w:rPr>
        <w:tab/>
      </w:r>
      <w:r w:rsidR="00C251B1" w:rsidRPr="000A46B4">
        <w:rPr>
          <w:rFonts w:asciiTheme="majorBidi" w:hAnsiTheme="majorBidi" w:cstheme="majorBidi"/>
          <w:b/>
          <w:bCs/>
        </w:rPr>
        <w:t>Continue efforts to strengthen the education sector, in particular by expanding access to education and improving its quality, in a way that contributes to supporting different groups (Kuwait</w:t>
      </w:r>
      <w:r w:rsidR="00524FBE" w:rsidRPr="000A46B4">
        <w:rPr>
          <w:rFonts w:asciiTheme="majorBidi" w:hAnsiTheme="majorBidi" w:cstheme="majorBidi"/>
          <w:b/>
          <w:bCs/>
        </w:rPr>
        <w:t>);</w:t>
      </w:r>
    </w:p>
    <w:p w14:paraId="3F1E94F6" w14:textId="11C1C0C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6.142</w:t>
      </w:r>
      <w:r w:rsidRPr="000A46B4">
        <w:rPr>
          <w:rFonts w:asciiTheme="majorBidi" w:hAnsiTheme="majorBidi" w:cstheme="majorBidi"/>
        </w:rPr>
        <w:tab/>
      </w:r>
      <w:r w:rsidR="00C251B1" w:rsidRPr="000A46B4">
        <w:rPr>
          <w:rFonts w:asciiTheme="majorBidi" w:hAnsiTheme="majorBidi" w:cstheme="majorBidi"/>
          <w:b/>
          <w:bCs/>
        </w:rPr>
        <w:t>Continue to improve the quality and accessibility of education, including by increasing the number of qualified teachers, and ensuring equitable access for children in rural areas and displacement settings (Viet Nam</w:t>
      </w:r>
      <w:r w:rsidR="00524FBE" w:rsidRPr="000A46B4">
        <w:rPr>
          <w:rFonts w:asciiTheme="majorBidi" w:hAnsiTheme="majorBidi" w:cstheme="majorBidi"/>
          <w:b/>
          <w:bCs/>
        </w:rPr>
        <w:t>);</w:t>
      </w:r>
    </w:p>
    <w:p w14:paraId="134570B8" w14:textId="167E990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6.143</w:t>
      </w:r>
      <w:r w:rsidRPr="000A46B4">
        <w:rPr>
          <w:rFonts w:asciiTheme="majorBidi" w:hAnsiTheme="majorBidi" w:cstheme="majorBidi"/>
        </w:rPr>
        <w:tab/>
      </w:r>
      <w:r w:rsidR="00C251B1" w:rsidRPr="000A46B4">
        <w:rPr>
          <w:rFonts w:asciiTheme="majorBidi" w:hAnsiTheme="majorBidi" w:cstheme="majorBidi"/>
          <w:b/>
          <w:bCs/>
        </w:rPr>
        <w:t>Strengthen the quality of education and ensure safe, equal and unhindered access to schools for all (Cyprus</w:t>
      </w:r>
      <w:r w:rsidR="00524FBE" w:rsidRPr="000A46B4">
        <w:rPr>
          <w:rFonts w:asciiTheme="majorBidi" w:hAnsiTheme="majorBidi" w:cstheme="majorBidi"/>
          <w:b/>
          <w:bCs/>
        </w:rPr>
        <w:t>);</w:t>
      </w:r>
    </w:p>
    <w:p w14:paraId="6A020407" w14:textId="19A97F1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6.144</w:t>
      </w:r>
      <w:r w:rsidRPr="000A46B4">
        <w:rPr>
          <w:rFonts w:asciiTheme="majorBidi" w:hAnsiTheme="majorBidi" w:cstheme="majorBidi"/>
        </w:rPr>
        <w:tab/>
      </w:r>
      <w:r w:rsidR="00C251B1" w:rsidRPr="000A46B4">
        <w:rPr>
          <w:rFonts w:asciiTheme="majorBidi" w:hAnsiTheme="majorBidi" w:cstheme="majorBidi"/>
          <w:b/>
          <w:bCs/>
        </w:rPr>
        <w:t>Take further efforts to improve the quality of education and ensure its full, safe, and accessible availability to all children, particularly in rural areas (Qatar</w:t>
      </w:r>
      <w:r w:rsidR="00524FBE" w:rsidRPr="000A46B4">
        <w:rPr>
          <w:rFonts w:asciiTheme="majorBidi" w:hAnsiTheme="majorBidi" w:cstheme="majorBidi"/>
          <w:b/>
          <w:bCs/>
        </w:rPr>
        <w:t>);</w:t>
      </w:r>
    </w:p>
    <w:p w14:paraId="6A6181CB" w14:textId="5CEA0AB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6.145</w:t>
      </w:r>
      <w:r w:rsidRPr="000A46B4">
        <w:rPr>
          <w:rFonts w:asciiTheme="majorBidi" w:hAnsiTheme="majorBidi" w:cstheme="majorBidi"/>
        </w:rPr>
        <w:tab/>
      </w:r>
      <w:r w:rsidR="00C251B1" w:rsidRPr="000A46B4">
        <w:rPr>
          <w:rFonts w:asciiTheme="majorBidi" w:hAnsiTheme="majorBidi" w:cstheme="majorBidi"/>
          <w:b/>
          <w:bCs/>
        </w:rPr>
        <w:t>Promote quality education, including by ensuring the availability of qualified teachers, and the provision of safe, and fully accessible infrastructure (Maldives</w:t>
      </w:r>
      <w:r w:rsidR="00524FBE" w:rsidRPr="000A46B4">
        <w:rPr>
          <w:rFonts w:asciiTheme="majorBidi" w:hAnsiTheme="majorBidi" w:cstheme="majorBidi"/>
          <w:b/>
          <w:bCs/>
        </w:rPr>
        <w:t>);</w:t>
      </w:r>
    </w:p>
    <w:p w14:paraId="39BD2F40" w14:textId="2F975D7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6.146</w:t>
      </w:r>
      <w:r w:rsidRPr="000A46B4">
        <w:rPr>
          <w:rFonts w:asciiTheme="majorBidi" w:hAnsiTheme="majorBidi" w:cstheme="majorBidi"/>
        </w:rPr>
        <w:tab/>
      </w:r>
      <w:r w:rsidR="00C251B1" w:rsidRPr="000A46B4">
        <w:rPr>
          <w:rFonts w:asciiTheme="majorBidi" w:hAnsiTheme="majorBidi" w:cstheme="majorBidi"/>
          <w:b/>
          <w:bCs/>
        </w:rPr>
        <w:t>Strengthen access to quality education by investing in school infrastructure and teacher training, particularly in rural areas, and reducing financial barriers to ensure equal access to primary and secondary education for all children (Rwanda</w:t>
      </w:r>
      <w:r w:rsidR="00524FBE" w:rsidRPr="000A46B4">
        <w:rPr>
          <w:rFonts w:asciiTheme="majorBidi" w:hAnsiTheme="majorBidi" w:cstheme="majorBidi"/>
          <w:b/>
          <w:bCs/>
        </w:rPr>
        <w:t>);</w:t>
      </w:r>
    </w:p>
    <w:p w14:paraId="29CA704F" w14:textId="144B80C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6.147</w:t>
      </w:r>
      <w:r w:rsidRPr="000A46B4">
        <w:rPr>
          <w:rFonts w:asciiTheme="majorBidi" w:hAnsiTheme="majorBidi" w:cstheme="majorBidi"/>
        </w:rPr>
        <w:tab/>
      </w:r>
      <w:r w:rsidR="00C251B1" w:rsidRPr="000A46B4">
        <w:rPr>
          <w:rFonts w:asciiTheme="majorBidi" w:hAnsiTheme="majorBidi" w:cstheme="majorBidi"/>
          <w:b/>
          <w:bCs/>
        </w:rPr>
        <w:t>Intensify efforts to implement educational policies aimed at ensuring free primary education, with particular attention to vulnerable groups, including displaced children and rural populations (Oman</w:t>
      </w:r>
      <w:r w:rsidR="00524FBE" w:rsidRPr="000A46B4">
        <w:rPr>
          <w:rFonts w:asciiTheme="majorBidi" w:hAnsiTheme="majorBidi" w:cstheme="majorBidi"/>
          <w:b/>
          <w:bCs/>
        </w:rPr>
        <w:t>);</w:t>
      </w:r>
    </w:p>
    <w:p w14:paraId="56435A2B" w14:textId="4B04DAD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6.148</w:t>
      </w:r>
      <w:r w:rsidRPr="000A46B4">
        <w:rPr>
          <w:rFonts w:asciiTheme="majorBidi" w:hAnsiTheme="majorBidi" w:cstheme="majorBidi"/>
        </w:rPr>
        <w:tab/>
      </w:r>
      <w:r w:rsidR="00C251B1" w:rsidRPr="000A46B4">
        <w:rPr>
          <w:rFonts w:asciiTheme="majorBidi" w:hAnsiTheme="majorBidi" w:cstheme="majorBidi"/>
          <w:b/>
          <w:bCs/>
        </w:rPr>
        <w:t>Continue to make efforts to realize the right to education for all particularly in rural and conflict-affected areas (Malaysia</w:t>
      </w:r>
      <w:r w:rsidR="00524FBE" w:rsidRPr="000A46B4">
        <w:rPr>
          <w:rFonts w:asciiTheme="majorBidi" w:hAnsiTheme="majorBidi" w:cstheme="majorBidi"/>
          <w:b/>
          <w:bCs/>
        </w:rPr>
        <w:t>);</w:t>
      </w:r>
    </w:p>
    <w:p w14:paraId="70E70ACB" w14:textId="0948DAF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6.149</w:t>
      </w:r>
      <w:r w:rsidRPr="000A46B4">
        <w:rPr>
          <w:rFonts w:asciiTheme="majorBidi" w:hAnsiTheme="majorBidi" w:cstheme="majorBidi"/>
        </w:rPr>
        <w:tab/>
      </w:r>
      <w:r w:rsidR="00C251B1" w:rsidRPr="000A46B4">
        <w:rPr>
          <w:rFonts w:asciiTheme="majorBidi" w:hAnsiTheme="majorBidi" w:cstheme="majorBidi"/>
          <w:b/>
          <w:bCs/>
        </w:rPr>
        <w:t>Take formidable steps to promote affordable and inclusive education for all children (Pakistan</w:t>
      </w:r>
      <w:r w:rsidR="00524FBE" w:rsidRPr="000A46B4">
        <w:rPr>
          <w:rFonts w:asciiTheme="majorBidi" w:hAnsiTheme="majorBidi" w:cstheme="majorBidi"/>
          <w:b/>
          <w:bCs/>
        </w:rPr>
        <w:t>);</w:t>
      </w:r>
    </w:p>
    <w:p w14:paraId="6A961284" w14:textId="6F0AB82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6.150</w:t>
      </w:r>
      <w:r w:rsidRPr="000A46B4">
        <w:rPr>
          <w:rFonts w:asciiTheme="majorBidi" w:hAnsiTheme="majorBidi" w:cstheme="majorBidi"/>
        </w:rPr>
        <w:tab/>
      </w:r>
      <w:r w:rsidR="00C251B1" w:rsidRPr="000A46B4">
        <w:rPr>
          <w:rFonts w:asciiTheme="majorBidi" w:hAnsiTheme="majorBidi" w:cstheme="majorBidi"/>
          <w:b/>
          <w:bCs/>
        </w:rPr>
        <w:t>Improve the quality of education, including by ensuring that teachers are qualified and that there are women among them, and that schools are fully accessible (Mali</w:t>
      </w:r>
      <w:r w:rsidR="00524FBE" w:rsidRPr="000A46B4">
        <w:rPr>
          <w:rFonts w:asciiTheme="majorBidi" w:hAnsiTheme="majorBidi" w:cstheme="majorBidi"/>
          <w:b/>
          <w:bCs/>
        </w:rPr>
        <w:t>);</w:t>
      </w:r>
    </w:p>
    <w:p w14:paraId="1A514D10" w14:textId="0BCDBE5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6.151</w:t>
      </w:r>
      <w:r w:rsidRPr="000A46B4">
        <w:rPr>
          <w:rFonts w:asciiTheme="majorBidi" w:hAnsiTheme="majorBidi" w:cstheme="majorBidi"/>
        </w:rPr>
        <w:tab/>
      </w:r>
      <w:r w:rsidR="00C251B1" w:rsidRPr="000A46B4">
        <w:rPr>
          <w:rFonts w:asciiTheme="majorBidi" w:hAnsiTheme="majorBidi" w:cstheme="majorBidi"/>
          <w:b/>
          <w:bCs/>
        </w:rPr>
        <w:t>Strengthen efforts to expand access to education for all (Brunei Darussalam</w:t>
      </w:r>
      <w:r w:rsidR="00524FBE" w:rsidRPr="000A46B4">
        <w:rPr>
          <w:rFonts w:asciiTheme="majorBidi" w:hAnsiTheme="majorBidi" w:cstheme="majorBidi"/>
          <w:b/>
          <w:bCs/>
        </w:rPr>
        <w:t>);</w:t>
      </w:r>
    </w:p>
    <w:p w14:paraId="3C0622FF" w14:textId="7E9A983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6.152</w:t>
      </w:r>
      <w:r w:rsidRPr="000A46B4">
        <w:rPr>
          <w:rFonts w:asciiTheme="majorBidi" w:hAnsiTheme="majorBidi" w:cstheme="majorBidi"/>
        </w:rPr>
        <w:tab/>
      </w:r>
      <w:r w:rsidR="00C251B1" w:rsidRPr="000A46B4">
        <w:rPr>
          <w:rFonts w:asciiTheme="majorBidi" w:hAnsiTheme="majorBidi" w:cstheme="majorBidi"/>
          <w:b/>
          <w:bCs/>
        </w:rPr>
        <w:t>Strengthen efforts to increase school enrollment by expanding and developing infrastructure, especially in rural areas (Iraq</w:t>
      </w:r>
      <w:r w:rsidR="00524FBE" w:rsidRPr="000A46B4">
        <w:rPr>
          <w:rFonts w:asciiTheme="majorBidi" w:hAnsiTheme="majorBidi" w:cstheme="majorBidi"/>
          <w:b/>
          <w:bCs/>
        </w:rPr>
        <w:t>);</w:t>
      </w:r>
    </w:p>
    <w:p w14:paraId="527975B7" w14:textId="4F11F2C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6.153</w:t>
      </w:r>
      <w:r w:rsidRPr="000A46B4">
        <w:rPr>
          <w:rFonts w:asciiTheme="majorBidi" w:hAnsiTheme="majorBidi" w:cstheme="majorBidi"/>
        </w:rPr>
        <w:tab/>
      </w:r>
      <w:r w:rsidR="00C251B1" w:rsidRPr="000A46B4">
        <w:rPr>
          <w:rFonts w:asciiTheme="majorBidi" w:hAnsiTheme="majorBidi" w:cstheme="majorBidi"/>
          <w:b/>
          <w:bCs/>
        </w:rPr>
        <w:t>Sustain the commendable efforts to expand access to education, including by improving inclusion and retention, particularly for vulnerable groups (Kenya</w:t>
      </w:r>
      <w:r w:rsidR="00524FBE" w:rsidRPr="000A46B4">
        <w:rPr>
          <w:rFonts w:asciiTheme="majorBidi" w:hAnsiTheme="majorBidi" w:cstheme="majorBidi"/>
          <w:b/>
          <w:bCs/>
        </w:rPr>
        <w:t>);</w:t>
      </w:r>
    </w:p>
    <w:p w14:paraId="18A5C899" w14:textId="60F917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6.154</w:t>
      </w:r>
      <w:r w:rsidRPr="000A46B4">
        <w:rPr>
          <w:rFonts w:asciiTheme="majorBidi" w:hAnsiTheme="majorBidi" w:cstheme="majorBidi"/>
        </w:rPr>
        <w:tab/>
      </w:r>
      <w:r w:rsidR="00C251B1" w:rsidRPr="000A46B4">
        <w:rPr>
          <w:rFonts w:asciiTheme="majorBidi" w:hAnsiTheme="majorBidi" w:cstheme="majorBidi"/>
          <w:b/>
          <w:bCs/>
        </w:rPr>
        <w:t>Strengthen efforts to expand access to inclusive and quality education, particularly for girls and internally displaced children (Zambia</w:t>
      </w:r>
      <w:r w:rsidR="00524FBE" w:rsidRPr="000A46B4">
        <w:rPr>
          <w:rFonts w:asciiTheme="majorBidi" w:hAnsiTheme="majorBidi" w:cstheme="majorBidi"/>
          <w:b/>
          <w:bCs/>
        </w:rPr>
        <w:t>);</w:t>
      </w:r>
    </w:p>
    <w:p w14:paraId="2B0D4444" w14:textId="38CB0E8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6.155</w:t>
      </w:r>
      <w:r w:rsidRPr="000A46B4">
        <w:rPr>
          <w:rFonts w:asciiTheme="majorBidi" w:hAnsiTheme="majorBidi" w:cstheme="majorBidi"/>
        </w:rPr>
        <w:tab/>
      </w:r>
      <w:r w:rsidR="00C251B1" w:rsidRPr="000A46B4">
        <w:rPr>
          <w:rFonts w:asciiTheme="majorBidi" w:hAnsiTheme="majorBidi" w:cstheme="majorBidi"/>
          <w:b/>
          <w:bCs/>
        </w:rPr>
        <w:t>Scale-up efforts to ensure universal access to quality education for all, particularly for girls and rural children (Nepal</w:t>
      </w:r>
      <w:r w:rsidR="00524FBE" w:rsidRPr="000A46B4">
        <w:rPr>
          <w:rFonts w:asciiTheme="majorBidi" w:hAnsiTheme="majorBidi" w:cstheme="majorBidi"/>
          <w:b/>
          <w:bCs/>
        </w:rPr>
        <w:t>);</w:t>
      </w:r>
    </w:p>
    <w:p w14:paraId="37009E66" w14:textId="69B3FBA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6.156</w:t>
      </w:r>
      <w:r w:rsidRPr="000A46B4">
        <w:rPr>
          <w:rFonts w:asciiTheme="majorBidi" w:hAnsiTheme="majorBidi" w:cstheme="majorBidi"/>
        </w:rPr>
        <w:tab/>
      </w:r>
      <w:r w:rsidR="00C251B1" w:rsidRPr="000A46B4">
        <w:rPr>
          <w:rFonts w:asciiTheme="majorBidi" w:hAnsiTheme="majorBidi" w:cstheme="majorBidi"/>
          <w:b/>
          <w:bCs/>
        </w:rPr>
        <w:t>Continue efforts to guarantee access to education for all children (Georgia</w:t>
      </w:r>
      <w:r w:rsidR="00524FBE" w:rsidRPr="000A46B4">
        <w:rPr>
          <w:rFonts w:asciiTheme="majorBidi" w:hAnsiTheme="majorBidi" w:cstheme="majorBidi"/>
          <w:b/>
          <w:bCs/>
        </w:rPr>
        <w:t>);</w:t>
      </w:r>
    </w:p>
    <w:p w14:paraId="2DC983A6" w14:textId="34DEFD9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6.157</w:t>
      </w:r>
      <w:r w:rsidRPr="000A46B4">
        <w:rPr>
          <w:rFonts w:asciiTheme="majorBidi" w:hAnsiTheme="majorBidi" w:cstheme="majorBidi"/>
        </w:rPr>
        <w:tab/>
      </w:r>
      <w:r w:rsidR="00C251B1" w:rsidRPr="000A46B4">
        <w:rPr>
          <w:rFonts w:asciiTheme="majorBidi" w:hAnsiTheme="majorBidi" w:cstheme="majorBidi"/>
          <w:b/>
          <w:bCs/>
        </w:rPr>
        <w:t>Further enhance access to education and social services across the country (Azerbaijan</w:t>
      </w:r>
      <w:r w:rsidR="00524FBE" w:rsidRPr="000A46B4">
        <w:rPr>
          <w:rFonts w:asciiTheme="majorBidi" w:hAnsiTheme="majorBidi" w:cstheme="majorBidi"/>
          <w:b/>
          <w:bCs/>
        </w:rPr>
        <w:t>);</w:t>
      </w:r>
    </w:p>
    <w:p w14:paraId="26CC53EB" w14:textId="0104EC0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6.158</w:t>
      </w:r>
      <w:r w:rsidRPr="000A46B4">
        <w:rPr>
          <w:rFonts w:asciiTheme="majorBidi" w:hAnsiTheme="majorBidi" w:cstheme="majorBidi"/>
        </w:rPr>
        <w:tab/>
      </w:r>
      <w:r w:rsidR="00C251B1" w:rsidRPr="000A46B4">
        <w:rPr>
          <w:rFonts w:asciiTheme="majorBidi" w:hAnsiTheme="majorBidi" w:cstheme="majorBidi"/>
          <w:b/>
          <w:bCs/>
        </w:rPr>
        <w:t>Monitor the implementation of the Strategic Plan for the Education Sector (2022-2026), and promote universal access to the right to education while ensuring quality and good governance (Bahrain</w:t>
      </w:r>
      <w:r w:rsidR="00524FBE" w:rsidRPr="000A46B4">
        <w:rPr>
          <w:rFonts w:asciiTheme="majorBidi" w:hAnsiTheme="majorBidi" w:cstheme="majorBidi"/>
          <w:b/>
          <w:bCs/>
        </w:rPr>
        <w:t>);</w:t>
      </w:r>
    </w:p>
    <w:p w14:paraId="07BC2555" w14:textId="0A97EA5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6.159</w:t>
      </w:r>
      <w:r w:rsidRPr="000A46B4">
        <w:rPr>
          <w:rFonts w:asciiTheme="majorBidi" w:hAnsiTheme="majorBidi" w:cstheme="majorBidi"/>
        </w:rPr>
        <w:tab/>
      </w:r>
      <w:r w:rsidR="00C251B1" w:rsidRPr="000A46B4">
        <w:rPr>
          <w:rFonts w:asciiTheme="majorBidi" w:hAnsiTheme="majorBidi" w:cstheme="majorBidi"/>
          <w:b/>
          <w:bCs/>
        </w:rPr>
        <w:t>Continue implementing the 2022-2026 Strategic Plan for the Education Sector, which provides free primary education (Cuba</w:t>
      </w:r>
      <w:r w:rsidR="00524FBE" w:rsidRPr="000A46B4">
        <w:rPr>
          <w:rFonts w:asciiTheme="majorBidi" w:hAnsiTheme="majorBidi" w:cstheme="majorBidi"/>
          <w:b/>
          <w:bCs/>
        </w:rPr>
        <w:t>);</w:t>
      </w:r>
    </w:p>
    <w:p w14:paraId="57F0E1E1" w14:textId="024ACC9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6.160</w:t>
      </w:r>
      <w:r w:rsidRPr="000A46B4">
        <w:rPr>
          <w:rFonts w:asciiTheme="majorBidi" w:hAnsiTheme="majorBidi" w:cstheme="majorBidi"/>
        </w:rPr>
        <w:tab/>
      </w:r>
      <w:r w:rsidR="00C251B1" w:rsidRPr="000A46B4">
        <w:rPr>
          <w:rFonts w:asciiTheme="majorBidi" w:hAnsiTheme="majorBidi" w:cstheme="majorBidi"/>
          <w:b/>
          <w:bCs/>
        </w:rPr>
        <w:t>Intensify teacher recruitment under the Education Sector Strategic Plan to meet the target of recruiting an additional 4,000 teachers (Iran (Islamic Republic of)</w:t>
      </w:r>
      <w:r w:rsidR="00524FBE" w:rsidRPr="000A46B4">
        <w:rPr>
          <w:rFonts w:asciiTheme="majorBidi" w:hAnsiTheme="majorBidi" w:cstheme="majorBidi"/>
          <w:b/>
          <w:bCs/>
        </w:rPr>
        <w:t>);</w:t>
      </w:r>
    </w:p>
    <w:p w14:paraId="4F1650D3" w14:textId="274AF9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6.161</w:t>
      </w:r>
      <w:r w:rsidRPr="000A46B4">
        <w:rPr>
          <w:rFonts w:asciiTheme="majorBidi" w:hAnsiTheme="majorBidi" w:cstheme="majorBidi"/>
        </w:rPr>
        <w:tab/>
      </w:r>
      <w:r w:rsidR="00C251B1" w:rsidRPr="000A46B4">
        <w:rPr>
          <w:rFonts w:asciiTheme="majorBidi" w:hAnsiTheme="majorBidi" w:cstheme="majorBidi"/>
          <w:b/>
          <w:bCs/>
        </w:rPr>
        <w:t>Guarantee free and inclusive primary education for all children, with targeted measures to increase enrolment of girls, children with disabilities, and internally displaced persons (South Sudan</w:t>
      </w:r>
      <w:r w:rsidR="00524FBE" w:rsidRPr="000A46B4">
        <w:rPr>
          <w:rFonts w:asciiTheme="majorBidi" w:hAnsiTheme="majorBidi" w:cstheme="majorBidi"/>
          <w:b/>
          <w:bCs/>
        </w:rPr>
        <w:t>);</w:t>
      </w:r>
    </w:p>
    <w:p w14:paraId="2627918F" w14:textId="567A278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6.162</w:t>
      </w:r>
      <w:r w:rsidRPr="000A46B4">
        <w:rPr>
          <w:rFonts w:asciiTheme="majorBidi" w:hAnsiTheme="majorBidi" w:cstheme="majorBidi"/>
        </w:rPr>
        <w:tab/>
      </w:r>
      <w:r w:rsidR="00C251B1" w:rsidRPr="000A46B4">
        <w:rPr>
          <w:rFonts w:asciiTheme="majorBidi" w:hAnsiTheme="majorBidi" w:cstheme="majorBidi"/>
          <w:b/>
          <w:bCs/>
        </w:rPr>
        <w:t>Consider amending the national legislation to guarantee at least one year of free pre-primary education and twelve years of free primary and secondary education (Sierra Leone</w:t>
      </w:r>
      <w:r w:rsidR="00524FBE" w:rsidRPr="000A46B4">
        <w:rPr>
          <w:rFonts w:asciiTheme="majorBidi" w:hAnsiTheme="majorBidi" w:cstheme="majorBidi"/>
          <w:b/>
          <w:bCs/>
        </w:rPr>
        <w:t>);</w:t>
      </w:r>
    </w:p>
    <w:p w14:paraId="5707EBCC" w14:textId="27E34FD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6.163</w:t>
      </w:r>
      <w:r w:rsidRPr="000A46B4">
        <w:rPr>
          <w:rFonts w:asciiTheme="majorBidi" w:hAnsiTheme="majorBidi" w:cstheme="majorBidi"/>
        </w:rPr>
        <w:tab/>
      </w:r>
      <w:r w:rsidR="00C251B1" w:rsidRPr="000A46B4">
        <w:rPr>
          <w:rFonts w:asciiTheme="majorBidi" w:hAnsiTheme="majorBidi" w:cstheme="majorBidi"/>
          <w:b/>
          <w:bCs/>
        </w:rPr>
        <w:t>Strengthen the implementation of legal guarantees for free and compulsory education (Sierra Leone</w:t>
      </w:r>
      <w:r w:rsidR="00524FBE" w:rsidRPr="000A46B4">
        <w:rPr>
          <w:rFonts w:asciiTheme="majorBidi" w:hAnsiTheme="majorBidi" w:cstheme="majorBidi"/>
          <w:b/>
          <w:bCs/>
        </w:rPr>
        <w:t>);</w:t>
      </w:r>
    </w:p>
    <w:p w14:paraId="65EDCA92" w14:textId="04C22A7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6.164</w:t>
      </w:r>
      <w:r w:rsidRPr="000A46B4">
        <w:rPr>
          <w:rFonts w:asciiTheme="majorBidi" w:hAnsiTheme="majorBidi" w:cstheme="majorBidi"/>
        </w:rPr>
        <w:tab/>
      </w:r>
      <w:r w:rsidR="00C251B1" w:rsidRPr="000A46B4">
        <w:rPr>
          <w:rFonts w:asciiTheme="majorBidi" w:hAnsiTheme="majorBidi" w:cstheme="majorBidi"/>
          <w:b/>
          <w:bCs/>
        </w:rPr>
        <w:t>Consider the possibility of adopting practical measures to increase the enrolment rate of girls, children with disabilities, and displaced persons in educational institutions (Tunisia</w:t>
      </w:r>
      <w:r w:rsidR="00524FBE" w:rsidRPr="000A46B4">
        <w:rPr>
          <w:rFonts w:asciiTheme="majorBidi" w:hAnsiTheme="majorBidi" w:cstheme="majorBidi"/>
          <w:b/>
          <w:bCs/>
        </w:rPr>
        <w:t>);</w:t>
      </w:r>
    </w:p>
    <w:p w14:paraId="6E813E98" w14:textId="4E0A85F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6.165</w:t>
      </w:r>
      <w:r w:rsidRPr="000A46B4">
        <w:rPr>
          <w:rFonts w:asciiTheme="majorBidi" w:hAnsiTheme="majorBidi" w:cstheme="majorBidi"/>
        </w:rPr>
        <w:tab/>
      </w:r>
      <w:r w:rsidR="00C251B1" w:rsidRPr="000A46B4">
        <w:rPr>
          <w:rFonts w:asciiTheme="majorBidi" w:hAnsiTheme="majorBidi" w:cstheme="majorBidi"/>
          <w:b/>
          <w:bCs/>
        </w:rPr>
        <w:t>Continue strengthening investment in education and healthcare, particularly for girls (Angola</w:t>
      </w:r>
      <w:r w:rsidR="00524FBE" w:rsidRPr="000A46B4">
        <w:rPr>
          <w:rFonts w:asciiTheme="majorBidi" w:hAnsiTheme="majorBidi" w:cstheme="majorBidi"/>
          <w:b/>
          <w:bCs/>
        </w:rPr>
        <w:t>);</w:t>
      </w:r>
    </w:p>
    <w:p w14:paraId="6F4B3B36" w14:textId="5D562D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6.166</w:t>
      </w:r>
      <w:r w:rsidRPr="000A46B4">
        <w:rPr>
          <w:rFonts w:asciiTheme="majorBidi" w:hAnsiTheme="majorBidi" w:cstheme="majorBidi"/>
        </w:rPr>
        <w:tab/>
      </w:r>
      <w:r w:rsidR="00C251B1" w:rsidRPr="000A46B4">
        <w:rPr>
          <w:rFonts w:asciiTheme="majorBidi" w:hAnsiTheme="majorBidi" w:cstheme="majorBidi"/>
          <w:b/>
          <w:bCs/>
        </w:rPr>
        <w:t>Continue promoting sustainable economic and social development (China</w:t>
      </w:r>
      <w:r w:rsidR="00524FBE" w:rsidRPr="000A46B4">
        <w:rPr>
          <w:rFonts w:asciiTheme="majorBidi" w:hAnsiTheme="majorBidi" w:cstheme="majorBidi"/>
          <w:b/>
          <w:bCs/>
        </w:rPr>
        <w:t>);</w:t>
      </w:r>
    </w:p>
    <w:p w14:paraId="342B7955" w14:textId="475D320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6.167</w:t>
      </w:r>
      <w:r w:rsidRPr="000A46B4">
        <w:rPr>
          <w:rFonts w:asciiTheme="majorBidi" w:hAnsiTheme="majorBidi" w:cstheme="majorBidi"/>
        </w:rPr>
        <w:tab/>
      </w:r>
      <w:r w:rsidR="00C251B1" w:rsidRPr="000A46B4">
        <w:rPr>
          <w:rFonts w:asciiTheme="majorBidi" w:hAnsiTheme="majorBidi" w:cstheme="majorBidi"/>
          <w:b/>
          <w:bCs/>
        </w:rPr>
        <w:t>Continue efforts to promote peace, security, and durable stability as a foundation for sustainable development (Ethiopia);</w:t>
      </w:r>
    </w:p>
    <w:p w14:paraId="02DA8F52" w14:textId="2377D61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6.168</w:t>
      </w:r>
      <w:r w:rsidRPr="000A46B4">
        <w:rPr>
          <w:rFonts w:asciiTheme="majorBidi" w:hAnsiTheme="majorBidi" w:cstheme="majorBidi"/>
        </w:rPr>
        <w:tab/>
      </w:r>
      <w:r w:rsidR="00C251B1" w:rsidRPr="000A46B4">
        <w:rPr>
          <w:rFonts w:asciiTheme="majorBidi" w:hAnsiTheme="majorBidi" w:cstheme="majorBidi"/>
          <w:b/>
          <w:bCs/>
        </w:rPr>
        <w:t>Continue efforts aimed at developing a national reconciliation strategy within a comprehensive and inclusive approach that ensures the protection of civilians and supports the peacebuilding process (Tunisia</w:t>
      </w:r>
      <w:r w:rsidR="00524FBE" w:rsidRPr="000A46B4">
        <w:rPr>
          <w:rFonts w:asciiTheme="majorBidi" w:hAnsiTheme="majorBidi" w:cstheme="majorBidi"/>
          <w:b/>
          <w:bCs/>
        </w:rPr>
        <w:t>);</w:t>
      </w:r>
    </w:p>
    <w:p w14:paraId="15B8DD50" w14:textId="6A6AEFA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6.169</w:t>
      </w:r>
      <w:r w:rsidRPr="000A46B4">
        <w:rPr>
          <w:rFonts w:asciiTheme="majorBidi" w:hAnsiTheme="majorBidi" w:cstheme="majorBidi"/>
        </w:rPr>
        <w:tab/>
      </w:r>
      <w:r w:rsidR="00C251B1" w:rsidRPr="000A46B4">
        <w:rPr>
          <w:rFonts w:asciiTheme="majorBidi" w:hAnsiTheme="majorBidi" w:cstheme="majorBidi"/>
          <w:b/>
          <w:bCs/>
        </w:rPr>
        <w:t>Continue promoting international cooperation to implement impactful human rights projects (Cuba</w:t>
      </w:r>
      <w:r w:rsidR="00524FBE" w:rsidRPr="000A46B4">
        <w:rPr>
          <w:rFonts w:asciiTheme="majorBidi" w:hAnsiTheme="majorBidi" w:cstheme="majorBidi"/>
          <w:b/>
          <w:bCs/>
        </w:rPr>
        <w:t>);</w:t>
      </w:r>
    </w:p>
    <w:p w14:paraId="700EF318" w14:textId="5D6AEF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6.170</w:t>
      </w:r>
      <w:r w:rsidRPr="000A46B4">
        <w:rPr>
          <w:rFonts w:asciiTheme="majorBidi" w:hAnsiTheme="majorBidi" w:cstheme="majorBidi"/>
        </w:rPr>
        <w:tab/>
      </w:r>
      <w:r w:rsidR="00C251B1" w:rsidRPr="000A46B4">
        <w:rPr>
          <w:rFonts w:asciiTheme="majorBidi" w:hAnsiTheme="majorBidi" w:cstheme="majorBidi"/>
          <w:b/>
          <w:bCs/>
        </w:rPr>
        <w:t>Continue efforts to ensure the full and meaningful participation of women in public and political life (State of Palestine</w:t>
      </w:r>
      <w:r w:rsidR="00524FBE" w:rsidRPr="000A46B4">
        <w:rPr>
          <w:rFonts w:asciiTheme="majorBidi" w:hAnsiTheme="majorBidi" w:cstheme="majorBidi"/>
          <w:b/>
          <w:bCs/>
        </w:rPr>
        <w:t>);</w:t>
      </w:r>
    </w:p>
    <w:p w14:paraId="0890D6EF" w14:textId="567EE6D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6.171</w:t>
      </w:r>
      <w:r w:rsidRPr="000A46B4">
        <w:rPr>
          <w:rFonts w:asciiTheme="majorBidi" w:hAnsiTheme="majorBidi" w:cstheme="majorBidi"/>
        </w:rPr>
        <w:tab/>
      </w:r>
      <w:r w:rsidR="00C251B1" w:rsidRPr="000A46B4">
        <w:rPr>
          <w:rFonts w:asciiTheme="majorBidi" w:hAnsiTheme="majorBidi" w:cstheme="majorBidi"/>
          <w:b/>
          <w:bCs/>
        </w:rPr>
        <w:t>Ensure women’s equal participation in political and public life, including through effective implementation of the 30% quota in political elections (Norway</w:t>
      </w:r>
      <w:r w:rsidR="00524FBE" w:rsidRPr="000A46B4">
        <w:rPr>
          <w:rFonts w:asciiTheme="majorBidi" w:hAnsiTheme="majorBidi" w:cstheme="majorBidi"/>
          <w:b/>
          <w:bCs/>
        </w:rPr>
        <w:t>);</w:t>
      </w:r>
    </w:p>
    <w:p w14:paraId="37924200" w14:textId="35BAB35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6.172</w:t>
      </w:r>
      <w:r w:rsidRPr="000A46B4">
        <w:rPr>
          <w:rFonts w:asciiTheme="majorBidi" w:hAnsiTheme="majorBidi" w:cstheme="majorBidi"/>
        </w:rPr>
        <w:tab/>
      </w:r>
      <w:r w:rsidR="00C251B1" w:rsidRPr="000A46B4">
        <w:rPr>
          <w:rFonts w:asciiTheme="majorBidi" w:hAnsiTheme="majorBidi" w:cstheme="majorBidi"/>
          <w:b/>
          <w:bCs/>
        </w:rPr>
        <w:t>Take effective measures to promote women’s participation in all spheres of life, including the political and economic spheres (Qatar</w:t>
      </w:r>
      <w:r w:rsidR="00524FBE" w:rsidRPr="000A46B4">
        <w:rPr>
          <w:rFonts w:asciiTheme="majorBidi" w:hAnsiTheme="majorBidi" w:cstheme="majorBidi"/>
          <w:b/>
          <w:bCs/>
        </w:rPr>
        <w:t>);</w:t>
      </w:r>
    </w:p>
    <w:p w14:paraId="00FAD62A" w14:textId="27A3107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6.173</w:t>
      </w:r>
      <w:r w:rsidRPr="000A46B4">
        <w:rPr>
          <w:rFonts w:asciiTheme="majorBidi" w:hAnsiTheme="majorBidi" w:cstheme="majorBidi"/>
        </w:rPr>
        <w:tab/>
      </w:r>
      <w:r w:rsidR="00C251B1" w:rsidRPr="000A46B4">
        <w:rPr>
          <w:rFonts w:asciiTheme="majorBidi" w:hAnsiTheme="majorBidi" w:cstheme="majorBidi"/>
          <w:b/>
          <w:bCs/>
        </w:rPr>
        <w:t>Take active measures to promote the participation of women and other marginalized groups in all spheres of life, including the political and economic spheres (South Sudan</w:t>
      </w:r>
      <w:r w:rsidR="00524FBE" w:rsidRPr="000A46B4">
        <w:rPr>
          <w:rFonts w:asciiTheme="majorBidi" w:hAnsiTheme="majorBidi" w:cstheme="majorBidi"/>
          <w:b/>
          <w:bCs/>
        </w:rPr>
        <w:t>);</w:t>
      </w:r>
    </w:p>
    <w:p w14:paraId="31F6CCC5" w14:textId="19F002A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6.174</w:t>
      </w:r>
      <w:r w:rsidRPr="000A46B4">
        <w:rPr>
          <w:rFonts w:asciiTheme="majorBidi" w:hAnsiTheme="majorBidi" w:cstheme="majorBidi"/>
        </w:rPr>
        <w:tab/>
      </w:r>
      <w:r w:rsidR="00C251B1" w:rsidRPr="000A46B4">
        <w:rPr>
          <w:rFonts w:asciiTheme="majorBidi" w:hAnsiTheme="majorBidi" w:cstheme="majorBidi"/>
          <w:b/>
          <w:bCs/>
        </w:rPr>
        <w:t>Continue strengthening electoral institutions, democratic participation, and the inclusion of women in decision-making bodies (Burundi</w:t>
      </w:r>
      <w:r w:rsidR="00524FBE" w:rsidRPr="000A46B4">
        <w:rPr>
          <w:rFonts w:asciiTheme="majorBidi" w:hAnsiTheme="majorBidi" w:cstheme="majorBidi"/>
          <w:b/>
          <w:bCs/>
        </w:rPr>
        <w:t>);</w:t>
      </w:r>
    </w:p>
    <w:p w14:paraId="641A6E4B" w14:textId="052C922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6.175</w:t>
      </w:r>
      <w:r w:rsidRPr="000A46B4">
        <w:rPr>
          <w:rFonts w:asciiTheme="majorBidi" w:hAnsiTheme="majorBidi" w:cstheme="majorBidi"/>
        </w:rPr>
        <w:tab/>
      </w:r>
      <w:r w:rsidR="00C251B1" w:rsidRPr="000A46B4">
        <w:rPr>
          <w:rFonts w:asciiTheme="majorBidi" w:hAnsiTheme="majorBidi" w:cstheme="majorBidi"/>
          <w:b/>
          <w:bCs/>
        </w:rPr>
        <w:t>Continue efforts to promote and protect the rights of vulnerable groups, including children, women, older people and persons with disabilities (Angola</w:t>
      </w:r>
      <w:r w:rsidR="00524FBE" w:rsidRPr="000A46B4">
        <w:rPr>
          <w:rFonts w:asciiTheme="majorBidi" w:hAnsiTheme="majorBidi" w:cstheme="majorBidi"/>
          <w:b/>
          <w:bCs/>
        </w:rPr>
        <w:t>);</w:t>
      </w:r>
    </w:p>
    <w:p w14:paraId="65061896" w14:textId="61228A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6.176</w:t>
      </w:r>
      <w:r w:rsidRPr="000A46B4">
        <w:rPr>
          <w:rFonts w:asciiTheme="majorBidi" w:hAnsiTheme="majorBidi" w:cstheme="majorBidi"/>
        </w:rPr>
        <w:tab/>
      </w:r>
      <w:r w:rsidR="00C251B1" w:rsidRPr="000A46B4">
        <w:rPr>
          <w:rFonts w:asciiTheme="majorBidi" w:hAnsiTheme="majorBidi" w:cstheme="majorBidi"/>
          <w:b/>
          <w:bCs/>
        </w:rPr>
        <w:t>Extend measures to eliminate all forms of discrimination and violence against women and girls and promote gender equality and women empowerment (Bangladesh</w:t>
      </w:r>
      <w:r w:rsidR="00524FBE" w:rsidRPr="000A46B4">
        <w:rPr>
          <w:rFonts w:asciiTheme="majorBidi" w:hAnsiTheme="majorBidi" w:cstheme="majorBidi"/>
          <w:b/>
          <w:bCs/>
        </w:rPr>
        <w:t>);</w:t>
      </w:r>
    </w:p>
    <w:p w14:paraId="35EA12DA" w14:textId="5AAAAFA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6.177</w:t>
      </w:r>
      <w:r w:rsidRPr="000A46B4">
        <w:rPr>
          <w:rFonts w:asciiTheme="majorBidi" w:hAnsiTheme="majorBidi" w:cstheme="majorBidi"/>
        </w:rPr>
        <w:tab/>
      </w:r>
      <w:r w:rsidR="00C251B1" w:rsidRPr="000A46B4">
        <w:rPr>
          <w:rFonts w:asciiTheme="majorBidi" w:hAnsiTheme="majorBidi" w:cstheme="majorBidi"/>
          <w:b/>
          <w:bCs/>
        </w:rPr>
        <w:t>Further enhance efforts to expand women’s economic empowerment and combat gender-based violence (Singapore</w:t>
      </w:r>
      <w:r w:rsidR="00524FBE" w:rsidRPr="000A46B4">
        <w:rPr>
          <w:rFonts w:asciiTheme="majorBidi" w:hAnsiTheme="majorBidi" w:cstheme="majorBidi"/>
          <w:b/>
          <w:bCs/>
        </w:rPr>
        <w:t>);</w:t>
      </w:r>
    </w:p>
    <w:p w14:paraId="6FE1FF4C" w14:textId="21948B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6.178</w:t>
      </w:r>
      <w:r w:rsidRPr="000A46B4">
        <w:rPr>
          <w:rFonts w:asciiTheme="majorBidi" w:hAnsiTheme="majorBidi" w:cstheme="majorBidi"/>
        </w:rPr>
        <w:tab/>
      </w:r>
      <w:r w:rsidR="00C251B1" w:rsidRPr="000A46B4">
        <w:rPr>
          <w:rFonts w:asciiTheme="majorBidi" w:hAnsiTheme="majorBidi" w:cstheme="majorBidi"/>
          <w:b/>
          <w:bCs/>
        </w:rPr>
        <w:t>Redouble efforts to promote the access to education of girls in order to combat non-schooling and the resulting high illiteracy rates among women and girls (Djibouti</w:t>
      </w:r>
      <w:r w:rsidR="00524FBE" w:rsidRPr="000A46B4">
        <w:rPr>
          <w:rFonts w:asciiTheme="majorBidi" w:hAnsiTheme="majorBidi" w:cstheme="majorBidi"/>
          <w:b/>
          <w:bCs/>
        </w:rPr>
        <w:t>);</w:t>
      </w:r>
    </w:p>
    <w:p w14:paraId="4C0BF919" w14:textId="6C29FB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6.179</w:t>
      </w:r>
      <w:r w:rsidRPr="000A46B4">
        <w:rPr>
          <w:rFonts w:asciiTheme="majorBidi" w:hAnsiTheme="majorBidi" w:cstheme="majorBidi"/>
        </w:rPr>
        <w:tab/>
      </w:r>
      <w:r w:rsidR="00C251B1" w:rsidRPr="000A46B4">
        <w:rPr>
          <w:rFonts w:asciiTheme="majorBidi" w:hAnsiTheme="majorBidi" w:cstheme="majorBidi"/>
          <w:b/>
          <w:bCs/>
        </w:rPr>
        <w:t>Continue supporting efforts aimed at promoting women's rights and translating legal gains into effective participation, in addition to expanding the scope of basic services and addressing the challenges of displacement (Saudi Arabia</w:t>
      </w:r>
      <w:r w:rsidR="00524FBE" w:rsidRPr="000A46B4">
        <w:rPr>
          <w:rFonts w:asciiTheme="majorBidi" w:hAnsiTheme="majorBidi" w:cstheme="majorBidi"/>
          <w:b/>
          <w:bCs/>
        </w:rPr>
        <w:t>);</w:t>
      </w:r>
    </w:p>
    <w:p w14:paraId="026022E8" w14:textId="0D0DF98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6.180</w:t>
      </w:r>
      <w:r w:rsidRPr="000A46B4">
        <w:rPr>
          <w:rFonts w:asciiTheme="majorBidi" w:hAnsiTheme="majorBidi" w:cstheme="majorBidi"/>
        </w:rPr>
        <w:tab/>
      </w:r>
      <w:r w:rsidR="00C251B1" w:rsidRPr="000A46B4">
        <w:rPr>
          <w:rFonts w:asciiTheme="majorBidi" w:hAnsiTheme="majorBidi" w:cstheme="majorBidi"/>
          <w:b/>
          <w:bCs/>
        </w:rPr>
        <w:t>Redouble efforts to assume its human rights responsibilities, especially in the protection of girls and boys and the rights and empowerment of women, with the support of international and regional partners, given the end of the mandate of the UN Transitional Assistance Mission in Somalia next 31 October (Colombia</w:t>
      </w:r>
      <w:r w:rsidR="00524FBE" w:rsidRPr="000A46B4">
        <w:rPr>
          <w:rFonts w:asciiTheme="majorBidi" w:hAnsiTheme="majorBidi" w:cstheme="majorBidi"/>
          <w:b/>
          <w:bCs/>
        </w:rPr>
        <w:t>);</w:t>
      </w:r>
    </w:p>
    <w:p w14:paraId="3D27C432" w14:textId="4ADFF6D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6.181</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take immediate measures to eliminate all forms of sexual and gender-based violence and discrimination against women and girls, including by criminalizing them and holding perpetrators accountable (Italy</w:t>
      </w:r>
      <w:r w:rsidR="00524FBE" w:rsidRPr="000A46B4">
        <w:rPr>
          <w:rFonts w:asciiTheme="majorBidi" w:hAnsiTheme="majorBidi" w:cstheme="majorBidi"/>
          <w:b/>
          <w:bCs/>
        </w:rPr>
        <w:t>);</w:t>
      </w:r>
    </w:p>
    <w:p w14:paraId="399E888F" w14:textId="2BBB48A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6.182</w:t>
      </w:r>
      <w:r w:rsidRPr="000A46B4">
        <w:rPr>
          <w:rFonts w:asciiTheme="majorBidi" w:hAnsiTheme="majorBidi" w:cstheme="majorBidi"/>
        </w:rPr>
        <w:tab/>
      </w:r>
      <w:r w:rsidR="00C251B1" w:rsidRPr="000A46B4">
        <w:rPr>
          <w:rFonts w:asciiTheme="majorBidi" w:hAnsiTheme="majorBidi" w:cstheme="majorBidi"/>
          <w:b/>
          <w:bCs/>
        </w:rPr>
        <w:t>Adopt a comprehensive law against gender-based violence, take all necessary measures to effectively combat the high prevalence of female genital mutilation and child marriage, and ratify without reservation the Convention on the Elimination of All Forms of Discrimination against Women (Spain</w:t>
      </w:r>
      <w:r w:rsidR="00524FBE" w:rsidRPr="000A46B4">
        <w:rPr>
          <w:rFonts w:asciiTheme="majorBidi" w:hAnsiTheme="majorBidi" w:cstheme="majorBidi"/>
          <w:b/>
          <w:bCs/>
        </w:rPr>
        <w:t>);</w:t>
      </w:r>
    </w:p>
    <w:p w14:paraId="11E9B0FD" w14:textId="4A6BFC4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6.183</w:t>
      </w:r>
      <w:r w:rsidRPr="000A46B4">
        <w:rPr>
          <w:rFonts w:asciiTheme="majorBidi" w:hAnsiTheme="majorBidi" w:cstheme="majorBidi"/>
        </w:rPr>
        <w:tab/>
      </w:r>
      <w:r w:rsidR="00C251B1" w:rsidRPr="000A46B4">
        <w:rPr>
          <w:rFonts w:asciiTheme="majorBidi" w:hAnsiTheme="majorBidi" w:cstheme="majorBidi"/>
          <w:b/>
          <w:bCs/>
        </w:rPr>
        <w:t>Adopt concrete and sustained measures to eliminate sexual and gender‑based violence, including all forms of female genital mutilation, and consider ratifying the Convention on the Elimination of All Forms of Discrimination against Women</w:t>
      </w:r>
      <w:r w:rsidR="00524FBE" w:rsidRPr="000A46B4">
        <w:rPr>
          <w:rFonts w:asciiTheme="majorBidi" w:hAnsiTheme="majorBidi" w:cstheme="majorBidi"/>
          <w:b/>
          <w:bCs/>
        </w:rPr>
        <w:t xml:space="preserve"> </w:t>
      </w:r>
      <w:r w:rsidR="00C251B1" w:rsidRPr="000A46B4">
        <w:rPr>
          <w:rFonts w:asciiTheme="majorBidi" w:hAnsiTheme="majorBidi" w:cstheme="majorBidi"/>
          <w:b/>
          <w:bCs/>
        </w:rPr>
        <w:t>(Belgium</w:t>
      </w:r>
      <w:r w:rsidR="00524FBE" w:rsidRPr="000A46B4">
        <w:rPr>
          <w:rFonts w:asciiTheme="majorBidi" w:hAnsiTheme="majorBidi" w:cstheme="majorBidi"/>
          <w:b/>
          <w:bCs/>
        </w:rPr>
        <w:t>);</w:t>
      </w:r>
    </w:p>
    <w:p w14:paraId="4D37A7FC" w14:textId="63ABA1D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6.184</w:t>
      </w:r>
      <w:r w:rsidRPr="000A46B4">
        <w:rPr>
          <w:rFonts w:asciiTheme="majorBidi" w:hAnsiTheme="majorBidi" w:cstheme="majorBidi"/>
        </w:rPr>
        <w:tab/>
      </w:r>
      <w:r w:rsidR="00C251B1" w:rsidRPr="000A46B4">
        <w:rPr>
          <w:rFonts w:asciiTheme="majorBidi" w:hAnsiTheme="majorBidi" w:cstheme="majorBidi"/>
          <w:b/>
          <w:bCs/>
        </w:rPr>
        <w:t>Criminalize child marriage, female genital mutilation and all forms of gender-based violence (Mexico</w:t>
      </w:r>
      <w:r w:rsidR="00524FBE" w:rsidRPr="000A46B4">
        <w:rPr>
          <w:rFonts w:asciiTheme="majorBidi" w:hAnsiTheme="majorBidi" w:cstheme="majorBidi"/>
          <w:b/>
          <w:bCs/>
        </w:rPr>
        <w:t>);</w:t>
      </w:r>
    </w:p>
    <w:p w14:paraId="6B3452B9" w14:textId="03DA2AE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6.185</w:t>
      </w:r>
      <w:r w:rsidRPr="000A46B4">
        <w:rPr>
          <w:rFonts w:asciiTheme="majorBidi" w:hAnsiTheme="majorBidi" w:cstheme="majorBidi"/>
        </w:rPr>
        <w:tab/>
      </w:r>
      <w:r w:rsidR="00C251B1" w:rsidRPr="000A46B4">
        <w:rPr>
          <w:rFonts w:asciiTheme="majorBidi" w:hAnsiTheme="majorBidi" w:cstheme="majorBidi"/>
          <w:b/>
          <w:bCs/>
        </w:rPr>
        <w:t>Step up its efforts to stop harmful traditions, including child marriage and female genital mutilation, through legislative reform and enforcement actions (Lesotho);</w:t>
      </w:r>
    </w:p>
    <w:p w14:paraId="51567DCA" w14:textId="4750DA7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6.186</w:t>
      </w:r>
      <w:r w:rsidRPr="000A46B4">
        <w:rPr>
          <w:rFonts w:asciiTheme="majorBidi" w:hAnsiTheme="majorBidi" w:cstheme="majorBidi"/>
        </w:rPr>
        <w:tab/>
      </w:r>
      <w:r w:rsidR="00C251B1" w:rsidRPr="000A46B4">
        <w:rPr>
          <w:rFonts w:asciiTheme="majorBidi" w:hAnsiTheme="majorBidi" w:cstheme="majorBidi"/>
          <w:b/>
          <w:bCs/>
        </w:rPr>
        <w:t>Pass bills criminalizing and punishing female genital mutilation and child marriage (Chile</w:t>
      </w:r>
      <w:r w:rsidR="00524FBE" w:rsidRPr="000A46B4">
        <w:rPr>
          <w:rFonts w:asciiTheme="majorBidi" w:hAnsiTheme="majorBidi" w:cstheme="majorBidi"/>
          <w:b/>
          <w:bCs/>
        </w:rPr>
        <w:t>);</w:t>
      </w:r>
    </w:p>
    <w:p w14:paraId="7E248E83" w14:textId="437A566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6.187</w:t>
      </w:r>
      <w:r w:rsidRPr="000A46B4">
        <w:rPr>
          <w:rFonts w:asciiTheme="majorBidi" w:hAnsiTheme="majorBidi" w:cstheme="majorBidi"/>
        </w:rPr>
        <w:tab/>
      </w:r>
      <w:r w:rsidR="00C251B1" w:rsidRPr="000A46B4">
        <w:rPr>
          <w:rFonts w:asciiTheme="majorBidi" w:hAnsiTheme="majorBidi" w:cstheme="majorBidi"/>
          <w:b/>
          <w:bCs/>
        </w:rPr>
        <w:t>Strengthen the implementation of the prohibition of harmful practices enshrined in the Provisional Constitution, prioritizing concrete actions for the eradication of female genital mutilation through the development of specific criminal legislation and community awareness programs (Panama</w:t>
      </w:r>
      <w:r w:rsidR="00524FBE" w:rsidRPr="000A46B4">
        <w:rPr>
          <w:rFonts w:asciiTheme="majorBidi" w:hAnsiTheme="majorBidi" w:cstheme="majorBidi"/>
          <w:b/>
          <w:bCs/>
        </w:rPr>
        <w:t>);</w:t>
      </w:r>
    </w:p>
    <w:p w14:paraId="5B7C3984" w14:textId="18EFD2E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6.188</w:t>
      </w:r>
      <w:r w:rsidRPr="000A46B4">
        <w:rPr>
          <w:rFonts w:asciiTheme="majorBidi" w:hAnsiTheme="majorBidi" w:cstheme="majorBidi"/>
        </w:rPr>
        <w:tab/>
      </w:r>
      <w:r w:rsidR="00C251B1" w:rsidRPr="000A46B4">
        <w:rPr>
          <w:rFonts w:asciiTheme="majorBidi" w:hAnsiTheme="majorBidi" w:cstheme="majorBidi"/>
          <w:b/>
          <w:bCs/>
        </w:rPr>
        <w:t>Accelerate the adoption of the Bill against female genital mutilation and the practice of child marriage (Botswana</w:t>
      </w:r>
      <w:r w:rsidR="00524FBE" w:rsidRPr="000A46B4">
        <w:rPr>
          <w:rFonts w:asciiTheme="majorBidi" w:hAnsiTheme="majorBidi" w:cstheme="majorBidi"/>
          <w:b/>
          <w:bCs/>
        </w:rPr>
        <w:t>);</w:t>
      </w:r>
    </w:p>
    <w:p w14:paraId="47B75598" w14:textId="2561185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6.189</w:t>
      </w:r>
      <w:r w:rsidRPr="000A46B4">
        <w:rPr>
          <w:rFonts w:asciiTheme="majorBidi" w:hAnsiTheme="majorBidi" w:cstheme="majorBidi"/>
        </w:rPr>
        <w:tab/>
      </w:r>
      <w:r w:rsidR="00C251B1" w:rsidRPr="000A46B4">
        <w:rPr>
          <w:rFonts w:asciiTheme="majorBidi" w:hAnsiTheme="majorBidi" w:cstheme="majorBidi"/>
          <w:b/>
          <w:bCs/>
        </w:rPr>
        <w:t>End female genital mutilation and child marriage, including by speeding up the passage of a draft law against female genital mutilation and enacting legislation establishing 18 as the minimum age for marriage (Uruguay</w:t>
      </w:r>
      <w:r w:rsidR="00524FBE" w:rsidRPr="000A46B4">
        <w:rPr>
          <w:rFonts w:asciiTheme="majorBidi" w:hAnsiTheme="majorBidi" w:cstheme="majorBidi"/>
          <w:b/>
          <w:bCs/>
        </w:rPr>
        <w:t>);</w:t>
      </w:r>
    </w:p>
    <w:p w14:paraId="5F5B7D7C" w14:textId="292C590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6.190</w:t>
      </w:r>
      <w:r w:rsidRPr="000A46B4">
        <w:rPr>
          <w:rFonts w:asciiTheme="majorBidi" w:hAnsiTheme="majorBidi" w:cstheme="majorBidi"/>
        </w:rPr>
        <w:tab/>
      </w:r>
      <w:r w:rsidR="00C251B1" w:rsidRPr="000A46B4">
        <w:rPr>
          <w:rFonts w:asciiTheme="majorBidi" w:hAnsiTheme="majorBidi" w:cstheme="majorBidi"/>
          <w:b/>
          <w:bCs/>
        </w:rPr>
        <w:t>Strengthen the legal framework against violence against women and girls, including female genital mutilation and child marriage, through the prompt adoption and implementation of the law against female genital mutilation and the sexual offences law (Venezuela (Bolivarian Republic of));</w:t>
      </w:r>
    </w:p>
    <w:p w14:paraId="53E9F302" w14:textId="19212F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6.191</w:t>
      </w:r>
      <w:r w:rsidRPr="000A46B4">
        <w:rPr>
          <w:rFonts w:asciiTheme="majorBidi" w:hAnsiTheme="majorBidi" w:cstheme="majorBidi"/>
        </w:rPr>
        <w:tab/>
      </w:r>
      <w:r w:rsidR="00C251B1" w:rsidRPr="000A46B4">
        <w:rPr>
          <w:rFonts w:asciiTheme="majorBidi" w:hAnsiTheme="majorBidi" w:cstheme="majorBidi"/>
          <w:b/>
          <w:bCs/>
        </w:rPr>
        <w:t>Step up efforts to prevent and respond to gender-based violence, including by prohibiting female genital mutilation and child marriage (Republic of Korea</w:t>
      </w:r>
      <w:r w:rsidR="00524FBE" w:rsidRPr="000A46B4">
        <w:rPr>
          <w:rFonts w:asciiTheme="majorBidi" w:hAnsiTheme="majorBidi" w:cstheme="majorBidi"/>
          <w:b/>
          <w:bCs/>
        </w:rPr>
        <w:t>);</w:t>
      </w:r>
    </w:p>
    <w:p w14:paraId="511C8252" w14:textId="18BCAC0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6.192</w:t>
      </w:r>
      <w:r w:rsidRPr="000A46B4">
        <w:rPr>
          <w:rFonts w:asciiTheme="majorBidi" w:hAnsiTheme="majorBidi" w:cstheme="majorBidi"/>
        </w:rPr>
        <w:tab/>
      </w:r>
      <w:r w:rsidR="00C251B1" w:rsidRPr="000A46B4">
        <w:rPr>
          <w:rFonts w:asciiTheme="majorBidi" w:hAnsiTheme="majorBidi" w:cstheme="majorBidi"/>
          <w:b/>
          <w:bCs/>
        </w:rPr>
        <w:t>Enact and implement legislation that prohibit all forms of violence against women and girls, including by ending, in law and in practice, all forms of female genital mutilation (Sweden</w:t>
      </w:r>
      <w:r w:rsidR="00524FBE" w:rsidRPr="000A46B4">
        <w:rPr>
          <w:rFonts w:asciiTheme="majorBidi" w:hAnsiTheme="majorBidi" w:cstheme="majorBidi"/>
          <w:b/>
          <w:bCs/>
        </w:rPr>
        <w:t>);</w:t>
      </w:r>
    </w:p>
    <w:p w14:paraId="4DC06186" w14:textId="107FFA9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6.193</w:t>
      </w:r>
      <w:r w:rsidRPr="000A46B4">
        <w:rPr>
          <w:rFonts w:asciiTheme="majorBidi" w:hAnsiTheme="majorBidi" w:cstheme="majorBidi"/>
        </w:rPr>
        <w:tab/>
      </w:r>
      <w:r w:rsidR="00C251B1" w:rsidRPr="000A46B4">
        <w:rPr>
          <w:rFonts w:asciiTheme="majorBidi" w:hAnsiTheme="majorBidi" w:cstheme="majorBidi"/>
          <w:b/>
          <w:bCs/>
        </w:rPr>
        <w:t>Adopt legal reforms to end female genital mutilation and criminalize this practice, as well as early and forced child marriage (Costa Rica</w:t>
      </w:r>
      <w:r w:rsidR="00524FBE" w:rsidRPr="000A46B4">
        <w:rPr>
          <w:rFonts w:asciiTheme="majorBidi" w:hAnsiTheme="majorBidi" w:cstheme="majorBidi"/>
          <w:b/>
          <w:bCs/>
        </w:rPr>
        <w:t>);</w:t>
      </w:r>
    </w:p>
    <w:p w14:paraId="686A346F" w14:textId="4CCDDC0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6.194</w:t>
      </w:r>
      <w:r w:rsidRPr="000A46B4">
        <w:rPr>
          <w:rFonts w:asciiTheme="majorBidi" w:hAnsiTheme="majorBidi" w:cstheme="majorBidi"/>
        </w:rPr>
        <w:tab/>
      </w:r>
      <w:r w:rsidR="00C251B1" w:rsidRPr="000A46B4">
        <w:rPr>
          <w:rFonts w:asciiTheme="majorBidi" w:hAnsiTheme="majorBidi" w:cstheme="majorBidi"/>
          <w:b/>
          <w:bCs/>
        </w:rPr>
        <w:t>Adopt and effectively implement comprehensive legislation criminalising all forms of gender-based violence, including marital rape and female genital mutilation, and ensure accountability for perpetrators (Cyprus</w:t>
      </w:r>
      <w:r w:rsidR="00524FBE" w:rsidRPr="000A46B4">
        <w:rPr>
          <w:rFonts w:asciiTheme="majorBidi" w:hAnsiTheme="majorBidi" w:cstheme="majorBidi"/>
          <w:b/>
          <w:bCs/>
        </w:rPr>
        <w:t>);</w:t>
      </w:r>
    </w:p>
    <w:p w14:paraId="4D6A6F99" w14:textId="2C4777D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6.195</w:t>
      </w:r>
      <w:r w:rsidRPr="000A46B4">
        <w:rPr>
          <w:rFonts w:asciiTheme="majorBidi" w:hAnsiTheme="majorBidi" w:cstheme="majorBidi"/>
        </w:rPr>
        <w:tab/>
      </w:r>
      <w:r w:rsidR="00C251B1" w:rsidRPr="000A46B4">
        <w:rPr>
          <w:rFonts w:asciiTheme="majorBidi" w:hAnsiTheme="majorBidi" w:cstheme="majorBidi"/>
          <w:b/>
          <w:bCs/>
        </w:rPr>
        <w:t>Develop comprehensive federal gender-based violence legislation that criminalizes all forms of gender-based violence, including marital rape (New Zealand</w:t>
      </w:r>
      <w:r w:rsidR="00524FBE" w:rsidRPr="000A46B4">
        <w:rPr>
          <w:rFonts w:asciiTheme="majorBidi" w:hAnsiTheme="majorBidi" w:cstheme="majorBidi"/>
          <w:b/>
          <w:bCs/>
        </w:rPr>
        <w:t>);</w:t>
      </w:r>
    </w:p>
    <w:p w14:paraId="0748224B" w14:textId="494662C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6.196</w:t>
      </w:r>
      <w:r w:rsidRPr="000A46B4">
        <w:rPr>
          <w:rFonts w:asciiTheme="majorBidi" w:hAnsiTheme="majorBidi" w:cstheme="majorBidi"/>
        </w:rPr>
        <w:tab/>
      </w:r>
      <w:r w:rsidR="00C251B1" w:rsidRPr="000A46B4">
        <w:rPr>
          <w:rFonts w:asciiTheme="majorBidi" w:hAnsiTheme="majorBidi" w:cstheme="majorBidi"/>
          <w:b/>
          <w:bCs/>
        </w:rPr>
        <w:t>Strengthen the protection of the rights of women and girls, in particular by criminalizing female genital mutilation, establishing a minimum legal age for marriage of 18 years, and ratifying the Convention on the Elimination of All Forms of Discrimination against Women (France</w:t>
      </w:r>
      <w:r w:rsidR="00524FBE" w:rsidRPr="000A46B4">
        <w:rPr>
          <w:rFonts w:asciiTheme="majorBidi" w:hAnsiTheme="majorBidi" w:cstheme="majorBidi"/>
          <w:b/>
          <w:bCs/>
        </w:rPr>
        <w:t>);</w:t>
      </w:r>
    </w:p>
    <w:p w14:paraId="75584553" w14:textId="660AD97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6.197</w:t>
      </w:r>
      <w:r w:rsidRPr="000A46B4">
        <w:rPr>
          <w:rFonts w:asciiTheme="majorBidi" w:hAnsiTheme="majorBidi" w:cstheme="majorBidi"/>
        </w:rPr>
        <w:tab/>
      </w:r>
      <w:r w:rsidR="00C251B1" w:rsidRPr="000A46B4">
        <w:rPr>
          <w:rFonts w:asciiTheme="majorBidi" w:hAnsiTheme="majorBidi" w:cstheme="majorBidi"/>
          <w:b/>
          <w:bCs/>
        </w:rPr>
        <w:t>Adopt a national legislation aimed at preventing all forms of violence against women and girls, including female genital mutilation, child marriage, early marriage, and forced marriage, and recognize them as such (Switzerland</w:t>
      </w:r>
      <w:r w:rsidR="00524FBE" w:rsidRPr="000A46B4">
        <w:rPr>
          <w:rFonts w:asciiTheme="majorBidi" w:hAnsiTheme="majorBidi" w:cstheme="majorBidi"/>
          <w:b/>
          <w:bCs/>
        </w:rPr>
        <w:t>);</w:t>
      </w:r>
    </w:p>
    <w:p w14:paraId="56687630" w14:textId="4A27704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6.198</w:t>
      </w:r>
      <w:r w:rsidRPr="000A46B4">
        <w:rPr>
          <w:rFonts w:asciiTheme="majorBidi" w:hAnsiTheme="majorBidi" w:cstheme="majorBidi"/>
        </w:rPr>
        <w:tab/>
      </w:r>
      <w:r w:rsidR="00C251B1" w:rsidRPr="000A46B4">
        <w:rPr>
          <w:rFonts w:asciiTheme="majorBidi" w:hAnsiTheme="majorBidi" w:cstheme="majorBidi"/>
          <w:b/>
          <w:bCs/>
        </w:rPr>
        <w:t>Adopt legislation prohibiting all forms of violence against women and girls, and take measures to end female genital mutilation, child, early and forced marriage, and other forms of sexual and gender-based violence (Finland</w:t>
      </w:r>
      <w:r w:rsidR="00524FBE" w:rsidRPr="000A46B4">
        <w:rPr>
          <w:rFonts w:asciiTheme="majorBidi" w:hAnsiTheme="majorBidi" w:cstheme="majorBidi"/>
          <w:b/>
          <w:bCs/>
        </w:rPr>
        <w:t>);</w:t>
      </w:r>
    </w:p>
    <w:p w14:paraId="008B0527" w14:textId="48A0569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6.199</w:t>
      </w:r>
      <w:r w:rsidRPr="000A46B4">
        <w:rPr>
          <w:rFonts w:asciiTheme="majorBidi" w:hAnsiTheme="majorBidi" w:cstheme="majorBidi"/>
        </w:rPr>
        <w:tab/>
      </w:r>
      <w:r w:rsidR="00C251B1" w:rsidRPr="000A46B4">
        <w:rPr>
          <w:rFonts w:asciiTheme="majorBidi" w:hAnsiTheme="majorBidi" w:cstheme="majorBidi"/>
          <w:b/>
          <w:bCs/>
        </w:rPr>
        <w:t>Enact laws that criminalize all forms of Female Genital Mutilation (Estonia</w:t>
      </w:r>
      <w:r w:rsidR="00524FBE" w:rsidRPr="000A46B4">
        <w:rPr>
          <w:rFonts w:asciiTheme="majorBidi" w:hAnsiTheme="majorBidi" w:cstheme="majorBidi"/>
          <w:b/>
          <w:bCs/>
        </w:rPr>
        <w:t>);</w:t>
      </w:r>
    </w:p>
    <w:p w14:paraId="70516A5A" w14:textId="55D7889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6.200</w:t>
      </w:r>
      <w:r w:rsidRPr="000A46B4">
        <w:rPr>
          <w:rFonts w:asciiTheme="majorBidi" w:hAnsiTheme="majorBidi" w:cstheme="majorBidi"/>
        </w:rPr>
        <w:tab/>
      </w:r>
      <w:r w:rsidR="00C251B1" w:rsidRPr="000A46B4">
        <w:rPr>
          <w:rFonts w:asciiTheme="majorBidi" w:hAnsiTheme="majorBidi" w:cstheme="majorBidi"/>
          <w:b/>
          <w:bCs/>
        </w:rPr>
        <w:t>Finalize the national bill against female genital mutilation (Gabon</w:t>
      </w:r>
      <w:r w:rsidR="00524FBE" w:rsidRPr="000A46B4">
        <w:rPr>
          <w:rFonts w:asciiTheme="majorBidi" w:hAnsiTheme="majorBidi" w:cstheme="majorBidi"/>
          <w:b/>
          <w:bCs/>
        </w:rPr>
        <w:t>);</w:t>
      </w:r>
    </w:p>
    <w:p w14:paraId="7E69FFF2" w14:textId="0AE387A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6.201</w:t>
      </w:r>
      <w:r w:rsidRPr="000A46B4">
        <w:rPr>
          <w:rFonts w:asciiTheme="majorBidi" w:hAnsiTheme="majorBidi" w:cstheme="majorBidi"/>
        </w:rPr>
        <w:tab/>
      </w:r>
      <w:r w:rsidR="00C251B1" w:rsidRPr="000A46B4">
        <w:rPr>
          <w:rFonts w:asciiTheme="majorBidi" w:hAnsiTheme="majorBidi" w:cstheme="majorBidi"/>
          <w:b/>
          <w:bCs/>
        </w:rPr>
        <w:t>Enact and implement the draft national law criminalizing all forms of female genital mutilation, including penalties, the protection of survivors, and the prosecution of perpetrators (Canada</w:t>
      </w:r>
      <w:r w:rsidR="00524FBE" w:rsidRPr="000A46B4">
        <w:rPr>
          <w:rFonts w:asciiTheme="majorBidi" w:hAnsiTheme="majorBidi" w:cstheme="majorBidi"/>
          <w:b/>
          <w:bCs/>
        </w:rPr>
        <w:t>);</w:t>
      </w:r>
    </w:p>
    <w:p w14:paraId="438CD908" w14:textId="38EA2D9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6.202</w:t>
      </w:r>
      <w:r w:rsidRPr="000A46B4">
        <w:rPr>
          <w:rFonts w:asciiTheme="majorBidi" w:hAnsiTheme="majorBidi" w:cstheme="majorBidi"/>
        </w:rPr>
        <w:tab/>
      </w:r>
      <w:r w:rsidR="00C251B1" w:rsidRPr="000A46B4">
        <w:rPr>
          <w:rFonts w:asciiTheme="majorBidi" w:hAnsiTheme="majorBidi" w:cstheme="majorBidi"/>
          <w:b/>
          <w:bCs/>
        </w:rPr>
        <w:t>Adopt the draft national law against female genital mutilation (Burkina Faso</w:t>
      </w:r>
      <w:r w:rsidR="00524FBE" w:rsidRPr="000A46B4">
        <w:rPr>
          <w:rFonts w:asciiTheme="majorBidi" w:hAnsiTheme="majorBidi" w:cstheme="majorBidi"/>
          <w:b/>
          <w:bCs/>
        </w:rPr>
        <w:t>);</w:t>
      </w:r>
    </w:p>
    <w:p w14:paraId="0D6ED3F6" w14:textId="0F6F38F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6.203</w:t>
      </w:r>
      <w:r w:rsidRPr="000A46B4">
        <w:rPr>
          <w:rFonts w:asciiTheme="majorBidi" w:hAnsiTheme="majorBidi" w:cstheme="majorBidi"/>
        </w:rPr>
        <w:tab/>
      </w:r>
      <w:r w:rsidR="00C251B1" w:rsidRPr="000A46B4">
        <w:rPr>
          <w:rFonts w:asciiTheme="majorBidi" w:hAnsiTheme="majorBidi" w:cstheme="majorBidi"/>
          <w:b/>
          <w:bCs/>
        </w:rPr>
        <w:t>Adopt the proposed bill banning female genital mutilation as soon as possible and ensure its effective implementation across Somalia (Malta</w:t>
      </w:r>
      <w:r w:rsidR="00524FBE" w:rsidRPr="000A46B4">
        <w:rPr>
          <w:rFonts w:asciiTheme="majorBidi" w:hAnsiTheme="majorBidi" w:cstheme="majorBidi"/>
          <w:b/>
          <w:bCs/>
        </w:rPr>
        <w:t>);</w:t>
      </w:r>
    </w:p>
    <w:p w14:paraId="6FC645DA" w14:textId="6A8871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6.204</w:t>
      </w:r>
      <w:r w:rsidRPr="000A46B4">
        <w:rPr>
          <w:rFonts w:asciiTheme="majorBidi" w:hAnsiTheme="majorBidi" w:cstheme="majorBidi"/>
        </w:rPr>
        <w:tab/>
      </w:r>
      <w:r w:rsidR="00C251B1" w:rsidRPr="000A46B4">
        <w:rPr>
          <w:rFonts w:asciiTheme="majorBidi" w:hAnsiTheme="majorBidi" w:cstheme="majorBidi"/>
          <w:b/>
          <w:bCs/>
        </w:rPr>
        <w:t>Strengthen measures to reduce the rates of female genital mutilation, accelerating the adoption of the bill against this harmful practice (Brazil</w:t>
      </w:r>
      <w:r w:rsidR="00524FBE" w:rsidRPr="000A46B4">
        <w:rPr>
          <w:rFonts w:asciiTheme="majorBidi" w:hAnsiTheme="majorBidi" w:cstheme="majorBidi"/>
          <w:b/>
          <w:bCs/>
        </w:rPr>
        <w:t>);</w:t>
      </w:r>
    </w:p>
    <w:p w14:paraId="2472B2F5" w14:textId="478C403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6.205</w:t>
      </w:r>
      <w:r w:rsidRPr="000A46B4">
        <w:rPr>
          <w:rFonts w:asciiTheme="majorBidi" w:hAnsiTheme="majorBidi" w:cstheme="majorBidi"/>
        </w:rPr>
        <w:tab/>
      </w:r>
      <w:r w:rsidR="00C251B1" w:rsidRPr="000A46B4">
        <w:rPr>
          <w:rFonts w:asciiTheme="majorBidi" w:hAnsiTheme="majorBidi" w:cstheme="majorBidi"/>
          <w:b/>
          <w:bCs/>
        </w:rPr>
        <w:t>Eradicate female genital mutilation (Iceland</w:t>
      </w:r>
      <w:r w:rsidR="00524FBE" w:rsidRPr="000A46B4">
        <w:rPr>
          <w:rFonts w:asciiTheme="majorBidi" w:hAnsiTheme="majorBidi" w:cstheme="majorBidi"/>
          <w:b/>
          <w:bCs/>
        </w:rPr>
        <w:t>);</w:t>
      </w:r>
    </w:p>
    <w:p w14:paraId="5F483718" w14:textId="583D6D0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6.206</w:t>
      </w:r>
      <w:r w:rsidRPr="000A46B4">
        <w:rPr>
          <w:rFonts w:asciiTheme="majorBidi" w:hAnsiTheme="majorBidi" w:cstheme="majorBidi"/>
        </w:rPr>
        <w:tab/>
      </w:r>
      <w:r w:rsidR="00C251B1" w:rsidRPr="000A46B4">
        <w:rPr>
          <w:rFonts w:asciiTheme="majorBidi" w:hAnsiTheme="majorBidi" w:cstheme="majorBidi"/>
          <w:b/>
          <w:bCs/>
        </w:rPr>
        <w:t>Enhance measures to prevent and combat sexual and gender-based violence, including female genital mutilation, particularly in conflict-affected and displacement settings, ensuring survivor-centred services and accountability (Philippines</w:t>
      </w:r>
      <w:r w:rsidR="00524FBE" w:rsidRPr="000A46B4">
        <w:rPr>
          <w:rFonts w:asciiTheme="majorBidi" w:hAnsiTheme="majorBidi" w:cstheme="majorBidi"/>
          <w:b/>
          <w:bCs/>
        </w:rPr>
        <w:t>);</w:t>
      </w:r>
    </w:p>
    <w:p w14:paraId="7076889B" w14:textId="197C7FB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6.207</w:t>
      </w:r>
      <w:r w:rsidRPr="000A46B4">
        <w:rPr>
          <w:rFonts w:asciiTheme="majorBidi" w:hAnsiTheme="majorBidi" w:cstheme="majorBidi"/>
        </w:rPr>
        <w:tab/>
      </w:r>
      <w:r w:rsidR="00C251B1" w:rsidRPr="000A46B4">
        <w:rPr>
          <w:rFonts w:asciiTheme="majorBidi" w:hAnsiTheme="majorBidi" w:cstheme="majorBidi"/>
          <w:b/>
          <w:bCs/>
        </w:rPr>
        <w:t>Address the pervasive and deeply alarming levels of sexual violence against women and girls across Somalia (Netherlands (Kingdom of the)</w:t>
      </w:r>
      <w:r w:rsidR="00524FBE" w:rsidRPr="000A46B4">
        <w:rPr>
          <w:rFonts w:asciiTheme="majorBidi" w:hAnsiTheme="majorBidi" w:cstheme="majorBidi"/>
          <w:b/>
          <w:bCs/>
        </w:rPr>
        <w:t>);</w:t>
      </w:r>
    </w:p>
    <w:p w14:paraId="0E6389F0" w14:textId="5B9FB8A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6.208</w:t>
      </w:r>
      <w:r w:rsidRPr="000A46B4">
        <w:rPr>
          <w:rFonts w:asciiTheme="majorBidi" w:hAnsiTheme="majorBidi" w:cstheme="majorBidi"/>
        </w:rPr>
        <w:tab/>
      </w:r>
      <w:r w:rsidR="00C251B1" w:rsidRPr="000A46B4">
        <w:rPr>
          <w:rFonts w:asciiTheme="majorBidi" w:hAnsiTheme="majorBidi" w:cstheme="majorBidi"/>
          <w:b/>
          <w:bCs/>
        </w:rPr>
        <w:t>Strengthen efforts to eliminate harmful practices, including child marriage and female genital mutilation, and ensure full legal protection of children (Maldives</w:t>
      </w:r>
      <w:r w:rsidR="00524FBE" w:rsidRPr="000A46B4">
        <w:rPr>
          <w:rFonts w:asciiTheme="majorBidi" w:hAnsiTheme="majorBidi" w:cstheme="majorBidi"/>
          <w:b/>
          <w:bCs/>
        </w:rPr>
        <w:t>);</w:t>
      </w:r>
    </w:p>
    <w:p w14:paraId="1BAF77C2" w14:textId="1135E50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6.209</w:t>
      </w:r>
      <w:r w:rsidRPr="000A46B4">
        <w:rPr>
          <w:rFonts w:asciiTheme="majorBidi" w:hAnsiTheme="majorBidi" w:cstheme="majorBidi"/>
        </w:rPr>
        <w:tab/>
      </w:r>
      <w:r w:rsidR="00C251B1" w:rsidRPr="000A46B4">
        <w:rPr>
          <w:rFonts w:asciiTheme="majorBidi" w:hAnsiTheme="majorBidi" w:cstheme="majorBidi"/>
          <w:b/>
          <w:bCs/>
        </w:rPr>
        <w:t>Continue efforts to combat violence against women, by intensifying awareness-raising campaigns on the prevention of domestic violence and by strengthening the fight against female genital mutilation (Djibouti</w:t>
      </w:r>
      <w:r w:rsidR="00524FBE" w:rsidRPr="000A46B4">
        <w:rPr>
          <w:rFonts w:asciiTheme="majorBidi" w:hAnsiTheme="majorBidi" w:cstheme="majorBidi"/>
          <w:b/>
          <w:bCs/>
        </w:rPr>
        <w:t>);</w:t>
      </w:r>
    </w:p>
    <w:p w14:paraId="35921077" w14:textId="7C923CD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6.210</w:t>
      </w:r>
      <w:r w:rsidRPr="000A46B4">
        <w:rPr>
          <w:rFonts w:asciiTheme="majorBidi" w:hAnsiTheme="majorBidi" w:cstheme="majorBidi"/>
        </w:rPr>
        <w:tab/>
      </w:r>
      <w:r w:rsidR="00C251B1" w:rsidRPr="000A46B4">
        <w:rPr>
          <w:rFonts w:asciiTheme="majorBidi" w:hAnsiTheme="majorBidi" w:cstheme="majorBidi"/>
          <w:b/>
          <w:bCs/>
        </w:rPr>
        <w:t>Strengthen measures to prevent and respond to gender-based violence, including conflict-related sexual violence, and intensify efforts to eliminate child marriage through community-based interventions (Zambia</w:t>
      </w:r>
      <w:r w:rsidR="00524FBE" w:rsidRPr="000A46B4">
        <w:rPr>
          <w:rFonts w:asciiTheme="majorBidi" w:hAnsiTheme="majorBidi" w:cstheme="majorBidi"/>
          <w:b/>
          <w:bCs/>
        </w:rPr>
        <w:t>);</w:t>
      </w:r>
    </w:p>
    <w:p w14:paraId="3F8E678B" w14:textId="3B31B2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6.211</w:t>
      </w:r>
      <w:r w:rsidRPr="000A46B4">
        <w:rPr>
          <w:rFonts w:asciiTheme="majorBidi" w:hAnsiTheme="majorBidi" w:cstheme="majorBidi"/>
        </w:rPr>
        <w:tab/>
      </w:r>
      <w:r w:rsidR="00C251B1" w:rsidRPr="000A46B4">
        <w:rPr>
          <w:rFonts w:asciiTheme="majorBidi" w:hAnsiTheme="majorBidi" w:cstheme="majorBidi"/>
          <w:b/>
          <w:bCs/>
        </w:rPr>
        <w:t>Harmonize</w:t>
      </w:r>
      <w:r w:rsidR="00524FBE" w:rsidRPr="000A46B4">
        <w:rPr>
          <w:rFonts w:asciiTheme="majorBidi" w:hAnsiTheme="majorBidi" w:cstheme="majorBidi"/>
          <w:b/>
          <w:bCs/>
        </w:rPr>
        <w:t xml:space="preserve"> </w:t>
      </w:r>
      <w:r w:rsidR="00C251B1" w:rsidRPr="000A46B4">
        <w:rPr>
          <w:rFonts w:asciiTheme="majorBidi" w:hAnsiTheme="majorBidi" w:cstheme="majorBidi"/>
          <w:b/>
          <w:bCs/>
        </w:rPr>
        <w:t>the legal framework and put in place policies to guarantee protection of girls and women from harmful practices of female genital mutilation (Uganda</w:t>
      </w:r>
      <w:r w:rsidR="00524FBE" w:rsidRPr="000A46B4">
        <w:rPr>
          <w:rFonts w:asciiTheme="majorBidi" w:hAnsiTheme="majorBidi" w:cstheme="majorBidi"/>
          <w:b/>
          <w:bCs/>
        </w:rPr>
        <w:t>);</w:t>
      </w:r>
    </w:p>
    <w:p w14:paraId="55270FD1" w14:textId="4F95A6E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6.212</w:t>
      </w:r>
      <w:r w:rsidRPr="000A46B4">
        <w:rPr>
          <w:rFonts w:asciiTheme="majorBidi" w:hAnsiTheme="majorBidi" w:cstheme="majorBidi"/>
        </w:rPr>
        <w:tab/>
      </w:r>
      <w:r w:rsidR="00C251B1" w:rsidRPr="000A46B4">
        <w:rPr>
          <w:rFonts w:asciiTheme="majorBidi" w:hAnsiTheme="majorBidi" w:cstheme="majorBidi"/>
          <w:b/>
          <w:bCs/>
        </w:rPr>
        <w:t>Continue to put in place measures and enforce implementation of elimination of early child marriages and protect girls from sexual and gender-based violence (Uganda</w:t>
      </w:r>
      <w:r w:rsidR="00524FBE" w:rsidRPr="000A46B4">
        <w:rPr>
          <w:rFonts w:asciiTheme="majorBidi" w:hAnsiTheme="majorBidi" w:cstheme="majorBidi"/>
          <w:b/>
          <w:bCs/>
        </w:rPr>
        <w:t>);</w:t>
      </w:r>
    </w:p>
    <w:p w14:paraId="5696BA56" w14:textId="6816D92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6.213</w:t>
      </w:r>
      <w:r w:rsidRPr="000A46B4">
        <w:rPr>
          <w:rFonts w:asciiTheme="majorBidi" w:hAnsiTheme="majorBidi" w:cstheme="majorBidi"/>
        </w:rPr>
        <w:tab/>
      </w:r>
      <w:r w:rsidR="00C251B1" w:rsidRPr="000A46B4">
        <w:rPr>
          <w:rFonts w:asciiTheme="majorBidi" w:hAnsiTheme="majorBidi" w:cstheme="majorBidi"/>
          <w:b/>
          <w:bCs/>
        </w:rPr>
        <w:t>Continue to raise community awareness about the harmful effects of female genital mutilation and child marriage (Burkina Faso</w:t>
      </w:r>
      <w:r w:rsidR="00524FBE" w:rsidRPr="000A46B4">
        <w:rPr>
          <w:rFonts w:asciiTheme="majorBidi" w:hAnsiTheme="majorBidi" w:cstheme="majorBidi"/>
          <w:b/>
          <w:bCs/>
        </w:rPr>
        <w:t>);</w:t>
      </w:r>
    </w:p>
    <w:p w14:paraId="6F776748" w14:textId="2DEFEAF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6.214</w:t>
      </w:r>
      <w:r w:rsidRPr="000A46B4">
        <w:rPr>
          <w:rFonts w:asciiTheme="majorBidi" w:hAnsiTheme="majorBidi" w:cstheme="majorBidi"/>
        </w:rPr>
        <w:tab/>
      </w:r>
      <w:r w:rsidR="00C251B1" w:rsidRPr="000A46B4">
        <w:rPr>
          <w:rFonts w:asciiTheme="majorBidi" w:hAnsiTheme="majorBidi" w:cstheme="majorBidi"/>
          <w:b/>
          <w:bCs/>
        </w:rPr>
        <w:t>Enhance efforts to provide victims of violence, including sexual and gender-based violence, with comprehensive support services, including medical, psychosocial and legal assistance, and ensure access to justice and effective remedies (Malaysia</w:t>
      </w:r>
      <w:r w:rsidR="00524FBE" w:rsidRPr="000A46B4">
        <w:rPr>
          <w:rFonts w:asciiTheme="majorBidi" w:hAnsiTheme="majorBidi" w:cstheme="majorBidi"/>
          <w:b/>
          <w:bCs/>
        </w:rPr>
        <w:t>);</w:t>
      </w:r>
    </w:p>
    <w:p w14:paraId="52C22087" w14:textId="09CD8EE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6.215</w:t>
      </w:r>
      <w:r w:rsidRPr="000A46B4">
        <w:rPr>
          <w:rFonts w:asciiTheme="majorBidi" w:hAnsiTheme="majorBidi" w:cstheme="majorBidi"/>
        </w:rPr>
        <w:tab/>
      </w:r>
      <w:r w:rsidR="00C251B1" w:rsidRPr="000A46B4">
        <w:rPr>
          <w:rFonts w:asciiTheme="majorBidi" w:hAnsiTheme="majorBidi" w:cstheme="majorBidi"/>
          <w:b/>
          <w:bCs/>
        </w:rPr>
        <w:t>Strengthen efforts to combat gender based violence and ensure access to redress, protection and specialised services for survivors of sexual violence (Gambia</w:t>
      </w:r>
      <w:r w:rsidR="00524FBE" w:rsidRPr="000A46B4">
        <w:rPr>
          <w:rFonts w:asciiTheme="majorBidi" w:hAnsiTheme="majorBidi" w:cstheme="majorBidi"/>
          <w:b/>
          <w:bCs/>
        </w:rPr>
        <w:t>);</w:t>
      </w:r>
    </w:p>
    <w:p w14:paraId="7C66C01E" w14:textId="6AA2FCE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6.216</w:t>
      </w:r>
      <w:r w:rsidRPr="000A46B4">
        <w:rPr>
          <w:rFonts w:asciiTheme="majorBidi" w:hAnsiTheme="majorBidi" w:cstheme="majorBidi"/>
        </w:rPr>
        <w:tab/>
      </w:r>
      <w:r w:rsidR="00C251B1" w:rsidRPr="000A46B4">
        <w:rPr>
          <w:rFonts w:asciiTheme="majorBidi" w:hAnsiTheme="majorBidi" w:cstheme="majorBidi"/>
          <w:b/>
          <w:bCs/>
        </w:rPr>
        <w:t>Establish support, accompaniment and guarantee programs for access to justice, aimed at survivors of gender-based violence (Costa Rica</w:t>
      </w:r>
      <w:r w:rsidR="00524FBE" w:rsidRPr="000A46B4">
        <w:rPr>
          <w:rFonts w:asciiTheme="majorBidi" w:hAnsiTheme="majorBidi" w:cstheme="majorBidi"/>
          <w:b/>
          <w:bCs/>
        </w:rPr>
        <w:t>);</w:t>
      </w:r>
    </w:p>
    <w:p w14:paraId="0CE54061" w14:textId="541CA99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6.217</w:t>
      </w:r>
      <w:r w:rsidRPr="000A46B4">
        <w:rPr>
          <w:rFonts w:asciiTheme="majorBidi" w:hAnsiTheme="majorBidi" w:cstheme="majorBidi"/>
        </w:rPr>
        <w:tab/>
      </w:r>
      <w:r w:rsidR="00C251B1" w:rsidRPr="000A46B4">
        <w:rPr>
          <w:rFonts w:asciiTheme="majorBidi" w:hAnsiTheme="majorBidi" w:cstheme="majorBidi"/>
          <w:b/>
          <w:bCs/>
        </w:rPr>
        <w:t>Implement comprehensively and as a priority the 2012 action plans, the 2013 joint statement and the 2019 roadmap on ending sexual violence in conflicts (Colombia</w:t>
      </w:r>
      <w:r w:rsidR="00524FBE" w:rsidRPr="000A46B4">
        <w:rPr>
          <w:rFonts w:asciiTheme="majorBidi" w:hAnsiTheme="majorBidi" w:cstheme="majorBidi"/>
          <w:b/>
          <w:bCs/>
        </w:rPr>
        <w:t>);</w:t>
      </w:r>
    </w:p>
    <w:p w14:paraId="51E377EB" w14:textId="79AF45F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6.218</w:t>
      </w:r>
      <w:r w:rsidRPr="000A46B4">
        <w:rPr>
          <w:rFonts w:asciiTheme="majorBidi" w:hAnsiTheme="majorBidi" w:cstheme="majorBidi"/>
        </w:rPr>
        <w:tab/>
      </w:r>
      <w:r w:rsidR="00C251B1" w:rsidRPr="000A46B4">
        <w:rPr>
          <w:rFonts w:asciiTheme="majorBidi" w:hAnsiTheme="majorBidi" w:cstheme="majorBidi"/>
          <w:b/>
          <w:bCs/>
        </w:rPr>
        <w:t>Continue strengthening the legal and policy framework for the protection of children, and take steps to eradicate recruitment and exploitation of children as well as enhance measures for their reintegration and social protection (Armenia</w:t>
      </w:r>
      <w:r w:rsidR="00524FBE" w:rsidRPr="000A46B4">
        <w:rPr>
          <w:rFonts w:asciiTheme="majorBidi" w:hAnsiTheme="majorBidi" w:cstheme="majorBidi"/>
          <w:b/>
          <w:bCs/>
        </w:rPr>
        <w:t>);</w:t>
      </w:r>
    </w:p>
    <w:p w14:paraId="1E7C526E" w14:textId="02B1CA6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6.219</w:t>
      </w:r>
      <w:r w:rsidRPr="000A46B4">
        <w:rPr>
          <w:rFonts w:asciiTheme="majorBidi" w:hAnsiTheme="majorBidi" w:cstheme="majorBidi"/>
        </w:rPr>
        <w:tab/>
      </w:r>
      <w:r w:rsidR="00C251B1" w:rsidRPr="000A46B4">
        <w:rPr>
          <w:rFonts w:asciiTheme="majorBidi" w:hAnsiTheme="majorBidi" w:cstheme="majorBidi"/>
          <w:b/>
          <w:bCs/>
        </w:rPr>
        <w:t>Enhance child protection systems, including measures to prevent the recruitment and use of children in armed conflict (Zambia</w:t>
      </w:r>
      <w:r w:rsidR="00524FBE" w:rsidRPr="000A46B4">
        <w:rPr>
          <w:rFonts w:asciiTheme="majorBidi" w:hAnsiTheme="majorBidi" w:cstheme="majorBidi"/>
          <w:b/>
          <w:bCs/>
        </w:rPr>
        <w:t>);</w:t>
      </w:r>
    </w:p>
    <w:p w14:paraId="22731A8F" w14:textId="5142974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6.220</w:t>
      </w:r>
      <w:r w:rsidRPr="000A46B4">
        <w:rPr>
          <w:rFonts w:asciiTheme="majorBidi" w:hAnsiTheme="majorBidi" w:cstheme="majorBidi"/>
        </w:rPr>
        <w:tab/>
      </w:r>
      <w:r w:rsidR="00C251B1" w:rsidRPr="000A46B4">
        <w:rPr>
          <w:rFonts w:asciiTheme="majorBidi" w:hAnsiTheme="majorBidi" w:cstheme="majorBidi"/>
          <w:b/>
          <w:bCs/>
        </w:rPr>
        <w:t>Strengthen mechanisms to detect and eradicate the recruitment and use of child soldiers (Botswana</w:t>
      </w:r>
      <w:r w:rsidR="00524FBE" w:rsidRPr="000A46B4">
        <w:rPr>
          <w:rFonts w:asciiTheme="majorBidi" w:hAnsiTheme="majorBidi" w:cstheme="majorBidi"/>
          <w:b/>
          <w:bCs/>
        </w:rPr>
        <w:t>);</w:t>
      </w:r>
    </w:p>
    <w:p w14:paraId="34CE9633" w14:textId="594F462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6.221</w:t>
      </w:r>
      <w:r w:rsidRPr="000A46B4">
        <w:rPr>
          <w:rFonts w:asciiTheme="majorBidi" w:hAnsiTheme="majorBidi" w:cstheme="majorBidi"/>
        </w:rPr>
        <w:tab/>
      </w:r>
      <w:r w:rsidR="00C251B1" w:rsidRPr="000A46B4">
        <w:rPr>
          <w:rFonts w:asciiTheme="majorBidi" w:hAnsiTheme="majorBidi" w:cstheme="majorBidi"/>
          <w:b/>
          <w:bCs/>
        </w:rPr>
        <w:t>Strengthen efforts to prevent the recruitment of children and to rehabilitate and reintegrate them into society (State of Palestine</w:t>
      </w:r>
      <w:r w:rsidR="00524FBE" w:rsidRPr="000A46B4">
        <w:rPr>
          <w:rFonts w:asciiTheme="majorBidi" w:hAnsiTheme="majorBidi" w:cstheme="majorBidi"/>
          <w:b/>
          <w:bCs/>
        </w:rPr>
        <w:t>);</w:t>
      </w:r>
    </w:p>
    <w:p w14:paraId="7464E97B" w14:textId="5A3FB6A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6.222</w:t>
      </w:r>
      <w:r w:rsidRPr="000A46B4">
        <w:rPr>
          <w:rFonts w:asciiTheme="majorBidi" w:hAnsiTheme="majorBidi" w:cstheme="majorBidi"/>
        </w:rPr>
        <w:tab/>
      </w:r>
      <w:r w:rsidR="00C251B1" w:rsidRPr="000A46B4">
        <w:rPr>
          <w:rFonts w:asciiTheme="majorBidi" w:hAnsiTheme="majorBidi" w:cstheme="majorBidi"/>
          <w:b/>
          <w:bCs/>
        </w:rPr>
        <w:t>Continue to take measures to ensure security and safety for all</w:t>
      </w:r>
      <w:r w:rsidR="00524FBE" w:rsidRPr="000A46B4">
        <w:rPr>
          <w:rFonts w:asciiTheme="majorBidi" w:hAnsiTheme="majorBidi" w:cstheme="majorBidi"/>
          <w:b/>
          <w:bCs/>
        </w:rPr>
        <w:t xml:space="preserve"> </w:t>
      </w:r>
      <w:r w:rsidR="00C251B1" w:rsidRPr="000A46B4">
        <w:rPr>
          <w:rFonts w:asciiTheme="majorBidi" w:hAnsiTheme="majorBidi" w:cstheme="majorBidi"/>
          <w:b/>
          <w:bCs/>
        </w:rPr>
        <w:t>including protection of children from recruitment into armed conflict (Uganda</w:t>
      </w:r>
      <w:r w:rsidR="00524FBE" w:rsidRPr="000A46B4">
        <w:rPr>
          <w:rFonts w:asciiTheme="majorBidi" w:hAnsiTheme="majorBidi" w:cstheme="majorBidi"/>
          <w:b/>
          <w:bCs/>
        </w:rPr>
        <w:t>);</w:t>
      </w:r>
    </w:p>
    <w:p w14:paraId="5E5E1469" w14:textId="3098354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6.223</w:t>
      </w:r>
      <w:r w:rsidRPr="000A46B4">
        <w:rPr>
          <w:rFonts w:asciiTheme="majorBidi" w:hAnsiTheme="majorBidi" w:cstheme="majorBidi"/>
        </w:rPr>
        <w:tab/>
      </w:r>
      <w:r w:rsidR="00C251B1" w:rsidRPr="000A46B4">
        <w:rPr>
          <w:rFonts w:asciiTheme="majorBidi" w:hAnsiTheme="majorBidi" w:cstheme="majorBidi"/>
          <w:b/>
          <w:bCs/>
        </w:rPr>
        <w:t>Take immediate measures to end and prevent the recruitment and use of children by parties to conflict and hold perpetrators accountable (Malta</w:t>
      </w:r>
      <w:r w:rsidR="00524FBE" w:rsidRPr="000A46B4">
        <w:rPr>
          <w:rFonts w:asciiTheme="majorBidi" w:hAnsiTheme="majorBidi" w:cstheme="majorBidi"/>
          <w:b/>
          <w:bCs/>
        </w:rPr>
        <w:t>);</w:t>
      </w:r>
    </w:p>
    <w:p w14:paraId="5A41DC61" w14:textId="286B1F3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6.224</w:t>
      </w:r>
      <w:r w:rsidRPr="000A46B4">
        <w:rPr>
          <w:rFonts w:asciiTheme="majorBidi" w:hAnsiTheme="majorBidi" w:cstheme="majorBidi"/>
        </w:rPr>
        <w:tab/>
      </w:r>
      <w:r w:rsidR="00C251B1" w:rsidRPr="000A46B4">
        <w:rPr>
          <w:rFonts w:asciiTheme="majorBidi" w:hAnsiTheme="majorBidi" w:cstheme="majorBidi"/>
          <w:b/>
          <w:bCs/>
        </w:rPr>
        <w:t>Continue taking measures to prevent, detect, and eradicate the recruitment and use of child soldiers and ensure the prompt disarmament, demobilisation, rehabilitation, and reintegration of child soldiers (Sierra Leone</w:t>
      </w:r>
      <w:r w:rsidR="00524FBE" w:rsidRPr="000A46B4">
        <w:rPr>
          <w:rFonts w:asciiTheme="majorBidi" w:hAnsiTheme="majorBidi" w:cstheme="majorBidi"/>
          <w:b/>
          <w:bCs/>
        </w:rPr>
        <w:t>);</w:t>
      </w:r>
    </w:p>
    <w:p w14:paraId="2BB06615" w14:textId="137271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6.225</w:t>
      </w:r>
      <w:r w:rsidRPr="000A46B4">
        <w:rPr>
          <w:rFonts w:asciiTheme="majorBidi" w:hAnsiTheme="majorBidi" w:cstheme="majorBidi"/>
        </w:rPr>
        <w:tab/>
      </w:r>
      <w:r w:rsidR="00C251B1" w:rsidRPr="000A46B4">
        <w:rPr>
          <w:rFonts w:asciiTheme="majorBidi" w:hAnsiTheme="majorBidi" w:cstheme="majorBidi"/>
          <w:b/>
          <w:bCs/>
        </w:rPr>
        <w:t>Strengthen the protection of children's rights against forced recruitment, guaranteeing their demobilization, rehabilitation and reintegration, as well as universal access to free primary education, especially for displaced girls and boys (Venezuela (Bolivarian Republic of)</w:t>
      </w:r>
      <w:r w:rsidR="00524FBE" w:rsidRPr="000A46B4">
        <w:rPr>
          <w:rFonts w:asciiTheme="majorBidi" w:hAnsiTheme="majorBidi" w:cstheme="majorBidi"/>
          <w:b/>
          <w:bCs/>
        </w:rPr>
        <w:t>);</w:t>
      </w:r>
    </w:p>
    <w:p w14:paraId="2948FC3C" w14:textId="5690FE2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6.226</w:t>
      </w:r>
      <w:r w:rsidRPr="000A46B4">
        <w:rPr>
          <w:rFonts w:asciiTheme="majorBidi" w:hAnsiTheme="majorBidi" w:cstheme="majorBidi"/>
        </w:rPr>
        <w:tab/>
      </w:r>
      <w:r w:rsidR="00C251B1" w:rsidRPr="000A46B4">
        <w:rPr>
          <w:rFonts w:asciiTheme="majorBidi" w:hAnsiTheme="majorBidi" w:cstheme="majorBidi"/>
          <w:b/>
          <w:bCs/>
        </w:rPr>
        <w:t>Strengthen efforts to effectively protect the rights of the child, in particular by preventing and eradicating the recruitment and use of child soldiers, including through ratification of the Optional Protocol to the Convention on the Rights of the Child on the involvement of children in armed conflict (Japan</w:t>
      </w:r>
      <w:r w:rsidR="00524FBE" w:rsidRPr="000A46B4">
        <w:rPr>
          <w:rFonts w:asciiTheme="majorBidi" w:hAnsiTheme="majorBidi" w:cstheme="majorBidi"/>
          <w:b/>
          <w:bCs/>
        </w:rPr>
        <w:t>);</w:t>
      </w:r>
    </w:p>
    <w:p w14:paraId="70016402" w14:textId="79EB651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6.227</w:t>
      </w:r>
      <w:r w:rsidRPr="000A46B4">
        <w:rPr>
          <w:rFonts w:asciiTheme="majorBidi" w:hAnsiTheme="majorBidi" w:cstheme="majorBidi"/>
        </w:rPr>
        <w:tab/>
      </w:r>
      <w:r w:rsidR="00C251B1" w:rsidRPr="000A46B4">
        <w:rPr>
          <w:rFonts w:asciiTheme="majorBidi" w:hAnsiTheme="majorBidi" w:cstheme="majorBidi"/>
          <w:b/>
          <w:bCs/>
        </w:rPr>
        <w:t>Take effective measures to combat violations of children's rights, their recruitment, and use by parties to armed conflict (Russian Federation</w:t>
      </w:r>
      <w:r w:rsidR="00524FBE" w:rsidRPr="000A46B4">
        <w:rPr>
          <w:rFonts w:asciiTheme="majorBidi" w:hAnsiTheme="majorBidi" w:cstheme="majorBidi"/>
          <w:b/>
          <w:bCs/>
        </w:rPr>
        <w:t>);</w:t>
      </w:r>
    </w:p>
    <w:p w14:paraId="0066953F" w14:textId="739D705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6.228</w:t>
      </w:r>
      <w:r w:rsidRPr="000A46B4">
        <w:rPr>
          <w:rFonts w:asciiTheme="majorBidi" w:hAnsiTheme="majorBidi" w:cstheme="majorBidi"/>
        </w:rPr>
        <w:tab/>
      </w:r>
      <w:r w:rsidR="00C251B1" w:rsidRPr="000A46B4">
        <w:rPr>
          <w:rFonts w:asciiTheme="majorBidi" w:hAnsiTheme="majorBidi" w:cstheme="majorBidi"/>
          <w:b/>
          <w:bCs/>
        </w:rPr>
        <w:t>End the detention of children for association with armed groups and treat them in line with international juvenile justice standards (Belgium</w:t>
      </w:r>
      <w:r w:rsidR="00524FBE" w:rsidRPr="000A46B4">
        <w:rPr>
          <w:rFonts w:asciiTheme="majorBidi" w:hAnsiTheme="majorBidi" w:cstheme="majorBidi"/>
          <w:b/>
          <w:bCs/>
        </w:rPr>
        <w:t>);</w:t>
      </w:r>
    </w:p>
    <w:p w14:paraId="7A783061" w14:textId="4D3E8C6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6.229</w:t>
      </w:r>
      <w:r w:rsidRPr="000A46B4">
        <w:rPr>
          <w:rFonts w:asciiTheme="majorBidi" w:hAnsiTheme="majorBidi" w:cstheme="majorBidi"/>
        </w:rPr>
        <w:tab/>
      </w:r>
      <w:r w:rsidR="00C251B1" w:rsidRPr="000A46B4">
        <w:rPr>
          <w:rFonts w:asciiTheme="majorBidi" w:hAnsiTheme="majorBidi" w:cstheme="majorBidi"/>
          <w:b/>
          <w:bCs/>
        </w:rPr>
        <w:t>Strengthen measures to protect children from violence, exploitation and recruitment by armed groups, and ensure their rehabilitation and reintegration (Malaysia</w:t>
      </w:r>
      <w:r w:rsidR="00524FBE" w:rsidRPr="000A46B4">
        <w:rPr>
          <w:rFonts w:asciiTheme="majorBidi" w:hAnsiTheme="majorBidi" w:cstheme="majorBidi"/>
          <w:b/>
          <w:bCs/>
        </w:rPr>
        <w:t>);</w:t>
      </w:r>
    </w:p>
    <w:p w14:paraId="6FE4F6AB" w14:textId="2C4AD0F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6.230</w:t>
      </w:r>
      <w:r w:rsidRPr="000A46B4">
        <w:rPr>
          <w:rFonts w:asciiTheme="majorBidi" w:hAnsiTheme="majorBidi" w:cstheme="majorBidi"/>
        </w:rPr>
        <w:tab/>
      </w:r>
      <w:r w:rsidR="00C251B1" w:rsidRPr="000A46B4">
        <w:rPr>
          <w:rFonts w:asciiTheme="majorBidi" w:hAnsiTheme="majorBidi" w:cstheme="majorBidi"/>
          <w:b/>
          <w:bCs/>
        </w:rPr>
        <w:t>Adopt measures to prevent and combat all forms of recruitment and use of child soldiers, ensure their rehabilitation and reintegration, and establish an effective child justice system (Italy</w:t>
      </w:r>
      <w:r w:rsidR="00524FBE" w:rsidRPr="000A46B4">
        <w:rPr>
          <w:rFonts w:asciiTheme="majorBidi" w:hAnsiTheme="majorBidi" w:cstheme="majorBidi"/>
          <w:b/>
          <w:bCs/>
        </w:rPr>
        <w:t>);</w:t>
      </w:r>
    </w:p>
    <w:p w14:paraId="3DD7E8E5" w14:textId="474E922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6.231</w:t>
      </w:r>
      <w:r w:rsidRPr="000A46B4">
        <w:rPr>
          <w:rFonts w:asciiTheme="majorBidi" w:hAnsiTheme="majorBidi" w:cstheme="majorBidi"/>
        </w:rPr>
        <w:tab/>
      </w:r>
      <w:r w:rsidR="00C251B1" w:rsidRPr="000A46B4">
        <w:rPr>
          <w:rFonts w:asciiTheme="majorBidi" w:hAnsiTheme="majorBidi" w:cstheme="majorBidi"/>
          <w:b/>
          <w:bCs/>
        </w:rPr>
        <w:t>Harmonize the national legal framework with the African Charter on the Rights and Welfare of the Child, ensuring the effective implementation of 18 years as the minimum age for marriage (Panama</w:t>
      </w:r>
      <w:r w:rsidR="00524FBE" w:rsidRPr="000A46B4">
        <w:rPr>
          <w:rFonts w:asciiTheme="majorBidi" w:hAnsiTheme="majorBidi" w:cstheme="majorBidi"/>
          <w:b/>
          <w:bCs/>
        </w:rPr>
        <w:t>);</w:t>
      </w:r>
    </w:p>
    <w:p w14:paraId="1F0E6CE3" w14:textId="2BB4849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6.232</w:t>
      </w:r>
      <w:r w:rsidRPr="000A46B4">
        <w:rPr>
          <w:rFonts w:asciiTheme="majorBidi" w:hAnsiTheme="majorBidi" w:cstheme="majorBidi"/>
        </w:rPr>
        <w:tab/>
      </w:r>
      <w:r w:rsidR="00C251B1" w:rsidRPr="000A46B4">
        <w:rPr>
          <w:rFonts w:asciiTheme="majorBidi" w:hAnsiTheme="majorBidi" w:cstheme="majorBidi"/>
          <w:b/>
          <w:bCs/>
        </w:rPr>
        <w:t>Prioritize protecting the rights of children and protecting the rights of all individuals under the age of 18 (United Kingdom of Great Britain and Northern Ireland);</w:t>
      </w:r>
    </w:p>
    <w:p w14:paraId="07741630" w14:textId="3B50F42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6.233</w:t>
      </w:r>
      <w:r w:rsidRPr="000A46B4">
        <w:rPr>
          <w:rFonts w:asciiTheme="majorBidi" w:hAnsiTheme="majorBidi" w:cstheme="majorBidi"/>
        </w:rPr>
        <w:tab/>
      </w:r>
      <w:r w:rsidR="00C251B1" w:rsidRPr="000A46B4">
        <w:rPr>
          <w:rFonts w:asciiTheme="majorBidi" w:hAnsiTheme="majorBidi" w:cstheme="majorBidi"/>
          <w:b/>
          <w:bCs/>
        </w:rPr>
        <w:t>Take all necessary measures to combat violence against children and early and forced marriage, as well as the use of child soldiers (Latvia</w:t>
      </w:r>
      <w:r w:rsidR="00524FBE" w:rsidRPr="000A46B4">
        <w:rPr>
          <w:rFonts w:asciiTheme="majorBidi" w:hAnsiTheme="majorBidi" w:cstheme="majorBidi"/>
          <w:b/>
          <w:bCs/>
        </w:rPr>
        <w:t>);</w:t>
      </w:r>
    </w:p>
    <w:p w14:paraId="0B83DB20" w14:textId="5C9E2DD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6.234</w:t>
      </w:r>
      <w:r w:rsidRPr="000A46B4">
        <w:rPr>
          <w:rFonts w:asciiTheme="majorBidi" w:hAnsiTheme="majorBidi" w:cstheme="majorBidi"/>
        </w:rPr>
        <w:tab/>
      </w:r>
      <w:r w:rsidR="00C251B1" w:rsidRPr="000A46B4">
        <w:rPr>
          <w:rFonts w:asciiTheme="majorBidi" w:hAnsiTheme="majorBidi" w:cstheme="majorBidi"/>
          <w:b/>
          <w:bCs/>
        </w:rPr>
        <w:t>Amend national legislation to prohibit early marriage and criminalize acts of violence against children (Haiti</w:t>
      </w:r>
      <w:r w:rsidR="00524FBE" w:rsidRPr="000A46B4">
        <w:rPr>
          <w:rFonts w:asciiTheme="majorBidi" w:hAnsiTheme="majorBidi" w:cstheme="majorBidi"/>
          <w:b/>
          <w:bCs/>
        </w:rPr>
        <w:t>);</w:t>
      </w:r>
    </w:p>
    <w:p w14:paraId="5C7A0A21" w14:textId="4BC842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6.235</w:t>
      </w:r>
      <w:r w:rsidRPr="000A46B4">
        <w:rPr>
          <w:rFonts w:asciiTheme="majorBidi" w:hAnsiTheme="majorBidi" w:cstheme="majorBidi"/>
        </w:rPr>
        <w:tab/>
      </w:r>
      <w:r w:rsidR="00C251B1" w:rsidRPr="000A46B4">
        <w:rPr>
          <w:rFonts w:asciiTheme="majorBidi" w:hAnsiTheme="majorBidi" w:cstheme="majorBidi"/>
          <w:b/>
          <w:bCs/>
        </w:rPr>
        <w:t>Eliminate child marriage nationwide (Iceland</w:t>
      </w:r>
      <w:r w:rsidR="00524FBE" w:rsidRPr="000A46B4">
        <w:rPr>
          <w:rFonts w:asciiTheme="majorBidi" w:hAnsiTheme="majorBidi" w:cstheme="majorBidi"/>
          <w:b/>
          <w:bCs/>
        </w:rPr>
        <w:t>);</w:t>
      </w:r>
    </w:p>
    <w:p w14:paraId="50E373F9" w14:textId="6D5AB46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6.236</w:t>
      </w:r>
      <w:r w:rsidRPr="000A46B4">
        <w:rPr>
          <w:rFonts w:asciiTheme="majorBidi" w:hAnsiTheme="majorBidi" w:cstheme="majorBidi"/>
        </w:rPr>
        <w:tab/>
      </w:r>
      <w:r w:rsidR="00C251B1" w:rsidRPr="000A46B4">
        <w:rPr>
          <w:rFonts w:asciiTheme="majorBidi" w:hAnsiTheme="majorBidi" w:cstheme="majorBidi"/>
          <w:b/>
          <w:bCs/>
        </w:rPr>
        <w:t>Combat early and child marriage and refrain from adopting any law that would legalise it, and end any practice of forcing survivors of sexual violence to marry perpetrators, as a form of resolution (Czechia);</w:t>
      </w:r>
    </w:p>
    <w:p w14:paraId="40E4E515" w14:textId="2A25207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6.237</w:t>
      </w:r>
      <w:r w:rsidRPr="000A46B4">
        <w:rPr>
          <w:rFonts w:asciiTheme="majorBidi" w:hAnsiTheme="majorBidi" w:cstheme="majorBidi"/>
        </w:rPr>
        <w:tab/>
      </w:r>
      <w:r w:rsidR="00C251B1" w:rsidRPr="000A46B4">
        <w:rPr>
          <w:rFonts w:asciiTheme="majorBidi" w:hAnsiTheme="majorBidi" w:cstheme="majorBidi"/>
          <w:b/>
          <w:bCs/>
        </w:rPr>
        <w:t>Undertake awareness-raising campaigns on the negative consequences of child marriage (Germany</w:t>
      </w:r>
      <w:r w:rsidR="00524FBE" w:rsidRPr="000A46B4">
        <w:rPr>
          <w:rFonts w:asciiTheme="majorBidi" w:hAnsiTheme="majorBidi" w:cstheme="majorBidi"/>
          <w:b/>
          <w:bCs/>
        </w:rPr>
        <w:t>);</w:t>
      </w:r>
    </w:p>
    <w:p w14:paraId="2835375D" w14:textId="5088C61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6.238</w:t>
      </w:r>
      <w:r w:rsidRPr="000A46B4">
        <w:rPr>
          <w:rFonts w:asciiTheme="majorBidi" w:hAnsiTheme="majorBidi" w:cstheme="majorBidi"/>
        </w:rPr>
        <w:tab/>
      </w:r>
      <w:r w:rsidR="00C251B1" w:rsidRPr="000A46B4">
        <w:rPr>
          <w:rFonts w:asciiTheme="majorBidi" w:hAnsiTheme="majorBidi" w:cstheme="majorBidi"/>
          <w:b/>
          <w:bCs/>
        </w:rPr>
        <w:t>Adopt appropriate laws to prohibit marriage under the age of 18 for both boys and girls (Mauritius</w:t>
      </w:r>
      <w:r w:rsidR="00524FBE" w:rsidRPr="000A46B4">
        <w:rPr>
          <w:rFonts w:asciiTheme="majorBidi" w:hAnsiTheme="majorBidi" w:cstheme="majorBidi"/>
          <w:b/>
          <w:bCs/>
        </w:rPr>
        <w:t>);</w:t>
      </w:r>
    </w:p>
    <w:p w14:paraId="1C99B15F" w14:textId="221D13A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6.239</w:t>
      </w:r>
      <w:r w:rsidRPr="000A46B4">
        <w:rPr>
          <w:rFonts w:asciiTheme="majorBidi" w:hAnsiTheme="majorBidi" w:cstheme="majorBidi"/>
        </w:rPr>
        <w:tab/>
      </w:r>
      <w:r w:rsidR="00C251B1" w:rsidRPr="000A46B4">
        <w:rPr>
          <w:rFonts w:asciiTheme="majorBidi" w:hAnsiTheme="majorBidi" w:cstheme="majorBidi"/>
          <w:b/>
          <w:bCs/>
        </w:rPr>
        <w:t>Clarify the definition of a "child" in constitutional amendments in accordance with the Convention on the Rights of the Child, including age thresholds for criminal responsibility, marriage and labour (Canada</w:t>
      </w:r>
      <w:r w:rsidR="00524FBE" w:rsidRPr="000A46B4">
        <w:rPr>
          <w:rFonts w:asciiTheme="majorBidi" w:hAnsiTheme="majorBidi" w:cstheme="majorBidi"/>
          <w:b/>
          <w:bCs/>
        </w:rPr>
        <w:t>);</w:t>
      </w:r>
    </w:p>
    <w:p w14:paraId="4F364108" w14:textId="3BCF7DE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6.240</w:t>
      </w:r>
      <w:r w:rsidRPr="000A46B4">
        <w:rPr>
          <w:rFonts w:asciiTheme="majorBidi" w:hAnsiTheme="majorBidi" w:cstheme="majorBidi"/>
        </w:rPr>
        <w:tab/>
      </w:r>
      <w:r w:rsidR="00C251B1" w:rsidRPr="000A46B4">
        <w:rPr>
          <w:rFonts w:asciiTheme="majorBidi" w:hAnsiTheme="majorBidi" w:cstheme="majorBidi"/>
          <w:b/>
          <w:bCs/>
        </w:rPr>
        <w:t>Continue efforts to implement the two 2012 action plans on killings and mutilations, and on the recruitment and use of children, as well as the 2019 roadmap (Uruguay</w:t>
      </w:r>
      <w:r w:rsidR="00524FBE" w:rsidRPr="000A46B4">
        <w:rPr>
          <w:rFonts w:asciiTheme="majorBidi" w:hAnsiTheme="majorBidi" w:cstheme="majorBidi"/>
          <w:b/>
          <w:bCs/>
        </w:rPr>
        <w:t>);</w:t>
      </w:r>
    </w:p>
    <w:p w14:paraId="6F69C099" w14:textId="496B7E0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6.241</w:t>
      </w:r>
      <w:r w:rsidRPr="000A46B4">
        <w:rPr>
          <w:rFonts w:asciiTheme="majorBidi" w:hAnsiTheme="majorBidi" w:cstheme="majorBidi"/>
        </w:rPr>
        <w:tab/>
      </w:r>
      <w:r w:rsidR="00C251B1" w:rsidRPr="000A46B4">
        <w:rPr>
          <w:rFonts w:asciiTheme="majorBidi" w:hAnsiTheme="majorBidi" w:cstheme="majorBidi"/>
          <w:b/>
          <w:bCs/>
        </w:rPr>
        <w:t>Complete and adopt the draft Child Rights Law and the draft Juvenile Justice Law in line with international standards (State of Palestine</w:t>
      </w:r>
      <w:r w:rsidR="00524FBE" w:rsidRPr="000A46B4">
        <w:rPr>
          <w:rFonts w:asciiTheme="majorBidi" w:hAnsiTheme="majorBidi" w:cstheme="majorBidi"/>
          <w:b/>
          <w:bCs/>
        </w:rPr>
        <w:t>);</w:t>
      </w:r>
    </w:p>
    <w:p w14:paraId="470E8E9D" w14:textId="796F99C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6.242</w:t>
      </w:r>
      <w:r w:rsidRPr="000A46B4">
        <w:rPr>
          <w:rFonts w:asciiTheme="majorBidi" w:hAnsiTheme="majorBidi" w:cstheme="majorBidi"/>
        </w:rPr>
        <w:tab/>
      </w:r>
      <w:r w:rsidR="00C251B1" w:rsidRPr="000A46B4">
        <w:rPr>
          <w:rFonts w:asciiTheme="majorBidi" w:hAnsiTheme="majorBidi" w:cstheme="majorBidi"/>
          <w:b/>
          <w:bCs/>
        </w:rPr>
        <w:t>Allocate adequate resources to accelerate the expansion of birth registration systems to increase demand and coverage, particularly in hard-to-reach areas (Morocco</w:t>
      </w:r>
      <w:r w:rsidR="00524FBE" w:rsidRPr="000A46B4">
        <w:rPr>
          <w:rFonts w:asciiTheme="majorBidi" w:hAnsiTheme="majorBidi" w:cstheme="majorBidi"/>
          <w:b/>
          <w:bCs/>
        </w:rPr>
        <w:t>);</w:t>
      </w:r>
    </w:p>
    <w:p w14:paraId="1481FF92" w14:textId="3B319D6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6.243</w:t>
      </w:r>
      <w:r w:rsidRPr="000A46B4">
        <w:rPr>
          <w:rFonts w:asciiTheme="majorBidi" w:hAnsiTheme="majorBidi" w:cstheme="majorBidi"/>
        </w:rPr>
        <w:tab/>
      </w:r>
      <w:r w:rsidR="00C251B1" w:rsidRPr="000A46B4">
        <w:rPr>
          <w:rFonts w:asciiTheme="majorBidi" w:hAnsiTheme="majorBidi" w:cstheme="majorBidi"/>
          <w:b/>
          <w:bCs/>
        </w:rPr>
        <w:t>Work on combating discrimination against children with disabilities, displaced children, children deprived of a family environment, and children belonging to minority tribes (Iraq</w:t>
      </w:r>
      <w:r w:rsidR="00524FBE" w:rsidRPr="000A46B4">
        <w:rPr>
          <w:rFonts w:asciiTheme="majorBidi" w:hAnsiTheme="majorBidi" w:cstheme="majorBidi"/>
          <w:b/>
          <w:bCs/>
        </w:rPr>
        <w:t>);</w:t>
      </w:r>
    </w:p>
    <w:p w14:paraId="5A36320B" w14:textId="5D12F44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6.244</w:t>
      </w:r>
      <w:r w:rsidRPr="000A46B4">
        <w:rPr>
          <w:rFonts w:asciiTheme="majorBidi" w:hAnsiTheme="majorBidi" w:cstheme="majorBidi"/>
        </w:rPr>
        <w:tab/>
      </w:r>
      <w:r w:rsidR="00C251B1" w:rsidRPr="000A46B4">
        <w:rPr>
          <w:rFonts w:asciiTheme="majorBidi" w:hAnsiTheme="majorBidi" w:cstheme="majorBidi"/>
          <w:b/>
          <w:bCs/>
        </w:rPr>
        <w:t>Establish and support alternative care systems for orphaned children and provide such children with free education, food, clean water, and other essential services (Maldives</w:t>
      </w:r>
      <w:r w:rsidR="00524FBE" w:rsidRPr="000A46B4">
        <w:rPr>
          <w:rFonts w:asciiTheme="majorBidi" w:hAnsiTheme="majorBidi" w:cstheme="majorBidi"/>
          <w:b/>
          <w:bCs/>
        </w:rPr>
        <w:t>);</w:t>
      </w:r>
    </w:p>
    <w:p w14:paraId="6C2ABE10" w14:textId="09CB73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6.245</w:t>
      </w:r>
      <w:r w:rsidRPr="000A46B4">
        <w:rPr>
          <w:rFonts w:asciiTheme="majorBidi" w:hAnsiTheme="majorBidi" w:cstheme="majorBidi"/>
        </w:rPr>
        <w:tab/>
      </w:r>
      <w:r w:rsidR="00C251B1" w:rsidRPr="000A46B4">
        <w:rPr>
          <w:rFonts w:asciiTheme="majorBidi" w:hAnsiTheme="majorBidi" w:cstheme="majorBidi"/>
          <w:b/>
          <w:bCs/>
        </w:rPr>
        <w:t>Combat child labor and sexual exploitation of children (Gabon</w:t>
      </w:r>
      <w:r w:rsidR="00524FBE" w:rsidRPr="000A46B4">
        <w:rPr>
          <w:rFonts w:asciiTheme="majorBidi" w:hAnsiTheme="majorBidi" w:cstheme="majorBidi"/>
          <w:b/>
          <w:bCs/>
        </w:rPr>
        <w:t>);</w:t>
      </w:r>
    </w:p>
    <w:p w14:paraId="3ECA657F" w14:textId="23302A1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6.246</w:t>
      </w:r>
      <w:r w:rsidRPr="000A46B4">
        <w:rPr>
          <w:rFonts w:asciiTheme="majorBidi" w:hAnsiTheme="majorBidi" w:cstheme="majorBidi"/>
        </w:rPr>
        <w:tab/>
      </w:r>
      <w:r w:rsidR="00C251B1" w:rsidRPr="000A46B4">
        <w:rPr>
          <w:rFonts w:asciiTheme="majorBidi" w:hAnsiTheme="majorBidi" w:cstheme="majorBidi"/>
          <w:b/>
          <w:bCs/>
        </w:rPr>
        <w:t>Strengthen efforts to fully incorporate the Convention on the Rights of Persons with Disabilities into national legislation and to combat discrimination against persons with disabilities in all areas of life (Ukraine</w:t>
      </w:r>
      <w:r w:rsidR="00524FBE" w:rsidRPr="000A46B4">
        <w:rPr>
          <w:rFonts w:asciiTheme="majorBidi" w:hAnsiTheme="majorBidi" w:cstheme="majorBidi"/>
          <w:b/>
          <w:bCs/>
        </w:rPr>
        <w:t>);</w:t>
      </w:r>
    </w:p>
    <w:p w14:paraId="75A49260" w14:textId="375DC3E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6.247</w:t>
      </w:r>
      <w:r w:rsidRPr="000A46B4">
        <w:rPr>
          <w:rFonts w:asciiTheme="majorBidi" w:hAnsiTheme="majorBidi" w:cstheme="majorBidi"/>
        </w:rPr>
        <w:tab/>
      </w:r>
      <w:r w:rsidR="00C251B1" w:rsidRPr="000A46B4">
        <w:rPr>
          <w:rFonts w:asciiTheme="majorBidi" w:hAnsiTheme="majorBidi" w:cstheme="majorBidi"/>
          <w:b/>
          <w:bCs/>
        </w:rPr>
        <w:t>Continue working on the incorporation of the Convention on the Rights of Persons with Disabilities into national legislation (Costa Rica</w:t>
      </w:r>
      <w:r w:rsidR="00524FBE" w:rsidRPr="000A46B4">
        <w:rPr>
          <w:rFonts w:asciiTheme="majorBidi" w:hAnsiTheme="majorBidi" w:cstheme="majorBidi"/>
          <w:b/>
          <w:bCs/>
        </w:rPr>
        <w:t>);</w:t>
      </w:r>
    </w:p>
    <w:p w14:paraId="45905387" w14:textId="4E7D48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6.248</w:t>
      </w:r>
      <w:r w:rsidRPr="000A46B4">
        <w:rPr>
          <w:rFonts w:asciiTheme="majorBidi" w:hAnsiTheme="majorBidi" w:cstheme="majorBidi"/>
        </w:rPr>
        <w:tab/>
      </w:r>
      <w:r w:rsidR="00C251B1" w:rsidRPr="000A46B4">
        <w:rPr>
          <w:rFonts w:asciiTheme="majorBidi" w:hAnsiTheme="majorBidi" w:cstheme="majorBidi"/>
          <w:b/>
          <w:bCs/>
        </w:rPr>
        <w:t>Continue ongoing efforts to implement a national legal framework to ensure that persons with disabilities have access to education, healthcare, employment opportunities, and other essential services (Japan</w:t>
      </w:r>
      <w:r w:rsidR="00524FBE" w:rsidRPr="000A46B4">
        <w:rPr>
          <w:rFonts w:asciiTheme="majorBidi" w:hAnsiTheme="majorBidi" w:cstheme="majorBidi"/>
          <w:b/>
          <w:bCs/>
        </w:rPr>
        <w:t>);</w:t>
      </w:r>
    </w:p>
    <w:p w14:paraId="4CE13630" w14:textId="459DB6D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6.249</w:t>
      </w:r>
      <w:r w:rsidRPr="000A46B4">
        <w:rPr>
          <w:rFonts w:asciiTheme="majorBidi" w:hAnsiTheme="majorBidi" w:cstheme="majorBidi"/>
        </w:rPr>
        <w:tab/>
      </w:r>
      <w:r w:rsidR="00C251B1" w:rsidRPr="000A46B4">
        <w:rPr>
          <w:rFonts w:asciiTheme="majorBidi" w:hAnsiTheme="majorBidi" w:cstheme="majorBidi"/>
          <w:b/>
          <w:bCs/>
        </w:rPr>
        <w:t>Work on adopting a comprehensive legislation prohibiting discrimination against persons with disabilities (Malawi</w:t>
      </w:r>
      <w:r w:rsidR="00524FBE" w:rsidRPr="000A46B4">
        <w:rPr>
          <w:rFonts w:asciiTheme="majorBidi" w:hAnsiTheme="majorBidi" w:cstheme="majorBidi"/>
          <w:b/>
          <w:bCs/>
        </w:rPr>
        <w:t>);</w:t>
      </w:r>
    </w:p>
    <w:p w14:paraId="76E8A899" w14:textId="5353818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6.250</w:t>
      </w:r>
      <w:r w:rsidRPr="000A46B4">
        <w:rPr>
          <w:rFonts w:asciiTheme="majorBidi" w:hAnsiTheme="majorBidi" w:cstheme="majorBidi"/>
        </w:rPr>
        <w:tab/>
      </w:r>
      <w:r w:rsidR="00C251B1" w:rsidRPr="000A46B4">
        <w:rPr>
          <w:rFonts w:asciiTheme="majorBidi" w:hAnsiTheme="majorBidi" w:cstheme="majorBidi"/>
          <w:b/>
          <w:bCs/>
        </w:rPr>
        <w:t>Adopt comprehensive anti-discrimination legislation that guarantees the effective inclusion of persons with disabilities and eliminates structural barriers that limit equal access to basic services such as education and health (Peru</w:t>
      </w:r>
      <w:r w:rsidR="00524FBE" w:rsidRPr="000A46B4">
        <w:rPr>
          <w:rFonts w:asciiTheme="majorBidi" w:hAnsiTheme="majorBidi" w:cstheme="majorBidi"/>
          <w:b/>
          <w:bCs/>
        </w:rPr>
        <w:t>);</w:t>
      </w:r>
    </w:p>
    <w:p w14:paraId="5698FBA1" w14:textId="62A4476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6.251</w:t>
      </w:r>
      <w:r w:rsidRPr="000A46B4">
        <w:rPr>
          <w:rFonts w:asciiTheme="majorBidi" w:hAnsiTheme="majorBidi" w:cstheme="majorBidi"/>
        </w:rPr>
        <w:tab/>
      </w:r>
      <w:r w:rsidR="00C251B1" w:rsidRPr="000A46B4">
        <w:rPr>
          <w:rFonts w:asciiTheme="majorBidi" w:hAnsiTheme="majorBidi" w:cstheme="majorBidi"/>
          <w:b/>
          <w:bCs/>
        </w:rPr>
        <w:t>Strengthen efforts to promote the rights of persons with disabilities (Georgia</w:t>
      </w:r>
      <w:r w:rsidR="00524FBE" w:rsidRPr="000A46B4">
        <w:rPr>
          <w:rFonts w:asciiTheme="majorBidi" w:hAnsiTheme="majorBidi" w:cstheme="majorBidi"/>
          <w:b/>
          <w:bCs/>
        </w:rPr>
        <w:t>);</w:t>
      </w:r>
    </w:p>
    <w:p w14:paraId="45FA27AE" w14:textId="3F23FCC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6.252</w:t>
      </w:r>
      <w:r w:rsidRPr="000A46B4">
        <w:rPr>
          <w:rFonts w:asciiTheme="majorBidi" w:hAnsiTheme="majorBidi" w:cstheme="majorBidi"/>
        </w:rPr>
        <w:tab/>
      </w:r>
      <w:r w:rsidR="00C251B1" w:rsidRPr="000A46B4">
        <w:rPr>
          <w:rFonts w:asciiTheme="majorBidi" w:hAnsiTheme="majorBidi" w:cstheme="majorBidi"/>
          <w:b/>
          <w:bCs/>
        </w:rPr>
        <w:t>Continue to promote the rights of women and girls as well as persons with disabilities (Türkiye</w:t>
      </w:r>
      <w:r w:rsidR="00524FBE" w:rsidRPr="000A46B4">
        <w:rPr>
          <w:rFonts w:asciiTheme="majorBidi" w:hAnsiTheme="majorBidi" w:cstheme="majorBidi"/>
          <w:b/>
          <w:bCs/>
        </w:rPr>
        <w:t>);</w:t>
      </w:r>
    </w:p>
    <w:p w14:paraId="28D11009" w14:textId="2BB44E1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6.253</w:t>
      </w:r>
      <w:r w:rsidRPr="000A46B4">
        <w:rPr>
          <w:rFonts w:asciiTheme="majorBidi" w:hAnsiTheme="majorBidi" w:cstheme="majorBidi"/>
        </w:rPr>
        <w:tab/>
      </w:r>
      <w:r w:rsidR="00C251B1" w:rsidRPr="000A46B4">
        <w:rPr>
          <w:rFonts w:asciiTheme="majorBidi" w:hAnsiTheme="majorBidi" w:cstheme="majorBidi"/>
          <w:b/>
          <w:bCs/>
        </w:rPr>
        <w:t>Strengthen education policies to eliminate the stigma, discrimination, lack of trained teachers, and economic barriers that disproportionately affect children with disabilities (Peru</w:t>
      </w:r>
      <w:r w:rsidR="00524FBE" w:rsidRPr="000A46B4">
        <w:rPr>
          <w:rFonts w:asciiTheme="majorBidi" w:hAnsiTheme="majorBidi" w:cstheme="majorBidi"/>
          <w:b/>
          <w:bCs/>
        </w:rPr>
        <w:t>);</w:t>
      </w:r>
    </w:p>
    <w:p w14:paraId="7760EA3B" w14:textId="1AFB09D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6.254</w:t>
      </w:r>
      <w:r w:rsidRPr="000A46B4">
        <w:rPr>
          <w:rFonts w:asciiTheme="majorBidi" w:hAnsiTheme="majorBidi" w:cstheme="majorBidi"/>
        </w:rPr>
        <w:tab/>
      </w:r>
      <w:r w:rsidR="00C251B1" w:rsidRPr="000A46B4">
        <w:rPr>
          <w:rFonts w:asciiTheme="majorBidi" w:hAnsiTheme="majorBidi" w:cstheme="majorBidi"/>
          <w:b/>
          <w:bCs/>
        </w:rPr>
        <w:t>Ensure that the education system includes an inclusive model that reduces the difficulties experienced by minors with disabilities in situations such as stigma, discrimination, and a lack of adequately trained teachers (Costa Rica</w:t>
      </w:r>
      <w:r w:rsidR="00524FBE" w:rsidRPr="000A46B4">
        <w:rPr>
          <w:rFonts w:asciiTheme="majorBidi" w:hAnsiTheme="majorBidi" w:cstheme="majorBidi"/>
          <w:b/>
          <w:bCs/>
        </w:rPr>
        <w:t>);</w:t>
      </w:r>
    </w:p>
    <w:p w14:paraId="5C06C5C7" w14:textId="271991C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6.255</w:t>
      </w:r>
      <w:r w:rsidRPr="000A46B4">
        <w:rPr>
          <w:rFonts w:asciiTheme="majorBidi" w:hAnsiTheme="majorBidi" w:cstheme="majorBidi"/>
        </w:rPr>
        <w:tab/>
      </w:r>
      <w:r w:rsidR="00C251B1" w:rsidRPr="000A46B4">
        <w:rPr>
          <w:rFonts w:asciiTheme="majorBidi" w:hAnsiTheme="majorBidi" w:cstheme="majorBidi"/>
          <w:b/>
          <w:bCs/>
        </w:rPr>
        <w:t>Continue policies and measures aimed at protecting persons with disabilities and supporting the work of the National Disability Agency (Sudan</w:t>
      </w:r>
      <w:r w:rsidR="00524FBE" w:rsidRPr="000A46B4">
        <w:rPr>
          <w:rFonts w:asciiTheme="majorBidi" w:hAnsiTheme="majorBidi" w:cstheme="majorBidi"/>
          <w:b/>
          <w:bCs/>
        </w:rPr>
        <w:t>);</w:t>
      </w:r>
    </w:p>
    <w:p w14:paraId="0ADE5650" w14:textId="5A1307A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6.256</w:t>
      </w:r>
      <w:r w:rsidRPr="000A46B4">
        <w:rPr>
          <w:rFonts w:asciiTheme="majorBidi" w:hAnsiTheme="majorBidi" w:cstheme="majorBidi"/>
        </w:rPr>
        <w:tab/>
      </w:r>
      <w:r w:rsidR="00C251B1" w:rsidRPr="000A46B4">
        <w:rPr>
          <w:rFonts w:asciiTheme="majorBidi" w:hAnsiTheme="majorBidi" w:cstheme="majorBidi"/>
          <w:b/>
          <w:bCs/>
        </w:rPr>
        <w:t>Take all necessary measures to reduce discrimination against members of minority groups and clans, and ensure their equitable representation, including that of women, at all levels of the public sector (Switzerland</w:t>
      </w:r>
      <w:r w:rsidR="00524FBE" w:rsidRPr="000A46B4">
        <w:rPr>
          <w:rFonts w:asciiTheme="majorBidi" w:hAnsiTheme="majorBidi" w:cstheme="majorBidi"/>
          <w:b/>
          <w:bCs/>
        </w:rPr>
        <w:t>);</w:t>
      </w:r>
    </w:p>
    <w:p w14:paraId="0EA1E793" w14:textId="03D9EAD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6.257</w:t>
      </w:r>
      <w:r w:rsidRPr="000A46B4">
        <w:rPr>
          <w:rFonts w:asciiTheme="majorBidi" w:hAnsiTheme="majorBidi" w:cstheme="majorBidi"/>
        </w:rPr>
        <w:tab/>
      </w:r>
      <w:r w:rsidR="00C251B1" w:rsidRPr="000A46B4">
        <w:rPr>
          <w:rFonts w:asciiTheme="majorBidi" w:hAnsiTheme="majorBidi" w:cstheme="majorBidi"/>
          <w:b/>
          <w:bCs/>
        </w:rPr>
        <w:t>Accelerate implementation of the National Solutions Pathways Plan to support durable solutions for one million IDPs in Banadir, Bay and Puntland (Iran (Islamic Republic of)</w:t>
      </w:r>
      <w:r w:rsidR="00524FBE" w:rsidRPr="000A46B4">
        <w:rPr>
          <w:rFonts w:asciiTheme="majorBidi" w:hAnsiTheme="majorBidi" w:cstheme="majorBidi"/>
          <w:b/>
          <w:bCs/>
        </w:rPr>
        <w:t>);</w:t>
      </w:r>
    </w:p>
    <w:p w14:paraId="743DA1D4" w14:textId="70979FC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6.258</w:t>
      </w:r>
      <w:r w:rsidRPr="000A46B4">
        <w:rPr>
          <w:rFonts w:asciiTheme="majorBidi" w:hAnsiTheme="majorBidi" w:cstheme="majorBidi"/>
        </w:rPr>
        <w:tab/>
      </w:r>
      <w:r w:rsidR="00C251B1" w:rsidRPr="000A46B4">
        <w:rPr>
          <w:rFonts w:asciiTheme="majorBidi" w:hAnsiTheme="majorBidi" w:cstheme="majorBidi"/>
          <w:b/>
          <w:bCs/>
        </w:rPr>
        <w:t>Improve access to basic services for internally displaced persons and continue efforts towards durable solutions and safeguards against forced evictions (Republic of Korea</w:t>
      </w:r>
      <w:r w:rsidR="00524FBE" w:rsidRPr="000A46B4">
        <w:rPr>
          <w:rFonts w:asciiTheme="majorBidi" w:hAnsiTheme="majorBidi" w:cstheme="majorBidi"/>
          <w:b/>
          <w:bCs/>
        </w:rPr>
        <w:t>);</w:t>
      </w:r>
    </w:p>
    <w:p w14:paraId="7B764164" w14:textId="32F809AA" w:rsidR="00C251B1" w:rsidRPr="000A46B4" w:rsidRDefault="00C17CE6" w:rsidP="00C17CE6">
      <w:pPr>
        <w:pStyle w:val="SingleTxtG"/>
        <w:tabs>
          <w:tab w:val="left" w:pos="2552"/>
        </w:tabs>
        <w:ind w:left="1701"/>
        <w:rPr>
          <w:rFonts w:asciiTheme="majorBidi" w:hAnsiTheme="majorBidi" w:cstheme="majorBidi"/>
        </w:rPr>
      </w:pPr>
      <w:r w:rsidRPr="000A46B4">
        <w:rPr>
          <w:rFonts w:asciiTheme="majorBidi" w:hAnsiTheme="majorBidi" w:cstheme="majorBidi"/>
        </w:rPr>
        <w:t>6.259</w:t>
      </w:r>
      <w:r w:rsidRPr="000A46B4">
        <w:rPr>
          <w:rFonts w:asciiTheme="majorBidi" w:hAnsiTheme="majorBidi" w:cstheme="majorBidi"/>
        </w:rPr>
        <w:tab/>
      </w:r>
      <w:r w:rsidR="00C251B1" w:rsidRPr="000A46B4">
        <w:rPr>
          <w:rFonts w:asciiTheme="majorBidi" w:hAnsiTheme="majorBidi" w:cstheme="majorBidi"/>
          <w:b/>
          <w:bCs/>
        </w:rPr>
        <w:t>Effectively implement the 2024 law on internally displaced persons and prevent forced evictions and land grabbing (Switzerland)</w:t>
      </w:r>
      <w:r w:rsidR="0090313A" w:rsidRPr="000A46B4">
        <w:rPr>
          <w:rFonts w:asciiTheme="majorBidi" w:hAnsiTheme="majorBidi" w:cstheme="majorBidi"/>
          <w:b/>
          <w:bCs/>
        </w:rPr>
        <w:t>.</w:t>
      </w:r>
    </w:p>
    <w:p w14:paraId="5753561E" w14:textId="23187C39" w:rsidR="00C251B1" w:rsidRPr="000A46B4" w:rsidRDefault="0090313A" w:rsidP="0072157F">
      <w:pPr>
        <w:pStyle w:val="SingleTxtG"/>
        <w:rPr>
          <w:rFonts w:asciiTheme="majorBidi" w:hAnsiTheme="majorBidi" w:cstheme="majorBidi"/>
          <w:b/>
          <w:bCs/>
        </w:rPr>
      </w:pPr>
      <w:r w:rsidRPr="000A46B4">
        <w:rPr>
          <w:rFonts w:asciiTheme="majorBidi" w:hAnsiTheme="majorBidi" w:cstheme="majorBidi"/>
        </w:rPr>
        <w:lastRenderedPageBreak/>
        <w:t>7</w:t>
      </w:r>
      <w:r w:rsidR="00C251B1" w:rsidRPr="000A46B4">
        <w:rPr>
          <w:rFonts w:asciiTheme="majorBidi" w:hAnsiTheme="majorBidi" w:cstheme="majorBidi"/>
        </w:rPr>
        <w:t>.</w:t>
      </w:r>
      <w:r w:rsidR="00C251B1" w:rsidRPr="000A46B4">
        <w:rPr>
          <w:rFonts w:asciiTheme="majorBidi" w:hAnsiTheme="majorBidi" w:cstheme="majorBidi"/>
        </w:rPr>
        <w:tab/>
      </w:r>
      <w:r w:rsidR="00C251B1" w:rsidRPr="000A46B4">
        <w:rPr>
          <w:rFonts w:asciiTheme="majorBidi" w:hAnsiTheme="majorBidi" w:cstheme="majorBidi"/>
          <w:b/>
          <w:bCs/>
        </w:rPr>
        <w:t>The following recommendations will be examined by Somalia, which will provide responses in due time, but no later than the sixty-third session of the Human Rights Council:</w:t>
      </w:r>
    </w:p>
    <w:p w14:paraId="331BB456" w14:textId="549E4C2C" w:rsidR="00C251B1" w:rsidRPr="000A46B4" w:rsidRDefault="00C17CE6" w:rsidP="00C17CE6">
      <w:pPr>
        <w:pStyle w:val="SingleTxtG"/>
        <w:tabs>
          <w:tab w:val="left" w:pos="2552"/>
        </w:tabs>
        <w:ind w:left="1701"/>
        <w:rPr>
          <w:rFonts w:asciiTheme="majorBidi" w:hAnsiTheme="majorBidi" w:cstheme="majorBidi"/>
          <w:b/>
          <w:bCs/>
        </w:rPr>
      </w:pPr>
      <w:bookmarkStart w:id="16" w:name="_Hlk117703381"/>
      <w:r w:rsidRPr="000A46B4">
        <w:rPr>
          <w:rFonts w:asciiTheme="majorBidi" w:hAnsiTheme="majorBidi" w:cstheme="majorBidi"/>
        </w:rPr>
        <w:t>7.1</w:t>
      </w:r>
      <w:r w:rsidRPr="000A46B4">
        <w:rPr>
          <w:rFonts w:asciiTheme="majorBidi" w:hAnsiTheme="majorBidi" w:cstheme="majorBidi"/>
        </w:rPr>
        <w:tab/>
      </w:r>
      <w:r w:rsidR="00C251B1" w:rsidRPr="000A46B4">
        <w:rPr>
          <w:rFonts w:asciiTheme="majorBidi" w:hAnsiTheme="majorBidi" w:cstheme="majorBidi"/>
          <w:b/>
          <w:bCs/>
        </w:rPr>
        <w:t>Move forward with the ratification of the main international human rights instruments to which it is not yet a party, prioritizing the ratification of the Optional Protocol to the Convention on the Rights of the Child on the involvement of children in armed conflict and the Second Optional Protocol to the International Covenant on Civil and Political Rights, aiming at the abolition of the death penalty, and harmonizing legislation for its effective implementation (Uruguay</w:t>
      </w:r>
      <w:r w:rsidR="00524FBE" w:rsidRPr="000A46B4">
        <w:rPr>
          <w:rFonts w:asciiTheme="majorBidi" w:hAnsiTheme="majorBidi" w:cstheme="majorBidi"/>
          <w:b/>
          <w:bCs/>
        </w:rPr>
        <w:t>);</w:t>
      </w:r>
    </w:p>
    <w:p w14:paraId="48E22640" w14:textId="64C7809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7.2</w:t>
      </w:r>
      <w:r w:rsidRPr="000A46B4">
        <w:rPr>
          <w:rFonts w:asciiTheme="majorBidi" w:hAnsiTheme="majorBidi" w:cstheme="majorBidi"/>
        </w:rPr>
        <w:tab/>
      </w:r>
      <w:r w:rsidR="00C251B1" w:rsidRPr="000A46B4">
        <w:rPr>
          <w:rFonts w:asciiTheme="majorBidi" w:hAnsiTheme="majorBidi" w:cstheme="majorBidi"/>
          <w:b/>
          <w:bCs/>
        </w:rPr>
        <w:t>Complete the process of ratifying key instruments such as the international conventions on statelessness, migrant workers and members of their families, the protection of all persons against enforced disappearance, as well as the Optional Protocol to the Convention against Torture and the Second Optional Protocol to the International Covenant on Civil and Political Rights, aiming at the abolition of the death penalty (Togo</w:t>
      </w:r>
      <w:r w:rsidR="00524FBE" w:rsidRPr="000A46B4">
        <w:rPr>
          <w:rFonts w:asciiTheme="majorBidi" w:hAnsiTheme="majorBidi" w:cstheme="majorBidi"/>
          <w:b/>
          <w:bCs/>
        </w:rPr>
        <w:t>);</w:t>
      </w:r>
    </w:p>
    <w:p w14:paraId="26E24B61" w14:textId="2317D8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7.3</w:t>
      </w:r>
      <w:r w:rsidRPr="000A46B4">
        <w:rPr>
          <w:rFonts w:asciiTheme="majorBidi" w:hAnsiTheme="majorBidi" w:cstheme="majorBidi"/>
        </w:rPr>
        <w:tab/>
      </w:r>
      <w:r w:rsidR="00C251B1" w:rsidRPr="000A46B4">
        <w:rPr>
          <w:rFonts w:asciiTheme="majorBidi" w:hAnsiTheme="majorBidi" w:cstheme="majorBidi"/>
          <w:b/>
          <w:bCs/>
        </w:rPr>
        <w:t>Criminalize all forms of gender-based violence, including marital rape, and establish survivor-centred response protocols and structured referral pathways (Iceland)</w:t>
      </w:r>
      <w:r w:rsidR="004D7501" w:rsidRPr="000A46B4">
        <w:rPr>
          <w:rFonts w:asciiTheme="majorBidi" w:hAnsiTheme="majorBidi" w:cstheme="majorBidi"/>
          <w:b/>
          <w:bCs/>
        </w:rPr>
        <w:t>.</w:t>
      </w:r>
    </w:p>
    <w:p w14:paraId="1050E701" w14:textId="2B36C86B" w:rsidR="00C251B1" w:rsidRPr="000A46B4" w:rsidRDefault="00210990" w:rsidP="0072157F">
      <w:pPr>
        <w:pStyle w:val="SingleTxtG"/>
        <w:rPr>
          <w:rFonts w:asciiTheme="majorBidi" w:hAnsiTheme="majorBidi" w:cstheme="majorBidi"/>
          <w:b/>
          <w:bCs/>
        </w:rPr>
      </w:pPr>
      <w:r w:rsidRPr="000A46B4">
        <w:rPr>
          <w:rFonts w:asciiTheme="majorBidi" w:hAnsiTheme="majorBidi" w:cstheme="majorBidi"/>
        </w:rPr>
        <w:t>8</w:t>
      </w:r>
      <w:r w:rsidR="00C251B1" w:rsidRPr="000A46B4">
        <w:rPr>
          <w:rFonts w:asciiTheme="majorBidi" w:hAnsiTheme="majorBidi" w:cstheme="majorBidi"/>
        </w:rPr>
        <w:t>.</w:t>
      </w:r>
      <w:r w:rsidR="00C251B1" w:rsidRPr="000A46B4">
        <w:rPr>
          <w:rFonts w:asciiTheme="majorBidi" w:hAnsiTheme="majorBidi" w:cstheme="majorBidi"/>
        </w:rPr>
        <w:tab/>
      </w:r>
      <w:r w:rsidR="00C251B1" w:rsidRPr="000A46B4">
        <w:rPr>
          <w:rFonts w:asciiTheme="majorBidi" w:hAnsiTheme="majorBidi" w:cstheme="majorBidi"/>
          <w:b/>
          <w:bCs/>
        </w:rPr>
        <w:t>The recommendations formulated during the interactive dialogue/listed below have been examined by Somalia and have been noted by Somalia:</w:t>
      </w:r>
    </w:p>
    <w:bookmarkEnd w:id="16"/>
    <w:p w14:paraId="3BD609FE" w14:textId="66DF64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w:t>
      </w:r>
      <w:r w:rsidRPr="000A46B4">
        <w:rPr>
          <w:rFonts w:asciiTheme="majorBidi" w:hAnsiTheme="majorBidi" w:cstheme="majorBidi"/>
        </w:rPr>
        <w:tab/>
      </w:r>
      <w:r w:rsidR="00C251B1" w:rsidRPr="000A46B4">
        <w:rPr>
          <w:rFonts w:asciiTheme="majorBidi" w:hAnsiTheme="majorBidi" w:cstheme="majorBidi"/>
          <w:b/>
          <w:bCs/>
        </w:rPr>
        <w:t>Ratify the Second Optional Protocol to the International Covenant on Civil and Political Rights, aiming at the abolition of the death penalty (Cyprus)</w:t>
      </w:r>
      <w:r w:rsidR="001E1966" w:rsidRPr="000A46B4">
        <w:rPr>
          <w:rFonts w:asciiTheme="majorBidi" w:hAnsiTheme="majorBidi" w:cstheme="majorBidi"/>
          <w:b/>
          <w:bCs/>
        </w:rPr>
        <w:t>;</w:t>
      </w:r>
      <w:r w:rsidR="00C251B1" w:rsidRPr="000A46B4">
        <w:rPr>
          <w:rFonts w:asciiTheme="majorBidi" w:hAnsiTheme="majorBidi" w:cstheme="majorBidi"/>
          <w:b/>
          <w:bCs/>
        </w:rPr>
        <w:t xml:space="preserve"> (Czechia</w:t>
      </w:r>
      <w:r w:rsidR="00524FBE" w:rsidRPr="000A46B4">
        <w:rPr>
          <w:rFonts w:asciiTheme="majorBidi" w:hAnsiTheme="majorBidi" w:cstheme="majorBidi"/>
          <w:b/>
          <w:bCs/>
        </w:rPr>
        <w:t>);</w:t>
      </w:r>
    </w:p>
    <w:p w14:paraId="1D4A1DF5" w14:textId="4F0AA81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w:t>
      </w:r>
      <w:r w:rsidRPr="000A46B4">
        <w:rPr>
          <w:rFonts w:asciiTheme="majorBidi" w:hAnsiTheme="majorBidi" w:cstheme="majorBidi"/>
        </w:rPr>
        <w:tab/>
      </w:r>
      <w:r w:rsidR="00C251B1" w:rsidRPr="000A46B4">
        <w:rPr>
          <w:rFonts w:asciiTheme="majorBidi" w:hAnsiTheme="majorBidi" w:cstheme="majorBidi"/>
          <w:b/>
          <w:bCs/>
        </w:rPr>
        <w:t>Consider ratifying the Second Optional Protocol to the International Covenant on Civil and Political Rights, aiming at the abolition of the death penalty (Latvia</w:t>
      </w:r>
      <w:r w:rsidR="00524FBE" w:rsidRPr="000A46B4">
        <w:rPr>
          <w:rFonts w:asciiTheme="majorBidi" w:hAnsiTheme="majorBidi" w:cstheme="majorBidi"/>
          <w:b/>
          <w:bCs/>
        </w:rPr>
        <w:t>);</w:t>
      </w:r>
    </w:p>
    <w:p w14:paraId="3F6BFAD3" w14:textId="644891B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8.3</w:t>
      </w:r>
      <w:r w:rsidRPr="000A46B4">
        <w:rPr>
          <w:rFonts w:asciiTheme="majorBidi" w:hAnsiTheme="majorBidi" w:cstheme="majorBidi"/>
        </w:rPr>
        <w:tab/>
      </w:r>
      <w:r w:rsidR="00C251B1" w:rsidRPr="000A46B4">
        <w:rPr>
          <w:rFonts w:asciiTheme="majorBidi" w:hAnsiTheme="majorBidi" w:cstheme="majorBidi"/>
          <w:b/>
          <w:bCs/>
        </w:rPr>
        <w:t>Consider ratifying the Second Optional Protocol to the International Covenant on Civil and Political Rights, aiming at the abolition of the death penalty, and adopt the necessary legislative measures to that end (Ukraine</w:t>
      </w:r>
      <w:r w:rsidR="00524FBE" w:rsidRPr="000A46B4">
        <w:rPr>
          <w:rFonts w:asciiTheme="majorBidi" w:hAnsiTheme="majorBidi" w:cstheme="majorBidi"/>
          <w:b/>
          <w:bCs/>
        </w:rPr>
        <w:t>);</w:t>
      </w:r>
    </w:p>
    <w:p w14:paraId="2C823AAF" w14:textId="702205E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8.4</w:t>
      </w:r>
      <w:r w:rsidRPr="000A46B4">
        <w:rPr>
          <w:rFonts w:asciiTheme="majorBidi" w:hAnsiTheme="majorBidi" w:cstheme="majorBidi"/>
        </w:rPr>
        <w:tab/>
      </w:r>
      <w:r w:rsidR="00C251B1" w:rsidRPr="000A46B4">
        <w:rPr>
          <w:rFonts w:asciiTheme="majorBidi" w:hAnsiTheme="majorBidi" w:cstheme="majorBidi"/>
          <w:b/>
          <w:bCs/>
        </w:rPr>
        <w:t>Ratify the Rome Statute of the International Criminal Court (Dominican Republic</w:t>
      </w:r>
      <w:r w:rsidR="00524FBE" w:rsidRPr="000A46B4">
        <w:rPr>
          <w:rFonts w:asciiTheme="majorBidi" w:hAnsiTheme="majorBidi" w:cstheme="majorBidi"/>
          <w:b/>
          <w:bCs/>
        </w:rPr>
        <w:t>);</w:t>
      </w:r>
    </w:p>
    <w:p w14:paraId="1B1210BC" w14:textId="05FA588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8.5</w:t>
      </w:r>
      <w:r w:rsidRPr="000A46B4">
        <w:rPr>
          <w:rFonts w:asciiTheme="majorBidi" w:hAnsiTheme="majorBidi" w:cstheme="majorBidi"/>
        </w:rPr>
        <w:tab/>
      </w:r>
      <w:r w:rsidR="00C251B1" w:rsidRPr="000A46B4">
        <w:rPr>
          <w:rFonts w:asciiTheme="majorBidi" w:hAnsiTheme="majorBidi" w:cstheme="majorBidi"/>
          <w:b/>
          <w:bCs/>
        </w:rPr>
        <w:t>Accede to the Rome Statute of the International Criminal Court (Latvia</w:t>
      </w:r>
      <w:r w:rsidR="00524FBE" w:rsidRPr="000A46B4">
        <w:rPr>
          <w:rFonts w:asciiTheme="majorBidi" w:hAnsiTheme="majorBidi" w:cstheme="majorBidi"/>
          <w:b/>
          <w:bCs/>
        </w:rPr>
        <w:t>);</w:t>
      </w:r>
    </w:p>
    <w:p w14:paraId="1F18C8E0" w14:textId="78FC66A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8.6</w:t>
      </w:r>
      <w:r w:rsidRPr="000A46B4">
        <w:rPr>
          <w:rFonts w:asciiTheme="majorBidi" w:hAnsiTheme="majorBidi" w:cstheme="majorBidi"/>
        </w:rPr>
        <w:tab/>
      </w:r>
      <w:r w:rsidR="00C251B1" w:rsidRPr="000A46B4">
        <w:rPr>
          <w:rFonts w:asciiTheme="majorBidi" w:hAnsiTheme="majorBidi" w:cstheme="majorBidi"/>
          <w:b/>
          <w:bCs/>
        </w:rPr>
        <w:t>Abolish the death penalty (Côte d</w:t>
      </w:r>
      <w:r w:rsidR="001E1966" w:rsidRPr="000A46B4">
        <w:rPr>
          <w:rFonts w:asciiTheme="majorBidi" w:hAnsiTheme="majorBidi" w:cstheme="majorBidi"/>
          <w:b/>
          <w:bCs/>
        </w:rPr>
        <w:t>’</w:t>
      </w:r>
      <w:r w:rsidR="00C251B1" w:rsidRPr="000A46B4">
        <w:rPr>
          <w:rFonts w:asciiTheme="majorBidi" w:hAnsiTheme="majorBidi" w:cstheme="majorBidi"/>
          <w:b/>
          <w:bCs/>
        </w:rPr>
        <w:t>Ivoire</w:t>
      </w:r>
      <w:r w:rsidR="00524FBE" w:rsidRPr="000A46B4">
        <w:rPr>
          <w:rFonts w:asciiTheme="majorBidi" w:hAnsiTheme="majorBidi" w:cstheme="majorBidi"/>
          <w:b/>
          <w:bCs/>
        </w:rPr>
        <w:t>);</w:t>
      </w:r>
    </w:p>
    <w:p w14:paraId="14DF0548" w14:textId="607EBBE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8.7</w:t>
      </w:r>
      <w:r w:rsidRPr="000A46B4">
        <w:rPr>
          <w:rFonts w:asciiTheme="majorBidi" w:hAnsiTheme="majorBidi" w:cstheme="majorBidi"/>
        </w:rPr>
        <w:tab/>
      </w:r>
      <w:r w:rsidR="00C251B1" w:rsidRPr="000A46B4">
        <w:rPr>
          <w:rFonts w:asciiTheme="majorBidi" w:hAnsiTheme="majorBidi" w:cstheme="majorBidi"/>
          <w:b/>
          <w:bCs/>
        </w:rPr>
        <w:t>Abolish the death penalty in all circumstances (Malta</w:t>
      </w:r>
      <w:r w:rsidR="00524FBE" w:rsidRPr="000A46B4">
        <w:rPr>
          <w:rFonts w:asciiTheme="majorBidi" w:hAnsiTheme="majorBidi" w:cstheme="majorBidi"/>
          <w:b/>
          <w:bCs/>
        </w:rPr>
        <w:t>);</w:t>
      </w:r>
    </w:p>
    <w:p w14:paraId="4ADA4EB5" w14:textId="338DC30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8.8</w:t>
      </w:r>
      <w:r w:rsidRPr="000A46B4">
        <w:rPr>
          <w:rFonts w:asciiTheme="majorBidi" w:hAnsiTheme="majorBidi" w:cstheme="majorBidi"/>
        </w:rPr>
        <w:tab/>
      </w:r>
      <w:r w:rsidR="00C251B1" w:rsidRPr="000A46B4">
        <w:rPr>
          <w:rFonts w:asciiTheme="majorBidi" w:hAnsiTheme="majorBidi" w:cstheme="majorBidi"/>
          <w:b/>
          <w:bCs/>
        </w:rPr>
        <w:t>Abolish the death penalty and accede to the Second Optional Protocol of the International Covenant on Civil and Political Rights (Australia</w:t>
      </w:r>
      <w:r w:rsidR="00524FBE" w:rsidRPr="000A46B4">
        <w:rPr>
          <w:rFonts w:asciiTheme="majorBidi" w:hAnsiTheme="majorBidi" w:cstheme="majorBidi"/>
          <w:b/>
          <w:bCs/>
        </w:rPr>
        <w:t>);</w:t>
      </w:r>
    </w:p>
    <w:p w14:paraId="340A4E65" w14:textId="7B77874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8.9</w:t>
      </w:r>
      <w:r w:rsidRPr="000A46B4">
        <w:rPr>
          <w:rFonts w:asciiTheme="majorBidi" w:hAnsiTheme="majorBidi" w:cstheme="majorBidi"/>
        </w:rPr>
        <w:tab/>
      </w:r>
      <w:r w:rsidR="00C251B1" w:rsidRPr="000A46B4">
        <w:rPr>
          <w:rFonts w:asciiTheme="majorBidi" w:hAnsiTheme="majorBidi" w:cstheme="majorBidi"/>
          <w:b/>
          <w:bCs/>
        </w:rPr>
        <w:t>Fully abolish the death penalty and ratify the Second Optional Protocol to the International Covenant on Civil and Political Rights, aiming at the abolition of the death penalty (Cabo Verde</w:t>
      </w:r>
      <w:r w:rsidR="00524FBE" w:rsidRPr="000A46B4">
        <w:rPr>
          <w:rFonts w:asciiTheme="majorBidi" w:hAnsiTheme="majorBidi" w:cstheme="majorBidi"/>
          <w:b/>
          <w:bCs/>
        </w:rPr>
        <w:t>);</w:t>
      </w:r>
    </w:p>
    <w:p w14:paraId="0A6E4DF7" w14:textId="16BD692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8.10</w:t>
      </w:r>
      <w:r w:rsidRPr="000A46B4">
        <w:rPr>
          <w:rFonts w:asciiTheme="majorBidi" w:hAnsiTheme="majorBidi" w:cstheme="majorBidi"/>
        </w:rPr>
        <w:tab/>
      </w:r>
      <w:r w:rsidR="00C251B1" w:rsidRPr="000A46B4">
        <w:rPr>
          <w:rFonts w:asciiTheme="majorBidi" w:hAnsiTheme="majorBidi" w:cstheme="majorBidi"/>
          <w:b/>
          <w:bCs/>
        </w:rPr>
        <w:t>Abolish the death penalty and ratify the Second Optional Protocol to the International Covenant on Civil and Political Rights, aiming at the abolition of the death penalty</w:t>
      </w:r>
      <w:r w:rsidR="00524FBE" w:rsidRPr="000A46B4">
        <w:rPr>
          <w:rFonts w:asciiTheme="majorBidi" w:hAnsiTheme="majorBidi" w:cstheme="majorBidi"/>
          <w:b/>
          <w:bCs/>
        </w:rPr>
        <w:t xml:space="preserve"> </w:t>
      </w:r>
      <w:r w:rsidR="00C251B1" w:rsidRPr="000A46B4">
        <w:rPr>
          <w:rFonts w:asciiTheme="majorBidi" w:hAnsiTheme="majorBidi" w:cstheme="majorBidi"/>
          <w:b/>
          <w:bCs/>
        </w:rPr>
        <w:t>(Iceland</w:t>
      </w:r>
      <w:r w:rsidR="00524FBE" w:rsidRPr="000A46B4">
        <w:rPr>
          <w:rFonts w:asciiTheme="majorBidi" w:hAnsiTheme="majorBidi" w:cstheme="majorBidi"/>
          <w:b/>
          <w:bCs/>
        </w:rPr>
        <w:t>);</w:t>
      </w:r>
    </w:p>
    <w:p w14:paraId="44B1A4F8" w14:textId="038B6C1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8.11</w:t>
      </w:r>
      <w:r w:rsidRPr="000A46B4">
        <w:rPr>
          <w:rFonts w:asciiTheme="majorBidi" w:hAnsiTheme="majorBidi" w:cstheme="majorBidi"/>
        </w:rPr>
        <w:tab/>
      </w:r>
      <w:r w:rsidR="00C251B1" w:rsidRPr="000A46B4">
        <w:rPr>
          <w:rFonts w:asciiTheme="majorBidi" w:hAnsiTheme="majorBidi" w:cstheme="majorBidi"/>
          <w:b/>
          <w:bCs/>
        </w:rPr>
        <w:t>Swiftly implement a moratorium on the use of the death penalty and ratify the Second Optional Protocol to the International Covenant on Civil and Political Rights, aiming at the abolition of the death penalty</w:t>
      </w:r>
      <w:r w:rsidR="00524FBE" w:rsidRPr="000A46B4">
        <w:rPr>
          <w:rFonts w:asciiTheme="majorBidi" w:hAnsiTheme="majorBidi" w:cstheme="majorBidi"/>
          <w:b/>
          <w:bCs/>
        </w:rPr>
        <w:t xml:space="preserve"> </w:t>
      </w:r>
      <w:r w:rsidR="00C251B1" w:rsidRPr="000A46B4">
        <w:rPr>
          <w:rFonts w:asciiTheme="majorBidi" w:hAnsiTheme="majorBidi" w:cstheme="majorBidi"/>
          <w:b/>
          <w:bCs/>
        </w:rPr>
        <w:t>(Germany</w:t>
      </w:r>
      <w:r w:rsidR="00524FBE" w:rsidRPr="000A46B4">
        <w:rPr>
          <w:rFonts w:asciiTheme="majorBidi" w:hAnsiTheme="majorBidi" w:cstheme="majorBidi"/>
          <w:b/>
          <w:bCs/>
        </w:rPr>
        <w:t>);</w:t>
      </w:r>
    </w:p>
    <w:p w14:paraId="6E128652" w14:textId="4FDA44B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8.12</w:t>
      </w:r>
      <w:r w:rsidRPr="000A46B4">
        <w:rPr>
          <w:rFonts w:asciiTheme="majorBidi" w:hAnsiTheme="majorBidi" w:cstheme="majorBidi"/>
        </w:rPr>
        <w:tab/>
      </w:r>
      <w:r w:rsidR="00C251B1" w:rsidRPr="000A46B4">
        <w:rPr>
          <w:rFonts w:asciiTheme="majorBidi" w:hAnsiTheme="majorBidi" w:cstheme="majorBidi"/>
          <w:b/>
          <w:bCs/>
        </w:rPr>
        <w:t>Introduce a moratorium on application of the death penalty (Montenegro</w:t>
      </w:r>
      <w:r w:rsidR="00524FBE" w:rsidRPr="000A46B4">
        <w:rPr>
          <w:rFonts w:asciiTheme="majorBidi" w:hAnsiTheme="majorBidi" w:cstheme="majorBidi"/>
          <w:b/>
          <w:bCs/>
        </w:rPr>
        <w:t>);</w:t>
      </w:r>
    </w:p>
    <w:p w14:paraId="57B7FBE3" w14:textId="6848E73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8.13</w:t>
      </w:r>
      <w:r w:rsidRPr="000A46B4">
        <w:rPr>
          <w:rFonts w:asciiTheme="majorBidi" w:hAnsiTheme="majorBidi" w:cstheme="majorBidi"/>
        </w:rPr>
        <w:tab/>
      </w:r>
      <w:r w:rsidR="00C251B1" w:rsidRPr="000A46B4">
        <w:rPr>
          <w:rFonts w:asciiTheme="majorBidi" w:hAnsiTheme="majorBidi" w:cstheme="majorBidi"/>
          <w:b/>
          <w:bCs/>
        </w:rPr>
        <w:t>Establish a moratorium on the use of death penalty with a view to its abolition (Norway</w:t>
      </w:r>
      <w:r w:rsidR="00524FBE" w:rsidRPr="000A46B4">
        <w:rPr>
          <w:rFonts w:asciiTheme="majorBidi" w:hAnsiTheme="majorBidi" w:cstheme="majorBidi"/>
          <w:b/>
          <w:bCs/>
        </w:rPr>
        <w:t>);</w:t>
      </w:r>
    </w:p>
    <w:p w14:paraId="4847164C" w14:textId="219B925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8.14</w:t>
      </w:r>
      <w:r w:rsidRPr="000A46B4">
        <w:rPr>
          <w:rFonts w:asciiTheme="majorBidi" w:hAnsiTheme="majorBidi" w:cstheme="majorBidi"/>
        </w:rPr>
        <w:tab/>
      </w:r>
      <w:r w:rsidR="00C251B1" w:rsidRPr="000A46B4">
        <w:rPr>
          <w:rFonts w:asciiTheme="majorBidi" w:hAnsiTheme="majorBidi" w:cstheme="majorBidi"/>
          <w:b/>
          <w:bCs/>
        </w:rPr>
        <w:t>Introduce a moratorium on capital executions and consider ratifying the Second Optional Protocol to the International Covenant on Civil and Political Rights, aiming at the abolition of the death penalty (Italy</w:t>
      </w:r>
      <w:r w:rsidR="00524FBE" w:rsidRPr="000A46B4">
        <w:rPr>
          <w:rFonts w:asciiTheme="majorBidi" w:hAnsiTheme="majorBidi" w:cstheme="majorBidi"/>
          <w:b/>
          <w:bCs/>
        </w:rPr>
        <w:t>);</w:t>
      </w:r>
    </w:p>
    <w:p w14:paraId="6A2F2B7D" w14:textId="5BCEA4F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8.15</w:t>
      </w:r>
      <w:r w:rsidRPr="000A46B4">
        <w:rPr>
          <w:rFonts w:asciiTheme="majorBidi" w:hAnsiTheme="majorBidi" w:cstheme="majorBidi"/>
        </w:rPr>
        <w:tab/>
      </w:r>
      <w:r w:rsidR="00C251B1" w:rsidRPr="000A46B4">
        <w:rPr>
          <w:rFonts w:asciiTheme="majorBidi" w:hAnsiTheme="majorBidi" w:cstheme="majorBidi"/>
          <w:b/>
          <w:bCs/>
        </w:rPr>
        <w:t>Institute a moratorium on executions and move towards the abolition of the death penalty (New Zealand</w:t>
      </w:r>
      <w:r w:rsidR="00524FBE" w:rsidRPr="000A46B4">
        <w:rPr>
          <w:rFonts w:asciiTheme="majorBidi" w:hAnsiTheme="majorBidi" w:cstheme="majorBidi"/>
          <w:b/>
          <w:bCs/>
        </w:rPr>
        <w:t>);</w:t>
      </w:r>
    </w:p>
    <w:p w14:paraId="2EA437FF" w14:textId="2C65E35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8.16</w:t>
      </w:r>
      <w:r w:rsidRPr="000A46B4">
        <w:rPr>
          <w:rFonts w:asciiTheme="majorBidi" w:hAnsiTheme="majorBidi" w:cstheme="majorBidi"/>
        </w:rPr>
        <w:tab/>
      </w:r>
      <w:r w:rsidR="00C251B1" w:rsidRPr="000A46B4">
        <w:rPr>
          <w:rFonts w:asciiTheme="majorBidi" w:hAnsiTheme="majorBidi" w:cstheme="majorBidi"/>
          <w:b/>
          <w:bCs/>
        </w:rPr>
        <w:t>Establish a moratorium on executions and ratify the Second Optional Protocol to the International Covenant on Civil and Political Rights, aiming at the abolition of the death penalty</w:t>
      </w:r>
      <w:r w:rsidR="00524FBE" w:rsidRPr="000A46B4">
        <w:rPr>
          <w:rFonts w:asciiTheme="majorBidi" w:hAnsiTheme="majorBidi" w:cstheme="majorBidi"/>
          <w:b/>
          <w:bCs/>
        </w:rPr>
        <w:t xml:space="preserve"> </w:t>
      </w:r>
      <w:r w:rsidR="00C251B1" w:rsidRPr="000A46B4">
        <w:rPr>
          <w:rFonts w:asciiTheme="majorBidi" w:hAnsiTheme="majorBidi" w:cstheme="majorBidi"/>
          <w:b/>
          <w:bCs/>
        </w:rPr>
        <w:t>(France</w:t>
      </w:r>
      <w:r w:rsidR="00524FBE" w:rsidRPr="000A46B4">
        <w:rPr>
          <w:rFonts w:asciiTheme="majorBidi" w:hAnsiTheme="majorBidi" w:cstheme="majorBidi"/>
          <w:b/>
          <w:bCs/>
        </w:rPr>
        <w:t>);</w:t>
      </w:r>
    </w:p>
    <w:p w14:paraId="6D050674" w14:textId="1AF7B8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8.17</w:t>
      </w:r>
      <w:r w:rsidRPr="000A46B4">
        <w:rPr>
          <w:rFonts w:asciiTheme="majorBidi" w:hAnsiTheme="majorBidi" w:cstheme="majorBidi"/>
        </w:rPr>
        <w:tab/>
      </w:r>
      <w:r w:rsidR="00C251B1" w:rsidRPr="000A46B4">
        <w:rPr>
          <w:rFonts w:asciiTheme="majorBidi" w:hAnsiTheme="majorBidi" w:cstheme="majorBidi"/>
          <w:b/>
          <w:bCs/>
        </w:rPr>
        <w:t>Discontinue public executions and establish a moratorium on the death penalty with a view to its abolition and to take appropriate steps to commute all death sentences to prison sentences (South Africa);</w:t>
      </w:r>
    </w:p>
    <w:p w14:paraId="74D581A7" w14:textId="35E7DC3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8.18</w:t>
      </w:r>
      <w:r w:rsidRPr="000A46B4">
        <w:rPr>
          <w:rFonts w:asciiTheme="majorBidi" w:hAnsiTheme="majorBidi" w:cstheme="majorBidi"/>
        </w:rPr>
        <w:tab/>
      </w:r>
      <w:r w:rsidR="00C251B1" w:rsidRPr="000A46B4">
        <w:rPr>
          <w:rFonts w:asciiTheme="majorBidi" w:hAnsiTheme="majorBidi" w:cstheme="majorBidi"/>
          <w:b/>
          <w:bCs/>
        </w:rPr>
        <w:t>Establish a legal moratorium with a view to the eventual total abolition of the death penalty, and take the necessary measures to ensure that capital punishment is not applied to minors (Spain</w:t>
      </w:r>
      <w:r w:rsidR="00524FBE" w:rsidRPr="000A46B4">
        <w:rPr>
          <w:rFonts w:asciiTheme="majorBidi" w:hAnsiTheme="majorBidi" w:cstheme="majorBidi"/>
          <w:b/>
          <w:bCs/>
        </w:rPr>
        <w:t>);</w:t>
      </w:r>
    </w:p>
    <w:p w14:paraId="3DDBEB10" w14:textId="7EBD0EA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8.19</w:t>
      </w:r>
      <w:r w:rsidRPr="000A46B4">
        <w:rPr>
          <w:rFonts w:asciiTheme="majorBidi" w:hAnsiTheme="majorBidi" w:cstheme="majorBidi"/>
        </w:rPr>
        <w:tab/>
      </w:r>
      <w:r w:rsidR="00C251B1" w:rsidRPr="000A46B4">
        <w:rPr>
          <w:rFonts w:asciiTheme="majorBidi" w:hAnsiTheme="majorBidi" w:cstheme="majorBidi"/>
          <w:b/>
          <w:bCs/>
        </w:rPr>
        <w:t>Prevent violations of the right to life and pursue the reforms relating to the death penalty (Chad</w:t>
      </w:r>
      <w:r w:rsidR="00524FBE" w:rsidRPr="000A46B4">
        <w:rPr>
          <w:rFonts w:asciiTheme="majorBidi" w:hAnsiTheme="majorBidi" w:cstheme="majorBidi"/>
          <w:b/>
          <w:bCs/>
        </w:rPr>
        <w:t>);</w:t>
      </w:r>
    </w:p>
    <w:p w14:paraId="38D5A758" w14:textId="2264592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8.20</w:t>
      </w:r>
      <w:r w:rsidRPr="000A46B4">
        <w:rPr>
          <w:rFonts w:asciiTheme="majorBidi" w:hAnsiTheme="majorBidi" w:cstheme="majorBidi"/>
        </w:rPr>
        <w:tab/>
      </w:r>
      <w:r w:rsidR="00C251B1" w:rsidRPr="000A46B4">
        <w:rPr>
          <w:rFonts w:asciiTheme="majorBidi" w:hAnsiTheme="majorBidi" w:cstheme="majorBidi"/>
          <w:b/>
          <w:bCs/>
        </w:rPr>
        <w:t>Decriminalize abortion and guarantee access to safe abortion in law and in practice (Iceland</w:t>
      </w:r>
      <w:r w:rsidR="00524FBE" w:rsidRPr="000A46B4">
        <w:rPr>
          <w:rFonts w:asciiTheme="majorBidi" w:hAnsiTheme="majorBidi" w:cstheme="majorBidi"/>
          <w:b/>
          <w:bCs/>
        </w:rPr>
        <w:t>);</w:t>
      </w:r>
    </w:p>
    <w:p w14:paraId="7781AF56" w14:textId="60867C8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8.21</w:t>
      </w:r>
      <w:r w:rsidRPr="000A46B4">
        <w:rPr>
          <w:rFonts w:asciiTheme="majorBidi" w:hAnsiTheme="majorBidi" w:cstheme="majorBidi"/>
        </w:rPr>
        <w:tab/>
      </w:r>
      <w:r w:rsidR="00C251B1" w:rsidRPr="000A46B4">
        <w:rPr>
          <w:rFonts w:asciiTheme="majorBidi" w:hAnsiTheme="majorBidi" w:cstheme="majorBidi"/>
          <w:b/>
          <w:bCs/>
        </w:rPr>
        <w:t>Ensure harmonization of the legal definition of a child as any person below 18 years of age, in line with international standards (Norway</w:t>
      </w:r>
      <w:r w:rsidR="00524FBE" w:rsidRPr="000A46B4">
        <w:rPr>
          <w:rFonts w:asciiTheme="majorBidi" w:hAnsiTheme="majorBidi" w:cstheme="majorBidi"/>
          <w:b/>
          <w:bCs/>
        </w:rPr>
        <w:t>);</w:t>
      </w:r>
    </w:p>
    <w:p w14:paraId="45306450" w14:textId="2C70054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8.22</w:t>
      </w:r>
      <w:r w:rsidRPr="000A46B4">
        <w:rPr>
          <w:rFonts w:asciiTheme="majorBidi" w:hAnsiTheme="majorBidi" w:cstheme="majorBidi"/>
        </w:rPr>
        <w:tab/>
      </w:r>
      <w:r w:rsidR="00C251B1" w:rsidRPr="000A46B4">
        <w:rPr>
          <w:rFonts w:asciiTheme="majorBidi" w:hAnsiTheme="majorBidi" w:cstheme="majorBidi"/>
          <w:b/>
          <w:bCs/>
        </w:rPr>
        <w:t>Review the Penal Code to decriminalize consensual same-sex relationships between adults (Spain</w:t>
      </w:r>
      <w:r w:rsidR="00524FBE" w:rsidRPr="000A46B4">
        <w:rPr>
          <w:rFonts w:asciiTheme="majorBidi" w:hAnsiTheme="majorBidi" w:cstheme="majorBidi"/>
          <w:b/>
          <w:bCs/>
        </w:rPr>
        <w:t>);</w:t>
      </w:r>
    </w:p>
    <w:p w14:paraId="6C852475" w14:textId="6C26ED7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8.23</w:t>
      </w:r>
      <w:r w:rsidRPr="000A46B4">
        <w:rPr>
          <w:rFonts w:asciiTheme="majorBidi" w:hAnsiTheme="majorBidi" w:cstheme="majorBidi"/>
        </w:rPr>
        <w:tab/>
      </w:r>
      <w:r w:rsidR="00C251B1" w:rsidRPr="000A46B4">
        <w:rPr>
          <w:rFonts w:asciiTheme="majorBidi" w:hAnsiTheme="majorBidi" w:cstheme="majorBidi"/>
          <w:b/>
          <w:bCs/>
        </w:rPr>
        <w:t>Decriminalize same sex relations between consenting adults (Iceland</w:t>
      </w:r>
      <w:r w:rsidR="00524FBE" w:rsidRPr="000A46B4">
        <w:rPr>
          <w:rFonts w:asciiTheme="majorBidi" w:hAnsiTheme="majorBidi" w:cstheme="majorBidi"/>
          <w:b/>
          <w:bCs/>
        </w:rPr>
        <w:t>);</w:t>
      </w:r>
    </w:p>
    <w:p w14:paraId="4AD47CB6" w14:textId="176A82C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8.24</w:t>
      </w:r>
      <w:r w:rsidRPr="000A46B4">
        <w:rPr>
          <w:rFonts w:asciiTheme="majorBidi" w:hAnsiTheme="majorBidi" w:cstheme="majorBidi"/>
        </w:rPr>
        <w:tab/>
      </w:r>
      <w:r w:rsidR="00C251B1" w:rsidRPr="000A46B4">
        <w:rPr>
          <w:rFonts w:asciiTheme="majorBidi" w:hAnsiTheme="majorBidi" w:cstheme="majorBidi"/>
          <w:b/>
          <w:bCs/>
        </w:rPr>
        <w:t>Take the necessary measures to prevent and combat discrimination based on sexual orientation and gender identity (Ukraine</w:t>
      </w:r>
      <w:r w:rsidR="00524FBE" w:rsidRPr="000A46B4">
        <w:rPr>
          <w:rFonts w:asciiTheme="majorBidi" w:hAnsiTheme="majorBidi" w:cstheme="majorBidi"/>
          <w:b/>
          <w:bCs/>
        </w:rPr>
        <w:t>);</w:t>
      </w:r>
    </w:p>
    <w:p w14:paraId="54C134A6" w14:textId="3F82C91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8.25</w:t>
      </w:r>
      <w:r w:rsidRPr="000A46B4">
        <w:rPr>
          <w:rFonts w:asciiTheme="majorBidi" w:hAnsiTheme="majorBidi" w:cstheme="majorBidi"/>
        </w:rPr>
        <w:tab/>
      </w:r>
      <w:r w:rsidR="00C251B1" w:rsidRPr="000A46B4">
        <w:rPr>
          <w:rFonts w:asciiTheme="majorBidi" w:hAnsiTheme="majorBidi" w:cstheme="majorBidi"/>
          <w:b/>
          <w:bCs/>
        </w:rPr>
        <w:t>Accelerate the accession process to both the 1954 and 1961 conventions on statelessness and take all steps necessary for their implementation (Montenegro</w:t>
      </w:r>
      <w:r w:rsidR="00524FBE" w:rsidRPr="000A46B4">
        <w:rPr>
          <w:rFonts w:asciiTheme="majorBidi" w:hAnsiTheme="majorBidi" w:cstheme="majorBidi"/>
          <w:b/>
          <w:bCs/>
        </w:rPr>
        <w:t>);</w:t>
      </w:r>
    </w:p>
    <w:p w14:paraId="130D98AD" w14:textId="02ACA5C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8.26</w:t>
      </w:r>
      <w:r w:rsidRPr="000A46B4">
        <w:rPr>
          <w:rFonts w:asciiTheme="majorBidi" w:hAnsiTheme="majorBidi" w:cstheme="majorBidi"/>
        </w:rPr>
        <w:tab/>
      </w:r>
      <w:r w:rsidR="00C251B1" w:rsidRPr="000A46B4">
        <w:rPr>
          <w:rFonts w:asciiTheme="majorBidi" w:hAnsiTheme="majorBidi" w:cstheme="majorBidi"/>
          <w:b/>
          <w:bCs/>
        </w:rPr>
        <w:t>Advance the prevention and reduction of statelessness, through the ratification of relevant international conventions, as well as the strengthening of the legal framework to guarantee the right to nationality, particularly for children in vulnerable situations (Peru</w:t>
      </w:r>
      <w:r w:rsidR="00524FBE" w:rsidRPr="000A46B4">
        <w:rPr>
          <w:rFonts w:asciiTheme="majorBidi" w:hAnsiTheme="majorBidi" w:cstheme="majorBidi"/>
          <w:b/>
          <w:bCs/>
        </w:rPr>
        <w:t>)</w:t>
      </w:r>
      <w:r w:rsidR="00B75171">
        <w:rPr>
          <w:rFonts w:asciiTheme="majorBidi" w:hAnsiTheme="majorBidi" w:cstheme="majorBidi"/>
          <w:b/>
          <w:bCs/>
        </w:rPr>
        <w:t>.</w:t>
      </w:r>
    </w:p>
    <w:p w14:paraId="0BA6EC8F" w14:textId="54C3E4C4" w:rsidR="00C251B1" w:rsidRPr="0038505B" w:rsidRDefault="0038505B" w:rsidP="0038505B">
      <w:pPr>
        <w:pStyle w:val="SingleTxtG"/>
        <w:rPr>
          <w:b/>
          <w:bCs/>
        </w:rPr>
      </w:pPr>
      <w:r>
        <w:t>9</w:t>
      </w:r>
      <w:r w:rsidR="00350008">
        <w:t>.</w:t>
      </w:r>
      <w:r w:rsidR="00C17CE6" w:rsidRPr="000A46B4">
        <w:tab/>
      </w:r>
      <w:r w:rsidR="00C251B1" w:rsidRPr="0038505B">
        <w:rPr>
          <w:b/>
          <w:bCs/>
        </w:rPr>
        <w:t>Somalia notes the relevant recommendations as follows:</w:t>
      </w:r>
      <w:r w:rsidR="004D7501" w:rsidRPr="0038505B">
        <w:rPr>
          <w:b/>
          <w:bCs/>
        </w:rPr>
        <w:t xml:space="preserve"> </w:t>
      </w:r>
      <w:r w:rsidR="00C251B1" w:rsidRPr="0038505B">
        <w:rPr>
          <w:b/>
          <w:bCs/>
        </w:rPr>
        <w:t>(i)</w:t>
      </w:r>
      <w:r w:rsidR="004D7501" w:rsidRPr="0038505B">
        <w:rPr>
          <w:b/>
          <w:bCs/>
        </w:rPr>
        <w:t xml:space="preserve"> </w:t>
      </w:r>
      <w:r w:rsidR="00C251B1" w:rsidRPr="0038505B">
        <w:rPr>
          <w:b/>
          <w:bCs/>
        </w:rPr>
        <w:t>on the</w:t>
      </w:r>
      <w:r w:rsidR="004D7501" w:rsidRPr="0038505B">
        <w:rPr>
          <w:b/>
          <w:bCs/>
        </w:rPr>
        <w:t xml:space="preserve"> </w:t>
      </w:r>
      <w:r w:rsidR="00C251B1" w:rsidRPr="0038505B">
        <w:rPr>
          <w:b/>
          <w:bCs/>
        </w:rPr>
        <w:t>death penalty and accession to the Second Optional Protocol to the ICCPR, Somalia is not currently in a position to support abolition, a moratorium, or accession to the Protocol, as these matters require further legal, constitutional, religious, cultural, and societal consideration;</w:t>
      </w:r>
      <w:r w:rsidR="004D7501" w:rsidRPr="0038505B">
        <w:rPr>
          <w:b/>
          <w:bCs/>
        </w:rPr>
        <w:t xml:space="preserve"> </w:t>
      </w:r>
      <w:r w:rsidR="00C251B1" w:rsidRPr="0038505B">
        <w:rPr>
          <w:b/>
          <w:bCs/>
        </w:rPr>
        <w:t>(ii)</w:t>
      </w:r>
      <w:r w:rsidR="004D7501" w:rsidRPr="0038505B">
        <w:rPr>
          <w:b/>
          <w:bCs/>
        </w:rPr>
        <w:t xml:space="preserve"> </w:t>
      </w:r>
      <w:r w:rsidR="00C251B1" w:rsidRPr="0038505B">
        <w:rPr>
          <w:b/>
          <w:bCs/>
        </w:rPr>
        <w:t>on the</w:t>
      </w:r>
      <w:r w:rsidR="004D7501" w:rsidRPr="0038505B">
        <w:rPr>
          <w:b/>
          <w:bCs/>
        </w:rPr>
        <w:t xml:space="preserve"> </w:t>
      </w:r>
      <w:r w:rsidR="00C251B1" w:rsidRPr="0038505B">
        <w:rPr>
          <w:b/>
          <w:bCs/>
        </w:rPr>
        <w:t>Rome Statute,</w:t>
      </w:r>
      <w:r w:rsidR="004D7501" w:rsidRPr="0038505B">
        <w:rPr>
          <w:b/>
          <w:bCs/>
        </w:rPr>
        <w:t xml:space="preserve"> </w:t>
      </w:r>
      <w:r w:rsidR="00C251B1" w:rsidRPr="0038505B">
        <w:rPr>
          <w:b/>
          <w:bCs/>
        </w:rPr>
        <w:t>abortion,</w:t>
      </w:r>
      <w:r w:rsidR="004D7501" w:rsidRPr="0038505B">
        <w:rPr>
          <w:b/>
          <w:bCs/>
        </w:rPr>
        <w:t xml:space="preserve"> </w:t>
      </w:r>
      <w:r w:rsidR="00C251B1" w:rsidRPr="0038505B">
        <w:rPr>
          <w:b/>
          <w:bCs/>
        </w:rPr>
        <w:t>marital rape,</w:t>
      </w:r>
      <w:r w:rsidR="004D7501" w:rsidRPr="0038505B">
        <w:rPr>
          <w:b/>
          <w:bCs/>
        </w:rPr>
        <w:t xml:space="preserve"> </w:t>
      </w:r>
      <w:r w:rsidR="00C251B1" w:rsidRPr="0038505B">
        <w:rPr>
          <w:b/>
          <w:bCs/>
        </w:rPr>
        <w:t>harmonization of the legal definition of a child, and</w:t>
      </w:r>
      <w:r w:rsidR="004D7501" w:rsidRPr="0038505B">
        <w:rPr>
          <w:b/>
          <w:bCs/>
        </w:rPr>
        <w:t xml:space="preserve"> </w:t>
      </w:r>
      <w:r w:rsidR="00C251B1" w:rsidRPr="0038505B">
        <w:rPr>
          <w:b/>
          <w:bCs/>
        </w:rPr>
        <w:t>same-sex relations and sexual orientation/gender identity, Somalia notes these recommendations because they concern sensitive legal, constitutional, religious, cultural, and societal issues requiring further national review and consensus-building; and</w:t>
      </w:r>
      <w:r w:rsidR="004D7501" w:rsidRPr="0038505B">
        <w:rPr>
          <w:b/>
          <w:bCs/>
        </w:rPr>
        <w:t xml:space="preserve"> </w:t>
      </w:r>
      <w:r w:rsidR="00C251B1" w:rsidRPr="0038505B">
        <w:rPr>
          <w:b/>
          <w:bCs/>
        </w:rPr>
        <w:t>(iii)</w:t>
      </w:r>
      <w:r w:rsidR="004D7501" w:rsidRPr="0038505B">
        <w:rPr>
          <w:b/>
          <w:bCs/>
        </w:rPr>
        <w:t xml:space="preserve"> </w:t>
      </w:r>
      <w:r w:rsidR="00C251B1" w:rsidRPr="0038505B">
        <w:rPr>
          <w:b/>
          <w:bCs/>
        </w:rPr>
        <w:t>on the</w:t>
      </w:r>
      <w:r w:rsidR="004D7501" w:rsidRPr="0038505B">
        <w:rPr>
          <w:b/>
          <w:bCs/>
        </w:rPr>
        <w:t xml:space="preserve"> </w:t>
      </w:r>
      <w:r w:rsidR="00C251B1" w:rsidRPr="0038505B">
        <w:rPr>
          <w:b/>
          <w:bCs/>
        </w:rPr>
        <w:t>1954 and 1961 Statelessness Conventions, Somalia supports efforts to prevent and reduce statelessness, but accession requires further constitutional, legal, and institutional review.</w:t>
      </w:r>
    </w:p>
    <w:p w14:paraId="1455E3F9" w14:textId="2CD49E0C" w:rsidR="00C251B1" w:rsidRPr="000A46B4" w:rsidRDefault="0038505B" w:rsidP="0072157F">
      <w:pPr>
        <w:pStyle w:val="SingleTxtG"/>
        <w:rPr>
          <w:rFonts w:asciiTheme="majorBidi" w:hAnsiTheme="majorBidi" w:cstheme="majorBidi"/>
          <w:b/>
          <w:bCs/>
          <w:i/>
        </w:rPr>
      </w:pPr>
      <w:r>
        <w:rPr>
          <w:rFonts w:asciiTheme="majorBidi" w:hAnsiTheme="majorBidi" w:cstheme="majorBidi"/>
        </w:rPr>
        <w:t>10</w:t>
      </w:r>
      <w:r w:rsidR="00C251B1" w:rsidRPr="000A46B4">
        <w:rPr>
          <w:rFonts w:asciiTheme="majorBidi" w:hAnsiTheme="majorBidi" w:cstheme="majorBidi"/>
        </w:rPr>
        <w:t>.</w:t>
      </w:r>
      <w:r w:rsidR="00C251B1" w:rsidRPr="000A46B4">
        <w:rPr>
          <w:rFonts w:asciiTheme="majorBidi" w:hAnsiTheme="majorBidi" w:cstheme="majorBidi"/>
        </w:rPr>
        <w:tab/>
      </w:r>
      <w:r w:rsidR="00C251B1" w:rsidRPr="000A46B4">
        <w:rPr>
          <w:rFonts w:asciiTheme="majorBidi" w:hAnsiTheme="majorBidi" w:cstheme="majorBidi"/>
          <w:b/>
          <w:bCs/>
        </w:rPr>
        <w:t>All conclusions and/or recommendations contained in the present report reflect the position of the submitting State(s) and/or the State under review. They should not be construed as endorsed by the Working Group as a whole.</w:t>
      </w:r>
    </w:p>
    <w:p w14:paraId="3E17753D" w14:textId="77777777" w:rsidR="00C251B1" w:rsidRPr="000A46B4" w:rsidRDefault="00C251B1" w:rsidP="007534E8">
      <w:pPr>
        <w:pStyle w:val="HChG"/>
        <w:rPr>
          <w:rFonts w:asciiTheme="majorBidi" w:hAnsiTheme="majorBidi" w:cstheme="majorBidi"/>
        </w:rPr>
      </w:pPr>
      <w:r w:rsidRPr="000A46B4">
        <w:rPr>
          <w:rFonts w:asciiTheme="majorBidi" w:hAnsiTheme="majorBidi" w:cstheme="majorBidi"/>
        </w:rPr>
        <w:br w:type="page"/>
      </w:r>
      <w:bookmarkStart w:id="17" w:name="Section_HDR_Annex"/>
      <w:r w:rsidRPr="000A46B4">
        <w:rPr>
          <w:rFonts w:asciiTheme="majorBidi" w:hAnsiTheme="majorBidi" w:cstheme="majorBidi"/>
        </w:rPr>
        <w:lastRenderedPageBreak/>
        <w:t>Annex</w:t>
      </w:r>
      <w:bookmarkEnd w:id="17"/>
    </w:p>
    <w:p w14:paraId="24F97E54" w14:textId="77777777" w:rsidR="00C251B1" w:rsidRPr="000A46B4" w:rsidRDefault="00C251B1" w:rsidP="007534E8">
      <w:pPr>
        <w:pStyle w:val="H1G"/>
        <w:rPr>
          <w:rFonts w:asciiTheme="majorBidi" w:hAnsiTheme="majorBidi" w:cstheme="majorBidi"/>
        </w:rPr>
      </w:pPr>
      <w:r w:rsidRPr="000A46B4">
        <w:rPr>
          <w:rFonts w:asciiTheme="majorBidi" w:hAnsiTheme="majorBidi" w:cstheme="majorBidi"/>
        </w:rPr>
        <w:tab/>
      </w:r>
      <w:r w:rsidRPr="000A46B4">
        <w:rPr>
          <w:rFonts w:asciiTheme="majorBidi" w:hAnsiTheme="majorBidi" w:cstheme="majorBidi"/>
        </w:rPr>
        <w:tab/>
      </w:r>
      <w:bookmarkStart w:id="18" w:name="Sub_Section_HDR_Composition_delegation"/>
      <w:r w:rsidRPr="000A46B4">
        <w:rPr>
          <w:rFonts w:asciiTheme="majorBidi" w:hAnsiTheme="majorBidi" w:cstheme="majorBidi"/>
        </w:rPr>
        <w:t>Composition of the delegation</w:t>
      </w:r>
      <w:bookmarkEnd w:id="18"/>
    </w:p>
    <w:p w14:paraId="127015D7" w14:textId="472A2DEE" w:rsidR="00C251B1" w:rsidRPr="000A46B4" w:rsidRDefault="00C251B1" w:rsidP="0072157F">
      <w:pPr>
        <w:pStyle w:val="SingleTxtG"/>
        <w:ind w:firstLine="567"/>
        <w:rPr>
          <w:rFonts w:asciiTheme="majorBidi" w:hAnsiTheme="majorBidi" w:cstheme="majorBidi"/>
        </w:rPr>
      </w:pPr>
      <w:r w:rsidRPr="000A46B4">
        <w:rPr>
          <w:rFonts w:asciiTheme="majorBidi" w:hAnsiTheme="majorBidi" w:cstheme="majorBidi"/>
        </w:rPr>
        <w:t xml:space="preserve">The delegation of Somalia was headed by </w:t>
      </w:r>
      <w:bookmarkStart w:id="19" w:name="Head_of_delegation_Annex"/>
      <w:r w:rsidRPr="000A46B4">
        <w:rPr>
          <w:rFonts w:asciiTheme="majorBidi" w:hAnsiTheme="majorBidi" w:cstheme="majorBidi"/>
        </w:rPr>
        <w:t xml:space="preserve">H.E. Ms. Khadija </w:t>
      </w:r>
      <w:r w:rsidR="00147B95" w:rsidRPr="000A46B4">
        <w:rPr>
          <w:rFonts w:asciiTheme="majorBidi" w:hAnsiTheme="majorBidi" w:cstheme="majorBidi"/>
        </w:rPr>
        <w:t>AL-MAKHZOUMI</w:t>
      </w:r>
      <w:r w:rsidRPr="000A46B4">
        <w:rPr>
          <w:rFonts w:asciiTheme="majorBidi" w:hAnsiTheme="majorBidi" w:cstheme="majorBidi"/>
        </w:rPr>
        <w:t xml:space="preserve">, Minister of Family and Human Rights Development of the Federal Government of Somalia </w:t>
      </w:r>
      <w:bookmarkEnd w:id="19"/>
      <w:r w:rsidRPr="000A46B4">
        <w:rPr>
          <w:rFonts w:asciiTheme="majorBidi" w:hAnsiTheme="majorBidi" w:cstheme="majorBidi"/>
        </w:rPr>
        <w:t>and composed of the following members:</w:t>
      </w:r>
    </w:p>
    <w:p w14:paraId="71028ADB" w14:textId="6E6F1BFA"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 xml:space="preserve">H.E. Ambassador Khadra Dualeh, </w:t>
      </w:r>
      <w:r w:rsidR="00C251B1" w:rsidRPr="000A46B4">
        <w:rPr>
          <w:rFonts w:asciiTheme="majorBidi" w:hAnsiTheme="majorBidi" w:cstheme="majorBidi"/>
        </w:rPr>
        <w:t>Permanent Representative of the Federal Republic of Somalia to UNOG and UNOV, and Ambassador to the Swiss Confederation and the Republic of Austria</w:t>
      </w:r>
      <w:r w:rsidR="00C251B1" w:rsidRPr="000A46B4">
        <w:rPr>
          <w:rFonts w:asciiTheme="majorBidi" w:hAnsiTheme="majorBidi" w:cstheme="majorBidi"/>
          <w:lang w:val="en-US"/>
        </w:rPr>
        <w:t>;</w:t>
      </w:r>
    </w:p>
    <w:p w14:paraId="0995E4C7" w14:textId="1EF314BB"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Mohamed Omar, Director General, Ministry of Family and Human Rights Development;</w:t>
      </w:r>
    </w:p>
    <w:p w14:paraId="56766B73" w14:textId="5A62E4DF"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Abdimalik Abdi, Director General, Office of National Security Counter-Terrorism;</w:t>
      </w:r>
    </w:p>
    <w:p w14:paraId="18050DB8" w14:textId="19BF4912"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Mohamed Hassan, First Secretary of the Permanent Mission of the Federal Republic of Somalia to UNOG;</w:t>
      </w:r>
    </w:p>
    <w:p w14:paraId="14EC17C0" w14:textId="6D05FCC7"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Mohamed Diirshe, Senior Human Rights Advisor, Ministry of Family and Human Rights Development;</w:t>
      </w:r>
    </w:p>
    <w:p w14:paraId="4057D44D" w14:textId="0F69E86B"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Kamil Mohamed, Senior Criminal Justice Advisor, Office of the Attorney General;</w:t>
      </w:r>
    </w:p>
    <w:p w14:paraId="0478669E" w14:textId="44266127"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Abdikarim Mohamed, Senior Legal Expert, Ministry of Justice and Constitutional Affairs;</w:t>
      </w:r>
    </w:p>
    <w:p w14:paraId="1A056A4E" w14:textId="7BD5623B"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Ms. Anab Nur, Senior Legal Advisor, Ministry of Family and Human Rights Development;</w:t>
      </w:r>
    </w:p>
    <w:p w14:paraId="5CCC00EF" w14:textId="7B15511B"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Ms. Amina Ahmed Samatar, Gender Coordinator, Office of the Prime Minister;</w:t>
      </w:r>
    </w:p>
    <w:p w14:paraId="194CBF6C" w14:textId="7D993F10"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Ms. Nasra Bashir Ali, D/Director of Communication – OPM;</w:t>
      </w:r>
    </w:p>
    <w:p w14:paraId="3058499C" w14:textId="751D3C25"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Mustaf Mohamed Yusuf, Technical Advisor, Ministry of Family and Human Rights Development;</w:t>
      </w:r>
    </w:p>
    <w:p w14:paraId="460CA210" w14:textId="7FC64A4C"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Abdirahman Nuh Omar Ahmed, Head of Media, Ministry of Family and Human Rights Development;</w:t>
      </w:r>
    </w:p>
    <w:p w14:paraId="6DB22916" w14:textId="55FDAC42" w:rsidR="00C251B1" w:rsidRPr="000A46B4" w:rsidRDefault="00C17CE6" w:rsidP="00C17CE6">
      <w:pPr>
        <w:pStyle w:val="Bullet1G"/>
        <w:numPr>
          <w:ilvl w:val="0"/>
          <w:numId w:val="0"/>
        </w:numPr>
        <w:tabs>
          <w:tab w:val="left" w:pos="1701"/>
        </w:tabs>
        <w:ind w:left="1701" w:hanging="170"/>
        <w:rPr>
          <w:rFonts w:asciiTheme="majorBidi" w:hAnsiTheme="majorBidi" w:cstheme="majorBidi"/>
          <w:lang w:val="en-US"/>
        </w:rPr>
      </w:pPr>
      <w:r w:rsidRPr="000A46B4">
        <w:rPr>
          <w:rFonts w:asciiTheme="majorBidi" w:hAnsiTheme="majorBidi" w:cstheme="majorBidi"/>
          <w:lang w:val="en-US"/>
        </w:rPr>
        <w:t>•</w:t>
      </w:r>
      <w:r w:rsidRPr="000A46B4">
        <w:rPr>
          <w:rFonts w:asciiTheme="majorBidi" w:hAnsiTheme="majorBidi" w:cstheme="majorBidi"/>
          <w:lang w:val="en-US"/>
        </w:rPr>
        <w:tab/>
      </w:r>
      <w:r w:rsidR="00C251B1" w:rsidRPr="000A46B4">
        <w:rPr>
          <w:rFonts w:asciiTheme="majorBidi" w:hAnsiTheme="majorBidi" w:cstheme="majorBidi"/>
          <w:lang w:val="en-US"/>
        </w:rPr>
        <w:t>Mr. Ahmedwali Mohamed Moalin, Director of HR, Ministry of Family and Human Rights Development.</w:t>
      </w:r>
    </w:p>
    <w:p w14:paraId="517450F7" w14:textId="69B8C24C" w:rsidR="00CF586F" w:rsidRPr="000A46B4" w:rsidRDefault="00C251B1" w:rsidP="007534E8">
      <w:pPr>
        <w:spacing w:before="240"/>
        <w:ind w:left="1134" w:right="1134"/>
        <w:jc w:val="center"/>
        <w:rPr>
          <w:rFonts w:asciiTheme="majorBidi" w:hAnsiTheme="majorBidi" w:cstheme="majorBidi"/>
        </w:rPr>
      </w:pPr>
      <w:r w:rsidRPr="000A46B4">
        <w:rPr>
          <w:rFonts w:asciiTheme="majorBidi" w:hAnsiTheme="majorBidi" w:cstheme="majorBidi"/>
          <w:u w:val="single"/>
        </w:rPr>
        <w:tab/>
      </w:r>
      <w:r w:rsidRPr="000A46B4">
        <w:rPr>
          <w:rFonts w:asciiTheme="majorBidi" w:hAnsiTheme="majorBidi" w:cstheme="majorBidi"/>
          <w:u w:val="single"/>
        </w:rPr>
        <w:tab/>
      </w:r>
      <w:r w:rsidRPr="000A46B4">
        <w:rPr>
          <w:rFonts w:asciiTheme="majorBidi" w:hAnsiTheme="majorBidi" w:cstheme="majorBidi"/>
          <w:u w:val="single"/>
        </w:rPr>
        <w:tab/>
      </w:r>
      <w:r w:rsidRPr="000A46B4">
        <w:rPr>
          <w:rFonts w:asciiTheme="majorBidi" w:hAnsiTheme="majorBidi" w:cstheme="majorBidi"/>
          <w:u w:val="single"/>
        </w:rPr>
        <w:tab/>
      </w:r>
    </w:p>
    <w:sectPr w:rsidR="00CF586F" w:rsidRPr="000A46B4" w:rsidSect="00320840">
      <w:headerReference w:type="even" r:id="rId8"/>
      <w:headerReference w:type="default" r:id="rId9"/>
      <w:footerReference w:type="even" r:id="rId10"/>
      <w:footerReference w:type="default" r:id="rId11"/>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BFDF" w14:textId="77777777" w:rsidR="00414B28" w:rsidRDefault="00414B28"/>
  </w:endnote>
  <w:endnote w:type="continuationSeparator" w:id="0">
    <w:p w14:paraId="49D1BBFC" w14:textId="77777777" w:rsidR="00414B28" w:rsidRDefault="00414B28"/>
  </w:endnote>
  <w:endnote w:type="continuationNotice" w:id="1">
    <w:p w14:paraId="53229124" w14:textId="77777777" w:rsidR="00414B28" w:rsidRDefault="00414B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CF7" w14:textId="1205F1DE" w:rsidR="00320840" w:rsidRPr="00320840" w:rsidRDefault="00320840" w:rsidP="00320840">
    <w:pPr>
      <w:pStyle w:val="Footer"/>
      <w:tabs>
        <w:tab w:val="right" w:pos="9638"/>
      </w:tabs>
      <w:rPr>
        <w:sz w:val="18"/>
      </w:rPr>
    </w:pPr>
    <w:r w:rsidRPr="00320840">
      <w:rPr>
        <w:b/>
        <w:sz w:val="18"/>
      </w:rPr>
      <w:fldChar w:fldCharType="begin"/>
    </w:r>
    <w:r w:rsidRPr="00320840">
      <w:rPr>
        <w:b/>
        <w:sz w:val="18"/>
      </w:rPr>
      <w:instrText xml:space="preserve"> PAGE  \* MERGEFORMAT </w:instrText>
    </w:r>
    <w:r w:rsidRPr="00320840">
      <w:rPr>
        <w:b/>
        <w:sz w:val="18"/>
      </w:rPr>
      <w:fldChar w:fldCharType="separate"/>
    </w:r>
    <w:r w:rsidRPr="00320840">
      <w:rPr>
        <w:b/>
        <w:noProof/>
        <w:sz w:val="18"/>
      </w:rPr>
      <w:t>2</w:t>
    </w:r>
    <w:r w:rsidRPr="00320840">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65DC" w14:textId="6A757272" w:rsidR="00320840" w:rsidRPr="00320840" w:rsidRDefault="00320840" w:rsidP="00320840">
    <w:pPr>
      <w:pStyle w:val="Footer"/>
      <w:tabs>
        <w:tab w:val="right" w:pos="9638"/>
      </w:tabs>
      <w:rPr>
        <w:b/>
        <w:sz w:val="18"/>
      </w:rPr>
    </w:pPr>
    <w:r>
      <w:tab/>
    </w:r>
    <w:r w:rsidRPr="00320840">
      <w:rPr>
        <w:b/>
        <w:sz w:val="18"/>
      </w:rPr>
      <w:fldChar w:fldCharType="begin"/>
    </w:r>
    <w:r w:rsidRPr="00320840">
      <w:rPr>
        <w:b/>
        <w:sz w:val="18"/>
      </w:rPr>
      <w:instrText xml:space="preserve"> PAGE  \* MERGEFORMAT </w:instrText>
    </w:r>
    <w:r w:rsidRPr="00320840">
      <w:rPr>
        <w:b/>
        <w:sz w:val="18"/>
      </w:rPr>
      <w:fldChar w:fldCharType="separate"/>
    </w:r>
    <w:r w:rsidRPr="00320840">
      <w:rPr>
        <w:b/>
        <w:noProof/>
        <w:sz w:val="18"/>
      </w:rPr>
      <w:t>3</w:t>
    </w:r>
    <w:r w:rsidRPr="00320840">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B5BE" w14:textId="77777777" w:rsidR="00414B28" w:rsidRPr="000B175B" w:rsidRDefault="00414B28" w:rsidP="000B175B">
      <w:pPr>
        <w:tabs>
          <w:tab w:val="right" w:pos="2155"/>
        </w:tabs>
        <w:spacing w:after="80"/>
        <w:ind w:left="680"/>
        <w:rPr>
          <w:u w:val="single"/>
        </w:rPr>
      </w:pPr>
      <w:r>
        <w:rPr>
          <w:u w:val="single"/>
        </w:rPr>
        <w:tab/>
      </w:r>
    </w:p>
  </w:footnote>
  <w:footnote w:type="continuationSeparator" w:id="0">
    <w:p w14:paraId="6F492BD9" w14:textId="77777777" w:rsidR="00414B28" w:rsidRPr="00FC68B7" w:rsidRDefault="00414B28" w:rsidP="00FC68B7">
      <w:pPr>
        <w:tabs>
          <w:tab w:val="left" w:pos="2155"/>
        </w:tabs>
        <w:spacing w:after="80"/>
        <w:ind w:left="680"/>
        <w:rPr>
          <w:u w:val="single"/>
        </w:rPr>
      </w:pPr>
      <w:r>
        <w:rPr>
          <w:u w:val="single"/>
        </w:rPr>
        <w:tab/>
      </w:r>
    </w:p>
  </w:footnote>
  <w:footnote w:type="continuationNotice" w:id="1">
    <w:p w14:paraId="361723FC" w14:textId="77777777" w:rsidR="00414B28" w:rsidRDefault="00414B28"/>
  </w:footnote>
  <w:footnote w:id="2">
    <w:p w14:paraId="3EBFBDA2" w14:textId="77777777" w:rsidR="00C251B1" w:rsidRPr="00977AB1" w:rsidRDefault="00C251B1" w:rsidP="00C251B1">
      <w:pPr>
        <w:pStyle w:val="FootnoteText"/>
        <w:rPr>
          <w:szCs w:val="18"/>
          <w:lang w:val="en-US"/>
        </w:rPr>
      </w:pPr>
      <w:r>
        <w:tab/>
      </w:r>
      <w:r w:rsidRPr="00977AB1">
        <w:rPr>
          <w:rStyle w:val="FootnoteReference"/>
          <w:szCs w:val="18"/>
        </w:rPr>
        <w:footnoteRef/>
      </w:r>
      <w:r>
        <w:rPr>
          <w:szCs w:val="18"/>
        </w:rPr>
        <w:tab/>
        <w:t>A/HRC/WG.6/52</w:t>
      </w:r>
      <w:r w:rsidRPr="00977AB1">
        <w:rPr>
          <w:szCs w:val="18"/>
        </w:rPr>
        <w:t>/</w:t>
      </w:r>
      <w:r>
        <w:rPr>
          <w:szCs w:val="18"/>
        </w:rPr>
        <w:t>SOM</w:t>
      </w:r>
      <w:r w:rsidRPr="00977AB1">
        <w:rPr>
          <w:szCs w:val="18"/>
        </w:rPr>
        <w:t>/1.</w:t>
      </w:r>
    </w:p>
  </w:footnote>
  <w:footnote w:id="3">
    <w:p w14:paraId="5CDABF0D" w14:textId="77777777" w:rsidR="00C251B1" w:rsidRPr="00977AB1" w:rsidRDefault="00C251B1" w:rsidP="00C251B1">
      <w:pPr>
        <w:pStyle w:val="FootnoteText"/>
        <w:rPr>
          <w:szCs w:val="18"/>
          <w:lang w:val="en-US"/>
        </w:rPr>
      </w:pPr>
      <w:r>
        <w:tab/>
      </w:r>
      <w:r w:rsidRPr="00977AB1">
        <w:rPr>
          <w:rStyle w:val="FootnoteReference"/>
          <w:szCs w:val="18"/>
        </w:rPr>
        <w:footnoteRef/>
      </w:r>
      <w:r>
        <w:rPr>
          <w:szCs w:val="18"/>
        </w:rPr>
        <w:tab/>
      </w:r>
      <w:r w:rsidRPr="00977AB1">
        <w:rPr>
          <w:szCs w:val="18"/>
        </w:rPr>
        <w:t>A/HRC/WG.6/</w:t>
      </w:r>
      <w:r>
        <w:rPr>
          <w:szCs w:val="18"/>
        </w:rPr>
        <w:t>52</w:t>
      </w:r>
      <w:r w:rsidRPr="00977AB1">
        <w:rPr>
          <w:szCs w:val="18"/>
        </w:rPr>
        <w:t>/</w:t>
      </w:r>
      <w:r>
        <w:rPr>
          <w:szCs w:val="18"/>
        </w:rPr>
        <w:t>SOM</w:t>
      </w:r>
      <w:r w:rsidRPr="00977AB1">
        <w:rPr>
          <w:szCs w:val="18"/>
        </w:rPr>
        <w:t>/2.</w:t>
      </w:r>
    </w:p>
  </w:footnote>
  <w:footnote w:id="4">
    <w:p w14:paraId="4EE02F56" w14:textId="77777777" w:rsidR="00C251B1" w:rsidRPr="00977AB1" w:rsidRDefault="00C251B1" w:rsidP="00C251B1">
      <w:pPr>
        <w:pStyle w:val="FootnoteText"/>
        <w:rPr>
          <w:szCs w:val="18"/>
          <w:lang w:val="en-US"/>
        </w:rPr>
      </w:pPr>
      <w:r>
        <w:tab/>
      </w:r>
      <w:r w:rsidRPr="00977AB1">
        <w:rPr>
          <w:rStyle w:val="FootnoteReference"/>
          <w:szCs w:val="18"/>
        </w:rPr>
        <w:footnoteRef/>
      </w:r>
      <w:r>
        <w:tab/>
      </w:r>
      <w:r w:rsidRPr="00977AB1">
        <w:rPr>
          <w:szCs w:val="18"/>
        </w:rPr>
        <w:t>A/HRC/WG.6/</w:t>
      </w:r>
      <w:r>
        <w:rPr>
          <w:szCs w:val="18"/>
        </w:rPr>
        <w:t>52</w:t>
      </w:r>
      <w:r w:rsidRPr="00977AB1">
        <w:rPr>
          <w:szCs w:val="18"/>
        </w:rPr>
        <w:t>/</w:t>
      </w:r>
      <w:r>
        <w:rPr>
          <w:szCs w:val="18"/>
        </w:rPr>
        <w:t>SOM</w:t>
      </w:r>
      <w:r w:rsidRPr="00977AB1">
        <w:rPr>
          <w:szCs w:val="18"/>
        </w:rPr>
        <w:t>/3.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FDFA" w14:textId="4020F430" w:rsidR="00320840" w:rsidRPr="00320840" w:rsidRDefault="00320840">
    <w:pPr>
      <w:pStyle w:val="Header"/>
    </w:pPr>
    <w:fldSimple w:instr=" TITLE  \* MERGEFORMAT ">
      <w:r>
        <w:t>A/HRC/63/12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5E13" w14:textId="1FDAA352" w:rsidR="00320840" w:rsidRPr="00320840" w:rsidRDefault="00320840" w:rsidP="00320840">
    <w:pPr>
      <w:pStyle w:val="Header"/>
      <w:jc w:val="right"/>
    </w:pPr>
    <w:fldSimple w:instr=" TITLE  \* MERGEFORMAT ">
      <w:r>
        <w:t>A/HRC/63/12</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7B73BF"/>
    <w:multiLevelType w:val="multilevel"/>
    <w:tmpl w:val="03E84FC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69460E3"/>
    <w:multiLevelType w:val="hybridMultilevel"/>
    <w:tmpl w:val="0EB45C98"/>
    <w:lvl w:ilvl="0" w:tplc="9DF66BE8">
      <w:start w:val="1"/>
      <w:numFmt w:val="decimal"/>
      <w:lvlText w:val="8.%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6" w15:restartNumberingAfterBreak="0">
    <w:nsid w:val="1D1A1C33"/>
    <w:multiLevelType w:val="hybridMultilevel"/>
    <w:tmpl w:val="33D01F5A"/>
    <w:lvl w:ilvl="0" w:tplc="22DCCF50">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9023C1"/>
    <w:multiLevelType w:val="multilevel"/>
    <w:tmpl w:val="03E84FC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1C15EF"/>
    <w:multiLevelType w:val="hybridMultilevel"/>
    <w:tmpl w:val="3FF60BA6"/>
    <w:lvl w:ilvl="0" w:tplc="CC08EAEE">
      <w:start w:val="1"/>
      <w:numFmt w:val="decimal"/>
      <w:lvlText w:val="7.%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2" w15:restartNumberingAfterBreak="0">
    <w:nsid w:val="541F696B"/>
    <w:multiLevelType w:val="hybridMultilevel"/>
    <w:tmpl w:val="458ED4B8"/>
    <w:lvl w:ilvl="0" w:tplc="FFFFFFFF">
      <w:start w:val="1"/>
      <w:numFmt w:val="decimal"/>
      <w:lvlText w:val="7.%1"/>
      <w:lvlJc w:val="left"/>
      <w:pPr>
        <w:ind w:left="1854" w:hanging="360"/>
      </w:pPr>
      <w:rPr>
        <w:rFonts w:hint="default"/>
      </w:rPr>
    </w:lvl>
    <w:lvl w:ilvl="1" w:tplc="FFFFFFFF" w:tentative="1">
      <w:start w:val="1"/>
      <w:numFmt w:val="lowerLetter"/>
      <w:lvlText w:val="%2."/>
      <w:lvlJc w:val="left"/>
      <w:pPr>
        <w:ind w:left="1440" w:hanging="360"/>
      </w:pPr>
    </w:lvl>
    <w:lvl w:ilvl="2" w:tplc="461AA1BC">
      <w:start w:val="1"/>
      <w:numFmt w:val="decimal"/>
      <w:lvlText w:val="7.%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B4C7F8F"/>
    <w:multiLevelType w:val="hybridMultilevel"/>
    <w:tmpl w:val="CEE6D752"/>
    <w:lvl w:ilvl="0" w:tplc="20000001">
      <w:start w:val="1"/>
      <w:numFmt w:val="bullet"/>
      <w:lvlText w:val=""/>
      <w:lvlJc w:val="left"/>
      <w:pPr>
        <w:ind w:left="2061" w:hanging="360"/>
      </w:pPr>
      <w:rPr>
        <w:rFonts w:ascii="Symbol" w:hAnsi="Symbol" w:hint="default"/>
      </w:rPr>
    </w:lvl>
    <w:lvl w:ilvl="1" w:tplc="20000003" w:tentative="1">
      <w:start w:val="1"/>
      <w:numFmt w:val="bullet"/>
      <w:lvlText w:val="o"/>
      <w:lvlJc w:val="left"/>
      <w:pPr>
        <w:ind w:left="2781" w:hanging="360"/>
      </w:pPr>
      <w:rPr>
        <w:rFonts w:ascii="Courier New" w:hAnsi="Courier New" w:cs="Courier New" w:hint="default"/>
      </w:rPr>
    </w:lvl>
    <w:lvl w:ilvl="2" w:tplc="20000005" w:tentative="1">
      <w:start w:val="1"/>
      <w:numFmt w:val="bullet"/>
      <w:lvlText w:val=""/>
      <w:lvlJc w:val="left"/>
      <w:pPr>
        <w:ind w:left="3501" w:hanging="360"/>
      </w:pPr>
      <w:rPr>
        <w:rFonts w:ascii="Wingdings" w:hAnsi="Wingdings" w:hint="default"/>
      </w:rPr>
    </w:lvl>
    <w:lvl w:ilvl="3" w:tplc="20000001" w:tentative="1">
      <w:start w:val="1"/>
      <w:numFmt w:val="bullet"/>
      <w:lvlText w:val=""/>
      <w:lvlJc w:val="left"/>
      <w:pPr>
        <w:ind w:left="4221" w:hanging="360"/>
      </w:pPr>
      <w:rPr>
        <w:rFonts w:ascii="Symbol" w:hAnsi="Symbol" w:hint="default"/>
      </w:rPr>
    </w:lvl>
    <w:lvl w:ilvl="4" w:tplc="20000003" w:tentative="1">
      <w:start w:val="1"/>
      <w:numFmt w:val="bullet"/>
      <w:lvlText w:val="o"/>
      <w:lvlJc w:val="left"/>
      <w:pPr>
        <w:ind w:left="4941" w:hanging="360"/>
      </w:pPr>
      <w:rPr>
        <w:rFonts w:ascii="Courier New" w:hAnsi="Courier New" w:cs="Courier New" w:hint="default"/>
      </w:rPr>
    </w:lvl>
    <w:lvl w:ilvl="5" w:tplc="20000005" w:tentative="1">
      <w:start w:val="1"/>
      <w:numFmt w:val="bullet"/>
      <w:lvlText w:val=""/>
      <w:lvlJc w:val="left"/>
      <w:pPr>
        <w:ind w:left="5661" w:hanging="360"/>
      </w:pPr>
      <w:rPr>
        <w:rFonts w:ascii="Wingdings" w:hAnsi="Wingdings" w:hint="default"/>
      </w:rPr>
    </w:lvl>
    <w:lvl w:ilvl="6" w:tplc="20000001" w:tentative="1">
      <w:start w:val="1"/>
      <w:numFmt w:val="bullet"/>
      <w:lvlText w:val=""/>
      <w:lvlJc w:val="left"/>
      <w:pPr>
        <w:ind w:left="6381" w:hanging="360"/>
      </w:pPr>
      <w:rPr>
        <w:rFonts w:ascii="Symbol" w:hAnsi="Symbol" w:hint="default"/>
      </w:rPr>
    </w:lvl>
    <w:lvl w:ilvl="7" w:tplc="20000003" w:tentative="1">
      <w:start w:val="1"/>
      <w:numFmt w:val="bullet"/>
      <w:lvlText w:val="o"/>
      <w:lvlJc w:val="left"/>
      <w:pPr>
        <w:ind w:left="7101" w:hanging="360"/>
      </w:pPr>
      <w:rPr>
        <w:rFonts w:ascii="Courier New" w:hAnsi="Courier New" w:cs="Courier New" w:hint="default"/>
      </w:rPr>
    </w:lvl>
    <w:lvl w:ilvl="8" w:tplc="20000005" w:tentative="1">
      <w:start w:val="1"/>
      <w:numFmt w:val="bullet"/>
      <w:lvlText w:val=""/>
      <w:lvlJc w:val="left"/>
      <w:pPr>
        <w:ind w:left="7821" w:hanging="360"/>
      </w:pPr>
      <w:rPr>
        <w:rFonts w:ascii="Wingdings" w:hAnsi="Wingdings" w:hint="default"/>
      </w:rPr>
    </w:lvl>
  </w:abstractNum>
  <w:abstractNum w:abstractNumId="15"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716635C4"/>
    <w:multiLevelType w:val="multilevel"/>
    <w:tmpl w:val="03E84FC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BF705B"/>
    <w:multiLevelType w:val="hybridMultilevel"/>
    <w:tmpl w:val="2092DC0E"/>
    <w:lvl w:ilvl="0" w:tplc="FFFFFFFF">
      <w:start w:val="1"/>
      <w:numFmt w:val="decimal"/>
      <w:lvlText w:val="6.%1"/>
      <w:lvlJc w:val="left"/>
      <w:pPr>
        <w:ind w:left="1854" w:hanging="360"/>
      </w:pPr>
      <w:rPr>
        <w:rFonts w:hint="default"/>
      </w:rPr>
    </w:lvl>
    <w:lvl w:ilvl="1" w:tplc="FFFFFFFF" w:tentative="1">
      <w:start w:val="1"/>
      <w:numFmt w:val="lowerLetter"/>
      <w:lvlText w:val="%2."/>
      <w:lvlJc w:val="left"/>
      <w:pPr>
        <w:ind w:left="1440" w:hanging="360"/>
      </w:pPr>
    </w:lvl>
    <w:lvl w:ilvl="2" w:tplc="B4220418">
      <w:start w:val="1"/>
      <w:numFmt w:val="decimal"/>
      <w:lvlText w:val="6.%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4745726">
    <w:abstractNumId w:val="9"/>
  </w:num>
  <w:num w:numId="2" w16cid:durableId="1198735941">
    <w:abstractNumId w:val="7"/>
  </w:num>
  <w:num w:numId="3" w16cid:durableId="307055163">
    <w:abstractNumId w:val="15"/>
  </w:num>
  <w:num w:numId="4" w16cid:durableId="1948463607">
    <w:abstractNumId w:val="4"/>
  </w:num>
  <w:num w:numId="5" w16cid:durableId="1053314062">
    <w:abstractNumId w:val="0"/>
  </w:num>
  <w:num w:numId="6" w16cid:durableId="1576931659">
    <w:abstractNumId w:val="1"/>
  </w:num>
  <w:num w:numId="7" w16cid:durableId="1690988454">
    <w:abstractNumId w:val="13"/>
  </w:num>
  <w:num w:numId="8" w16cid:durableId="965502218">
    <w:abstractNumId w:val="3"/>
  </w:num>
  <w:num w:numId="9" w16cid:durableId="282004003">
    <w:abstractNumId w:val="11"/>
  </w:num>
  <w:num w:numId="10" w16cid:durableId="1026097737">
    <w:abstractNumId w:val="14"/>
  </w:num>
  <w:num w:numId="11" w16cid:durableId="1846897517">
    <w:abstractNumId w:val="8"/>
  </w:num>
  <w:num w:numId="12" w16cid:durableId="1550416365">
    <w:abstractNumId w:val="16"/>
  </w:num>
  <w:num w:numId="13" w16cid:durableId="976422590">
    <w:abstractNumId w:val="2"/>
  </w:num>
  <w:num w:numId="14" w16cid:durableId="1445924201">
    <w:abstractNumId w:val="6"/>
  </w:num>
  <w:num w:numId="15" w16cid:durableId="672076156">
    <w:abstractNumId w:val="17"/>
  </w:num>
  <w:num w:numId="16" w16cid:durableId="928461535">
    <w:abstractNumId w:val="10"/>
  </w:num>
  <w:num w:numId="17" w16cid:durableId="198669216">
    <w:abstractNumId w:val="12"/>
  </w:num>
  <w:num w:numId="18" w16cid:durableId="71921004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20840"/>
    <w:rsid w:val="00003775"/>
    <w:rsid w:val="00007F7F"/>
    <w:rsid w:val="00022DB5"/>
    <w:rsid w:val="000403D1"/>
    <w:rsid w:val="000449AA"/>
    <w:rsid w:val="00050F6B"/>
    <w:rsid w:val="0005662A"/>
    <w:rsid w:val="00072C8C"/>
    <w:rsid w:val="00073E70"/>
    <w:rsid w:val="000876EB"/>
    <w:rsid w:val="00091419"/>
    <w:rsid w:val="000931C0"/>
    <w:rsid w:val="000A46B4"/>
    <w:rsid w:val="000B175B"/>
    <w:rsid w:val="000B2851"/>
    <w:rsid w:val="000B3A0F"/>
    <w:rsid w:val="000B4A3B"/>
    <w:rsid w:val="000C59D8"/>
    <w:rsid w:val="000D1851"/>
    <w:rsid w:val="000E0415"/>
    <w:rsid w:val="00146D32"/>
    <w:rsid w:val="00147B95"/>
    <w:rsid w:val="001509BA"/>
    <w:rsid w:val="001B4B04"/>
    <w:rsid w:val="001C2247"/>
    <w:rsid w:val="001C6663"/>
    <w:rsid w:val="001C7895"/>
    <w:rsid w:val="001D26DF"/>
    <w:rsid w:val="001E109C"/>
    <w:rsid w:val="001E1966"/>
    <w:rsid w:val="001E2790"/>
    <w:rsid w:val="00210990"/>
    <w:rsid w:val="00211E0B"/>
    <w:rsid w:val="00211E72"/>
    <w:rsid w:val="00214047"/>
    <w:rsid w:val="0022130F"/>
    <w:rsid w:val="00237785"/>
    <w:rsid w:val="002410DD"/>
    <w:rsid w:val="00241466"/>
    <w:rsid w:val="00253D58"/>
    <w:rsid w:val="002744C5"/>
    <w:rsid w:val="0027725F"/>
    <w:rsid w:val="002A7BAB"/>
    <w:rsid w:val="002C21F0"/>
    <w:rsid w:val="002F453A"/>
    <w:rsid w:val="003107FA"/>
    <w:rsid w:val="00320840"/>
    <w:rsid w:val="003229D8"/>
    <w:rsid w:val="003314D1"/>
    <w:rsid w:val="003356E3"/>
    <w:rsid w:val="00335A2F"/>
    <w:rsid w:val="00341937"/>
    <w:rsid w:val="00350008"/>
    <w:rsid w:val="0038505B"/>
    <w:rsid w:val="00386B9D"/>
    <w:rsid w:val="0039277A"/>
    <w:rsid w:val="003972E0"/>
    <w:rsid w:val="003975ED"/>
    <w:rsid w:val="003B2887"/>
    <w:rsid w:val="003C2CC4"/>
    <w:rsid w:val="003D4B23"/>
    <w:rsid w:val="00414B28"/>
    <w:rsid w:val="00424C80"/>
    <w:rsid w:val="004325CB"/>
    <w:rsid w:val="0044503A"/>
    <w:rsid w:val="00446DE4"/>
    <w:rsid w:val="00447761"/>
    <w:rsid w:val="00451EC3"/>
    <w:rsid w:val="004721B1"/>
    <w:rsid w:val="004859EC"/>
    <w:rsid w:val="00496A15"/>
    <w:rsid w:val="004B75D2"/>
    <w:rsid w:val="004D1140"/>
    <w:rsid w:val="004D7501"/>
    <w:rsid w:val="004F55ED"/>
    <w:rsid w:val="0052176C"/>
    <w:rsid w:val="00524FBE"/>
    <w:rsid w:val="005261E5"/>
    <w:rsid w:val="005420F2"/>
    <w:rsid w:val="00542574"/>
    <w:rsid w:val="005436AB"/>
    <w:rsid w:val="00546924"/>
    <w:rsid w:val="00546DBF"/>
    <w:rsid w:val="00553D76"/>
    <w:rsid w:val="005552B5"/>
    <w:rsid w:val="0056117B"/>
    <w:rsid w:val="00562621"/>
    <w:rsid w:val="00571365"/>
    <w:rsid w:val="00596475"/>
    <w:rsid w:val="005A0E16"/>
    <w:rsid w:val="005B3DB3"/>
    <w:rsid w:val="005B6E48"/>
    <w:rsid w:val="005D19DB"/>
    <w:rsid w:val="005D53BE"/>
    <w:rsid w:val="005E1712"/>
    <w:rsid w:val="005E72C1"/>
    <w:rsid w:val="005F1040"/>
    <w:rsid w:val="00611FC4"/>
    <w:rsid w:val="006176FB"/>
    <w:rsid w:val="00640B26"/>
    <w:rsid w:val="00655B60"/>
    <w:rsid w:val="00670741"/>
    <w:rsid w:val="00696BD6"/>
    <w:rsid w:val="006A6B9D"/>
    <w:rsid w:val="006A7392"/>
    <w:rsid w:val="006B3189"/>
    <w:rsid w:val="006B7D65"/>
    <w:rsid w:val="006D6DA6"/>
    <w:rsid w:val="006E564B"/>
    <w:rsid w:val="006F13F0"/>
    <w:rsid w:val="006F5035"/>
    <w:rsid w:val="007065EB"/>
    <w:rsid w:val="00720183"/>
    <w:rsid w:val="0072157F"/>
    <w:rsid w:val="0072632A"/>
    <w:rsid w:val="0074200B"/>
    <w:rsid w:val="007534E8"/>
    <w:rsid w:val="007A6296"/>
    <w:rsid w:val="007A79E4"/>
    <w:rsid w:val="007B6BA5"/>
    <w:rsid w:val="007C1B62"/>
    <w:rsid w:val="007C3390"/>
    <w:rsid w:val="007C4F4B"/>
    <w:rsid w:val="007D2CDC"/>
    <w:rsid w:val="007D34BE"/>
    <w:rsid w:val="007D4BBB"/>
    <w:rsid w:val="007D5327"/>
    <w:rsid w:val="007F6611"/>
    <w:rsid w:val="0081271A"/>
    <w:rsid w:val="008155C3"/>
    <w:rsid w:val="008175E9"/>
    <w:rsid w:val="0082243E"/>
    <w:rsid w:val="008242D7"/>
    <w:rsid w:val="00856CD2"/>
    <w:rsid w:val="00861BC6"/>
    <w:rsid w:val="00871FD5"/>
    <w:rsid w:val="00875CDF"/>
    <w:rsid w:val="008847BB"/>
    <w:rsid w:val="008979B1"/>
    <w:rsid w:val="008A6B25"/>
    <w:rsid w:val="008A6C4F"/>
    <w:rsid w:val="008C1E4D"/>
    <w:rsid w:val="008E0E46"/>
    <w:rsid w:val="0090313A"/>
    <w:rsid w:val="0090452C"/>
    <w:rsid w:val="00907C3F"/>
    <w:rsid w:val="0092237C"/>
    <w:rsid w:val="0093707B"/>
    <w:rsid w:val="009400EB"/>
    <w:rsid w:val="009427E3"/>
    <w:rsid w:val="00945A9E"/>
    <w:rsid w:val="00946575"/>
    <w:rsid w:val="00956D9B"/>
    <w:rsid w:val="00963CBA"/>
    <w:rsid w:val="009654B7"/>
    <w:rsid w:val="00991261"/>
    <w:rsid w:val="009A0B83"/>
    <w:rsid w:val="009B3800"/>
    <w:rsid w:val="009D22AC"/>
    <w:rsid w:val="009D50DB"/>
    <w:rsid w:val="009E1C4E"/>
    <w:rsid w:val="00A0036A"/>
    <w:rsid w:val="00A05E0B"/>
    <w:rsid w:val="00A1427D"/>
    <w:rsid w:val="00A4634F"/>
    <w:rsid w:val="00A51CF3"/>
    <w:rsid w:val="00A531A3"/>
    <w:rsid w:val="00A72F22"/>
    <w:rsid w:val="00A73151"/>
    <w:rsid w:val="00A73D32"/>
    <w:rsid w:val="00A748A6"/>
    <w:rsid w:val="00A879A4"/>
    <w:rsid w:val="00A87E95"/>
    <w:rsid w:val="00A92E29"/>
    <w:rsid w:val="00AC5AE2"/>
    <w:rsid w:val="00AD09E9"/>
    <w:rsid w:val="00AF0576"/>
    <w:rsid w:val="00AF3829"/>
    <w:rsid w:val="00B037F0"/>
    <w:rsid w:val="00B05B2F"/>
    <w:rsid w:val="00B2327D"/>
    <w:rsid w:val="00B2718F"/>
    <w:rsid w:val="00B30179"/>
    <w:rsid w:val="00B3317B"/>
    <w:rsid w:val="00B334DC"/>
    <w:rsid w:val="00B3631A"/>
    <w:rsid w:val="00B53013"/>
    <w:rsid w:val="00B67F5E"/>
    <w:rsid w:val="00B73E65"/>
    <w:rsid w:val="00B75171"/>
    <w:rsid w:val="00B81E12"/>
    <w:rsid w:val="00B87110"/>
    <w:rsid w:val="00B97FA8"/>
    <w:rsid w:val="00BC1385"/>
    <w:rsid w:val="00BC74E9"/>
    <w:rsid w:val="00BD1A25"/>
    <w:rsid w:val="00BE618E"/>
    <w:rsid w:val="00BE655C"/>
    <w:rsid w:val="00C17CE6"/>
    <w:rsid w:val="00C217E7"/>
    <w:rsid w:val="00C24693"/>
    <w:rsid w:val="00C251B1"/>
    <w:rsid w:val="00C35F0B"/>
    <w:rsid w:val="00C463DD"/>
    <w:rsid w:val="00C64458"/>
    <w:rsid w:val="00C745C3"/>
    <w:rsid w:val="00C922B6"/>
    <w:rsid w:val="00CA2A58"/>
    <w:rsid w:val="00CC0B55"/>
    <w:rsid w:val="00CD6995"/>
    <w:rsid w:val="00CE4A8F"/>
    <w:rsid w:val="00CF0214"/>
    <w:rsid w:val="00CF586F"/>
    <w:rsid w:val="00CF7D43"/>
    <w:rsid w:val="00D11129"/>
    <w:rsid w:val="00D2031B"/>
    <w:rsid w:val="00D22332"/>
    <w:rsid w:val="00D25FE2"/>
    <w:rsid w:val="00D43252"/>
    <w:rsid w:val="00D550F9"/>
    <w:rsid w:val="00D572B0"/>
    <w:rsid w:val="00D62E90"/>
    <w:rsid w:val="00D76BE5"/>
    <w:rsid w:val="00D978C6"/>
    <w:rsid w:val="00DA67AD"/>
    <w:rsid w:val="00DB18CE"/>
    <w:rsid w:val="00DB5566"/>
    <w:rsid w:val="00DD7D1C"/>
    <w:rsid w:val="00DE3EC0"/>
    <w:rsid w:val="00E11593"/>
    <w:rsid w:val="00E12B6B"/>
    <w:rsid w:val="00E130AB"/>
    <w:rsid w:val="00E32CE9"/>
    <w:rsid w:val="00E438D9"/>
    <w:rsid w:val="00E5644E"/>
    <w:rsid w:val="00E6141C"/>
    <w:rsid w:val="00E7260F"/>
    <w:rsid w:val="00E806EE"/>
    <w:rsid w:val="00E96630"/>
    <w:rsid w:val="00EB0FB9"/>
    <w:rsid w:val="00ED0CA9"/>
    <w:rsid w:val="00ED7A2A"/>
    <w:rsid w:val="00EF1D7F"/>
    <w:rsid w:val="00EF5BDB"/>
    <w:rsid w:val="00F07FD9"/>
    <w:rsid w:val="00F23933"/>
    <w:rsid w:val="00F24119"/>
    <w:rsid w:val="00F40E75"/>
    <w:rsid w:val="00F42CD9"/>
    <w:rsid w:val="00F52936"/>
    <w:rsid w:val="00F54083"/>
    <w:rsid w:val="00F677CB"/>
    <w:rsid w:val="00F67B04"/>
    <w:rsid w:val="00FA7DF3"/>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49AAA"/>
  <w15:docId w15:val="{0F03FAD0-59C9-45F5-92BB-9217E77B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72157F"/>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C251B1"/>
    <w:rPr>
      <w:sz w:val="18"/>
      <w:lang w:val="en-GB" w:eastAsia="en-US"/>
    </w:rPr>
  </w:style>
  <w:style w:type="paragraph" w:styleId="Revision">
    <w:name w:val="Revision"/>
    <w:hidden/>
    <w:uiPriority w:val="99"/>
    <w:semiHidden/>
    <w:rsid w:val="007D34BE"/>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90EFBF088EA8429C84F5E509872537" ma:contentTypeVersion="1" ma:contentTypeDescription="Create a new document." ma:contentTypeScope="" ma:versionID="1147c611b41256de6f7efe3e69c604fd">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BBC377AA-BE04-4D58-ABB7-3FF9BC207985}"/>
</file>

<file path=customXml/itemProps2.xml><?xml version="1.0" encoding="utf-8"?>
<ds:datastoreItem xmlns:ds="http://schemas.openxmlformats.org/officeDocument/2006/customXml" ds:itemID="{07263A84-7D56-4352-8860-002D208A251A}"/>
</file>

<file path=customXml/itemProps3.xml><?xml version="1.0" encoding="utf-8"?>
<ds:datastoreItem xmlns:ds="http://schemas.openxmlformats.org/officeDocument/2006/customXml" ds:itemID="{1BDA3CE3-4FBF-483A-BFB9-2769C20BBF50}"/>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A_E.dotm</Template>
  <TotalTime>10</TotalTime>
  <Pages>19</Pages>
  <Words>7882</Words>
  <Characters>44929</Characters>
  <Application>Microsoft Office Word</Application>
  <DocSecurity>0</DocSecurity>
  <Lines>374</Lines>
  <Paragraphs>105</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52706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A/HRC/63/12</dc:title>
  <dc:creator>Adesa Mae Delor</dc:creator>
  <cp:lastModifiedBy>Adesa Mae Delor</cp:lastModifiedBy>
  <cp:revision>11</cp:revision>
  <cp:lastPrinted>2008-01-29T08:30:00Z</cp:lastPrinted>
  <dcterms:created xsi:type="dcterms:W3CDTF">2026-05-12T13:23:00Z</dcterms:created>
  <dcterms:modified xsi:type="dcterms:W3CDTF">2026-05-12T15:37:00Z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0x0101000690EFBF088EA8429C84F5E509872537</vt:lpwstr>
  </property>
</Properties>
</file>