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39DDE" w14:textId="27441465" w:rsidR="000E2200" w:rsidRPr="00443B48" w:rsidRDefault="009D0C2B" w:rsidP="007D4964">
      <w:pPr>
        <w:pStyle w:val="Ttulodelproyecto"/>
        <w:spacing w:before="1080" w:line="600" w:lineRule="exact"/>
      </w:pPr>
      <w:r>
        <w:t>Estudio sobre la p</w:t>
      </w:r>
      <w:r w:rsidR="00390D8A">
        <w:t>ropulsión de</w:t>
      </w:r>
      <w:r w:rsidR="00512183">
        <w:t xml:space="preserve"> </w:t>
      </w:r>
      <w:r w:rsidR="00390D8A">
        <w:t>MAGBOAT mediante</w:t>
      </w:r>
      <w:r w:rsidR="00512183">
        <w:t xml:space="preserve"> sistema de</w:t>
      </w:r>
      <w:r w:rsidR="00390D8A">
        <w:t xml:space="preserve"> </w:t>
      </w:r>
      <w:r w:rsidR="00512183">
        <w:t>aleteo alternativo al estilo de un pato</w:t>
      </w:r>
    </w:p>
    <w:p w14:paraId="3C5C465C" w14:textId="1E7A7DFD" w:rsidR="000E2200" w:rsidRPr="004D2AB8" w:rsidRDefault="00BF6050" w:rsidP="008F08F7">
      <w:pPr>
        <w:pStyle w:val="Subttuloportada"/>
        <w:spacing w:before="120" w:after="0" w:line="440" w:lineRule="exact"/>
      </w:pPr>
      <w:r>
        <w:t>Informe técnico</w:t>
      </w:r>
    </w:p>
    <w:p w14:paraId="3B0402CD" w14:textId="6EDCF539" w:rsidR="000E2200" w:rsidRPr="008F08F7" w:rsidRDefault="000E2200" w:rsidP="00620C72">
      <w:pPr>
        <w:pStyle w:val="Autor"/>
      </w:pPr>
    </w:p>
    <w:p w14:paraId="23EC41F9" w14:textId="74B5453D" w:rsidR="000E2200" w:rsidRPr="008F08F7" w:rsidRDefault="00BF6050" w:rsidP="008F08F7">
      <w:pPr>
        <w:pStyle w:val="reaoDivisin"/>
        <w:spacing w:before="120"/>
      </w:pPr>
      <w:r>
        <w:t>MAGTEL IDI</w:t>
      </w:r>
    </w:p>
    <w:p w14:paraId="26585264" w14:textId="79761184" w:rsidR="007D4964" w:rsidRPr="000006DD" w:rsidRDefault="00767BD9" w:rsidP="00767BD9">
      <w:pPr>
        <w:pStyle w:val="TtuloTDC"/>
        <w:spacing w:line="240" w:lineRule="auto"/>
        <w:rPr>
          <w:sz w:val="22"/>
          <w:szCs w:val="22"/>
        </w:rPr>
      </w:pPr>
      <w:r w:rsidRPr="000006DD">
        <w:rPr>
          <w:rStyle w:val="fechaCar"/>
          <w:rFonts w:eastAsiaTheme="minorHAnsi" w:cstheme="minorBidi"/>
          <w:sz w:val="22"/>
          <w:szCs w:val="22"/>
          <w:lang w:eastAsia="en-US"/>
        </w:rPr>
        <w:fldChar w:fldCharType="begin"/>
      </w:r>
      <w:r w:rsidRPr="000006DD">
        <w:rPr>
          <w:rStyle w:val="fechaCar"/>
          <w:rFonts w:eastAsiaTheme="minorHAnsi" w:cstheme="minorBidi"/>
          <w:sz w:val="22"/>
          <w:szCs w:val="22"/>
          <w:lang w:eastAsia="en-US"/>
        </w:rPr>
        <w:instrText xml:space="preserve"> TIME \@ "dd/MM/yy" </w:instrText>
      </w:r>
      <w:r w:rsidRPr="000006DD">
        <w:rPr>
          <w:rStyle w:val="fechaCar"/>
          <w:rFonts w:eastAsiaTheme="minorHAnsi" w:cstheme="minorBidi"/>
          <w:sz w:val="22"/>
          <w:szCs w:val="22"/>
          <w:lang w:eastAsia="en-US"/>
        </w:rPr>
        <w:fldChar w:fldCharType="separate"/>
      </w:r>
      <w:r w:rsidR="005760B5">
        <w:rPr>
          <w:rStyle w:val="fechaCar"/>
          <w:rFonts w:eastAsiaTheme="minorHAnsi" w:cstheme="minorBidi"/>
          <w:noProof/>
          <w:sz w:val="22"/>
          <w:szCs w:val="22"/>
          <w:lang w:eastAsia="en-US"/>
        </w:rPr>
        <w:t>13/05/24</w:t>
      </w:r>
      <w:r w:rsidRPr="000006DD">
        <w:rPr>
          <w:rStyle w:val="fechaCar"/>
          <w:rFonts w:eastAsiaTheme="minorHAnsi" w:cstheme="minorBidi"/>
          <w:sz w:val="22"/>
          <w:szCs w:val="22"/>
          <w:lang w:eastAsia="en-US"/>
        </w:rPr>
        <w:fldChar w:fldCharType="end"/>
      </w:r>
    </w:p>
    <w:sdt>
      <w:sdtPr>
        <w:rPr>
          <w:rFonts w:ascii="Source Sans Pro" w:eastAsiaTheme="minorHAnsi" w:hAnsi="Source Sans Pro" w:cstheme="minorBidi"/>
          <w:color w:val="595959" w:themeColor="text1" w:themeTint="A6"/>
          <w:sz w:val="20"/>
          <w:szCs w:val="20"/>
          <w:lang w:eastAsia="en-US"/>
        </w:rPr>
        <w:id w:val="352381679"/>
        <w:docPartObj>
          <w:docPartGallery w:val="Table of Contents"/>
          <w:docPartUnique/>
        </w:docPartObj>
      </w:sdtPr>
      <w:sdtContent>
        <w:p w14:paraId="033EC292" w14:textId="77777777" w:rsidR="007D4964" w:rsidRDefault="007D4964" w:rsidP="00767BD9">
          <w:pPr>
            <w:pStyle w:val="TtuloTDC"/>
            <w:spacing w:line="240" w:lineRule="auto"/>
          </w:pPr>
          <w:r>
            <w:rPr>
              <w:rFonts w:eastAsiaTheme="minorHAnsi"/>
            </w:rPr>
            <w:br w:type="page"/>
          </w:r>
        </w:p>
        <w:p w14:paraId="5FB5A4A3" w14:textId="76B20021" w:rsidR="00273145" w:rsidRPr="006308AA" w:rsidRDefault="00273145" w:rsidP="007C1DC4">
          <w:pPr>
            <w:pStyle w:val="TtuloTDC"/>
            <w:rPr>
              <w:rStyle w:val="reaoDivisinCar"/>
              <w:color w:val="2F5496"/>
            </w:rPr>
          </w:pPr>
          <w:r w:rsidRPr="006308AA">
            <w:rPr>
              <w:rStyle w:val="reaoDivisinCar"/>
              <w:color w:val="2F5496"/>
            </w:rPr>
            <w:lastRenderedPageBreak/>
            <w:t>ÍNDICE</w:t>
          </w:r>
        </w:p>
        <w:p w14:paraId="1572E8FA" w14:textId="2EB49E57" w:rsidR="00512183" w:rsidRDefault="00273145">
          <w:pPr>
            <w:pStyle w:val="TDC1"/>
            <w:rPr>
              <w:rFonts w:asciiTheme="minorHAnsi" w:eastAsiaTheme="minorEastAsia" w:hAnsiTheme="minorHAnsi"/>
              <w:b w:val="0"/>
              <w:bCs w:val="0"/>
              <w:color w:val="auto"/>
              <w:kern w:val="2"/>
              <w:sz w:val="24"/>
              <w:szCs w:val="24"/>
              <w:lang w:eastAsia="es-ES"/>
              <w14:ligatures w14:val="standardContextual"/>
            </w:rPr>
          </w:pPr>
          <w:r>
            <w:fldChar w:fldCharType="begin"/>
          </w:r>
          <w:r>
            <w:instrText xml:space="preserve"> TOC \o "1-3" \h \z \u </w:instrText>
          </w:r>
          <w:r>
            <w:fldChar w:fldCharType="separate"/>
          </w:r>
          <w:hyperlink w:anchor="_Toc164682634" w:history="1">
            <w:r w:rsidR="00512183" w:rsidRPr="00782D9D">
              <w:rPr>
                <w:rStyle w:val="Hipervnculo"/>
              </w:rPr>
              <w:t>1.</w:t>
            </w:r>
            <w:r w:rsidR="00512183">
              <w:rPr>
                <w:rFonts w:asciiTheme="minorHAnsi" w:eastAsiaTheme="minorEastAsia" w:hAnsiTheme="minorHAnsi"/>
                <w:b w:val="0"/>
                <w:bCs w:val="0"/>
                <w:color w:val="auto"/>
                <w:kern w:val="2"/>
                <w:sz w:val="24"/>
                <w:szCs w:val="24"/>
                <w:lang w:eastAsia="es-ES"/>
                <w14:ligatures w14:val="standardContextual"/>
              </w:rPr>
              <w:tab/>
            </w:r>
            <w:r w:rsidR="00512183" w:rsidRPr="00782D9D">
              <w:rPr>
                <w:rStyle w:val="Hipervnculo"/>
              </w:rPr>
              <w:t>Introducción</w:t>
            </w:r>
            <w:r w:rsidR="00512183">
              <w:rPr>
                <w:webHidden/>
              </w:rPr>
              <w:tab/>
            </w:r>
            <w:r w:rsidR="00512183">
              <w:rPr>
                <w:webHidden/>
              </w:rPr>
              <w:fldChar w:fldCharType="begin"/>
            </w:r>
            <w:r w:rsidR="00512183">
              <w:rPr>
                <w:webHidden/>
              </w:rPr>
              <w:instrText xml:space="preserve"> PAGEREF _Toc164682634 \h </w:instrText>
            </w:r>
            <w:r w:rsidR="00512183">
              <w:rPr>
                <w:webHidden/>
              </w:rPr>
            </w:r>
            <w:r w:rsidR="00512183">
              <w:rPr>
                <w:webHidden/>
              </w:rPr>
              <w:fldChar w:fldCharType="separate"/>
            </w:r>
            <w:r w:rsidR="00512183">
              <w:rPr>
                <w:webHidden/>
              </w:rPr>
              <w:t>2</w:t>
            </w:r>
            <w:r w:rsidR="00512183">
              <w:rPr>
                <w:webHidden/>
              </w:rPr>
              <w:fldChar w:fldCharType="end"/>
            </w:r>
          </w:hyperlink>
        </w:p>
        <w:p w14:paraId="74606C99" w14:textId="2CB96876" w:rsidR="00512183" w:rsidRDefault="00000000">
          <w:pPr>
            <w:pStyle w:val="TDC1"/>
            <w:rPr>
              <w:rFonts w:asciiTheme="minorHAnsi" w:eastAsiaTheme="minorEastAsia" w:hAnsiTheme="minorHAnsi"/>
              <w:b w:val="0"/>
              <w:bCs w:val="0"/>
              <w:color w:val="auto"/>
              <w:kern w:val="2"/>
              <w:sz w:val="24"/>
              <w:szCs w:val="24"/>
              <w:lang w:eastAsia="es-ES"/>
              <w14:ligatures w14:val="standardContextual"/>
            </w:rPr>
          </w:pPr>
          <w:hyperlink w:anchor="_Toc164682635" w:history="1">
            <w:r w:rsidR="00512183" w:rsidRPr="00782D9D">
              <w:rPr>
                <w:rStyle w:val="Hipervnculo"/>
              </w:rPr>
              <w:t>2.</w:t>
            </w:r>
            <w:r w:rsidR="00512183">
              <w:rPr>
                <w:rFonts w:asciiTheme="minorHAnsi" w:eastAsiaTheme="minorEastAsia" w:hAnsiTheme="minorHAnsi"/>
                <w:b w:val="0"/>
                <w:bCs w:val="0"/>
                <w:color w:val="auto"/>
                <w:kern w:val="2"/>
                <w:sz w:val="24"/>
                <w:szCs w:val="24"/>
                <w:lang w:eastAsia="es-ES"/>
                <w14:ligatures w14:val="standardContextual"/>
              </w:rPr>
              <w:tab/>
            </w:r>
            <w:r w:rsidR="00512183" w:rsidRPr="00782D9D">
              <w:rPr>
                <w:rStyle w:val="Hipervnculo"/>
              </w:rPr>
              <w:t>Referencias</w:t>
            </w:r>
            <w:r w:rsidR="00512183">
              <w:rPr>
                <w:webHidden/>
              </w:rPr>
              <w:tab/>
            </w:r>
            <w:r w:rsidR="00512183">
              <w:rPr>
                <w:webHidden/>
              </w:rPr>
              <w:fldChar w:fldCharType="begin"/>
            </w:r>
            <w:r w:rsidR="00512183">
              <w:rPr>
                <w:webHidden/>
              </w:rPr>
              <w:instrText xml:space="preserve"> PAGEREF _Toc164682635 \h </w:instrText>
            </w:r>
            <w:r w:rsidR="00512183">
              <w:rPr>
                <w:webHidden/>
              </w:rPr>
            </w:r>
            <w:r w:rsidR="00512183">
              <w:rPr>
                <w:webHidden/>
              </w:rPr>
              <w:fldChar w:fldCharType="separate"/>
            </w:r>
            <w:r w:rsidR="00512183">
              <w:rPr>
                <w:webHidden/>
              </w:rPr>
              <w:t>2</w:t>
            </w:r>
            <w:r w:rsidR="00512183">
              <w:rPr>
                <w:webHidden/>
              </w:rPr>
              <w:fldChar w:fldCharType="end"/>
            </w:r>
          </w:hyperlink>
        </w:p>
        <w:p w14:paraId="3233291C" w14:textId="7977B267" w:rsidR="00512183" w:rsidRDefault="00000000">
          <w:pPr>
            <w:pStyle w:val="TDC1"/>
            <w:rPr>
              <w:rFonts w:asciiTheme="minorHAnsi" w:eastAsiaTheme="minorEastAsia" w:hAnsiTheme="minorHAnsi"/>
              <w:b w:val="0"/>
              <w:bCs w:val="0"/>
              <w:color w:val="auto"/>
              <w:kern w:val="2"/>
              <w:sz w:val="24"/>
              <w:szCs w:val="24"/>
              <w:lang w:eastAsia="es-ES"/>
              <w14:ligatures w14:val="standardContextual"/>
            </w:rPr>
          </w:pPr>
          <w:hyperlink w:anchor="_Toc164682636" w:history="1">
            <w:r w:rsidR="00512183" w:rsidRPr="00782D9D">
              <w:rPr>
                <w:rStyle w:val="Hipervnculo"/>
              </w:rPr>
              <w:t>Anexo de cálculo energético para sistema de almacenamiento gravitacional</w:t>
            </w:r>
            <w:r w:rsidR="00512183">
              <w:rPr>
                <w:webHidden/>
              </w:rPr>
              <w:tab/>
            </w:r>
            <w:r w:rsidR="00512183">
              <w:rPr>
                <w:webHidden/>
              </w:rPr>
              <w:fldChar w:fldCharType="begin"/>
            </w:r>
            <w:r w:rsidR="00512183">
              <w:rPr>
                <w:webHidden/>
              </w:rPr>
              <w:instrText xml:space="preserve"> PAGEREF _Toc164682636 \h </w:instrText>
            </w:r>
            <w:r w:rsidR="00512183">
              <w:rPr>
                <w:webHidden/>
              </w:rPr>
            </w:r>
            <w:r w:rsidR="00512183">
              <w:rPr>
                <w:webHidden/>
              </w:rPr>
              <w:fldChar w:fldCharType="separate"/>
            </w:r>
            <w:r w:rsidR="00512183">
              <w:rPr>
                <w:webHidden/>
              </w:rPr>
              <w:t>3</w:t>
            </w:r>
            <w:r w:rsidR="00512183">
              <w:rPr>
                <w:webHidden/>
              </w:rPr>
              <w:fldChar w:fldCharType="end"/>
            </w:r>
          </w:hyperlink>
        </w:p>
        <w:p w14:paraId="2C6C8647" w14:textId="6FBCF701" w:rsidR="000E2200" w:rsidRDefault="00273145" w:rsidP="00BA0D5E">
          <w:pPr>
            <w:sectPr w:rsidR="000E2200" w:rsidSect="00D63440">
              <w:headerReference w:type="default" r:id="rId8"/>
              <w:footerReference w:type="default" r:id="rId9"/>
              <w:pgSz w:w="11906" w:h="16838"/>
              <w:pgMar w:top="2268" w:right="1701" w:bottom="1417" w:left="1701" w:header="2041" w:footer="1361" w:gutter="0"/>
              <w:cols w:space="708"/>
              <w:docGrid w:linePitch="360"/>
            </w:sectPr>
          </w:pPr>
          <w:r>
            <w:fldChar w:fldCharType="end"/>
          </w:r>
        </w:p>
      </w:sdtContent>
    </w:sdt>
    <w:p w14:paraId="40ED0B0C" w14:textId="3A71BE10" w:rsidR="00C37E83" w:rsidRPr="001B6DDA" w:rsidRDefault="00BA0D5E" w:rsidP="001B6DDA">
      <w:pPr>
        <w:spacing w:before="0"/>
        <w:jc w:val="left"/>
        <w:rPr>
          <w:rFonts w:eastAsiaTheme="majorEastAsia" w:cstheme="majorBidi"/>
          <w:b/>
          <w:bCs/>
          <w:color w:val="2F5496" w:themeColor="accent1" w:themeShade="BF"/>
          <w:sz w:val="28"/>
          <w:szCs w:val="28"/>
        </w:rPr>
      </w:pPr>
      <w:r>
        <w:br w:type="page"/>
      </w:r>
    </w:p>
    <w:p w14:paraId="1399D1CB" w14:textId="67A196D1" w:rsidR="008476EA" w:rsidRDefault="00512183" w:rsidP="008476EA">
      <w:pPr>
        <w:pStyle w:val="Ttulo1"/>
      </w:pPr>
      <w:bookmarkStart w:id="0" w:name="_Toc164682634"/>
      <w:r>
        <w:lastRenderedPageBreak/>
        <w:t>Introducción</w:t>
      </w:r>
      <w:bookmarkEnd w:id="0"/>
    </w:p>
    <w:p w14:paraId="5914FC0F" w14:textId="32AFDE6D" w:rsidR="00D75F81" w:rsidRDefault="00D75F81" w:rsidP="00D75F81">
      <w:r>
        <w:t>En la intersección entre la innovación tecnológica y la conservación del medio ambiente, surge la necesidad de desarrollar soluciones que permitan la coexistencia entre la innovación tecnológica y la biodiversidad acuática. En este contexto, los embalses equipados con placas fotovoltaicas flotantes representan una importante fuente de energía renovable, pero también plantean desafíos específicos en términos de</w:t>
      </w:r>
      <w:r w:rsidR="00693205">
        <w:t xml:space="preserve"> su</w:t>
      </w:r>
      <w:r>
        <w:t xml:space="preserve"> impacto ambiental, especialmente en lo que respecta a la fauna ictiológica.</w:t>
      </w:r>
    </w:p>
    <w:p w14:paraId="497AB785" w14:textId="4A6A4E0A" w:rsidR="00D75F81" w:rsidRDefault="00D75F81" w:rsidP="00D75F81">
      <w:r>
        <w:t xml:space="preserve">Los métodos tradicionales de propulsión utilizados en vehículos flotantes, como las hélices, </w:t>
      </w:r>
      <w:r w:rsidR="00CC3771">
        <w:t>suelen</w:t>
      </w:r>
      <w:r>
        <w:t xml:space="preserve"> generar turbulencia y </w:t>
      </w:r>
      <w:r w:rsidR="00693618">
        <w:t xml:space="preserve">niveles de </w:t>
      </w:r>
      <w:r>
        <w:t>ruido que perturb</w:t>
      </w:r>
      <w:r w:rsidR="00CC3771">
        <w:t>a</w:t>
      </w:r>
      <w:r>
        <w:t>n la vida acuática y afect</w:t>
      </w:r>
      <w:r w:rsidR="00CC3771">
        <w:t>a</w:t>
      </w:r>
      <w:r>
        <w:t>n la calidad del hábitat en los embalses. Estas perturbaciones no solo afectan a la fauna ictiológica</w:t>
      </w:r>
      <w:r w:rsidR="00693618">
        <w:t xml:space="preserve"> de forma directa</w:t>
      </w:r>
      <w:r>
        <w:t>, sino que también pueden alterar la dispersión de nutrientes esenciales en el agua, lo que a su vez influye en la salud del ecosistema acuático en su conjunto.</w:t>
      </w:r>
      <w:r w:rsidR="00CC3771">
        <w:t xml:space="preserve"> </w:t>
      </w:r>
      <w:r>
        <w:t xml:space="preserve">En este contexto, la </w:t>
      </w:r>
      <w:r w:rsidR="004662A8">
        <w:t>implementación</w:t>
      </w:r>
      <w:r>
        <w:t xml:space="preserve"> de un </w:t>
      </w:r>
      <w:r w:rsidR="004662A8">
        <w:t>diseño</w:t>
      </w:r>
      <w:r>
        <w:t xml:space="preserve"> de propulsión bioinspirado </w:t>
      </w:r>
      <w:r w:rsidR="00AB0A78">
        <w:t>en</w:t>
      </w:r>
      <w:r>
        <w:t xml:space="preserve"> el aleteo de un pato </w:t>
      </w:r>
      <w:r w:rsidR="00AB0A78">
        <w:t>puede conducir</w:t>
      </w:r>
      <w:r>
        <w:t xml:space="preserve"> una solución prometedora. Al imitar la eficiencia y la suavidad del movimiento de estos animales en el agua, </w:t>
      </w:r>
      <w:r w:rsidR="004662A8">
        <w:t>se</w:t>
      </w:r>
      <w:r>
        <w:t xml:space="preserve"> busca no solo mejorar la navegabilidad de los vehículos flotantes, sino también minimizar el impacto </w:t>
      </w:r>
      <w:r w:rsidR="004662A8">
        <w:t xml:space="preserve">ambiental </w:t>
      </w:r>
      <w:r>
        <w:t>en la fauna ictiológica y en el ecosistema acuático en general.</w:t>
      </w:r>
    </w:p>
    <w:p w14:paraId="0456E555" w14:textId="77777777" w:rsidR="00FD2D57" w:rsidRDefault="00FD2D57" w:rsidP="00FD2D57">
      <w:r>
        <w:t>Básicamente, la propulsión puede generarse por dos mecanismos hidrodinámicos diferentes: sustentación o resistencia (</w:t>
      </w:r>
      <w:r w:rsidRPr="00F90E89">
        <w:t>Daniel and Webb, ’87</w:t>
      </w:r>
      <w:r>
        <w:t>). En el primero de ellos, se origina una fuerza sustentadora perpendicular a la velocidad de avance, cuya proyección en la dirección del movimiento produce el empuje. En la segunda, el movimiento propulsivo tiene lugar porque se desplaza una masa de agua en el sentido opuesto al movimiento. Este último modo de empuje es el que utilizan patos, gaviotas, tortugas marinas, osos, etc. Según las observaciones, se ha detectado que las especies que utilizan este modo de propulsión lo hacen a una frecuencia de batida más o menos constante (Clark y Fish, 1994). Por ejemplo, Prange</w:t>
      </w:r>
      <w:r w:rsidRPr="00736440">
        <w:t xml:space="preserve"> and Schmidt-Nielsen (’70) </w:t>
      </w:r>
      <w:r>
        <w:t xml:space="preserve">identificaron ese patrón en el ánade real, Nadel (’77) en nadadores humanos de competición, </w:t>
      </w:r>
      <w:r w:rsidRPr="00736440">
        <w:t>Williams (‘83)</w:t>
      </w:r>
      <w:r>
        <w:t xml:space="preserve"> en visones, </w:t>
      </w:r>
      <w:r w:rsidRPr="00736440">
        <w:t>Fish (‘84)</w:t>
      </w:r>
      <w:r>
        <w:t xml:space="preserve"> en comadrejas, y Williams (‘89) en nutrias. La cinemática de este tipo de nado es mediante movimientos alternativos entre las dos patas, y comprende una fase de tirón y otra de recobro de la patada. En la fase de tirón se origina la totalidad de la fuerza de empuje, y mediante el recobro se vuelve a posicionar la aleta para ejecutar de nuevo el movimiento de tirón, ocasionando las menores perturbaciones posibles y reduciendo la resistencia al avance (finalmente tiene que poder generarse una fuerza neta de empuje durante un periodo completo de batida).</w:t>
      </w:r>
    </w:p>
    <w:p w14:paraId="1A7868D4" w14:textId="54C9C72E" w:rsidR="0054405E" w:rsidRDefault="002D7020" w:rsidP="00F604D5">
      <w:r>
        <w:t>Un gran número de investigaciones sobre el nado en superficie y la hidrodinámica de algunas especies de patos se han llevado cabo, principalmente motivados por el consumo energético y eficiencia de estos animales.</w:t>
      </w:r>
      <w:r w:rsidR="00506C8F">
        <w:t xml:space="preserve"> Por ejemplo, Baudinette y Gill (1985) compararon experimentalmente el gasto metabólico generado por el nado a diferentes velocidades entre una especie de pingüinos pequeños (</w:t>
      </w:r>
      <w:r w:rsidR="00506C8F" w:rsidRPr="00506C8F">
        <w:rPr>
          <w:i/>
          <w:iCs/>
        </w:rPr>
        <w:t>EudyptuIa minor</w:t>
      </w:r>
      <w:r w:rsidR="00506C8F">
        <w:t xml:space="preserve">) y el pato </w:t>
      </w:r>
      <w:r w:rsidR="00506C8F" w:rsidRPr="00506C8F">
        <w:rPr>
          <w:i/>
          <w:iCs/>
        </w:rPr>
        <w:t>Anas superliciosa</w:t>
      </w:r>
      <w:r w:rsidR="00506C8F">
        <w:t>.</w:t>
      </w:r>
      <w:r w:rsidR="00112441">
        <w:t xml:space="preserve"> Resultó que el rendimiento metabólico (potencia mecánica de salida / potencia metabólica de entrada) fue de un 4,5% para la especie de pato en estudio.</w:t>
      </w:r>
      <w:r w:rsidR="00117FA4">
        <w:t xml:space="preserve"> Sin embargo, ambas especies comparten</w:t>
      </w:r>
      <w:r w:rsidR="003B1E31">
        <w:t xml:space="preserve"> el valor de </w:t>
      </w:r>
      <w:r w:rsidR="00117FA4">
        <w:t>la velocidad</w:t>
      </w:r>
      <w:r w:rsidR="003B1E31">
        <w:t xml:space="preserve"> de nado en superficie</w:t>
      </w:r>
      <w:r w:rsidR="00117FA4">
        <w:t xml:space="preserve"> a la que el coste del transporte es menor: ~0,5 m/s.</w:t>
      </w:r>
      <w:r w:rsidR="00F604D5">
        <w:t xml:space="preserve"> Por otra parte, Clark y Fish (1994) estudiaron las escalas características </w:t>
      </w:r>
      <w:r w:rsidR="000D7CE4">
        <w:t>del Ánade real (</w:t>
      </w:r>
      <w:r w:rsidR="00F604D5" w:rsidRPr="00F604D5">
        <w:rPr>
          <w:i/>
          <w:iCs/>
        </w:rPr>
        <w:t>Anas platyrhynchos</w:t>
      </w:r>
      <w:r w:rsidR="000D7CE4">
        <w:t>)</w:t>
      </w:r>
      <w:r w:rsidR="0050045E">
        <w:t xml:space="preserve"> mediante un modelo de resonancia.</w:t>
      </w:r>
    </w:p>
    <w:p w14:paraId="7C8CA01B" w14:textId="7A340ED8" w:rsidR="009332D6" w:rsidRDefault="009332D6" w:rsidP="00D75F81">
      <w:r>
        <w:lastRenderedPageBreak/>
        <w:t>L</w:t>
      </w:r>
      <w:r w:rsidR="00D75F81">
        <w:t>a presente investigación tiene como objet</w:t>
      </w:r>
      <w:r w:rsidR="002F107B">
        <w:t>o</w:t>
      </w:r>
      <w:r w:rsidR="00D75F81">
        <w:t xml:space="preserve"> </w:t>
      </w:r>
      <w:r w:rsidR="00BA5F5B">
        <w:t>analizar</w:t>
      </w:r>
      <w:r w:rsidR="00FD2D57">
        <w:t xml:space="preserve"> numéricamente</w:t>
      </w:r>
      <w:r w:rsidR="00BA5F5B">
        <w:t xml:space="preserve"> la geometría </w:t>
      </w:r>
      <w:r w:rsidR="00FD2D57">
        <w:t>circular</w:t>
      </w:r>
      <w:r w:rsidR="00BA5F5B">
        <w:t xml:space="preserve"> </w:t>
      </w:r>
      <w:r>
        <w:t>y</w:t>
      </w:r>
      <w:r w:rsidR="00BA5F5B">
        <w:t xml:space="preserve"> </w:t>
      </w:r>
      <w:r w:rsidR="00FD2D57">
        <w:t>triangular</w:t>
      </w:r>
      <w:r>
        <w:t xml:space="preserve"> (</w:t>
      </w:r>
      <w:r w:rsidR="00BA5F5B">
        <w:t>conservando la misma área) de aletas que da</w:t>
      </w:r>
      <w:r w:rsidR="002F107B">
        <w:t>rían</w:t>
      </w:r>
      <w:r w:rsidR="00BA5F5B">
        <w:t xml:space="preserve"> lugar a</w:t>
      </w:r>
      <w:r w:rsidR="002F107B">
        <w:t xml:space="preserve">l modo de </w:t>
      </w:r>
      <w:r w:rsidR="00BA5F5B">
        <w:t xml:space="preserve">propulsión más eficiente para su implementación en el </w:t>
      </w:r>
      <w:r w:rsidR="00D75F81">
        <w:t>vehículo flotante</w:t>
      </w:r>
      <w:r w:rsidR="00BA5F5B">
        <w:t xml:space="preserve"> Magboat</w:t>
      </w:r>
      <w:r w:rsidR="00D75F81">
        <w:t>, con el propósito de facilitar la convivencia de la fauna ictiológica en embalses equipados con placas fotovoltaicas flotantes.</w:t>
      </w:r>
      <w:r>
        <w:t xml:space="preserve"> La aleta circular que se ha considerado en el estudio es básicamente un disco de espesor delgado, que ejecuta una trayectoria rectilínea durante un movimiento no estacionario, generando una fuerza de empuje que varía en el tiempo. Se ha considerado este tipo de geometría en el estudio por tratarse de una forma canónica sobre la que se ha encontrado previos estudios científicos (Tian et al., 2017) con los que poder validar y verificar los resultados numéricos. Sin embargo, se espera que la geometría triangular sea más efectiva que el disco, ya que de por sí es la forma a la que la evolución ha llevado. Johansson y Norberg (2003), demostraron que la geometría triangular tiene características hidrodinámicas </w:t>
      </w:r>
      <w:r w:rsidR="002F6D1A">
        <w:t xml:space="preserve">muy </w:t>
      </w:r>
      <w:r>
        <w:t>interesantes por</w:t>
      </w:r>
      <w:r w:rsidR="002F6D1A">
        <w:t xml:space="preserve"> los torbellinos que se producen en los bordes de la pata. A través de experimentos, observaron que en las batidas reales, donde realmente la trayectoria forma un arco, interaccionan los mecanismos de resistencia y de sustentación.</w:t>
      </w:r>
      <w:r w:rsidR="007E4D21">
        <w:t xml:space="preserve"> Más tarde, Kim y Gharib (2011) a través de la experimentación midieron las fuerzas instantáneas para tres placas de diferentes geometrías: rectangular, trapezoidal y triangular. </w:t>
      </w:r>
      <w:r w:rsidR="00FD5D11">
        <w:t xml:space="preserve">Los experimentos se llevaron a cabo a bajos números de Reynolds, comparando diferentes niveles de flexibilidad. Se concluyó que la aleta triangular era la que desplazaba un mayor chorro de fluido, y por tanto la que generaba la mayor fuerza de empuje (sólo analizaron </w:t>
      </w:r>
      <w:r w:rsidR="00DE0487">
        <w:t xml:space="preserve">la fase </w:t>
      </w:r>
      <w:r w:rsidR="00FD5D11">
        <w:t>de tirón).</w:t>
      </w:r>
    </w:p>
    <w:p w14:paraId="0D3191FF" w14:textId="7A77E368" w:rsidR="00C52536" w:rsidRDefault="00FD2D57" w:rsidP="00D75F81">
      <w:r>
        <w:t>El análisis del movimiento</w:t>
      </w:r>
      <w:r w:rsidR="00BA5F5B">
        <w:t xml:space="preserve"> se ha llevado a cabo a través de un modelo matemático</w:t>
      </w:r>
      <w:r w:rsidR="002F107B">
        <w:t xml:space="preserve"> sencillo (unidimensional)</w:t>
      </w:r>
      <w:r w:rsidR="00BA5F5B">
        <w:t xml:space="preserve"> que considera el movimiento </w:t>
      </w:r>
      <w:r>
        <w:t xml:space="preserve">general </w:t>
      </w:r>
      <w:r w:rsidR="00BA5F5B">
        <w:t>del vehículo completo, y que integra el propio modelo hidrodinámico de las aletas con las geometrías en estudio</w:t>
      </w:r>
      <w:r>
        <w:t>.</w:t>
      </w:r>
      <w:r w:rsidR="00C52536">
        <w:t xml:space="preserve"> Para el disco circular, se ha puesto a punto un código numérico con el software libre OpenFOAM, y se han ejecutado simulaciones</w:t>
      </w:r>
      <w:r w:rsidR="006D76EA">
        <w:t xml:space="preserve"> tridimensionales</w:t>
      </w:r>
      <w:r w:rsidR="005840C6">
        <w:t xml:space="preserve"> y transitorias</w:t>
      </w:r>
      <w:r w:rsidR="00C52536">
        <w:t xml:space="preserve"> para su validación</w:t>
      </w:r>
      <w:r w:rsidR="005840C6">
        <w:t>,</w:t>
      </w:r>
      <w:r w:rsidR="00C52536">
        <w:t xml:space="preserve"> y como primera aproximación para el cálculo de la fuerza de empuje.</w:t>
      </w:r>
      <w:r w:rsidR="006D76EA">
        <w:t xml:space="preserve"> Idealmente, se espera contar con mayor potencia de cálculo en estudios futuros para poder elaborar un mapa de fuerzas de empuje, dadas una amplitud y frecuencia de batida determinadas.</w:t>
      </w:r>
    </w:p>
    <w:p w14:paraId="1BED2746" w14:textId="1105238D" w:rsidR="00411ADA" w:rsidRDefault="00D75F81" w:rsidP="00D75F81">
      <w:r>
        <w:t>A través de un enfoque interdisciplinario que integra la ingeniería, la biología y la conservación del medio ambiente, buscamos ofrecer una solución innovadora y sostenible para promover la coexistencia pacífica entre la actividad humana y la vida acuática en entornos acuáticos artificiales.</w:t>
      </w:r>
    </w:p>
    <w:p w14:paraId="0F910FF4" w14:textId="22F78FC2" w:rsidR="00AB5C28" w:rsidRDefault="00847DFC" w:rsidP="00AB5C28">
      <w:pPr>
        <w:pStyle w:val="Ttulo1"/>
      </w:pPr>
      <w:r>
        <w:t>Formulación del problema</w:t>
      </w:r>
    </w:p>
    <w:p w14:paraId="574060A7" w14:textId="4F5F7692" w:rsidR="004F5A24" w:rsidRDefault="004F5A24" w:rsidP="004F5A24">
      <w:r>
        <w:t>El análisis que se ha planteado considera el movimiento unidireccional y puntual de una partícula (barco) que avanza sobre la superficie libre de una masa de agua, propulsada por un par de patas robóticas que baten alternativamente. Suponiendo que el barco se encuentra equilibrado verticalmente (flotabilidad compensa al peso), y que en primera aproximación no se genera momento de cabeceo en el avance de la embarcación, la ecuación de Newton que equilibra fuerzas de empuje</w:t>
      </w:r>
      <w:r w:rsidR="006D7E2C">
        <w:t xml:space="preserve"> </w:t>
      </w:r>
      <w:r w:rsidR="00CA0E06">
        <w:rPr>
          <w:noProof/>
        </w:rPr>
        <w:drawing>
          <wp:inline distT="0" distB="0" distL="0" distR="0" wp14:anchorId="5FA435C9" wp14:editId="2A3BB935">
            <wp:extent cx="93934" cy="90000"/>
            <wp:effectExtent l="0" t="0" r="0" b="0"/>
            <wp:docPr id="79668027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934" cy="90000"/>
                    </a:xfrm>
                    <a:prstGeom prst="rect">
                      <a:avLst/>
                    </a:prstGeom>
                    <a:noFill/>
                    <a:ln>
                      <a:noFill/>
                    </a:ln>
                  </pic:spPr>
                </pic:pic>
              </a:graphicData>
            </a:graphic>
          </wp:inline>
        </w:drawing>
      </w:r>
      <w:r>
        <w:t xml:space="preserve"> y fuerzas de resistencia</w:t>
      </w:r>
      <w:r w:rsidR="006D7E2C">
        <w:t xml:space="preserve"> </w:t>
      </w:r>
      <w:r w:rsidR="00CA0E06">
        <w:rPr>
          <w:noProof/>
        </w:rPr>
        <w:drawing>
          <wp:inline distT="0" distB="0" distL="0" distR="0" wp14:anchorId="600B8788" wp14:editId="0CC31EB7">
            <wp:extent cx="100180" cy="90000"/>
            <wp:effectExtent l="0" t="0" r="0" b="0"/>
            <wp:docPr id="209030306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180" cy="90000"/>
                    </a:xfrm>
                    <a:prstGeom prst="rect">
                      <a:avLst/>
                    </a:prstGeom>
                    <a:noFill/>
                    <a:ln>
                      <a:noFill/>
                    </a:ln>
                  </pic:spPr>
                </pic:pic>
              </a:graphicData>
            </a:graphic>
          </wp:inline>
        </w:drawing>
      </w:r>
      <w:r w:rsidR="00CA0E06">
        <w:t xml:space="preserve"> </w:t>
      </w:r>
      <w:r>
        <w:t>quedaría</w:t>
      </w:r>
    </w:p>
    <w:p w14:paraId="44F0B54B" w14:textId="578BF55D" w:rsidR="006D7E2C" w:rsidRDefault="006D7E2C" w:rsidP="006D7E2C">
      <w:pPr>
        <w:jc w:val="center"/>
      </w:pPr>
      <w:r>
        <w:rPr>
          <w:noProof/>
        </w:rPr>
        <w:drawing>
          <wp:inline distT="0" distB="0" distL="0" distR="0" wp14:anchorId="0B02224F" wp14:editId="08BB4D14">
            <wp:extent cx="1086021" cy="144000"/>
            <wp:effectExtent l="0" t="0" r="0" b="0"/>
            <wp:docPr id="20563349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6021" cy="144000"/>
                    </a:xfrm>
                    <a:prstGeom prst="rect">
                      <a:avLst/>
                    </a:prstGeom>
                    <a:noFill/>
                    <a:ln>
                      <a:noFill/>
                    </a:ln>
                  </pic:spPr>
                </pic:pic>
              </a:graphicData>
            </a:graphic>
          </wp:inline>
        </w:drawing>
      </w:r>
      <w:r>
        <w:t>,</w:t>
      </w:r>
    </w:p>
    <w:p w14:paraId="4A350564" w14:textId="763B2818" w:rsidR="006D7E2C" w:rsidRDefault="00B46EC8" w:rsidP="00B46EC8">
      <w:r>
        <w:t>d</w:t>
      </w:r>
      <w:r w:rsidR="006D7E2C">
        <w:t xml:space="preserve">onde </w:t>
      </w:r>
      <w:r w:rsidR="006D7E2C">
        <w:rPr>
          <w:noProof/>
        </w:rPr>
        <w:drawing>
          <wp:inline distT="0" distB="0" distL="0" distR="0" wp14:anchorId="50009157" wp14:editId="62012F8A">
            <wp:extent cx="105740" cy="54000"/>
            <wp:effectExtent l="0" t="0" r="0" b="0"/>
            <wp:docPr id="18120749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740" cy="54000"/>
                    </a:xfrm>
                    <a:prstGeom prst="rect">
                      <a:avLst/>
                    </a:prstGeom>
                    <a:noFill/>
                    <a:ln>
                      <a:noFill/>
                    </a:ln>
                  </pic:spPr>
                </pic:pic>
              </a:graphicData>
            </a:graphic>
          </wp:inline>
        </w:drawing>
      </w:r>
      <w:r w:rsidR="006D7E2C">
        <w:t xml:space="preserve"> es la masa equivalente del vehículo, </w:t>
      </w:r>
      <w:r w:rsidR="006D7E2C">
        <w:rPr>
          <w:noProof/>
        </w:rPr>
        <w:drawing>
          <wp:inline distT="0" distB="0" distL="0" distR="0" wp14:anchorId="00CAEBD8" wp14:editId="4453519A">
            <wp:extent cx="80431" cy="108000"/>
            <wp:effectExtent l="0" t="0" r="0" b="0"/>
            <wp:docPr id="10480036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431" cy="108000"/>
                    </a:xfrm>
                    <a:prstGeom prst="rect">
                      <a:avLst/>
                    </a:prstGeom>
                    <a:noFill/>
                    <a:ln>
                      <a:noFill/>
                    </a:ln>
                  </pic:spPr>
                </pic:pic>
              </a:graphicData>
            </a:graphic>
          </wp:inline>
        </w:drawing>
      </w:r>
      <w:r w:rsidR="006D7E2C">
        <w:t xml:space="preserve"> la aceleración y </w:t>
      </w:r>
      <w:r w:rsidR="00CA0E06">
        <w:rPr>
          <w:noProof/>
        </w:rPr>
        <w:drawing>
          <wp:inline distT="0" distB="0" distL="0" distR="0" wp14:anchorId="0DB7CFEC" wp14:editId="5FC6100C">
            <wp:extent cx="50609" cy="90000"/>
            <wp:effectExtent l="0" t="0" r="0" b="0"/>
            <wp:docPr id="14077638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09" cy="90000"/>
                    </a:xfrm>
                    <a:prstGeom prst="rect">
                      <a:avLst/>
                    </a:prstGeom>
                    <a:noFill/>
                    <a:ln>
                      <a:noFill/>
                    </a:ln>
                  </pic:spPr>
                </pic:pic>
              </a:graphicData>
            </a:graphic>
          </wp:inline>
        </w:drawing>
      </w:r>
      <w:r w:rsidR="00CA0E06">
        <w:t xml:space="preserve"> </w:t>
      </w:r>
      <w:r w:rsidR="006D7E2C">
        <w:t>el tiempo.</w:t>
      </w:r>
    </w:p>
    <w:p w14:paraId="30FB7B67" w14:textId="223D6AB9" w:rsidR="00CA0E06" w:rsidRDefault="00F61464" w:rsidP="00B46EC8">
      <w:r>
        <w:lastRenderedPageBreak/>
        <w:t xml:space="preserve">La fuerza total de resistencia es la </w:t>
      </w:r>
      <w:r w:rsidR="00361892">
        <w:t xml:space="preserve">suma de la fuerza de fricción y </w:t>
      </w:r>
      <w:r w:rsidR="00326C0C">
        <w:t xml:space="preserve">de </w:t>
      </w:r>
      <w:r w:rsidR="00361892">
        <w:t>la que oponen las olas</w:t>
      </w:r>
      <w:r w:rsidR="00326C0C">
        <w:t>, como se utilizó en Prétot et al. (2022). Ésta viene dada por la expresión</w:t>
      </w:r>
    </w:p>
    <w:p w14:paraId="53EA6B8A" w14:textId="33D9EC50" w:rsidR="00326C0C" w:rsidRDefault="00326C0C" w:rsidP="00326C0C">
      <w:pPr>
        <w:jc w:val="center"/>
      </w:pPr>
      <w:r>
        <w:rPr>
          <w:noProof/>
        </w:rPr>
        <w:drawing>
          <wp:inline distT="0" distB="0" distL="0" distR="0" wp14:anchorId="28DFA6EB" wp14:editId="7781E50C">
            <wp:extent cx="1830336" cy="432000"/>
            <wp:effectExtent l="0" t="0" r="0" b="0"/>
            <wp:docPr id="1088389970"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89970" name="Imagen 11" descr="Imagen que contiene Text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0336" cy="432000"/>
                    </a:xfrm>
                    <a:prstGeom prst="rect">
                      <a:avLst/>
                    </a:prstGeom>
                    <a:noFill/>
                    <a:ln>
                      <a:noFill/>
                    </a:ln>
                  </pic:spPr>
                </pic:pic>
              </a:graphicData>
            </a:graphic>
          </wp:inline>
        </w:drawing>
      </w:r>
      <w:r>
        <w:t>,</w:t>
      </w:r>
    </w:p>
    <w:p w14:paraId="06993D62" w14:textId="3A4D24FB" w:rsidR="006F6F38" w:rsidRDefault="00576589" w:rsidP="00B46EC8">
      <w:r>
        <w:t>c</w:t>
      </w:r>
      <w:r w:rsidR="006F6F38">
        <w:t xml:space="preserve">on </w:t>
      </w:r>
      <w:r w:rsidR="006F6F38">
        <w:rPr>
          <w:noProof/>
        </w:rPr>
        <w:drawing>
          <wp:inline distT="0" distB="0" distL="0" distR="0" wp14:anchorId="2000FC3B" wp14:editId="4019EA08">
            <wp:extent cx="62672" cy="82800"/>
            <wp:effectExtent l="0" t="0" r="0" b="0"/>
            <wp:docPr id="17427950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672" cy="82800"/>
                    </a:xfrm>
                    <a:prstGeom prst="rect">
                      <a:avLst/>
                    </a:prstGeom>
                    <a:noFill/>
                    <a:ln>
                      <a:noFill/>
                    </a:ln>
                  </pic:spPr>
                </pic:pic>
              </a:graphicData>
            </a:graphic>
          </wp:inline>
        </w:drawing>
      </w:r>
      <w:r w:rsidR="006F6F38">
        <w:t xml:space="preserve"> la densidad del agua, </w:t>
      </w:r>
      <w:r w:rsidR="006F6F38">
        <w:rPr>
          <w:noProof/>
        </w:rPr>
        <w:drawing>
          <wp:inline distT="0" distB="0" distL="0" distR="0" wp14:anchorId="039E1937" wp14:editId="03938DEE">
            <wp:extent cx="67026" cy="90000"/>
            <wp:effectExtent l="0" t="0" r="0" b="0"/>
            <wp:docPr id="5762111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26" cy="90000"/>
                    </a:xfrm>
                    <a:prstGeom prst="rect">
                      <a:avLst/>
                    </a:prstGeom>
                    <a:noFill/>
                    <a:ln>
                      <a:noFill/>
                    </a:ln>
                  </pic:spPr>
                </pic:pic>
              </a:graphicData>
            </a:graphic>
          </wp:inline>
        </w:drawing>
      </w:r>
      <w:r w:rsidR="006F6F38">
        <w:t xml:space="preserve"> la velocidad de avance de Magboat, </w:t>
      </w:r>
      <w:r w:rsidR="00525D67">
        <w:rPr>
          <w:noProof/>
        </w:rPr>
        <w:drawing>
          <wp:inline distT="0" distB="0" distL="0" distR="0" wp14:anchorId="1029BF1E" wp14:editId="4A2BFD9C">
            <wp:extent cx="83754" cy="90000"/>
            <wp:effectExtent l="0" t="0" r="0" b="0"/>
            <wp:docPr id="83190584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3754" cy="90000"/>
                    </a:xfrm>
                    <a:prstGeom prst="rect">
                      <a:avLst/>
                    </a:prstGeom>
                    <a:noFill/>
                    <a:ln>
                      <a:noFill/>
                    </a:ln>
                  </pic:spPr>
                </pic:pic>
              </a:graphicData>
            </a:graphic>
          </wp:inline>
        </w:drawing>
      </w:r>
      <w:r w:rsidR="00525D67">
        <w:t xml:space="preserve"> la superficie mojada, </w:t>
      </w:r>
      <w:r w:rsidR="00525D67">
        <w:rPr>
          <w:noProof/>
        </w:rPr>
        <w:drawing>
          <wp:inline distT="0" distB="0" distL="0" distR="0" wp14:anchorId="47B24012" wp14:editId="6805318A">
            <wp:extent cx="194793" cy="144000"/>
            <wp:effectExtent l="0" t="0" r="0" b="0"/>
            <wp:docPr id="25690586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793" cy="144000"/>
                    </a:xfrm>
                    <a:prstGeom prst="rect">
                      <a:avLst/>
                    </a:prstGeom>
                    <a:noFill/>
                    <a:ln>
                      <a:noFill/>
                    </a:ln>
                  </pic:spPr>
                </pic:pic>
              </a:graphicData>
            </a:graphic>
          </wp:inline>
        </w:drawing>
      </w:r>
      <w:r w:rsidR="00525D67">
        <w:t xml:space="preserve"> es coeficiente de resistencia por fricción turbulenta, </w:t>
      </w:r>
      <w:r w:rsidR="00525D67">
        <w:rPr>
          <w:noProof/>
        </w:rPr>
        <w:drawing>
          <wp:inline distT="0" distB="0" distL="0" distR="0" wp14:anchorId="05E6AAFA" wp14:editId="7D39E327">
            <wp:extent cx="96617" cy="108000"/>
            <wp:effectExtent l="0" t="0" r="0" b="0"/>
            <wp:docPr id="212223625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617" cy="108000"/>
                    </a:xfrm>
                    <a:prstGeom prst="rect">
                      <a:avLst/>
                    </a:prstGeom>
                    <a:noFill/>
                    <a:ln>
                      <a:noFill/>
                    </a:ln>
                  </pic:spPr>
                </pic:pic>
              </a:graphicData>
            </a:graphic>
          </wp:inline>
        </w:drawing>
      </w:r>
      <w:r w:rsidR="00525D67">
        <w:t xml:space="preserve"> el volumen sumergido, y </w:t>
      </w:r>
      <w:r w:rsidR="00525D67">
        <w:rPr>
          <w:noProof/>
        </w:rPr>
        <w:drawing>
          <wp:inline distT="0" distB="0" distL="0" distR="0" wp14:anchorId="26E8B9E3" wp14:editId="62AA2161">
            <wp:extent cx="222349" cy="144000"/>
            <wp:effectExtent l="0" t="0" r="0" b="0"/>
            <wp:docPr id="22751813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349" cy="144000"/>
                    </a:xfrm>
                    <a:prstGeom prst="rect">
                      <a:avLst/>
                    </a:prstGeom>
                    <a:noFill/>
                    <a:ln>
                      <a:noFill/>
                    </a:ln>
                  </pic:spPr>
                </pic:pic>
              </a:graphicData>
            </a:graphic>
          </wp:inline>
        </w:drawing>
      </w:r>
      <w:r w:rsidR="00525D67">
        <w:t xml:space="preserve"> el coeficiente de resistencia por ondas. Según el trabajo de Prétot et al. (2022), estos coeficientes de han afinado según resultados experimentales</w:t>
      </w:r>
      <w:r w:rsidR="008A051D">
        <w:t xml:space="preserve"> de embarcaciones deportivas tipo kayak</w:t>
      </w:r>
      <w:r w:rsidR="00525D67">
        <w:t xml:space="preserve"> a los valores:</w:t>
      </w:r>
    </w:p>
    <w:p w14:paraId="3C202572" w14:textId="5FF62826" w:rsidR="00525D67" w:rsidRDefault="008A051D" w:rsidP="00525D67">
      <w:pPr>
        <w:jc w:val="center"/>
      </w:pPr>
      <w:r>
        <w:rPr>
          <w:noProof/>
        </w:rPr>
        <w:drawing>
          <wp:inline distT="0" distB="0" distL="0" distR="0" wp14:anchorId="487C839E" wp14:editId="55613F06">
            <wp:extent cx="2013244" cy="180000"/>
            <wp:effectExtent l="0" t="0" r="0" b="0"/>
            <wp:docPr id="196747301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13244" cy="180000"/>
                    </a:xfrm>
                    <a:prstGeom prst="rect">
                      <a:avLst/>
                    </a:prstGeom>
                    <a:noFill/>
                    <a:ln>
                      <a:noFill/>
                    </a:ln>
                  </pic:spPr>
                </pic:pic>
              </a:graphicData>
            </a:graphic>
          </wp:inline>
        </w:drawing>
      </w:r>
    </w:p>
    <w:p w14:paraId="51A0FE42" w14:textId="41726136" w:rsidR="008A051D" w:rsidRDefault="008A051D" w:rsidP="00B46EC8">
      <w:r>
        <w:t>Estos coeficientes se considerarán razonables como primera aproximación para el modelo matemático, pero idealmente deberían obtenerse a través de experimentos específicos sobre la geometría real del barco.</w:t>
      </w:r>
    </w:p>
    <w:p w14:paraId="70E2FEDE" w14:textId="0A004936" w:rsidR="008A051D" w:rsidRDefault="008A051D" w:rsidP="00B46EC8">
      <w:r>
        <w:t xml:space="preserve">Por otra parte, la fuerza de empuje consistirá en cuantificar la masa de agua que las aletas son capaces de desplazar, dadas unas condiciones de nado. Dependiendo de la frecuencia y la amplitud de la batida, y teniendo en cuenta que se desea que el vehículo esté bioinspirado en el nado de un pato, la cinemática de las patadas puede aproximarse </w:t>
      </w:r>
      <w:r w:rsidR="004827C0">
        <w:t>por el movimiento armónico simple</w:t>
      </w:r>
    </w:p>
    <w:p w14:paraId="7CDEEE29" w14:textId="4672208B" w:rsidR="008A051D" w:rsidRDefault="004827C0" w:rsidP="004827C0">
      <w:pPr>
        <w:jc w:val="center"/>
      </w:pPr>
      <w:r>
        <w:rPr>
          <w:noProof/>
        </w:rPr>
        <w:drawing>
          <wp:inline distT="0" distB="0" distL="0" distR="0" wp14:anchorId="6A8249E6" wp14:editId="6F33792C">
            <wp:extent cx="1292961" cy="180000"/>
            <wp:effectExtent l="0" t="0" r="0" b="0"/>
            <wp:docPr id="65380879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92961" cy="180000"/>
                    </a:xfrm>
                    <a:prstGeom prst="rect">
                      <a:avLst/>
                    </a:prstGeom>
                    <a:noFill/>
                    <a:ln>
                      <a:noFill/>
                    </a:ln>
                  </pic:spPr>
                </pic:pic>
              </a:graphicData>
            </a:graphic>
          </wp:inline>
        </w:drawing>
      </w:r>
      <w:r>
        <w:t>,</w:t>
      </w:r>
    </w:p>
    <w:p w14:paraId="4C28963D" w14:textId="7D054F68" w:rsidR="00A20365" w:rsidRDefault="00576589" w:rsidP="00B46EC8">
      <w:r>
        <w:t>e</w:t>
      </w:r>
      <w:r w:rsidR="004827C0">
        <w:t xml:space="preserve">n el que </w:t>
      </w:r>
      <w:r w:rsidR="004827C0">
        <w:rPr>
          <w:noProof/>
        </w:rPr>
        <w:drawing>
          <wp:inline distT="0" distB="0" distL="0" distR="0" wp14:anchorId="4EEB766C" wp14:editId="44EC71E5">
            <wp:extent cx="261401" cy="144000"/>
            <wp:effectExtent l="0" t="0" r="0" b="0"/>
            <wp:docPr id="116184245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1401" cy="144000"/>
                    </a:xfrm>
                    <a:prstGeom prst="rect">
                      <a:avLst/>
                    </a:prstGeom>
                    <a:noFill/>
                    <a:ln>
                      <a:noFill/>
                    </a:ln>
                  </pic:spPr>
                </pic:pic>
              </a:graphicData>
            </a:graphic>
          </wp:inline>
        </w:drawing>
      </w:r>
      <w:r w:rsidR="004827C0">
        <w:t xml:space="preserve"> representa la posición de la aleta, </w:t>
      </w:r>
      <w:r w:rsidR="004827C0">
        <w:rPr>
          <w:noProof/>
        </w:rPr>
        <w:drawing>
          <wp:inline distT="0" distB="0" distL="0" distR="0" wp14:anchorId="464C6F34" wp14:editId="27A0A9A2">
            <wp:extent cx="85599" cy="90000"/>
            <wp:effectExtent l="0" t="0" r="0" b="0"/>
            <wp:docPr id="162272845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5599" cy="90000"/>
                    </a:xfrm>
                    <a:prstGeom prst="rect">
                      <a:avLst/>
                    </a:prstGeom>
                    <a:noFill/>
                    <a:ln>
                      <a:noFill/>
                    </a:ln>
                  </pic:spPr>
                </pic:pic>
              </a:graphicData>
            </a:graphic>
          </wp:inline>
        </w:drawing>
      </w:r>
      <w:r w:rsidR="004827C0">
        <w:t xml:space="preserve"> es la amplitud de la onda, y </w:t>
      </w:r>
      <w:r w:rsidR="004827C0">
        <w:rPr>
          <w:noProof/>
        </w:rPr>
        <w:drawing>
          <wp:inline distT="0" distB="0" distL="0" distR="0" wp14:anchorId="2B208FFD" wp14:editId="2F4CA916">
            <wp:extent cx="65060" cy="108000"/>
            <wp:effectExtent l="0" t="0" r="0" b="0"/>
            <wp:docPr id="184219302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060" cy="108000"/>
                    </a:xfrm>
                    <a:prstGeom prst="rect">
                      <a:avLst/>
                    </a:prstGeom>
                    <a:noFill/>
                    <a:ln>
                      <a:noFill/>
                    </a:ln>
                  </pic:spPr>
                </pic:pic>
              </a:graphicData>
            </a:graphic>
          </wp:inline>
        </w:drawing>
      </w:r>
      <w:r w:rsidR="004827C0">
        <w:t xml:space="preserve"> la frecuencia de batida.</w:t>
      </w:r>
      <w:r w:rsidR="00A20365">
        <w:t xml:space="preserve"> A esta cinemática le corresponden las siguientes relaciones para expresar la velocidad y aceleración de las batidas, respectivamente:</w:t>
      </w:r>
    </w:p>
    <w:p w14:paraId="2CDA1C7B" w14:textId="3353C4B4" w:rsidR="00A20365" w:rsidRDefault="00A20365" w:rsidP="00A20365">
      <w:pPr>
        <w:jc w:val="center"/>
      </w:pPr>
      <w:r>
        <w:rPr>
          <w:noProof/>
        </w:rPr>
        <w:drawing>
          <wp:inline distT="0" distB="0" distL="0" distR="0" wp14:anchorId="02583FC1" wp14:editId="1106CE9D">
            <wp:extent cx="3485512" cy="216000"/>
            <wp:effectExtent l="0" t="0" r="0" b="0"/>
            <wp:docPr id="1750887024"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85512" cy="216000"/>
                    </a:xfrm>
                    <a:prstGeom prst="rect">
                      <a:avLst/>
                    </a:prstGeom>
                    <a:noFill/>
                    <a:ln>
                      <a:noFill/>
                    </a:ln>
                  </pic:spPr>
                </pic:pic>
              </a:graphicData>
            </a:graphic>
          </wp:inline>
        </w:drawing>
      </w:r>
      <w:r>
        <w:t>.</w:t>
      </w:r>
    </w:p>
    <w:p w14:paraId="42863209" w14:textId="61120F65" w:rsidR="00A20365" w:rsidRDefault="00A20365" w:rsidP="00B46EC8">
      <w:r>
        <w:t xml:space="preserve">En cuanto al alcance del movimiento, hay que tener en cuenta que </w:t>
      </w:r>
      <w:r w:rsidR="0085005A">
        <w:t>este</w:t>
      </w:r>
      <w:r>
        <w:t xml:space="preserve"> estudio inicial sólo considera movimientos puramente rectilíneos de la pata (paralelos a la superficie libre) durante medio periodo del movimiento. Esto significa que solamente se tiene en cuenta la fase de empuje, pero el recobro de la patada para </w:t>
      </w:r>
      <w:r w:rsidR="000033A2">
        <w:t xml:space="preserve">el siguiente movimiento se haría con la aleta perfectamente paralela a la dirección de avance, gracias a un motor y a un controlador que gestione los movimientos del aleteo. </w:t>
      </w:r>
      <w:r w:rsidR="0085005A">
        <w:t xml:space="preserve"> En definitiva, la fuerza de empuje que genera la aleta se puede </w:t>
      </w:r>
      <w:r w:rsidR="00DC4ABA">
        <w:t xml:space="preserve">calcular </w:t>
      </w:r>
      <w:r w:rsidR="0085005A">
        <w:t>como</w:t>
      </w:r>
    </w:p>
    <w:p w14:paraId="75EDC3F2" w14:textId="256CECB2" w:rsidR="0085005A" w:rsidRDefault="00DC4ABA" w:rsidP="00DC4ABA">
      <w:pPr>
        <w:jc w:val="center"/>
      </w:pPr>
      <w:r>
        <w:rPr>
          <w:noProof/>
        </w:rPr>
        <w:drawing>
          <wp:inline distT="0" distB="0" distL="0" distR="0" wp14:anchorId="280BDA5A" wp14:editId="530E2279">
            <wp:extent cx="1935759" cy="324000"/>
            <wp:effectExtent l="0" t="0" r="0" b="0"/>
            <wp:docPr id="781662991" name="Imagen 28"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62991" name="Imagen 28" descr="Imagen que contiene objeto, reloj&#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35759" cy="324000"/>
                    </a:xfrm>
                    <a:prstGeom prst="rect">
                      <a:avLst/>
                    </a:prstGeom>
                    <a:noFill/>
                    <a:ln>
                      <a:noFill/>
                    </a:ln>
                  </pic:spPr>
                </pic:pic>
              </a:graphicData>
            </a:graphic>
          </wp:inline>
        </w:drawing>
      </w:r>
      <w:r w:rsidR="00FC0BFB">
        <w:t>,</w:t>
      </w:r>
    </w:p>
    <w:p w14:paraId="31A09FE8" w14:textId="3C614D22" w:rsidR="00FC0BFB" w:rsidRDefault="006D653D" w:rsidP="00B46EC8">
      <w:r>
        <w:t>c</w:t>
      </w:r>
      <w:r w:rsidR="00FC0BFB">
        <w:t xml:space="preserve">on </w:t>
      </w:r>
      <w:r w:rsidR="00FC0BFB">
        <w:rPr>
          <w:noProof/>
        </w:rPr>
        <w:drawing>
          <wp:inline distT="0" distB="0" distL="0" distR="0" wp14:anchorId="37FBE213" wp14:editId="03A144B1">
            <wp:extent cx="157166" cy="108000"/>
            <wp:effectExtent l="0" t="0" r="0" b="0"/>
            <wp:docPr id="150639973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166" cy="108000"/>
                    </a:xfrm>
                    <a:prstGeom prst="rect">
                      <a:avLst/>
                    </a:prstGeom>
                    <a:noFill/>
                    <a:ln>
                      <a:noFill/>
                    </a:ln>
                  </pic:spPr>
                </pic:pic>
              </a:graphicData>
            </a:graphic>
          </wp:inline>
        </w:drawing>
      </w:r>
      <w:r w:rsidR="00FC0BFB">
        <w:t xml:space="preserve"> el coeficiente de resistencia</w:t>
      </w:r>
      <w:r w:rsidR="00596ACD">
        <w:t xml:space="preserve"> (o propulsión)</w:t>
      </w:r>
      <w:r w:rsidR="00FC0BFB">
        <w:t xml:space="preserve"> hidrodinámica de la aleta, </w:t>
      </w:r>
      <w:r w:rsidR="00FC0BFB">
        <w:rPr>
          <w:noProof/>
        </w:rPr>
        <w:drawing>
          <wp:inline distT="0" distB="0" distL="0" distR="0" wp14:anchorId="128F1902" wp14:editId="70E3863F">
            <wp:extent cx="151042" cy="126000"/>
            <wp:effectExtent l="0" t="0" r="0" b="0"/>
            <wp:docPr id="1773923947"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042" cy="126000"/>
                    </a:xfrm>
                    <a:prstGeom prst="rect">
                      <a:avLst/>
                    </a:prstGeom>
                    <a:noFill/>
                    <a:ln>
                      <a:noFill/>
                    </a:ln>
                  </pic:spPr>
                </pic:pic>
              </a:graphicData>
            </a:graphic>
          </wp:inline>
        </w:drawing>
      </w:r>
      <w:r w:rsidR="00FC0BFB">
        <w:t xml:space="preserve"> la superficie de la aleta con la que desplaza la masa de agua para impulsarse</w:t>
      </w:r>
      <w:r w:rsidR="00AD4219">
        <w:t xml:space="preserve">, y </w:t>
      </w:r>
      <w:r w:rsidR="00AD4219">
        <w:rPr>
          <w:noProof/>
        </w:rPr>
        <w:drawing>
          <wp:inline distT="0" distB="0" distL="0" distR="0" wp14:anchorId="7B2FF965" wp14:editId="7A7F8F59">
            <wp:extent cx="234187" cy="126000"/>
            <wp:effectExtent l="0" t="0" r="0" b="0"/>
            <wp:docPr id="204943731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4187" cy="126000"/>
                    </a:xfrm>
                    <a:prstGeom prst="rect">
                      <a:avLst/>
                    </a:prstGeom>
                    <a:noFill/>
                    <a:ln>
                      <a:noFill/>
                    </a:ln>
                  </pic:spPr>
                </pic:pic>
              </a:graphicData>
            </a:graphic>
          </wp:inline>
        </w:drawing>
      </w:r>
      <w:r w:rsidR="00AD4219">
        <w:t xml:space="preserve"> la velocidad relativa a la aleta, que viene dada por</w:t>
      </w:r>
    </w:p>
    <w:p w14:paraId="75E23395" w14:textId="2A9B73AA" w:rsidR="00AD4219" w:rsidRDefault="00AD4219" w:rsidP="00AD4219">
      <w:pPr>
        <w:jc w:val="center"/>
      </w:pPr>
      <w:r>
        <w:rPr>
          <w:noProof/>
        </w:rPr>
        <w:lastRenderedPageBreak/>
        <w:drawing>
          <wp:inline distT="0" distB="0" distL="0" distR="0" wp14:anchorId="08C6AFBC" wp14:editId="4284A1B6">
            <wp:extent cx="2585675" cy="180000"/>
            <wp:effectExtent l="0" t="0" r="0" b="0"/>
            <wp:docPr id="1424586628"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85675" cy="180000"/>
                    </a:xfrm>
                    <a:prstGeom prst="rect">
                      <a:avLst/>
                    </a:prstGeom>
                    <a:noFill/>
                    <a:ln>
                      <a:noFill/>
                    </a:ln>
                  </pic:spPr>
                </pic:pic>
              </a:graphicData>
            </a:graphic>
          </wp:inline>
        </w:drawing>
      </w:r>
      <w:r w:rsidR="006D653D">
        <w:t>,</w:t>
      </w:r>
    </w:p>
    <w:p w14:paraId="370C56C5" w14:textId="68C4B6F8" w:rsidR="00326C0C" w:rsidRDefault="00596ACD" w:rsidP="00B46EC8">
      <w:r>
        <w:t>con</w:t>
      </w:r>
      <w:r w:rsidR="006D653D">
        <w:t xml:space="preserve"> </w:t>
      </w:r>
      <w:r w:rsidR="006D653D">
        <w:rPr>
          <w:noProof/>
        </w:rPr>
        <w:drawing>
          <wp:inline distT="0" distB="0" distL="0" distR="0" wp14:anchorId="643E4CD7" wp14:editId="1AA38D90">
            <wp:extent cx="95340" cy="95340"/>
            <wp:effectExtent l="0" t="0" r="0" b="0"/>
            <wp:docPr id="15702215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7227" cy="97227"/>
                    </a:xfrm>
                    <a:prstGeom prst="rect">
                      <a:avLst/>
                    </a:prstGeom>
                    <a:noFill/>
                    <a:ln>
                      <a:noFill/>
                    </a:ln>
                  </pic:spPr>
                </pic:pic>
              </a:graphicData>
            </a:graphic>
          </wp:inline>
        </w:drawing>
      </w:r>
      <w:r>
        <w:t xml:space="preserve">, </w:t>
      </w:r>
      <w:r w:rsidR="006D653D">
        <w:t>la velocidad</w:t>
      </w:r>
      <w:r>
        <w:t xml:space="preserve"> estacionaria</w:t>
      </w:r>
      <w:r w:rsidR="006D653D">
        <w:t xml:space="preserve"> de avance del vehículo.</w:t>
      </w:r>
      <w:r w:rsidR="00270B33">
        <w:t xml:space="preserve"> La aceleración de la aleta se puede derivar inmediatamente de la expresión anterior derivando respecto al tiempo:</w:t>
      </w:r>
    </w:p>
    <w:p w14:paraId="752D297A" w14:textId="730A04BA" w:rsidR="00270B33" w:rsidRDefault="00270B33" w:rsidP="00270B33">
      <w:pPr>
        <w:jc w:val="center"/>
      </w:pPr>
      <w:r>
        <w:rPr>
          <w:noProof/>
        </w:rPr>
        <w:drawing>
          <wp:inline distT="0" distB="0" distL="0" distR="0" wp14:anchorId="3FE80670" wp14:editId="0274C125">
            <wp:extent cx="1644856" cy="180000"/>
            <wp:effectExtent l="0" t="0" r="0" b="0"/>
            <wp:docPr id="1668748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44856" cy="180000"/>
                    </a:xfrm>
                    <a:prstGeom prst="rect">
                      <a:avLst/>
                    </a:prstGeom>
                    <a:noFill/>
                    <a:ln>
                      <a:noFill/>
                    </a:ln>
                  </pic:spPr>
                </pic:pic>
              </a:graphicData>
            </a:graphic>
          </wp:inline>
        </w:drawing>
      </w:r>
      <w:r>
        <w:t>.</w:t>
      </w:r>
    </w:p>
    <w:p w14:paraId="101DD02F" w14:textId="38D09DC4" w:rsidR="00270B33" w:rsidRDefault="00270B33" w:rsidP="00B46EC8">
      <w:r>
        <w:t>Esta expresión sería útil para estimar la fuerza que ejerce la aleta durante su movimiento, de cara a definir por ejemplo su nivel de rigidez estructural.</w:t>
      </w:r>
    </w:p>
    <w:p w14:paraId="0072B2F7" w14:textId="217BD274" w:rsidR="00270B33" w:rsidRDefault="00270B33" w:rsidP="00B46EC8">
      <w:r>
        <w:t xml:space="preserve">Volviendo al movimiento general del vehículo, </w:t>
      </w:r>
      <w:r>
        <w:rPr>
          <w:noProof/>
        </w:rPr>
        <w:drawing>
          <wp:inline distT="0" distB="0" distL="0" distR="0" wp14:anchorId="17DCB1FB" wp14:editId="42582111">
            <wp:extent cx="854791" cy="108000"/>
            <wp:effectExtent l="0" t="0" r="0" b="0"/>
            <wp:docPr id="20700647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4791" cy="108000"/>
                    </a:xfrm>
                    <a:prstGeom prst="rect">
                      <a:avLst/>
                    </a:prstGeom>
                    <a:noFill/>
                    <a:ln>
                      <a:noFill/>
                    </a:ln>
                  </pic:spPr>
                </pic:pic>
              </a:graphicData>
            </a:graphic>
          </wp:inline>
        </w:drawing>
      </w:r>
      <w:r>
        <w:t>,</w:t>
      </w:r>
      <w:r w:rsidR="00B67DF9">
        <w:t xml:space="preserve"> se puede reformular en vista de las expresiones anteriores para la fuerza de propulsión y de resistencia,</w:t>
      </w:r>
    </w:p>
    <w:p w14:paraId="528B32DE" w14:textId="0249D343" w:rsidR="00B67DF9" w:rsidRDefault="00887D07" w:rsidP="00B67DF9">
      <w:pPr>
        <w:jc w:val="center"/>
      </w:pPr>
      <w:r>
        <w:rPr>
          <w:noProof/>
        </w:rPr>
        <w:drawing>
          <wp:inline distT="0" distB="0" distL="0" distR="0" wp14:anchorId="319A2150" wp14:editId="21C483A6">
            <wp:extent cx="3723732" cy="504000"/>
            <wp:effectExtent l="0" t="0" r="0" b="0"/>
            <wp:docPr id="157895479"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5479" name="Imagen 7" descr="Gráfico&#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23732" cy="504000"/>
                    </a:xfrm>
                    <a:prstGeom prst="rect">
                      <a:avLst/>
                    </a:prstGeom>
                    <a:noFill/>
                    <a:ln>
                      <a:noFill/>
                    </a:ln>
                  </pic:spPr>
                </pic:pic>
              </a:graphicData>
            </a:graphic>
          </wp:inline>
        </w:drawing>
      </w:r>
    </w:p>
    <w:p w14:paraId="192FACAB" w14:textId="1032EA59" w:rsidR="00887D07" w:rsidRDefault="00887D07" w:rsidP="0090207F">
      <w:r>
        <w:t>Que se puede expresar de forma adimen</w:t>
      </w:r>
      <w:r w:rsidR="00746980">
        <w:t xml:space="preserve">sional a través de la fuerza de avance sobre la superficie mojada </w:t>
      </w:r>
      <w:r w:rsidR="00746980">
        <w:rPr>
          <w:noProof/>
        </w:rPr>
        <w:drawing>
          <wp:inline distT="0" distB="0" distL="0" distR="0" wp14:anchorId="6E924AE9" wp14:editId="40C20865">
            <wp:extent cx="545493" cy="180000"/>
            <wp:effectExtent l="0" t="0" r="0" b="0"/>
            <wp:docPr id="10185586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5493" cy="180000"/>
                    </a:xfrm>
                    <a:prstGeom prst="rect">
                      <a:avLst/>
                    </a:prstGeom>
                    <a:noFill/>
                    <a:ln>
                      <a:noFill/>
                    </a:ln>
                  </pic:spPr>
                </pic:pic>
              </a:graphicData>
            </a:graphic>
          </wp:inline>
        </w:drawing>
      </w:r>
      <w:r w:rsidR="00746980">
        <w:t xml:space="preserve"> , tomando por ejemplo </w:t>
      </w:r>
      <w:r w:rsidR="00B72CB7">
        <w:rPr>
          <w:noProof/>
        </w:rPr>
        <w:drawing>
          <wp:inline distT="0" distB="0" distL="0" distR="0" wp14:anchorId="04A06918" wp14:editId="15D0705F">
            <wp:extent cx="477910" cy="144000"/>
            <wp:effectExtent l="0" t="0" r="0" b="0"/>
            <wp:docPr id="126880920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7910" cy="144000"/>
                    </a:xfrm>
                    <a:prstGeom prst="rect">
                      <a:avLst/>
                    </a:prstGeom>
                    <a:noFill/>
                    <a:ln>
                      <a:noFill/>
                    </a:ln>
                  </pic:spPr>
                </pic:pic>
              </a:graphicData>
            </a:graphic>
          </wp:inline>
        </w:drawing>
      </w:r>
      <w:r w:rsidR="00746980">
        <w:t xml:space="preserve"> </w:t>
      </w:r>
      <w:r w:rsidR="00B72CB7">
        <w:t xml:space="preserve"> </w:t>
      </w:r>
      <w:r w:rsidR="00746980">
        <w:t xml:space="preserve">y </w:t>
      </w:r>
      <w:r w:rsidR="00B72CB7">
        <w:rPr>
          <w:noProof/>
        </w:rPr>
        <w:drawing>
          <wp:inline distT="0" distB="0" distL="0" distR="0" wp14:anchorId="3DFDB601" wp14:editId="4B33F6E2">
            <wp:extent cx="573518" cy="144000"/>
            <wp:effectExtent l="0" t="0" r="0" b="0"/>
            <wp:docPr id="51690905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518" cy="144000"/>
                    </a:xfrm>
                    <a:prstGeom prst="rect">
                      <a:avLst/>
                    </a:prstGeom>
                    <a:noFill/>
                    <a:ln>
                      <a:noFill/>
                    </a:ln>
                  </pic:spPr>
                </pic:pic>
              </a:graphicData>
            </a:graphic>
          </wp:inline>
        </w:drawing>
      </w:r>
      <w:r w:rsidR="00746980">
        <w:t xml:space="preserve"> como escalas para la longitud y la velocidad. En ese caso, la ecuación de Newton que gobierna el avance de Magboat quedaría</w:t>
      </w:r>
    </w:p>
    <w:p w14:paraId="148CC5F8" w14:textId="75930EAD" w:rsidR="00746980" w:rsidRDefault="003A6227" w:rsidP="003A6227">
      <w:pPr>
        <w:jc w:val="center"/>
      </w:pPr>
      <w:r>
        <w:rPr>
          <w:noProof/>
        </w:rPr>
        <w:drawing>
          <wp:inline distT="0" distB="0" distL="0" distR="0" wp14:anchorId="008271BB" wp14:editId="6423041B">
            <wp:extent cx="2565453" cy="216000"/>
            <wp:effectExtent l="0" t="0" r="0" b="0"/>
            <wp:docPr id="950535849" name="Imagen 12"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35849" name="Imagen 12" descr="Imagen que contiene objeto, reloj&#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5453" cy="216000"/>
                    </a:xfrm>
                    <a:prstGeom prst="rect">
                      <a:avLst/>
                    </a:prstGeom>
                    <a:noFill/>
                    <a:ln>
                      <a:noFill/>
                    </a:ln>
                  </pic:spPr>
                </pic:pic>
              </a:graphicData>
            </a:graphic>
          </wp:inline>
        </w:drawing>
      </w:r>
      <w:r>
        <w:t>,</w:t>
      </w:r>
    </w:p>
    <w:p w14:paraId="127AA37E" w14:textId="370727EF" w:rsidR="003A6227" w:rsidRDefault="00DB6837" w:rsidP="003A6227">
      <w:pPr>
        <w:jc w:val="left"/>
      </w:pPr>
      <w:r>
        <w:t>Con</w:t>
      </w:r>
    </w:p>
    <w:p w14:paraId="78B43D81" w14:textId="7B108400" w:rsidR="00DB6837" w:rsidRDefault="00DB6837" w:rsidP="00DB6837">
      <w:pPr>
        <w:jc w:val="center"/>
      </w:pPr>
      <w:r>
        <w:rPr>
          <w:noProof/>
        </w:rPr>
        <w:drawing>
          <wp:inline distT="0" distB="0" distL="0" distR="0" wp14:anchorId="3219FDAB" wp14:editId="6B0EC090">
            <wp:extent cx="1804735" cy="180000"/>
            <wp:effectExtent l="0" t="0" r="0" b="0"/>
            <wp:docPr id="123699177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4735" cy="180000"/>
                    </a:xfrm>
                    <a:prstGeom prst="rect">
                      <a:avLst/>
                    </a:prstGeom>
                    <a:noFill/>
                  </pic:spPr>
                </pic:pic>
              </a:graphicData>
            </a:graphic>
          </wp:inline>
        </w:drawing>
      </w:r>
      <w:r>
        <w:t>,</w:t>
      </w:r>
    </w:p>
    <w:p w14:paraId="4659BBE4" w14:textId="0D4195BB" w:rsidR="00DB6837" w:rsidRDefault="00DB6837" w:rsidP="0090207F">
      <w:r>
        <w:t xml:space="preserve">La velocidad relativa adimensional en términos del número de Strouhal </w:t>
      </w:r>
      <w:r>
        <w:rPr>
          <w:noProof/>
        </w:rPr>
        <w:drawing>
          <wp:inline distT="0" distB="0" distL="0" distR="0" wp14:anchorId="20F02ADC" wp14:editId="036108D5">
            <wp:extent cx="760154" cy="162000"/>
            <wp:effectExtent l="0" t="0" r="0" b="0"/>
            <wp:docPr id="134912373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60154" cy="162000"/>
                    </a:xfrm>
                    <a:prstGeom prst="rect">
                      <a:avLst/>
                    </a:prstGeom>
                    <a:noFill/>
                  </pic:spPr>
                </pic:pic>
              </a:graphicData>
            </a:graphic>
          </wp:inline>
        </w:drawing>
      </w:r>
      <w:r>
        <w:t>.</w:t>
      </w:r>
      <w:r w:rsidR="00E778E1">
        <w:t xml:space="preserve"> </w:t>
      </w:r>
      <w:r w:rsidR="00B72CB7">
        <w:t>En resumen, este problema quedaría gobernado por los siguientes parámetros:</w:t>
      </w:r>
    </w:p>
    <w:p w14:paraId="33511A09" w14:textId="5E781CAB" w:rsidR="00270B33" w:rsidRDefault="00B72CB7" w:rsidP="003A6227">
      <w:pPr>
        <w:jc w:val="center"/>
      </w:pPr>
      <w:r>
        <w:rPr>
          <w:noProof/>
        </w:rPr>
        <w:drawing>
          <wp:inline distT="0" distB="0" distL="0" distR="0" wp14:anchorId="1AF345BA" wp14:editId="0BDEC1B5">
            <wp:extent cx="3327653" cy="360000"/>
            <wp:effectExtent l="0" t="0" r="0" b="0"/>
            <wp:docPr id="94236347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27653" cy="360000"/>
                    </a:xfrm>
                    <a:prstGeom prst="rect">
                      <a:avLst/>
                    </a:prstGeom>
                    <a:noFill/>
                    <a:ln>
                      <a:noFill/>
                    </a:ln>
                  </pic:spPr>
                </pic:pic>
              </a:graphicData>
            </a:graphic>
          </wp:inline>
        </w:drawing>
      </w:r>
    </w:p>
    <w:p w14:paraId="7F222BBE" w14:textId="5C059ACB" w:rsidR="003A6227" w:rsidRDefault="00B72CB7" w:rsidP="0090207F">
      <w:r>
        <w:t>Que representan</w:t>
      </w:r>
      <w:r w:rsidR="00640E5E">
        <w:t xml:space="preserve"> respectivamente</w:t>
      </w:r>
      <w:r>
        <w:t xml:space="preserve"> la masa adimensional, el número de Strouhal basado en la amplitud del movimiento de la batida, la relación ente la superficie de la aleta y la superficie mojada, y </w:t>
      </w:r>
      <w:r w:rsidR="00640E5E">
        <w:t>una relación adimensional de volumen.</w:t>
      </w:r>
    </w:p>
    <w:p w14:paraId="2FD308CD" w14:textId="02BFAA57" w:rsidR="0090207F" w:rsidRDefault="0090207F" w:rsidP="0090207F">
      <w:r>
        <w:t xml:space="preserve">Estos parámetros proporcionan información de relevancia para la bioinspiración de Magboat, ya que manteniendo los valores típicos que se dan en patos, se podrían escalar las proporciones </w:t>
      </w:r>
      <w:r w:rsidR="007B6D5C">
        <w:t>d</w:t>
      </w:r>
      <w:r>
        <w:t xml:space="preserve">el modelo real, </w:t>
      </w:r>
      <w:r w:rsidR="00131BC1">
        <w:t>imponiendo</w:t>
      </w:r>
      <w:r>
        <w:t xml:space="preserve"> por ejemplo el volumen</w:t>
      </w:r>
      <w:r w:rsidR="00131BC1">
        <w:t xml:space="preserve"> necesario</w:t>
      </w:r>
      <w:r>
        <w:t>, la velocidad de avance, o la carga máxima que se debería soportar.</w:t>
      </w:r>
    </w:p>
    <w:p w14:paraId="3E30770E" w14:textId="1B5FC080" w:rsidR="00326C0C" w:rsidRPr="004F5A24" w:rsidRDefault="00795F99" w:rsidP="00326C0C">
      <w:pPr>
        <w:jc w:val="left"/>
      </w:pPr>
      <w:r>
        <w:t xml:space="preserve">Dada la descripción general del problema, </w:t>
      </w:r>
      <w:r w:rsidR="003D07B4">
        <w:t xml:space="preserve">solo </w:t>
      </w:r>
      <w:r>
        <w:t xml:space="preserve">quedaría por determinar </w:t>
      </w:r>
      <w:r w:rsidR="003D07B4">
        <w:t>el</w:t>
      </w:r>
      <w:r>
        <w:t xml:space="preserve"> </w:t>
      </w:r>
      <w:r w:rsidR="003D07B4">
        <w:t xml:space="preserve">coeficiente </w:t>
      </w:r>
      <w:r>
        <w:t xml:space="preserve"> </w:t>
      </w:r>
      <w:r w:rsidR="003D07B4">
        <w:rPr>
          <w:noProof/>
        </w:rPr>
        <w:drawing>
          <wp:inline distT="0" distB="0" distL="0" distR="0" wp14:anchorId="3F956516" wp14:editId="27B8149F">
            <wp:extent cx="298206" cy="144000"/>
            <wp:effectExtent l="0" t="0" r="0" b="0"/>
            <wp:docPr id="1458167368" name="Imagen 24" descr="Imagen que contiene objeto, cadena,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67368" name="Imagen 24" descr="Imagen que contiene objeto, cadena, reloj&#10;&#10;Descripción generada automáticament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8206" cy="144000"/>
                    </a:xfrm>
                    <a:prstGeom prst="rect">
                      <a:avLst/>
                    </a:prstGeom>
                    <a:noFill/>
                    <a:ln>
                      <a:noFill/>
                    </a:ln>
                  </pic:spPr>
                </pic:pic>
              </a:graphicData>
            </a:graphic>
          </wp:inline>
        </w:drawing>
      </w:r>
      <w:r w:rsidR="003D07B4">
        <w:t xml:space="preserve">, el cual varía con la ejecución del movimiento de nado del barco y con la forma de la aleta. Para determinarlo </w:t>
      </w:r>
      <w:r w:rsidR="003D07B4">
        <w:lastRenderedPageBreak/>
        <w:t>se ha planteado llevar a cabo simulaciones numéricas directas que resuelvan las ecuaciones de Navier-Stokes, para varias configuraciones de nado</w:t>
      </w:r>
      <w:r w:rsidR="00D928B9">
        <w:t>, según frecuencia y amplitud.</w:t>
      </w:r>
    </w:p>
    <w:p w14:paraId="3313C0F8" w14:textId="2FF1B105" w:rsidR="0060359C" w:rsidRDefault="0060359C" w:rsidP="0060359C">
      <w:pPr>
        <w:pStyle w:val="Ttulo1"/>
      </w:pPr>
      <w:r>
        <w:t>Resultados</w:t>
      </w:r>
      <w:r w:rsidR="007979AA">
        <w:t xml:space="preserve"> </w:t>
      </w:r>
      <w:r>
        <w:t>y discusión</w:t>
      </w:r>
    </w:p>
    <w:p w14:paraId="596B81E6" w14:textId="4B7E30F8" w:rsidR="00D928B9" w:rsidRDefault="00D928B9" w:rsidP="00D928B9">
      <w:pPr>
        <w:pStyle w:val="Ttulo2"/>
      </w:pPr>
      <w:r>
        <w:t>Validación</w:t>
      </w:r>
      <w:r w:rsidR="000D67BC">
        <w:t xml:space="preserve"> numérica</w:t>
      </w:r>
      <w:r>
        <w:t xml:space="preserve"> del modelo hidrodinámico de una aleta circular</w:t>
      </w:r>
    </w:p>
    <w:p w14:paraId="092E665F" w14:textId="2285D6B7" w:rsidR="0092616D" w:rsidRDefault="00D928B9" w:rsidP="00330805">
      <w:r>
        <w:t>Para tener conocimiento del error que se comete en la discretización numérica de las ecuaciones para el cálculo de las fuerzas hidrodinámicas, es necesario un estudio de validación y verificación del método. En este caso, se ha tomado como referencia el reciente artículo de Tian et al. (2017), en el que estudian la hidrodinámica no estacionaria de un disco circular que se oscila de manera rectilínea, en una trayectoria perpendicular al plano.</w:t>
      </w:r>
    </w:p>
    <w:p w14:paraId="6C3B4F98" w14:textId="0501F45F" w:rsidR="007D6114" w:rsidRDefault="00781D4D" w:rsidP="007D6114">
      <w:r>
        <w:t>En primer lugar</w:t>
      </w:r>
      <w:r w:rsidR="00C25E4E">
        <w:t xml:space="preserve">, se ha validado en la Fig. </w:t>
      </w:r>
      <w:r w:rsidR="00AF7606">
        <w:t>1</w:t>
      </w:r>
      <w:r w:rsidR="00C25E4E">
        <w:t xml:space="preserve"> el caso de un flujo incompresible normal a un disco circular de pequeño espesor en un rango de números de Reynolds (basado en el diámetro del disco) </w:t>
      </w:r>
      <w:r w:rsidR="000C3127">
        <w:rPr>
          <w:noProof/>
        </w:rPr>
        <w:drawing>
          <wp:inline distT="0" distB="0" distL="0" distR="0" wp14:anchorId="7A496DAA" wp14:editId="6981208C">
            <wp:extent cx="929717" cy="108000"/>
            <wp:effectExtent l="0" t="0" r="0" b="0"/>
            <wp:docPr id="10028937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29717" cy="108000"/>
                    </a:xfrm>
                    <a:prstGeom prst="rect">
                      <a:avLst/>
                    </a:prstGeom>
                    <a:noFill/>
                    <a:ln>
                      <a:noFill/>
                    </a:ln>
                  </pic:spPr>
                </pic:pic>
              </a:graphicData>
            </a:graphic>
          </wp:inline>
        </w:drawing>
      </w:r>
      <w:r w:rsidR="00C25E4E">
        <w:t>.</w:t>
      </w:r>
      <w:r w:rsidR="007D6114">
        <w:t xml:space="preserve"> Es importante mencionar que</w:t>
      </w:r>
      <w:r w:rsidR="00594A58">
        <w:t>,</w:t>
      </w:r>
      <w:r w:rsidR="007D6114">
        <w:t xml:space="preserve"> para este rango, el problema es estacionario, como demuestra la evolución temporal de </w:t>
      </w:r>
      <w:r w:rsidR="007D6114">
        <w:rPr>
          <w:noProof/>
        </w:rPr>
        <w:drawing>
          <wp:inline distT="0" distB="0" distL="0" distR="0" wp14:anchorId="68EC2E95" wp14:editId="47C3FABF">
            <wp:extent cx="156015" cy="108000"/>
            <wp:effectExtent l="0" t="0" r="0" b="0"/>
            <wp:docPr id="1456025249"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76581" name="Imagen 3" descr="Imagen que contiene Forma&#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6015" cy="108000"/>
                    </a:xfrm>
                    <a:prstGeom prst="rect">
                      <a:avLst/>
                    </a:prstGeom>
                    <a:noFill/>
                    <a:ln>
                      <a:noFill/>
                    </a:ln>
                  </pic:spPr>
                </pic:pic>
              </a:graphicData>
            </a:graphic>
          </wp:inline>
        </w:drawing>
      </w:r>
      <w:r w:rsidR="007D6114">
        <w:t xml:space="preserve"> de la Fig. 1</w:t>
      </w:r>
      <w:r w:rsidR="00594A58">
        <w:t>(a).</w:t>
      </w:r>
    </w:p>
    <w:p w14:paraId="39E6A28D" w14:textId="77777777" w:rsidR="001009CA" w:rsidRDefault="00594A58" w:rsidP="001009CA">
      <w:pPr>
        <w:keepNext/>
        <w:jc w:val="center"/>
      </w:pPr>
      <w:r>
        <w:rPr>
          <w:noProof/>
        </w:rPr>
        <w:drawing>
          <wp:inline distT="0" distB="0" distL="0" distR="0" wp14:anchorId="184D560D" wp14:editId="70AE02DD">
            <wp:extent cx="5040000" cy="2600602"/>
            <wp:effectExtent l="0" t="0" r="0" b="0"/>
            <wp:docPr id="108959098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0987" name="Imagen 1" descr="Gráfico&#10;&#10;Descripción generada automáticamente"/>
                    <pic:cNvPicPr/>
                  </pic:nvPicPr>
                  <pic:blipFill>
                    <a:blip r:embed="rId48"/>
                    <a:stretch>
                      <a:fillRect/>
                    </a:stretch>
                  </pic:blipFill>
                  <pic:spPr>
                    <a:xfrm>
                      <a:off x="0" y="0"/>
                      <a:ext cx="5040000" cy="2600602"/>
                    </a:xfrm>
                    <a:prstGeom prst="rect">
                      <a:avLst/>
                    </a:prstGeom>
                  </pic:spPr>
                </pic:pic>
              </a:graphicData>
            </a:graphic>
          </wp:inline>
        </w:drawing>
      </w:r>
    </w:p>
    <w:p w14:paraId="03185EAB" w14:textId="1AC5214C" w:rsidR="00330805" w:rsidRDefault="001009CA" w:rsidP="001009CA">
      <w:pPr>
        <w:pStyle w:val="Descripcin"/>
        <w:jc w:val="center"/>
      </w:pPr>
      <w:r>
        <w:t xml:space="preserve">Figura </w:t>
      </w:r>
      <w:r>
        <w:fldChar w:fldCharType="begin"/>
      </w:r>
      <w:r>
        <w:instrText xml:space="preserve"> SEQ Figura \* ARABIC </w:instrText>
      </w:r>
      <w:r>
        <w:fldChar w:fldCharType="separate"/>
      </w:r>
      <w:r w:rsidR="00FB3854">
        <w:rPr>
          <w:noProof/>
        </w:rPr>
        <w:t>1</w:t>
      </w:r>
      <w:r>
        <w:fldChar w:fldCharType="end"/>
      </w:r>
      <w:r>
        <w:t>: (a) Evolución temporal del coeficiente de resistencia hidrodinámica. (b) Evolución del valor medio del coeficiente de resistencia hidrodinámica con el número de Reynolds.</w:t>
      </w:r>
    </w:p>
    <w:p w14:paraId="6F82FB88" w14:textId="73ADF651" w:rsidR="0092616D" w:rsidRDefault="0092616D" w:rsidP="0092616D">
      <w:r>
        <w:t>La Fig.</w:t>
      </w:r>
      <w:r w:rsidR="00AF7606">
        <w:t xml:space="preserve"> </w:t>
      </w:r>
      <w:r w:rsidR="00594A58">
        <w:t>1(b)</w:t>
      </w:r>
      <w:r>
        <w:t xml:space="preserve"> muestra que la solución numérica que se ha obtenido con el código numérico puesto a punto por Magtel sobre una malla similar a la de los autores se ajusta perfectamente a los datos experimentales disponibles en la literatura, y en general se observa que, a medida que incrementa el número de Reynolds, el coeficiente de resistencia hidrodinámica disminuye de la forma </w:t>
      </w:r>
      <w:r>
        <w:rPr>
          <w:noProof/>
        </w:rPr>
        <w:drawing>
          <wp:inline distT="0" distB="0" distL="0" distR="0" wp14:anchorId="0EF87424" wp14:editId="6C8C338F">
            <wp:extent cx="896702" cy="126000"/>
            <wp:effectExtent l="0" t="0" r="0" b="0"/>
            <wp:docPr id="12126529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96702" cy="126000"/>
                    </a:xfrm>
                    <a:prstGeom prst="rect">
                      <a:avLst/>
                    </a:prstGeom>
                    <a:noFill/>
                  </pic:spPr>
                </pic:pic>
              </a:graphicData>
            </a:graphic>
          </wp:inline>
        </w:drawing>
      </w:r>
      <w:r>
        <w:t xml:space="preserve">, con </w:t>
      </w:r>
      <w:r>
        <w:rPr>
          <w:noProof/>
        </w:rPr>
        <w:drawing>
          <wp:inline distT="0" distB="0" distL="0" distR="0" wp14:anchorId="59A2F4C7" wp14:editId="5B954BA3">
            <wp:extent cx="201176" cy="108000"/>
            <wp:effectExtent l="0" t="0" r="0" b="0"/>
            <wp:docPr id="13726313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1176" cy="108000"/>
                    </a:xfrm>
                    <a:prstGeom prst="rect">
                      <a:avLst/>
                    </a:prstGeom>
                    <a:noFill/>
                  </pic:spPr>
                </pic:pic>
              </a:graphicData>
            </a:graphic>
          </wp:inline>
        </w:drawing>
      </w:r>
      <w:r>
        <w:t xml:space="preserve"> el valor asintótico al que tiende </w:t>
      </w:r>
      <w:r>
        <w:rPr>
          <w:noProof/>
        </w:rPr>
        <w:drawing>
          <wp:inline distT="0" distB="0" distL="0" distR="0" wp14:anchorId="098381C9" wp14:editId="1516C022">
            <wp:extent cx="156015" cy="108000"/>
            <wp:effectExtent l="0" t="0" r="0" b="0"/>
            <wp:docPr id="1017276581"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76581" name="Imagen 3" descr="Imagen que contiene Forma&#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6015" cy="108000"/>
                    </a:xfrm>
                    <a:prstGeom prst="rect">
                      <a:avLst/>
                    </a:prstGeom>
                    <a:noFill/>
                    <a:ln>
                      <a:noFill/>
                    </a:ln>
                  </pic:spPr>
                </pic:pic>
              </a:graphicData>
            </a:graphic>
          </wp:inline>
        </w:drawing>
      </w:r>
      <w:r>
        <w:t xml:space="preserve"> cuando </w:t>
      </w:r>
      <w:r>
        <w:rPr>
          <w:noProof/>
        </w:rPr>
        <w:drawing>
          <wp:inline distT="0" distB="0" distL="0" distR="0" wp14:anchorId="24D5901A" wp14:editId="507E1153">
            <wp:extent cx="157490" cy="100800"/>
            <wp:effectExtent l="0" t="0" r="0" b="0"/>
            <wp:docPr id="8843329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7490" cy="100800"/>
                    </a:xfrm>
                    <a:prstGeom prst="rect">
                      <a:avLst/>
                    </a:prstGeom>
                    <a:noFill/>
                    <a:ln>
                      <a:noFill/>
                    </a:ln>
                  </pic:spPr>
                </pic:pic>
              </a:graphicData>
            </a:graphic>
          </wp:inline>
        </w:drawing>
      </w:r>
      <w:r>
        <w:t xml:space="preserve"> crece. Sin embargo, estos resultados para un problema estacionario no proporcionan una información relevante frente al problema real ya que no tienen en cuenta las fuerzas de inercia en la aleta.</w:t>
      </w:r>
    </w:p>
    <w:p w14:paraId="2B41174C" w14:textId="714443F9" w:rsidR="0092616D" w:rsidRDefault="0092616D" w:rsidP="0092616D">
      <w:r>
        <w:lastRenderedPageBreak/>
        <w:t>Para seguir avanzando hacia un caso más parecido al que nos ocupa, se han llevado a cabo simulaciones no estacionarias del mismo modelo de disco, moviéndose alternativamente en un fluido (inicialmente) en reposo, y se han comparado los resultados con los casos correspondientes de Tian et al. (2017)</w:t>
      </w:r>
      <w:r w:rsidR="00330805">
        <w:t xml:space="preserve">, gobernados </w:t>
      </w:r>
      <w:r w:rsidR="00640FE1">
        <w:t xml:space="preserve">por el </w:t>
      </w:r>
      <w:r w:rsidR="00330805">
        <w:t>parámetro de Keulegan-Carpenter</w:t>
      </w:r>
      <w:r w:rsidR="00640FE1">
        <w:t>,</w:t>
      </w:r>
    </w:p>
    <w:p w14:paraId="7F5C85F4" w14:textId="64268176" w:rsidR="00330805" w:rsidRDefault="00330805" w:rsidP="00330805">
      <w:pPr>
        <w:jc w:val="center"/>
      </w:pPr>
      <w:r>
        <w:rPr>
          <w:noProof/>
        </w:rPr>
        <w:drawing>
          <wp:inline distT="0" distB="0" distL="0" distR="0" wp14:anchorId="53AD55D2" wp14:editId="723B3328">
            <wp:extent cx="1119697" cy="252000"/>
            <wp:effectExtent l="0" t="0" r="0" b="0"/>
            <wp:docPr id="688280856"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80856" name="Imagen 9" descr="Imagen que contiene Texto&#10;&#10;Descripción generada automáticamente"/>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19697" cy="252000"/>
                    </a:xfrm>
                    <a:prstGeom prst="rect">
                      <a:avLst/>
                    </a:prstGeom>
                    <a:noFill/>
                    <a:ln>
                      <a:noFill/>
                    </a:ln>
                  </pic:spPr>
                </pic:pic>
              </a:graphicData>
            </a:graphic>
          </wp:inline>
        </w:drawing>
      </w:r>
      <w:r>
        <w:t>,</w:t>
      </w:r>
    </w:p>
    <w:p w14:paraId="4E6B8575" w14:textId="6A138180" w:rsidR="00330805" w:rsidRDefault="00330805" w:rsidP="00330805">
      <w:r>
        <w:t xml:space="preserve">Que relaciona el desplazamiento máximo </w:t>
      </w:r>
      <w:r w:rsidR="000078CD">
        <w:t>que podría efectuar durante un período un cuerpo que se mueve periódicamente, con su longitud característica. Los números</w:t>
      </w:r>
      <w:r w:rsidR="00354022">
        <w:t xml:space="preserve"> </w:t>
      </w:r>
      <w:r w:rsidR="00354022">
        <w:rPr>
          <w:noProof/>
        </w:rPr>
        <w:drawing>
          <wp:inline distT="0" distB="0" distL="0" distR="0" wp14:anchorId="3C142AE2" wp14:editId="20654B6B">
            <wp:extent cx="202465" cy="90000"/>
            <wp:effectExtent l="0" t="0" r="0" b="0"/>
            <wp:docPr id="102900257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2465" cy="90000"/>
                    </a:xfrm>
                    <a:prstGeom prst="rect">
                      <a:avLst/>
                    </a:prstGeom>
                    <a:noFill/>
                    <a:ln>
                      <a:noFill/>
                    </a:ln>
                  </pic:spPr>
                </pic:pic>
              </a:graphicData>
            </a:graphic>
          </wp:inline>
        </w:drawing>
      </w:r>
      <w:r w:rsidR="000078CD">
        <w:t xml:space="preserve"> que se han simulado para la validación del disco oscilando han sido </w:t>
      </w:r>
      <w:r w:rsidR="000078CD">
        <w:rPr>
          <w:noProof/>
        </w:rPr>
        <w:drawing>
          <wp:inline distT="0" distB="0" distL="0" distR="0" wp14:anchorId="195E387E" wp14:editId="7D9BC9D0">
            <wp:extent cx="1120000" cy="108000"/>
            <wp:effectExtent l="0" t="0" r="0" b="0"/>
            <wp:docPr id="121513566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20000" cy="108000"/>
                    </a:xfrm>
                    <a:prstGeom prst="rect">
                      <a:avLst/>
                    </a:prstGeom>
                    <a:noFill/>
                  </pic:spPr>
                </pic:pic>
              </a:graphicData>
            </a:graphic>
          </wp:inline>
        </w:drawing>
      </w:r>
      <w:r w:rsidR="00AF7606">
        <w:t xml:space="preserve">; </w:t>
      </w:r>
      <w:r w:rsidR="00640FE1">
        <w:t xml:space="preserve">cuyos números de Reynolds correspondiente basados en la velocidad máxima del movimiento son </w:t>
      </w:r>
      <w:r w:rsidR="00640FE1">
        <w:rPr>
          <w:noProof/>
        </w:rPr>
        <w:drawing>
          <wp:inline distT="0" distB="0" distL="0" distR="0" wp14:anchorId="731A4FC3" wp14:editId="3D1B79EA">
            <wp:extent cx="975668" cy="108000"/>
            <wp:effectExtent l="0" t="0" r="0" b="0"/>
            <wp:docPr id="230553403" name="Imagen 1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53403" name="Imagen 16" descr="Texto&#10;&#10;Descripción generada automáticamente con confianza baja"/>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75668" cy="108000"/>
                    </a:xfrm>
                    <a:prstGeom prst="rect">
                      <a:avLst/>
                    </a:prstGeom>
                    <a:noFill/>
                    <a:ln>
                      <a:noFill/>
                    </a:ln>
                  </pic:spPr>
                </pic:pic>
              </a:graphicData>
            </a:graphic>
          </wp:inline>
        </w:drawing>
      </w:r>
      <w:r w:rsidR="00640FE1">
        <w:t>. Los</w:t>
      </w:r>
      <w:r w:rsidR="00AF7606">
        <w:t xml:space="preserve"> resultados se muestran en la Fig. 2</w:t>
      </w:r>
      <w:r w:rsidR="00354022">
        <w:t>(a), (b) y (c), a través de sus respectivos diagramas de fase</w:t>
      </w:r>
      <w:r w:rsidR="00640FE1">
        <w:t>,</w:t>
      </w:r>
      <w:r w:rsidR="00354022">
        <w:t xml:space="preserve"> que relacionan el coeficiente </w:t>
      </w:r>
      <w:r w:rsidR="004A3973">
        <w:t xml:space="preserve">de resistencia hidrodinámica </w:t>
      </w:r>
      <w:r w:rsidR="004A3973">
        <w:rPr>
          <w:noProof/>
        </w:rPr>
        <w:drawing>
          <wp:inline distT="0" distB="0" distL="0" distR="0" wp14:anchorId="6F9CE3FE" wp14:editId="0371FD2F">
            <wp:extent cx="182807" cy="126000"/>
            <wp:effectExtent l="0" t="0" r="0" b="0"/>
            <wp:docPr id="1792181870"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1870" name="Imagen 14" descr="Imagen que contiene Forma&#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807" cy="126000"/>
                    </a:xfrm>
                    <a:prstGeom prst="rect">
                      <a:avLst/>
                    </a:prstGeom>
                    <a:noFill/>
                    <a:ln>
                      <a:noFill/>
                    </a:ln>
                  </pic:spPr>
                </pic:pic>
              </a:graphicData>
            </a:graphic>
          </wp:inline>
        </w:drawing>
      </w:r>
      <w:r w:rsidR="004A3973">
        <w:t xml:space="preserve"> con la posición instantánea del disco</w:t>
      </w:r>
      <w:r w:rsidR="004B3C04">
        <w:t>,</w:t>
      </w:r>
      <w:r w:rsidR="004A3973">
        <w:t xml:space="preserve"> escalada con la amplitud del movimiento </w:t>
      </w:r>
      <w:r w:rsidR="004A3973">
        <w:rPr>
          <w:noProof/>
        </w:rPr>
        <w:drawing>
          <wp:inline distT="0" distB="0" distL="0" distR="0" wp14:anchorId="70CB8675" wp14:editId="798AC3D4">
            <wp:extent cx="300000" cy="144000"/>
            <wp:effectExtent l="0" t="0" r="0" b="0"/>
            <wp:docPr id="136666724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00000" cy="144000"/>
                    </a:xfrm>
                    <a:prstGeom prst="rect">
                      <a:avLst/>
                    </a:prstGeom>
                    <a:noFill/>
                  </pic:spPr>
                </pic:pic>
              </a:graphicData>
            </a:graphic>
          </wp:inline>
        </w:drawing>
      </w:r>
      <w:r w:rsidR="004A3973">
        <w:t>.</w:t>
      </w:r>
      <w:r w:rsidR="00811A13">
        <w:t xml:space="preserve"> Estos resultados numéricos</w:t>
      </w:r>
      <w:r w:rsidR="007979AA">
        <w:t xml:space="preserve"> se han calculado durante un total de 10 ciclos para cada uno de los casos, y</w:t>
      </w:r>
      <w:r w:rsidR="00811A13">
        <w:t xml:space="preserve"> demuestran un ajuste razonablemente bueno </w:t>
      </w:r>
      <w:r w:rsidR="007979AA">
        <w:t>con</w:t>
      </w:r>
      <w:r w:rsidR="00811A13">
        <w:t xml:space="preserve"> de los resultados que obtuvieron Tian et al. (2017), por lo que quedaría validado el método numérico y la malla computacional a través de ellos.</w:t>
      </w:r>
    </w:p>
    <w:p w14:paraId="1AAC955F" w14:textId="77777777" w:rsidR="001009CA" w:rsidRDefault="00354022" w:rsidP="001009CA">
      <w:pPr>
        <w:keepNext/>
        <w:jc w:val="center"/>
      </w:pPr>
      <w:r>
        <w:rPr>
          <w:noProof/>
        </w:rPr>
        <w:drawing>
          <wp:inline distT="0" distB="0" distL="0" distR="0" wp14:anchorId="03BC9FDA" wp14:editId="56349105">
            <wp:extent cx="5040000" cy="1796952"/>
            <wp:effectExtent l="0" t="0" r="0" b="0"/>
            <wp:docPr id="85303482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34828" name="Imagen 1" descr="Gráfico, Histograma&#10;&#10;Descripción generada automáticamente"/>
                    <pic:cNvPicPr/>
                  </pic:nvPicPr>
                  <pic:blipFill>
                    <a:blip r:embed="rId57"/>
                    <a:stretch>
                      <a:fillRect/>
                    </a:stretch>
                  </pic:blipFill>
                  <pic:spPr>
                    <a:xfrm>
                      <a:off x="0" y="0"/>
                      <a:ext cx="5040000" cy="1796952"/>
                    </a:xfrm>
                    <a:prstGeom prst="rect">
                      <a:avLst/>
                    </a:prstGeom>
                  </pic:spPr>
                </pic:pic>
              </a:graphicData>
            </a:graphic>
          </wp:inline>
        </w:drawing>
      </w:r>
    </w:p>
    <w:p w14:paraId="3A44D492" w14:textId="0343F6F7" w:rsidR="000078CD" w:rsidRDefault="001009CA" w:rsidP="001009CA">
      <w:pPr>
        <w:pStyle w:val="Descripcin"/>
        <w:jc w:val="center"/>
      </w:pPr>
      <w:r>
        <w:t xml:space="preserve">Figura </w:t>
      </w:r>
      <w:r>
        <w:fldChar w:fldCharType="begin"/>
      </w:r>
      <w:r>
        <w:instrText xml:space="preserve"> SEQ Figura \* ARABIC </w:instrText>
      </w:r>
      <w:r>
        <w:fldChar w:fldCharType="separate"/>
      </w:r>
      <w:r w:rsidR="00FB3854">
        <w:rPr>
          <w:noProof/>
        </w:rPr>
        <w:t>2</w:t>
      </w:r>
      <w:r>
        <w:fldChar w:fldCharType="end"/>
      </w:r>
      <w:r>
        <w:t xml:space="preserve">: Diagramas de fase para diferentes configuraciones de oscilación de un disco en un fluido en reposo. (a) </w:t>
      </w:r>
      <w:r>
        <w:rPr>
          <w:noProof/>
        </w:rPr>
        <w:drawing>
          <wp:inline distT="0" distB="0" distL="0" distR="0" wp14:anchorId="598D8633" wp14:editId="3E0ED0D7">
            <wp:extent cx="928417" cy="90000"/>
            <wp:effectExtent l="0" t="0" r="0" b="0"/>
            <wp:docPr id="1737372315" name="Imagen 2" descr="Imagen que contiene cade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72315" name="Imagen 2" descr="Imagen que contiene cadena&#10;&#10;Descripción generada automáticament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28417" cy="90000"/>
                    </a:xfrm>
                    <a:prstGeom prst="rect">
                      <a:avLst/>
                    </a:prstGeom>
                    <a:noFill/>
                    <a:ln>
                      <a:noFill/>
                    </a:ln>
                  </pic:spPr>
                </pic:pic>
              </a:graphicData>
            </a:graphic>
          </wp:inline>
        </w:drawing>
      </w:r>
      <w:r>
        <w:t xml:space="preserve">, (b) </w:t>
      </w:r>
      <w:r>
        <w:rPr>
          <w:noProof/>
        </w:rPr>
        <w:drawing>
          <wp:inline distT="0" distB="0" distL="0" distR="0" wp14:anchorId="59FA3D6D" wp14:editId="322B239E">
            <wp:extent cx="928304" cy="90000"/>
            <wp:effectExtent l="0" t="0" r="0" b="0"/>
            <wp:docPr id="1586352198" name="Imagen 3" descr="Imagen que contiene cade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52198" name="Imagen 3" descr="Imagen que contiene cadena&#10;&#10;Descripción generada automáticamente"/>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928304" cy="90000"/>
                    </a:xfrm>
                    <a:prstGeom prst="rect">
                      <a:avLst/>
                    </a:prstGeom>
                    <a:noFill/>
                    <a:ln>
                      <a:noFill/>
                    </a:ln>
                  </pic:spPr>
                </pic:pic>
              </a:graphicData>
            </a:graphic>
          </wp:inline>
        </w:drawing>
      </w:r>
      <w:r>
        <w:t xml:space="preserve">, (c) </w:t>
      </w:r>
      <w:r>
        <w:rPr>
          <w:noProof/>
        </w:rPr>
        <w:drawing>
          <wp:inline distT="0" distB="0" distL="0" distR="0" wp14:anchorId="7F73110A" wp14:editId="568506A6">
            <wp:extent cx="880541" cy="90000"/>
            <wp:effectExtent l="0" t="0" r="0" b="0"/>
            <wp:docPr id="120578712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87124" name="Imagen 4" descr="Imagen que contiene Texto&#10;&#10;Descripción generada automáticament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880541" cy="90000"/>
                    </a:xfrm>
                    <a:prstGeom prst="rect">
                      <a:avLst/>
                    </a:prstGeom>
                    <a:noFill/>
                    <a:ln>
                      <a:noFill/>
                    </a:ln>
                  </pic:spPr>
                </pic:pic>
              </a:graphicData>
            </a:graphic>
          </wp:inline>
        </w:drawing>
      </w:r>
      <w:r>
        <w:t>.</w:t>
      </w:r>
    </w:p>
    <w:p w14:paraId="1BF34D29" w14:textId="13370444" w:rsidR="00354022" w:rsidRDefault="00354022" w:rsidP="00354022">
      <w:r>
        <w:t xml:space="preserve">Se puede observar que a medida que se reduce el número </w:t>
      </w:r>
      <w:r>
        <w:rPr>
          <w:noProof/>
        </w:rPr>
        <w:drawing>
          <wp:inline distT="0" distB="0" distL="0" distR="0" wp14:anchorId="78E36868" wp14:editId="47295C56">
            <wp:extent cx="202465" cy="90000"/>
            <wp:effectExtent l="0" t="0" r="0" b="0"/>
            <wp:docPr id="129924828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2465" cy="90000"/>
                    </a:xfrm>
                    <a:prstGeom prst="rect">
                      <a:avLst/>
                    </a:prstGeom>
                    <a:noFill/>
                    <a:ln>
                      <a:noFill/>
                    </a:ln>
                  </pic:spPr>
                </pic:pic>
              </a:graphicData>
            </a:graphic>
          </wp:inline>
        </w:drawing>
      </w:r>
      <w:r>
        <w:t>, el coeficiente de resistencia hidrodinámica alcanza valores pico mayores, sobre todo en los extremos del movimiento [desde aprox. 1 en (a) hasta 2.5 en (c)].</w:t>
      </w:r>
      <w:r w:rsidR="004A3973">
        <w:t xml:space="preserve"> Precisamente, en la figura (a) el valor máximo no se da en los extremos (-1 ó 1)</w:t>
      </w:r>
      <w:r w:rsidR="004B3C04">
        <w:t xml:space="preserve">, pero a medida que la amplitud del movimiento disminuye, la inercia cada vez domina más, y  </w:t>
      </w:r>
      <w:r w:rsidR="004B3C04">
        <w:rPr>
          <w:noProof/>
        </w:rPr>
        <w:drawing>
          <wp:inline distT="0" distB="0" distL="0" distR="0" wp14:anchorId="14F79820" wp14:editId="7993BE97">
            <wp:extent cx="182807" cy="126000"/>
            <wp:effectExtent l="0" t="0" r="0" b="0"/>
            <wp:docPr id="1954076026"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1870" name="Imagen 14" descr="Imagen que contiene Forma&#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807" cy="126000"/>
                    </a:xfrm>
                    <a:prstGeom prst="rect">
                      <a:avLst/>
                    </a:prstGeom>
                    <a:noFill/>
                    <a:ln>
                      <a:noFill/>
                    </a:ln>
                  </pic:spPr>
                </pic:pic>
              </a:graphicData>
            </a:graphic>
          </wp:inline>
        </w:drawing>
      </w:r>
      <w:r w:rsidR="004B3C04">
        <w:t xml:space="preserve"> alcanza los valores pico exactamente en la posición inicial o final del movimiento (c). La figura (b) muestra una situación intermedia, donde el valor de </w:t>
      </w:r>
      <w:r w:rsidR="004B3C04">
        <w:rPr>
          <w:noProof/>
        </w:rPr>
        <w:drawing>
          <wp:inline distT="0" distB="0" distL="0" distR="0" wp14:anchorId="65C9AC5E" wp14:editId="04E67DF9">
            <wp:extent cx="182807" cy="126000"/>
            <wp:effectExtent l="0" t="0" r="0" b="0"/>
            <wp:docPr id="110536003"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1870" name="Imagen 14" descr="Imagen que contiene Forma&#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807" cy="126000"/>
                    </a:xfrm>
                    <a:prstGeom prst="rect">
                      <a:avLst/>
                    </a:prstGeom>
                    <a:noFill/>
                    <a:ln>
                      <a:noFill/>
                    </a:ln>
                  </pic:spPr>
                </pic:pic>
              </a:graphicData>
            </a:graphic>
          </wp:inline>
        </w:drawing>
      </w:r>
      <w:r w:rsidR="004B3C04">
        <w:t xml:space="preserve"> en los extremos es comparable al que se obtiene en posiciones intermedias del movimiento que ejecuta.</w:t>
      </w:r>
    </w:p>
    <w:p w14:paraId="6966E69F" w14:textId="0CF41BE9" w:rsidR="00D928B9" w:rsidRDefault="007979AA" w:rsidP="00D928B9">
      <w:pPr>
        <w:pStyle w:val="Ttulo2"/>
      </w:pPr>
      <w:r>
        <w:t>Resultados numéricos para una disco que ejecuta la mitad de un movimiento oscilatorio en un movimiento de avance</w:t>
      </w:r>
    </w:p>
    <w:p w14:paraId="4612BF57" w14:textId="6612E3D4" w:rsidR="008443AD" w:rsidRDefault="00957210" w:rsidP="00957210">
      <w:r>
        <w:t xml:space="preserve">Debido a que la capacidad computacional es muy limitada, se han ejecutado simulaciones numéricas para el cálculo del coeficiente </w:t>
      </w:r>
      <w:r>
        <w:rPr>
          <w:noProof/>
        </w:rPr>
        <w:drawing>
          <wp:inline distT="0" distB="0" distL="0" distR="0" wp14:anchorId="60824B89" wp14:editId="0198C075">
            <wp:extent cx="182807" cy="126000"/>
            <wp:effectExtent l="0" t="0" r="0" b="0"/>
            <wp:docPr id="346814266"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1870" name="Imagen 14" descr="Imagen que contiene Forma&#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807" cy="126000"/>
                    </a:xfrm>
                    <a:prstGeom prst="rect">
                      <a:avLst/>
                    </a:prstGeom>
                    <a:noFill/>
                    <a:ln>
                      <a:noFill/>
                    </a:ln>
                  </pic:spPr>
                </pic:pic>
              </a:graphicData>
            </a:graphic>
          </wp:inline>
        </w:drawing>
      </w:r>
      <w:r>
        <w:t xml:space="preserve">, considerando que el disco circular ejecuta solamente la mitad del </w:t>
      </w:r>
      <w:r>
        <w:lastRenderedPageBreak/>
        <w:t>movimiento (es decir, solo la fase de tirón, y no la de recobro de la patada) de un periodo del movimiento</w:t>
      </w:r>
      <w:r w:rsidR="00110D35">
        <w:t>, y además experimenta un avance a una velocidad estacionaria. Esta configuración local del nado de la pata es la más realista hasta el momento, y será de gran utilidad poder caracterizar su fuerza para alimentar al modelo general del movimiento de Magboat. Como se ha superpuesto un movimiento de avance estacionario, se han definido un par de nuevos parámetros para definirlo apropiadamente, y poder llevar a cabo (idealmente, quizás en un futuro) un análisis de sensibilidad.</w:t>
      </w:r>
      <w:r w:rsidR="008443AD">
        <w:t xml:space="preserve"> Estos parámetros son básicamente dos números de Strouhal, </w:t>
      </w:r>
      <w:r w:rsidR="008443AD">
        <w:rPr>
          <w:noProof/>
        </w:rPr>
        <w:drawing>
          <wp:inline distT="0" distB="0" distL="0" distR="0" wp14:anchorId="286336B0" wp14:editId="33345417">
            <wp:extent cx="195176" cy="126000"/>
            <wp:effectExtent l="0" t="0" r="0" b="0"/>
            <wp:docPr id="2660954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5176" cy="126000"/>
                    </a:xfrm>
                    <a:prstGeom prst="rect">
                      <a:avLst/>
                    </a:prstGeom>
                    <a:noFill/>
                  </pic:spPr>
                </pic:pic>
              </a:graphicData>
            </a:graphic>
          </wp:inline>
        </w:drawing>
      </w:r>
      <w:r w:rsidR="008443AD">
        <w:t xml:space="preserve"> y </w:t>
      </w:r>
      <w:r w:rsidR="008443AD">
        <w:rPr>
          <w:noProof/>
        </w:rPr>
        <w:drawing>
          <wp:inline distT="0" distB="0" distL="0" distR="0" wp14:anchorId="7F5C53C2" wp14:editId="33648AF9">
            <wp:extent cx="197647" cy="126000"/>
            <wp:effectExtent l="0" t="0" r="0" b="0"/>
            <wp:docPr id="33199585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7647" cy="126000"/>
                    </a:xfrm>
                    <a:prstGeom prst="rect">
                      <a:avLst/>
                    </a:prstGeom>
                    <a:noFill/>
                  </pic:spPr>
                </pic:pic>
              </a:graphicData>
            </a:graphic>
          </wp:inline>
        </w:drawing>
      </w:r>
      <w:r w:rsidR="008443AD">
        <w:t>, que sirven como escalas para relacionar la amplitud y la frecuencia de la batida, quedando definidos como</w:t>
      </w:r>
    </w:p>
    <w:p w14:paraId="301C4EA6" w14:textId="7DBB274F" w:rsidR="008443AD" w:rsidRDefault="008443AD" w:rsidP="008443AD">
      <w:pPr>
        <w:jc w:val="center"/>
      </w:pPr>
      <w:r>
        <w:rPr>
          <w:noProof/>
        </w:rPr>
        <w:drawing>
          <wp:inline distT="0" distB="0" distL="0" distR="0" wp14:anchorId="6CE4E79F" wp14:editId="769E5660">
            <wp:extent cx="1354752" cy="288000"/>
            <wp:effectExtent l="0" t="0" r="0" b="0"/>
            <wp:docPr id="120110225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354752" cy="288000"/>
                    </a:xfrm>
                    <a:prstGeom prst="rect">
                      <a:avLst/>
                    </a:prstGeom>
                    <a:noFill/>
                  </pic:spPr>
                </pic:pic>
              </a:graphicData>
            </a:graphic>
          </wp:inline>
        </w:drawing>
      </w:r>
      <w:r>
        <w:t>.</w:t>
      </w:r>
    </w:p>
    <w:p w14:paraId="0CB075D8" w14:textId="0BFB7D92" w:rsidR="001205CF" w:rsidRDefault="003D5C32" w:rsidP="00D67C9A">
      <w:r>
        <w:t xml:space="preserve">En la figura se comparan dos a dos, cuatro casos diferentes. En general, se observa a simple vista de que la fuerza media de empuje que se desarrolla en cada semipatada es negativa en todos los casos, lo que indica que en ninguno se conseguiría un empuje neto que hiciera que Magboat pudiera avanzar con una velocidad más o menos estacionaria en el sentido positivo de la marcha. En (a) se ha comparado la influencia del número </w:t>
      </w:r>
      <w:r>
        <w:rPr>
          <w:noProof/>
        </w:rPr>
        <w:drawing>
          <wp:inline distT="0" distB="0" distL="0" distR="0" wp14:anchorId="503675C2" wp14:editId="61904470">
            <wp:extent cx="195176" cy="126000"/>
            <wp:effectExtent l="0" t="0" r="0" b="0"/>
            <wp:docPr id="2062410103"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10103" name="Imagen 18" descr="Imagen que contiene Texto&#10;&#10;Descripción generada automáticament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5176" cy="126000"/>
                    </a:xfrm>
                    <a:prstGeom prst="rect">
                      <a:avLst/>
                    </a:prstGeom>
                    <a:noFill/>
                  </pic:spPr>
                </pic:pic>
              </a:graphicData>
            </a:graphic>
          </wp:inline>
        </w:drawing>
      </w:r>
      <w:r>
        <w:t xml:space="preserve"> manteniendo fijo el número </w:t>
      </w:r>
      <w:r>
        <w:rPr>
          <w:noProof/>
        </w:rPr>
        <w:drawing>
          <wp:inline distT="0" distB="0" distL="0" distR="0" wp14:anchorId="75A211F3" wp14:editId="417FDEB9">
            <wp:extent cx="197647" cy="126000"/>
            <wp:effectExtent l="0" t="0" r="0" b="0"/>
            <wp:docPr id="602231588" name="Imagen 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31588" name="Imagen 19" descr="Imagen que contiene Texto&#10;&#10;Descripción generada automáticament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7647" cy="126000"/>
                    </a:xfrm>
                    <a:prstGeom prst="rect">
                      <a:avLst/>
                    </a:prstGeom>
                    <a:noFill/>
                  </pic:spPr>
                </pic:pic>
              </a:graphicData>
            </a:graphic>
          </wp:inline>
        </w:drawing>
      </w:r>
      <w:r>
        <w:t xml:space="preserve"> al valor 0,16. Se puede apreciar que el incremento del valor de </w:t>
      </w:r>
      <w:r>
        <w:rPr>
          <w:noProof/>
        </w:rPr>
        <w:drawing>
          <wp:inline distT="0" distB="0" distL="0" distR="0" wp14:anchorId="4D7C80BF" wp14:editId="01AF69F0">
            <wp:extent cx="195176" cy="126000"/>
            <wp:effectExtent l="0" t="0" r="0" b="0"/>
            <wp:docPr id="39944633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10103" name="Imagen 18" descr="Imagen que contiene Texto&#10;&#10;Descripción generada automáticament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5176" cy="126000"/>
                    </a:xfrm>
                    <a:prstGeom prst="rect">
                      <a:avLst/>
                    </a:prstGeom>
                    <a:noFill/>
                  </pic:spPr>
                </pic:pic>
              </a:graphicData>
            </a:graphic>
          </wp:inline>
        </w:drawing>
      </w:r>
      <w:r>
        <w:t xml:space="preserve">, de 0.16 a 0.24 consigue reducir la fuerza de resistencia media, o lo que es lo mismo, aproximarse más a un empuje neto positivo. Este hecho no significa que nunca se genere empuje positivo. Aproximadamente durante la primera cuarta parte del período del movimiento la fuerza de propulsión alcanza valores positivos, aunque durante el resto de la semipatada se </w:t>
      </w:r>
      <w:r w:rsidR="009A0A6E">
        <w:t>genera</w:t>
      </w:r>
      <w:r>
        <w:t xml:space="preserve"> resistencia</w:t>
      </w:r>
      <w:r w:rsidR="009A0A6E">
        <w:t xml:space="preserve"> hidrodinámica.</w:t>
      </w:r>
    </w:p>
    <w:p w14:paraId="7A94BC17" w14:textId="695E5EB1" w:rsidR="00DC7FA2" w:rsidRDefault="00A203F9" w:rsidP="00DC7FA2">
      <w:pPr>
        <w:keepNext/>
        <w:jc w:val="center"/>
      </w:pPr>
      <w:r>
        <w:rPr>
          <w:noProof/>
        </w:rPr>
        <w:drawing>
          <wp:inline distT="0" distB="0" distL="0" distR="0" wp14:anchorId="6463A0E3" wp14:editId="1DCC5D06">
            <wp:extent cx="5040000" cy="2598231"/>
            <wp:effectExtent l="0" t="0" r="0" b="0"/>
            <wp:docPr id="173900296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02964" name="Imagen 1" descr="Gráfico, Histograma&#10;&#10;Descripción generada automáticamente"/>
                    <pic:cNvPicPr/>
                  </pic:nvPicPr>
                  <pic:blipFill>
                    <a:blip r:embed="rId64"/>
                    <a:stretch>
                      <a:fillRect/>
                    </a:stretch>
                  </pic:blipFill>
                  <pic:spPr>
                    <a:xfrm>
                      <a:off x="0" y="0"/>
                      <a:ext cx="5040000" cy="2598231"/>
                    </a:xfrm>
                    <a:prstGeom prst="rect">
                      <a:avLst/>
                    </a:prstGeom>
                  </pic:spPr>
                </pic:pic>
              </a:graphicData>
            </a:graphic>
          </wp:inline>
        </w:drawing>
      </w:r>
    </w:p>
    <w:p w14:paraId="3B50CD98" w14:textId="050FC6BF" w:rsidR="00180C15" w:rsidRDefault="00DC7FA2" w:rsidP="00DC7FA2">
      <w:pPr>
        <w:pStyle w:val="Descripcin"/>
        <w:jc w:val="center"/>
      </w:pPr>
      <w:r>
        <w:t xml:space="preserve">Figura </w:t>
      </w:r>
      <w:r>
        <w:fldChar w:fldCharType="begin"/>
      </w:r>
      <w:r>
        <w:instrText xml:space="preserve"> SEQ Figura \* ARABIC </w:instrText>
      </w:r>
      <w:r>
        <w:fldChar w:fldCharType="separate"/>
      </w:r>
      <w:r w:rsidR="00FB3854">
        <w:rPr>
          <w:noProof/>
        </w:rPr>
        <w:t>3</w:t>
      </w:r>
      <w:r>
        <w:fldChar w:fldCharType="end"/>
      </w:r>
      <w:r>
        <w:t xml:space="preserve">: Evolución de la fuerza de empuje de la pata en un semiperiodo para los valores de los parámetros </w:t>
      </w:r>
      <w:r>
        <w:rPr>
          <w:noProof/>
        </w:rPr>
        <w:drawing>
          <wp:inline distT="0" distB="0" distL="0" distR="0" wp14:anchorId="38176702" wp14:editId="71E669DC">
            <wp:extent cx="167294" cy="108000"/>
            <wp:effectExtent l="0" t="0" r="0" b="0"/>
            <wp:docPr id="837079900"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79900" name="Imagen 18" descr="Imagen que contiene Texto&#10;&#10;Descripción generada automáticament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7294" cy="108000"/>
                    </a:xfrm>
                    <a:prstGeom prst="rect">
                      <a:avLst/>
                    </a:prstGeom>
                    <a:noFill/>
                  </pic:spPr>
                </pic:pic>
              </a:graphicData>
            </a:graphic>
          </wp:inline>
        </w:drawing>
      </w:r>
      <w:r>
        <w:t xml:space="preserve"> y </w:t>
      </w:r>
      <w:r>
        <w:rPr>
          <w:noProof/>
        </w:rPr>
        <w:drawing>
          <wp:inline distT="0" distB="0" distL="0" distR="0" wp14:anchorId="786FE81A" wp14:editId="7F8023B2">
            <wp:extent cx="169412" cy="108000"/>
            <wp:effectExtent l="0" t="0" r="0" b="0"/>
            <wp:docPr id="634049864" name="Imagen 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31588" name="Imagen 19" descr="Imagen que contiene Texto&#10;&#10;Descripción generada automáticament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9412" cy="108000"/>
                    </a:xfrm>
                    <a:prstGeom prst="rect">
                      <a:avLst/>
                    </a:prstGeom>
                    <a:noFill/>
                  </pic:spPr>
                </pic:pic>
              </a:graphicData>
            </a:graphic>
          </wp:inline>
        </w:drawing>
      </w:r>
      <w:r w:rsidR="007E087E">
        <w:t xml:space="preserve">, a </w:t>
      </w:r>
      <w:r w:rsidR="007E087E">
        <w:rPr>
          <w:noProof/>
        </w:rPr>
        <w:drawing>
          <wp:inline distT="0" distB="0" distL="0" distR="0" wp14:anchorId="50493BFE" wp14:editId="0D7A15D7">
            <wp:extent cx="555523" cy="90000"/>
            <wp:effectExtent l="0" t="0" r="0" b="0"/>
            <wp:docPr id="123159826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55523" cy="90000"/>
                    </a:xfrm>
                    <a:prstGeom prst="rect">
                      <a:avLst/>
                    </a:prstGeom>
                    <a:noFill/>
                    <a:ln>
                      <a:noFill/>
                    </a:ln>
                  </pic:spPr>
                </pic:pic>
              </a:graphicData>
            </a:graphic>
          </wp:inline>
        </w:drawing>
      </w:r>
      <w:r w:rsidR="006F7AA0">
        <w:t>. Líneas continuas: CFD, líneas de trazo-punto: teórico, líneas discontinuas: valor promedio de la simulación CFD.</w:t>
      </w:r>
    </w:p>
    <w:p w14:paraId="24EFFC08" w14:textId="0AAFF8C7" w:rsidR="00516201" w:rsidRDefault="00516201" w:rsidP="00516201">
      <w:r>
        <w:t xml:space="preserve">Este hecho se puede explicar por la velocidad relativa a la que se mueve el disco respecto a la velocidad estacionaria de avance de Magboat. Es evidente, que si se desea que el empuje sea efectivo la velocidad relativa debe ser lo suficientemente grande para que la resistencia que experimenta la </w:t>
      </w:r>
      <w:r>
        <w:lastRenderedPageBreak/>
        <w:t>aleta sea una mínima parte en el balance de fuerzas. Este cálculo, obviamente, solo puede realizarse a través de las simulaciones numéricas ya que el movimiento que ejecuta el disco no desplaza la masa de agua correspondiente a su superficie completa.</w:t>
      </w:r>
    </w:p>
    <w:p w14:paraId="73BFCC14" w14:textId="23AB4249" w:rsidR="00C15197" w:rsidRDefault="001810A4" w:rsidP="00516201">
      <w:r>
        <w:t>Ésta, por supuesto, sería una limitación del movimiento puramente rectilíneo y paralelo a la dirección de avance del barco</w:t>
      </w:r>
      <w:r w:rsidR="00C22CCC">
        <w:t xml:space="preserve"> que se ha propuesto para su implementación por su simplicidad</w:t>
      </w:r>
      <w:r>
        <w:t xml:space="preserve">. Es por esta razón que las especies de patos ejecutan un movimiento de forma arqueada, en el que no solo domina el arrastre de una masa de agua, sino que además se </w:t>
      </w:r>
      <w:r w:rsidR="002D392D">
        <w:t>identifican</w:t>
      </w:r>
      <w:r>
        <w:t xml:space="preserve"> mecanismos de empuje por sustentación (Johansson y Norberg, 2003)</w:t>
      </w:r>
      <w:r w:rsidR="002D392D">
        <w:t>, justamente en las zonas en las que el arrastre deja de ser efectivo.</w:t>
      </w:r>
      <w:r w:rsidR="00573AB6">
        <w:t xml:space="preserve"> No obstante, este hecho no imposibilita que se pueda conseguir una fuerza neta de empuje con la cinemática simple que se ha propuesto, aunque por supuesto </w:t>
      </w:r>
      <w:r w:rsidR="00A2488E">
        <w:t>habría que</w:t>
      </w:r>
      <w:r w:rsidR="00573AB6">
        <w:t xml:space="preserve"> elaborar un mapa </w:t>
      </w:r>
      <w:r w:rsidR="00573AB6">
        <w:rPr>
          <w:noProof/>
        </w:rPr>
        <w:drawing>
          <wp:inline distT="0" distB="0" distL="0" distR="0" wp14:anchorId="473AF8D0" wp14:editId="11DA605C">
            <wp:extent cx="195176" cy="126000"/>
            <wp:effectExtent l="0" t="0" r="0" b="0"/>
            <wp:docPr id="1596130355"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10103" name="Imagen 18" descr="Imagen que contiene Texto&#10;&#10;Descripción generada automáticament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5176" cy="126000"/>
                    </a:xfrm>
                    <a:prstGeom prst="rect">
                      <a:avLst/>
                    </a:prstGeom>
                    <a:noFill/>
                  </pic:spPr>
                </pic:pic>
              </a:graphicData>
            </a:graphic>
          </wp:inline>
        </w:drawing>
      </w:r>
      <w:r w:rsidR="00573AB6">
        <w:t xml:space="preserve"> vs. </w:t>
      </w:r>
      <w:r w:rsidR="00573AB6">
        <w:rPr>
          <w:noProof/>
        </w:rPr>
        <w:drawing>
          <wp:inline distT="0" distB="0" distL="0" distR="0" wp14:anchorId="53CA3DB8" wp14:editId="05330884">
            <wp:extent cx="197647" cy="126000"/>
            <wp:effectExtent l="0" t="0" r="0" b="0"/>
            <wp:docPr id="1113206904" name="Imagen 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31588" name="Imagen 19" descr="Imagen que contiene Texto&#10;&#10;Descripción generada automáticament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7647" cy="126000"/>
                    </a:xfrm>
                    <a:prstGeom prst="rect">
                      <a:avLst/>
                    </a:prstGeom>
                    <a:noFill/>
                  </pic:spPr>
                </pic:pic>
              </a:graphicData>
            </a:graphic>
          </wp:inline>
        </w:drawing>
      </w:r>
      <w:r w:rsidR="00573AB6">
        <w:t xml:space="preserve"> vs. </w:t>
      </w:r>
      <w:r w:rsidR="00FB3854">
        <w:rPr>
          <w:noProof/>
        </w:rPr>
        <w:drawing>
          <wp:inline distT="0" distB="0" distL="0" distR="0" wp14:anchorId="3E133C5B" wp14:editId="7778C1E4">
            <wp:extent cx="472376" cy="126000"/>
            <wp:effectExtent l="0" t="0" r="0" b="0"/>
            <wp:docPr id="232291192" name="Imagen 11" descr="Un 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91192" name="Imagen 11" descr="Un dibujo en blanco y negro&#10;&#10;Descripción generada automáticamente con confianza baja"/>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72376" cy="126000"/>
                    </a:xfrm>
                    <a:prstGeom prst="rect">
                      <a:avLst/>
                    </a:prstGeom>
                    <a:noFill/>
                    <a:ln>
                      <a:noFill/>
                    </a:ln>
                  </pic:spPr>
                </pic:pic>
              </a:graphicData>
            </a:graphic>
          </wp:inline>
        </w:drawing>
      </w:r>
      <w:r w:rsidR="00573AB6">
        <w:t>, con el fin de poder delimitar las zonas efectivas, el máximo y el óptimo de la propulsión en función de la amplitud y frecuencia del movimiento.</w:t>
      </w:r>
    </w:p>
    <w:p w14:paraId="20E4DD3D" w14:textId="77777777" w:rsidR="00FB3854" w:rsidRDefault="00FB3854" w:rsidP="00FB3854">
      <w:pPr>
        <w:keepNext/>
        <w:jc w:val="center"/>
      </w:pPr>
      <w:r>
        <w:rPr>
          <w:noProof/>
        </w:rPr>
        <w:drawing>
          <wp:inline distT="0" distB="0" distL="0" distR="0" wp14:anchorId="599D2E91" wp14:editId="4AFBC03A">
            <wp:extent cx="3168000" cy="5029485"/>
            <wp:effectExtent l="0" t="0" r="0" b="0"/>
            <wp:docPr id="74932894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28949" name="Imagen 1" descr="Gráfico, Histograma&#10;&#10;Descripción generada automáticamente"/>
                    <pic:cNvPicPr/>
                  </pic:nvPicPr>
                  <pic:blipFill>
                    <a:blip r:embed="rId69"/>
                    <a:stretch>
                      <a:fillRect/>
                    </a:stretch>
                  </pic:blipFill>
                  <pic:spPr>
                    <a:xfrm>
                      <a:off x="0" y="0"/>
                      <a:ext cx="3168000" cy="5029485"/>
                    </a:xfrm>
                    <a:prstGeom prst="rect">
                      <a:avLst/>
                    </a:prstGeom>
                  </pic:spPr>
                </pic:pic>
              </a:graphicData>
            </a:graphic>
          </wp:inline>
        </w:drawing>
      </w:r>
    </w:p>
    <w:p w14:paraId="1076B8DF" w14:textId="6953EC8B" w:rsidR="001205CF" w:rsidRDefault="00FB3854" w:rsidP="00FB3854">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w:t>
      </w:r>
      <w:r w:rsidR="00677D16">
        <w:t xml:space="preserve">Condiciones de diseño y funcionamiento de la aleta: </w:t>
      </w:r>
      <w:r>
        <w:t xml:space="preserve">(a) </w:t>
      </w:r>
      <w:r w:rsidR="00677D16">
        <w:t>m</w:t>
      </w:r>
      <w:r>
        <w:t xml:space="preserve">apa de coeficiente de empuje promedio </w:t>
      </w:r>
      <w:r>
        <w:rPr>
          <w:noProof/>
        </w:rPr>
        <w:drawing>
          <wp:inline distT="0" distB="0" distL="0" distR="0" wp14:anchorId="4FE37A27" wp14:editId="4C3324BB">
            <wp:extent cx="404894" cy="108000"/>
            <wp:effectExtent l="0" t="0" r="0" b="0"/>
            <wp:docPr id="336058490" name="Imagen 11" descr="Un 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91192" name="Imagen 11" descr="Un dibujo en blanco y negro&#10;&#10;Descripción generada automáticamente con confianza baja"/>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04894" cy="108000"/>
                    </a:xfrm>
                    <a:prstGeom prst="rect">
                      <a:avLst/>
                    </a:prstGeom>
                    <a:noFill/>
                    <a:ln>
                      <a:noFill/>
                    </a:ln>
                  </pic:spPr>
                </pic:pic>
              </a:graphicData>
            </a:graphic>
          </wp:inline>
        </w:drawing>
      </w:r>
      <w:r>
        <w:t xml:space="preserve">  vs. </w:t>
      </w:r>
      <w:r w:rsidRPr="00FB3854">
        <w:rPr>
          <w:noProof/>
        </w:rPr>
        <w:t xml:space="preserve"> </w:t>
      </w:r>
      <w:r>
        <w:rPr>
          <w:noProof/>
        </w:rPr>
        <w:drawing>
          <wp:inline distT="0" distB="0" distL="0" distR="0" wp14:anchorId="4BE3ABC2" wp14:editId="7E42C8CB">
            <wp:extent cx="167294" cy="108000"/>
            <wp:effectExtent l="0" t="0" r="0" b="0"/>
            <wp:docPr id="52243492"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10103" name="Imagen 18" descr="Imagen que contiene Texto&#10;&#10;Descripción generada automáticament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7294" cy="108000"/>
                    </a:xfrm>
                    <a:prstGeom prst="rect">
                      <a:avLst/>
                    </a:prstGeom>
                    <a:noFill/>
                  </pic:spPr>
                </pic:pic>
              </a:graphicData>
            </a:graphic>
          </wp:inline>
        </w:drawing>
      </w:r>
      <w:r>
        <w:t xml:space="preserve">  y </w:t>
      </w:r>
      <w:r>
        <w:rPr>
          <w:noProof/>
        </w:rPr>
        <w:drawing>
          <wp:inline distT="0" distB="0" distL="0" distR="0" wp14:anchorId="606F780A" wp14:editId="611503E1">
            <wp:extent cx="169412" cy="108000"/>
            <wp:effectExtent l="0" t="0" r="0" b="0"/>
            <wp:docPr id="1085937627" name="Imagen 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31588" name="Imagen 19" descr="Imagen que contiene Texto&#10;&#10;Descripción generada automáticament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9412" cy="108000"/>
                    </a:xfrm>
                    <a:prstGeom prst="rect">
                      <a:avLst/>
                    </a:prstGeom>
                    <a:noFill/>
                  </pic:spPr>
                </pic:pic>
              </a:graphicData>
            </a:graphic>
          </wp:inline>
        </w:drawing>
      </w:r>
      <w:r>
        <w:t>, (b) evolución del coeficiente de empuje promedio vs. Sta.</w:t>
      </w:r>
    </w:p>
    <w:p w14:paraId="6F3884B1" w14:textId="4C60F8A2" w:rsidR="001205CF" w:rsidRDefault="001205CF" w:rsidP="00F90EAE">
      <w:r>
        <w:lastRenderedPageBreak/>
        <w:t>En vista de los recursos insuficientes para el cálculo numérico, se ha elaborado el mapa para el coeficiente de propulsión medio [Fig. 4(a)] de forma teórica. La ecuación de Morison, especifica que las fuerzas que actúan sobre un cuerpo en movimiento son la sustentanción, la resistencia y la masa añadida. Puesto que el disco ejecuta un movimiento unidireccional, y con su superficie normal a la dirección de la batida, se considerará que la contribución por sustentación será nula ya que, por definición, la sustentación aparecería perpendicular al vector velocidad, y quedaría compensada por simetría. De esta forma, la fuerza efectiva que experimenta el disco en movimiento vendría dada por la expresión</w:t>
      </w:r>
    </w:p>
    <w:p w14:paraId="143F51B7" w14:textId="77BA00A1" w:rsidR="001205CF" w:rsidRDefault="009569FD" w:rsidP="00F90EAE">
      <w:pPr>
        <w:jc w:val="center"/>
      </w:pPr>
      <w:r>
        <w:rPr>
          <w:noProof/>
        </w:rPr>
        <w:drawing>
          <wp:inline distT="0" distB="0" distL="0" distR="0" wp14:anchorId="7A41E02B" wp14:editId="41062E89">
            <wp:extent cx="2727341" cy="144000"/>
            <wp:effectExtent l="0" t="0" r="0" b="0"/>
            <wp:docPr id="12246222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727341" cy="144000"/>
                    </a:xfrm>
                    <a:prstGeom prst="rect">
                      <a:avLst/>
                    </a:prstGeom>
                    <a:noFill/>
                    <a:ln>
                      <a:noFill/>
                    </a:ln>
                  </pic:spPr>
                </pic:pic>
              </a:graphicData>
            </a:graphic>
          </wp:inline>
        </w:drawing>
      </w:r>
      <w:r>
        <w:t>,</w:t>
      </w:r>
    </w:p>
    <w:p w14:paraId="35F8557F" w14:textId="63B6D37A" w:rsidR="00E26B2B" w:rsidRDefault="009569FD" w:rsidP="00F90EAE">
      <w:r>
        <w:t xml:space="preserve">Donde </w:t>
      </w:r>
      <w:r w:rsidR="000C57AE">
        <w:rPr>
          <w:noProof/>
        </w:rPr>
        <w:drawing>
          <wp:inline distT="0" distB="0" distL="0" distR="0" wp14:anchorId="410AB4DC" wp14:editId="0445F070">
            <wp:extent cx="135050" cy="108000"/>
            <wp:effectExtent l="0" t="0" r="0" b="0"/>
            <wp:docPr id="189702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275" name="Imagen 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5050" cy="108000"/>
                    </a:xfrm>
                    <a:prstGeom prst="rect">
                      <a:avLst/>
                    </a:prstGeom>
                    <a:noFill/>
                    <a:ln>
                      <a:noFill/>
                    </a:ln>
                  </pic:spPr>
                </pic:pic>
              </a:graphicData>
            </a:graphic>
          </wp:inline>
        </w:drawing>
      </w:r>
      <w:r>
        <w:t xml:space="preserve"> </w:t>
      </w:r>
      <w:r w:rsidR="000C57AE">
        <w:t xml:space="preserve"> es </w:t>
      </w:r>
      <w:r>
        <w:t>el coeficiente de resistencia hidrodinámica</w:t>
      </w:r>
      <w:r w:rsidR="000C57AE">
        <w:t xml:space="preserve"> del disco</w:t>
      </w:r>
      <w:r>
        <w:t xml:space="preserve">, y </w:t>
      </w:r>
      <w:r w:rsidR="000C57AE">
        <w:rPr>
          <w:noProof/>
        </w:rPr>
        <w:drawing>
          <wp:inline distT="0" distB="0" distL="0" distR="0" wp14:anchorId="4CF9AE19" wp14:editId="18EC9B6B">
            <wp:extent cx="150670" cy="126000"/>
            <wp:effectExtent l="0" t="0" r="0" b="0"/>
            <wp:docPr id="1900093232" name="Imagen 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93232" name="Imagen 6" descr="Imagen que contiene Forma&#10;&#10;Descripción generada automáticament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50670" cy="126000"/>
                    </a:xfrm>
                    <a:prstGeom prst="rect">
                      <a:avLst/>
                    </a:prstGeom>
                    <a:noFill/>
                    <a:ln>
                      <a:noFill/>
                    </a:ln>
                  </pic:spPr>
                </pic:pic>
              </a:graphicData>
            </a:graphic>
          </wp:inline>
        </w:drawing>
      </w:r>
      <w:r>
        <w:t xml:space="preserve"> el coeficiente de masa añadida. Para el caso de un disco circular de espesor nulo, que se mueve frontalmente, estos coeficientes se han obtenido de la bibliografía existente: </w:t>
      </w:r>
      <w:r w:rsidR="000C57AE">
        <w:rPr>
          <w:noProof/>
        </w:rPr>
        <w:drawing>
          <wp:inline distT="0" distB="0" distL="0" distR="0" wp14:anchorId="3B830AEC" wp14:editId="2F40168F">
            <wp:extent cx="569079" cy="126000"/>
            <wp:effectExtent l="0" t="0" r="0" b="0"/>
            <wp:docPr id="1708379122"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79122" name="Imagen 7" descr="Interfaz de usuario gráfica&#10;&#10;Descripción generada automáticamente con confianza medi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69079" cy="126000"/>
                    </a:xfrm>
                    <a:prstGeom prst="rect">
                      <a:avLst/>
                    </a:prstGeom>
                    <a:noFill/>
                    <a:ln>
                      <a:noFill/>
                    </a:ln>
                  </pic:spPr>
                </pic:pic>
              </a:graphicData>
            </a:graphic>
          </wp:inline>
        </w:drawing>
      </w:r>
      <w:r>
        <w:t xml:space="preserve">  y </w:t>
      </w:r>
      <w:r w:rsidR="000C57AE">
        <w:rPr>
          <w:noProof/>
        </w:rPr>
        <w:drawing>
          <wp:inline distT="0" distB="0" distL="0" distR="0" wp14:anchorId="0FAB145D" wp14:editId="7A34EAEA">
            <wp:extent cx="737177" cy="144000"/>
            <wp:effectExtent l="0" t="0" r="0" b="0"/>
            <wp:docPr id="1424752213" name="Imagen 8" descr="Imagen que contiene cade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2213" name="Imagen 8" descr="Imagen que contiene cadena&#10;&#10;Descripción generada automáticamente"/>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737177" cy="144000"/>
                    </a:xfrm>
                    <a:prstGeom prst="rect">
                      <a:avLst/>
                    </a:prstGeom>
                    <a:noFill/>
                    <a:ln>
                      <a:noFill/>
                    </a:ln>
                  </pic:spPr>
                </pic:pic>
              </a:graphicData>
            </a:graphic>
          </wp:inline>
        </w:drawing>
      </w:r>
      <w:r w:rsidR="000C57AE">
        <w:t>. A través de esta simplificación, se puede aproximar que el valor límite a partir del cual la aleta comenzaría a generar una fuerza de avance neta</w:t>
      </w:r>
      <w:r w:rsidR="00E26B2B">
        <w:t>, que como indica la Fig. 4</w:t>
      </w:r>
      <w:r w:rsidR="000C57AE">
        <w:t xml:space="preserve"> sería  </w:t>
      </w:r>
      <w:r w:rsidR="000C57AE">
        <w:rPr>
          <w:noProof/>
        </w:rPr>
        <w:drawing>
          <wp:inline distT="0" distB="0" distL="0" distR="0" wp14:anchorId="585F171D" wp14:editId="5C1A01F3">
            <wp:extent cx="605496" cy="144000"/>
            <wp:effectExtent l="0" t="0" r="0" b="0"/>
            <wp:docPr id="229209786" name="Imagen 9"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09786" name="Imagen 9" descr="Forma&#10;&#10;Descripción generada automáticamente con confianza media"/>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605496" cy="144000"/>
                    </a:xfrm>
                    <a:prstGeom prst="rect">
                      <a:avLst/>
                    </a:prstGeom>
                    <a:noFill/>
                    <a:ln>
                      <a:noFill/>
                    </a:ln>
                  </pic:spPr>
                </pic:pic>
              </a:graphicData>
            </a:graphic>
          </wp:inline>
        </w:drawing>
      </w:r>
      <w:r w:rsidR="000C57AE">
        <w:t xml:space="preserve">, para cualquier valor de </w:t>
      </w:r>
      <w:r w:rsidR="000C57AE">
        <w:rPr>
          <w:noProof/>
        </w:rPr>
        <w:drawing>
          <wp:inline distT="0" distB="0" distL="0" distR="0" wp14:anchorId="66970F85" wp14:editId="147D0595">
            <wp:extent cx="226124" cy="144000"/>
            <wp:effectExtent l="0" t="0" r="0" b="0"/>
            <wp:docPr id="978731838"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31838" name="Imagen 10" descr="Imagen que contiene Texto&#10;&#10;Descripción generada automáticament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26124" cy="144000"/>
                    </a:xfrm>
                    <a:prstGeom prst="rect">
                      <a:avLst/>
                    </a:prstGeom>
                    <a:noFill/>
                    <a:ln>
                      <a:noFill/>
                    </a:ln>
                  </pic:spPr>
                </pic:pic>
              </a:graphicData>
            </a:graphic>
          </wp:inline>
        </w:drawing>
      </w:r>
      <w:r w:rsidR="000C57AE">
        <w:t>.</w:t>
      </w:r>
    </w:p>
    <w:p w14:paraId="234AB877" w14:textId="6B687C13" w:rsidR="009569FD" w:rsidRDefault="00DF2AFA" w:rsidP="00F90EAE">
      <w:r>
        <w:t>Finalmente, hay que subrayar que e</w:t>
      </w:r>
      <w:r w:rsidR="00F90EAE">
        <w:t>sta información</w:t>
      </w:r>
      <w:r w:rsidR="000E524C">
        <w:t xml:space="preserve"> es aproximada, como puede observarse </w:t>
      </w:r>
      <w:r>
        <w:t>al comparar</w:t>
      </w:r>
      <w:r w:rsidR="000E524C">
        <w:t xml:space="preserve"> las evoluciones temporales</w:t>
      </w:r>
      <w:r>
        <w:t xml:space="preserve"> de CFD vs. teoría en los gráficos</w:t>
      </w:r>
      <w:r w:rsidR="000E524C">
        <w:t xml:space="preserve"> (a) y (b) de la Fig. 3.</w:t>
      </w:r>
      <w:r w:rsidR="00485F8E">
        <w:t xml:space="preserve"> Aún así</w:t>
      </w:r>
      <w:r>
        <w:t>, a falta de mayor capacidad de cálculo, este enfoque</w:t>
      </w:r>
      <w:r w:rsidR="00485F8E">
        <w:t xml:space="preserve"> proporciona una estimación </w:t>
      </w:r>
      <w:r>
        <w:t>útil</w:t>
      </w:r>
      <w:r w:rsidR="00485F8E">
        <w:t xml:space="preserve"> para el dimensionamiento del prototipo de aletas y actuadores de </w:t>
      </w:r>
      <w:r>
        <w:t>M</w:t>
      </w:r>
      <w:r w:rsidR="00485F8E">
        <w:t>agboat.</w:t>
      </w:r>
    </w:p>
    <w:p w14:paraId="22D31467" w14:textId="4F8605C7" w:rsidR="0060359C" w:rsidRPr="0060359C" w:rsidRDefault="0060359C" w:rsidP="0060359C">
      <w:pPr>
        <w:pStyle w:val="Ttulo1"/>
      </w:pPr>
      <w:r>
        <w:t>Conclusiones</w:t>
      </w:r>
    </w:p>
    <w:p w14:paraId="54995F43" w14:textId="77777777" w:rsidR="00512183" w:rsidRPr="00512183" w:rsidRDefault="00512183" w:rsidP="00512183"/>
    <w:bookmarkStart w:id="1" w:name="_Toc164682635" w:displacedByCustomXml="next"/>
    <w:sdt>
      <w:sdtPr>
        <w:rPr>
          <w:rFonts w:eastAsiaTheme="minorHAnsi" w:cstheme="minorBidi"/>
          <w:b w:val="0"/>
          <w:bCs w:val="0"/>
          <w:color w:val="595959" w:themeColor="text1" w:themeTint="A6"/>
          <w:sz w:val="20"/>
          <w:szCs w:val="20"/>
        </w:rPr>
        <w:id w:val="363566558"/>
        <w:docPartObj>
          <w:docPartGallery w:val="Bibliographies"/>
          <w:docPartUnique/>
        </w:docPartObj>
      </w:sdtPr>
      <w:sdtContent>
        <w:p w14:paraId="7125F708" w14:textId="3B30A363" w:rsidR="00F80FDB" w:rsidRPr="00F80FDB" w:rsidRDefault="00ED07DB" w:rsidP="0055312F">
          <w:pPr>
            <w:pStyle w:val="Ttulo1"/>
          </w:pPr>
          <w:r>
            <w:t>Referencias</w:t>
          </w:r>
          <w:bookmarkEnd w:id="1"/>
        </w:p>
        <w:tbl>
          <w:tblPr>
            <w:tblW w:w="5034" w:type="pct"/>
            <w:tblCellSpacing w:w="15" w:type="dxa"/>
            <w:tblCellMar>
              <w:top w:w="15" w:type="dxa"/>
              <w:left w:w="15" w:type="dxa"/>
              <w:bottom w:w="15" w:type="dxa"/>
              <w:right w:w="15" w:type="dxa"/>
            </w:tblCellMar>
            <w:tblLook w:val="04A0" w:firstRow="1" w:lastRow="0" w:firstColumn="1" w:lastColumn="0" w:noHBand="0" w:noVBand="1"/>
          </w:tblPr>
          <w:tblGrid>
            <w:gridCol w:w="296"/>
            <w:gridCol w:w="8356"/>
          </w:tblGrid>
          <w:tr w:rsidR="00F80FDB" w14:paraId="760C9C94" w14:textId="77777777" w:rsidTr="00F80FDB">
            <w:trPr>
              <w:divId w:val="1215581583"/>
              <w:trHeight w:val="284"/>
              <w:tblCellSpacing w:w="15" w:type="dxa"/>
            </w:trPr>
            <w:tc>
              <w:tcPr>
                <w:tcW w:w="145" w:type="pct"/>
                <w:hideMark/>
              </w:tcPr>
              <w:p w14:paraId="02EAC2D6" w14:textId="313248F7" w:rsidR="00F80FDB" w:rsidRDefault="00F80FDB" w:rsidP="00F80FDB">
                <w:pPr>
                  <w:pStyle w:val="Bibliografa"/>
                  <w:spacing w:line="240" w:lineRule="auto"/>
                  <w:rPr>
                    <w:noProof/>
                    <w:sz w:val="24"/>
                    <w:szCs w:val="24"/>
                  </w:rPr>
                </w:pPr>
                <w:r>
                  <w:rPr>
                    <w:noProof/>
                  </w:rPr>
                  <w:t xml:space="preserve">[1] </w:t>
                </w:r>
              </w:p>
            </w:tc>
            <w:tc>
              <w:tcPr>
                <w:tcW w:w="0" w:type="auto"/>
                <w:hideMark/>
              </w:tcPr>
              <w:p w14:paraId="03412A9E" w14:textId="77777777" w:rsidR="00F80FDB" w:rsidRDefault="00F80FDB" w:rsidP="00F80FDB">
                <w:pPr>
                  <w:pStyle w:val="Bibliografa"/>
                  <w:spacing w:line="240" w:lineRule="auto"/>
                  <w:rPr>
                    <w:noProof/>
                  </w:rPr>
                </w:pPr>
                <w:r>
                  <w:rPr>
                    <w:noProof/>
                  </w:rPr>
                  <w:t>BOJA, «Número 247 - Lunes, 24 de diciembre de 2018».</w:t>
                </w:r>
              </w:p>
            </w:tc>
          </w:tr>
          <w:tr w:rsidR="00F80FDB" w14:paraId="64D004A7" w14:textId="77777777" w:rsidTr="00F80FDB">
            <w:trPr>
              <w:divId w:val="1215581583"/>
              <w:trHeight w:val="284"/>
              <w:tblCellSpacing w:w="15" w:type="dxa"/>
            </w:trPr>
            <w:tc>
              <w:tcPr>
                <w:tcW w:w="145" w:type="pct"/>
                <w:hideMark/>
              </w:tcPr>
              <w:p w14:paraId="5CDFDEE8" w14:textId="77777777" w:rsidR="00F80FDB" w:rsidRDefault="00F80FDB" w:rsidP="00F80FDB">
                <w:pPr>
                  <w:pStyle w:val="Bibliografa"/>
                  <w:spacing w:line="240" w:lineRule="auto"/>
                  <w:rPr>
                    <w:noProof/>
                  </w:rPr>
                </w:pPr>
                <w:r>
                  <w:rPr>
                    <w:noProof/>
                  </w:rPr>
                  <w:t xml:space="preserve">[2] </w:t>
                </w:r>
              </w:p>
            </w:tc>
            <w:tc>
              <w:tcPr>
                <w:tcW w:w="0" w:type="auto"/>
                <w:hideMark/>
              </w:tcPr>
              <w:p w14:paraId="13775A4D" w14:textId="77777777" w:rsidR="00F80FDB" w:rsidRDefault="00F80FDB" w:rsidP="00F80FDB">
                <w:pPr>
                  <w:pStyle w:val="Bibliografa"/>
                  <w:spacing w:line="240" w:lineRule="auto"/>
                  <w:rPr>
                    <w:noProof/>
                  </w:rPr>
                </w:pPr>
                <w:r>
                  <w:rPr>
                    <w:noProof/>
                  </w:rPr>
                  <w:t>F. C. d. Guatiato, «Fundación Cuenca del Guadiato,» [En línea]. Available: https://fundacioncuencaguadiato.jimdofree.com/. [Último acceso: Septiembre 2023].</w:t>
                </w:r>
              </w:p>
            </w:tc>
          </w:tr>
          <w:tr w:rsidR="00F80FDB" w14:paraId="26746A3B" w14:textId="77777777" w:rsidTr="00F80FDB">
            <w:trPr>
              <w:divId w:val="1215581583"/>
              <w:trHeight w:val="284"/>
              <w:tblCellSpacing w:w="15" w:type="dxa"/>
            </w:trPr>
            <w:tc>
              <w:tcPr>
                <w:tcW w:w="145" w:type="pct"/>
                <w:hideMark/>
              </w:tcPr>
              <w:p w14:paraId="1B4F5BDA" w14:textId="77777777" w:rsidR="00F80FDB" w:rsidRDefault="00F80FDB" w:rsidP="00F80FDB">
                <w:pPr>
                  <w:pStyle w:val="Bibliografa"/>
                  <w:spacing w:line="240" w:lineRule="auto"/>
                  <w:rPr>
                    <w:noProof/>
                  </w:rPr>
                </w:pPr>
                <w:r>
                  <w:rPr>
                    <w:noProof/>
                  </w:rPr>
                  <w:t xml:space="preserve">[3] </w:t>
                </w:r>
              </w:p>
            </w:tc>
            <w:tc>
              <w:tcPr>
                <w:tcW w:w="0" w:type="auto"/>
                <w:hideMark/>
              </w:tcPr>
              <w:p w14:paraId="4E838439" w14:textId="77777777" w:rsidR="00F80FDB" w:rsidRDefault="00F80FDB" w:rsidP="00F80FDB">
                <w:pPr>
                  <w:pStyle w:val="Bibliografa"/>
                  <w:spacing w:line="240" w:lineRule="auto"/>
                  <w:rPr>
                    <w:noProof/>
                  </w:rPr>
                </w:pPr>
                <w:r>
                  <w:rPr>
                    <w:noProof/>
                  </w:rPr>
                  <w:t xml:space="preserve">R. Verdú, «Hallan una balsa en una mina con agua para dos años de consumo en el Norte de Córdoba,» </w:t>
                </w:r>
                <w:r>
                  <w:rPr>
                    <w:i/>
                    <w:iCs/>
                    <w:noProof/>
                  </w:rPr>
                  <w:t xml:space="preserve">ABC de Córdoba, </w:t>
                </w:r>
                <w:r>
                  <w:rPr>
                    <w:noProof/>
                  </w:rPr>
                  <w:t xml:space="preserve">Noviembre 2022. </w:t>
                </w:r>
              </w:p>
            </w:tc>
          </w:tr>
          <w:tr w:rsidR="00F80FDB" w14:paraId="115E4631" w14:textId="77777777" w:rsidTr="00F80FDB">
            <w:trPr>
              <w:divId w:val="1215581583"/>
              <w:trHeight w:val="284"/>
              <w:tblCellSpacing w:w="15" w:type="dxa"/>
            </w:trPr>
            <w:tc>
              <w:tcPr>
                <w:tcW w:w="145" w:type="pct"/>
                <w:hideMark/>
              </w:tcPr>
              <w:p w14:paraId="5B1C2602" w14:textId="77777777" w:rsidR="00F80FDB" w:rsidRDefault="00F80FDB" w:rsidP="00F80FDB">
                <w:pPr>
                  <w:pStyle w:val="Bibliografa"/>
                  <w:spacing w:line="240" w:lineRule="auto"/>
                  <w:rPr>
                    <w:noProof/>
                  </w:rPr>
                </w:pPr>
                <w:r>
                  <w:rPr>
                    <w:noProof/>
                  </w:rPr>
                  <w:t xml:space="preserve">[4] </w:t>
                </w:r>
              </w:p>
            </w:tc>
            <w:tc>
              <w:tcPr>
                <w:tcW w:w="0" w:type="auto"/>
                <w:hideMark/>
              </w:tcPr>
              <w:p w14:paraId="61EB0CFE" w14:textId="77777777" w:rsidR="00F80FDB" w:rsidRDefault="00F80FDB" w:rsidP="00F80FDB">
                <w:pPr>
                  <w:pStyle w:val="Bibliografa"/>
                  <w:spacing w:line="240" w:lineRule="auto"/>
                  <w:rPr>
                    <w:noProof/>
                  </w:rPr>
                </w:pPr>
                <w:r>
                  <w:rPr>
                    <w:noProof/>
                  </w:rPr>
                  <w:t xml:space="preserve">W. Tong, Z. Lu, W. Chen, M. Han, G. Zhao, X. Wang y Z. Deng, «Solid gravity energy storage: A review,» </w:t>
                </w:r>
                <w:r>
                  <w:rPr>
                    <w:i/>
                    <w:iCs/>
                    <w:noProof/>
                  </w:rPr>
                  <w:t xml:space="preserve">Journal of Energy Storage, </w:t>
                </w:r>
                <w:r>
                  <w:rPr>
                    <w:noProof/>
                  </w:rPr>
                  <w:t xml:space="preserve">vol. 53, nº 105226, 2022. </w:t>
                </w:r>
              </w:p>
            </w:tc>
          </w:tr>
          <w:tr w:rsidR="00F80FDB" w14:paraId="7CFE925E" w14:textId="77777777" w:rsidTr="00F80FDB">
            <w:trPr>
              <w:divId w:val="1215581583"/>
              <w:trHeight w:val="284"/>
              <w:tblCellSpacing w:w="15" w:type="dxa"/>
            </w:trPr>
            <w:tc>
              <w:tcPr>
                <w:tcW w:w="145" w:type="pct"/>
                <w:hideMark/>
              </w:tcPr>
              <w:p w14:paraId="68B77813" w14:textId="77777777" w:rsidR="00F80FDB" w:rsidRDefault="00F80FDB" w:rsidP="00F80FDB">
                <w:pPr>
                  <w:pStyle w:val="Bibliografa"/>
                  <w:spacing w:line="240" w:lineRule="auto"/>
                  <w:rPr>
                    <w:noProof/>
                  </w:rPr>
                </w:pPr>
                <w:r>
                  <w:rPr>
                    <w:noProof/>
                  </w:rPr>
                  <w:t xml:space="preserve">[5] </w:t>
                </w:r>
              </w:p>
            </w:tc>
            <w:tc>
              <w:tcPr>
                <w:tcW w:w="0" w:type="auto"/>
                <w:hideMark/>
              </w:tcPr>
              <w:p w14:paraId="61866C88" w14:textId="77777777" w:rsidR="00F80FDB" w:rsidRDefault="00F80FDB" w:rsidP="00F80FDB">
                <w:pPr>
                  <w:pStyle w:val="Bibliografa"/>
                  <w:spacing w:line="240" w:lineRule="auto"/>
                  <w:rPr>
                    <w:noProof/>
                  </w:rPr>
                </w:pPr>
                <w:r>
                  <w:rPr>
                    <w:noProof/>
                  </w:rPr>
                  <w:t xml:space="preserve">L. Á. d. Prado, J. Menéndez, A. Bernardo-Sánchez, M. Galdo, J. Loredo y J. M. Fernández-Oro, «Thermodynamic Analysis of Compressed Air Energy Storage (CAES) Reservoirs in Abandoned </w:t>
                </w:r>
                <w:r>
                  <w:rPr>
                    <w:noProof/>
                  </w:rPr>
                  <w:lastRenderedPageBreak/>
                  <w:t xml:space="preserve">Mines Using Different Sealing Layers,» </w:t>
                </w:r>
                <w:r>
                  <w:rPr>
                    <w:i/>
                    <w:iCs/>
                    <w:noProof/>
                  </w:rPr>
                  <w:t xml:space="preserve">Applied Sciences, </w:t>
                </w:r>
                <w:r>
                  <w:rPr>
                    <w:noProof/>
                  </w:rPr>
                  <w:t xml:space="preserve">vol. 2573, nº 11, 2021. </w:t>
                </w:r>
              </w:p>
            </w:tc>
          </w:tr>
          <w:tr w:rsidR="00F80FDB" w14:paraId="7B25313B" w14:textId="77777777" w:rsidTr="00F80FDB">
            <w:trPr>
              <w:divId w:val="1215581583"/>
              <w:trHeight w:val="284"/>
              <w:tblCellSpacing w:w="15" w:type="dxa"/>
            </w:trPr>
            <w:tc>
              <w:tcPr>
                <w:tcW w:w="145" w:type="pct"/>
                <w:hideMark/>
              </w:tcPr>
              <w:p w14:paraId="4D420EBE" w14:textId="77777777" w:rsidR="00F80FDB" w:rsidRDefault="00F80FDB" w:rsidP="00F80FDB">
                <w:pPr>
                  <w:pStyle w:val="Bibliografa"/>
                  <w:spacing w:line="240" w:lineRule="auto"/>
                  <w:rPr>
                    <w:noProof/>
                  </w:rPr>
                </w:pPr>
                <w:r>
                  <w:rPr>
                    <w:noProof/>
                  </w:rPr>
                  <w:lastRenderedPageBreak/>
                  <w:t xml:space="preserve">[6] </w:t>
                </w:r>
              </w:p>
            </w:tc>
            <w:tc>
              <w:tcPr>
                <w:tcW w:w="0" w:type="auto"/>
                <w:hideMark/>
              </w:tcPr>
              <w:p w14:paraId="7A3C6CC1" w14:textId="77777777" w:rsidR="00F80FDB" w:rsidRDefault="00F80FDB" w:rsidP="00F80FDB">
                <w:pPr>
                  <w:pStyle w:val="Bibliografa"/>
                  <w:spacing w:line="240" w:lineRule="auto"/>
                  <w:rPr>
                    <w:noProof/>
                  </w:rPr>
                </w:pPr>
                <w:r>
                  <w:rPr>
                    <w:noProof/>
                  </w:rPr>
                  <w:t>BOE, «Ley 14/2007, de 26 de noviembre, del Patrimonio Histórico de Andalucía,» 2007.</w:t>
                </w:r>
              </w:p>
            </w:tc>
          </w:tr>
        </w:tbl>
        <w:p w14:paraId="4FFAB51A" w14:textId="741005F7" w:rsidR="00ED07DB" w:rsidRDefault="00000000" w:rsidP="0055312F"/>
      </w:sdtContent>
    </w:sdt>
    <w:p w14:paraId="62E3A199" w14:textId="42CCBABB" w:rsidR="00BD7637" w:rsidRPr="004C1152" w:rsidRDefault="00BD7637" w:rsidP="004C1152">
      <w:pPr>
        <w:spacing w:before="0"/>
        <w:jc w:val="left"/>
        <w:rPr>
          <w:rFonts w:eastAsiaTheme="majorEastAsia" w:cstheme="majorBidi"/>
          <w:b/>
          <w:bCs/>
          <w:color w:val="2F5496" w:themeColor="accent1" w:themeShade="BF"/>
          <w:sz w:val="28"/>
          <w:szCs w:val="28"/>
        </w:rPr>
      </w:pPr>
    </w:p>
    <w:sectPr w:rsidR="00BD7637" w:rsidRPr="004C1152" w:rsidSect="00D63440">
      <w:footerReference w:type="default" r:id="rId77"/>
      <w:type w:val="continuous"/>
      <w:pgSz w:w="11906" w:h="16838"/>
      <w:pgMar w:top="2552" w:right="1701" w:bottom="1417" w:left="1701" w:header="2041" w:footer="9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56B99" w14:textId="77777777" w:rsidR="005D71D3" w:rsidRDefault="005D71D3" w:rsidP="00620C72">
      <w:r>
        <w:separator/>
      </w:r>
    </w:p>
  </w:endnote>
  <w:endnote w:type="continuationSeparator" w:id="0">
    <w:p w14:paraId="602AC945" w14:textId="77777777" w:rsidR="005D71D3" w:rsidRDefault="005D71D3" w:rsidP="0062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iraSans-Regular">
    <w:altName w:val="Yu Gothic"/>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0A540" w14:textId="79FEB40A" w:rsidR="000E2200" w:rsidRDefault="00C20F10" w:rsidP="00620C72">
    <w:pPr>
      <w:pStyle w:val="Piedepgina"/>
    </w:pPr>
    <w:r>
      <w:rPr>
        <w:noProof/>
      </w:rPr>
      <w:drawing>
        <wp:anchor distT="0" distB="0" distL="114300" distR="114300" simplePos="0" relativeHeight="251660288" behindDoc="0" locked="0" layoutInCell="1" allowOverlap="1" wp14:anchorId="3B4DD7B3" wp14:editId="679D9F8B">
          <wp:simplePos x="0" y="0"/>
          <wp:positionH relativeFrom="margin">
            <wp:align>center</wp:align>
          </wp:positionH>
          <wp:positionV relativeFrom="paragraph">
            <wp:posOffset>313690</wp:posOffset>
          </wp:positionV>
          <wp:extent cx="1506220" cy="33083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06220" cy="330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263DB" w14:textId="145A8D60" w:rsidR="000E2200" w:rsidRDefault="00C20F10" w:rsidP="000E2200">
    <w:r>
      <w:rPr>
        <w:noProof/>
      </w:rPr>
      <w:drawing>
        <wp:anchor distT="0" distB="0" distL="114300" distR="114300" simplePos="0" relativeHeight="251672576" behindDoc="0" locked="0" layoutInCell="1" allowOverlap="1" wp14:anchorId="70EE4A41" wp14:editId="00A38A2A">
          <wp:simplePos x="0" y="0"/>
          <wp:positionH relativeFrom="column">
            <wp:posOffset>0</wp:posOffset>
          </wp:positionH>
          <wp:positionV relativeFrom="paragraph">
            <wp:posOffset>419100</wp:posOffset>
          </wp:positionV>
          <wp:extent cx="1506220" cy="330835"/>
          <wp:effectExtent l="0" t="0" r="0" b="0"/>
          <wp:wrapSquare wrapText="bothSides"/>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06220" cy="330835"/>
                  </a:xfrm>
                  <a:prstGeom prst="rect">
                    <a:avLst/>
                  </a:prstGeom>
                </pic:spPr>
              </pic:pic>
            </a:graphicData>
          </a:graphic>
          <wp14:sizeRelH relativeFrom="page">
            <wp14:pctWidth>0</wp14:pctWidth>
          </wp14:sizeRelH>
          <wp14:sizeRelV relativeFrom="page">
            <wp14:pctHeight>0</wp14:pctHeight>
          </wp14:sizeRelV>
        </wp:anchor>
      </w:drawing>
    </w:r>
  </w:p>
  <w:p w14:paraId="4C3DAB77" w14:textId="28D6D637" w:rsidR="000E2200" w:rsidRPr="00A0545D" w:rsidRDefault="000E2200" w:rsidP="00E00CE9">
    <w:pPr>
      <w:pStyle w:val="Piedepgina"/>
      <w:jc w:val="right"/>
      <w:rPr>
        <w:sz w:val="22"/>
        <w:szCs w:val="22"/>
      </w:rPr>
    </w:pPr>
    <w:r w:rsidRPr="00A0545D">
      <w:rPr>
        <w:b/>
        <w:bCs/>
        <w:color w:val="004A98"/>
        <w:sz w:val="22"/>
        <w:szCs w:val="22"/>
      </w:rPr>
      <w:t>magtel.es</w:t>
    </w:r>
    <w:r w:rsidRPr="00A0545D">
      <w:rPr>
        <w:b/>
        <w:bCs/>
        <w:sz w:val="22"/>
        <w:szCs w:val="22"/>
      </w:rPr>
      <w:t xml:space="preserve">   </w:t>
    </w:r>
    <w:hyperlink r:id="rId3" w:history="1">
      <w:r w:rsidRPr="00A0545D">
        <w:rPr>
          <w:rStyle w:val="Hipervnculo"/>
          <w:b/>
          <w:bCs/>
          <w:color w:val="009FE3"/>
          <w:sz w:val="22"/>
          <w:szCs w:val="22"/>
        </w:rPr>
        <w:t>info@magtel.es</w:t>
      </w:r>
    </w:hyperlink>
    <w:r w:rsidR="0034208D" w:rsidRPr="00A0545D">
      <w:rPr>
        <w:rStyle w:val="Hipervnculo"/>
        <w:b/>
        <w:bCs/>
        <w:color w:val="009FE3"/>
        <w:sz w:val="22"/>
        <w:szCs w:val="22"/>
        <w:u w:val="none"/>
      </w:rPr>
      <w:t xml:space="preserve"> </w:t>
    </w:r>
    <w:r w:rsidR="00E00CE9" w:rsidRPr="00A0545D">
      <w:rPr>
        <w:rStyle w:val="Hipervnculo"/>
        <w:b/>
        <w:bCs/>
        <w:color w:val="009FE3"/>
        <w:sz w:val="22"/>
        <w:szCs w:val="22"/>
        <w:u w:val="none"/>
      </w:rPr>
      <w:t xml:space="preserve"> </w:t>
    </w:r>
    <w:r w:rsidR="00E00CE9" w:rsidRPr="00A0545D">
      <w:rPr>
        <w:rStyle w:val="Hipervnculo"/>
        <w:b/>
        <w:bCs/>
        <w:color w:val="004A98"/>
        <w:sz w:val="22"/>
        <w:szCs w:val="22"/>
        <w:u w:val="none"/>
      </w:rPr>
      <w:t xml:space="preserve">|  </w:t>
    </w:r>
    <w:r w:rsidR="00E00CE9" w:rsidRPr="00A0545D">
      <w:rPr>
        <w:rStyle w:val="Hipervnculo"/>
        <w:b/>
        <w:bCs/>
        <w:color w:val="009FE3"/>
        <w:sz w:val="22"/>
        <w:szCs w:val="22"/>
        <w:u w:val="none"/>
      </w:rPr>
      <w:t xml:space="preserve"> </w:t>
    </w:r>
    <w:sdt>
      <w:sdtPr>
        <w:rPr>
          <w:sz w:val="22"/>
          <w:szCs w:val="22"/>
        </w:rPr>
        <w:id w:val="51518005"/>
        <w:docPartObj>
          <w:docPartGallery w:val="Page Numbers (Bottom of Page)"/>
          <w:docPartUnique/>
        </w:docPartObj>
      </w:sdtPr>
      <w:sdtContent>
        <w:r w:rsidRPr="00A0545D">
          <w:rPr>
            <w:color w:val="7F7F7F" w:themeColor="text1" w:themeTint="80"/>
            <w:sz w:val="22"/>
            <w:szCs w:val="22"/>
          </w:rPr>
          <w:fldChar w:fldCharType="begin"/>
        </w:r>
        <w:r w:rsidRPr="00A0545D">
          <w:rPr>
            <w:color w:val="7F7F7F" w:themeColor="text1" w:themeTint="80"/>
            <w:sz w:val="22"/>
            <w:szCs w:val="22"/>
          </w:rPr>
          <w:instrText>PAGE   \* MERGEFORMAT</w:instrText>
        </w:r>
        <w:r w:rsidRPr="00A0545D">
          <w:rPr>
            <w:color w:val="7F7F7F" w:themeColor="text1" w:themeTint="80"/>
            <w:sz w:val="22"/>
            <w:szCs w:val="22"/>
          </w:rPr>
          <w:fldChar w:fldCharType="separate"/>
        </w:r>
        <w:r w:rsidRPr="00A0545D">
          <w:rPr>
            <w:color w:val="7F7F7F" w:themeColor="text1" w:themeTint="80"/>
            <w:sz w:val="22"/>
            <w:szCs w:val="22"/>
          </w:rPr>
          <w:t>1</w:t>
        </w:r>
        <w:r w:rsidRPr="00A0545D">
          <w:rPr>
            <w:color w:val="7F7F7F" w:themeColor="text1" w:themeTint="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47292" w14:textId="77777777" w:rsidR="005D71D3" w:rsidRDefault="005D71D3" w:rsidP="00620C72">
      <w:r>
        <w:separator/>
      </w:r>
    </w:p>
  </w:footnote>
  <w:footnote w:type="continuationSeparator" w:id="0">
    <w:p w14:paraId="16A6456F" w14:textId="77777777" w:rsidR="005D71D3" w:rsidRDefault="005D71D3" w:rsidP="00620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ADA79" w14:textId="29808E38" w:rsidR="000E2200" w:rsidRDefault="000E2200" w:rsidP="00620C72">
    <w:pPr>
      <w:pStyle w:val="Encabezado"/>
    </w:pPr>
    <w:r w:rsidRPr="000E2200">
      <w:rPr>
        <w:noProof/>
      </w:rPr>
      <w:drawing>
        <wp:anchor distT="0" distB="0" distL="114300" distR="114300" simplePos="0" relativeHeight="251656192" behindDoc="1" locked="0" layoutInCell="1" allowOverlap="1" wp14:anchorId="5B9CEC68" wp14:editId="57E2EDB3">
          <wp:simplePos x="0" y="0"/>
          <wp:positionH relativeFrom="column">
            <wp:posOffset>-67235</wp:posOffset>
          </wp:positionH>
          <wp:positionV relativeFrom="page">
            <wp:posOffset>623757</wp:posOffset>
          </wp:positionV>
          <wp:extent cx="1841500" cy="61341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1">
                    <a:extLst>
                      <a:ext uri="{28A0092B-C50C-407E-A947-70E740481C1C}">
                        <a14:useLocalDpi xmlns:a14="http://schemas.microsoft.com/office/drawing/2010/main" val="0"/>
                      </a:ext>
                    </a:extLst>
                  </a:blip>
                  <a:stretch>
                    <a:fillRect/>
                  </a:stretch>
                </pic:blipFill>
                <pic:spPr>
                  <a:xfrm>
                    <a:off x="0" y="0"/>
                    <a:ext cx="1841500" cy="6134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C28"/>
    <w:multiLevelType w:val="multilevel"/>
    <w:tmpl w:val="3AAE70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7E253C0"/>
    <w:multiLevelType w:val="hybridMultilevel"/>
    <w:tmpl w:val="30D8548E"/>
    <w:lvl w:ilvl="0" w:tplc="51D6FD52">
      <w:start w:val="1"/>
      <w:numFmt w:val="bullet"/>
      <w:pStyle w:val="Vieta"/>
      <w:lvlText w:val=""/>
      <w:lvlJc w:val="left"/>
      <w:pPr>
        <w:ind w:left="720" w:hanging="360"/>
      </w:pPr>
      <w:rPr>
        <w:rFonts w:ascii="Symbol" w:hAnsi="Symbol" w:hint="default"/>
      </w:rPr>
    </w:lvl>
    <w:lvl w:ilvl="1" w:tplc="1E12F6D0">
      <w:start w:val="1"/>
      <w:numFmt w:val="bullet"/>
      <w:pStyle w:val="subvieta"/>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814141"/>
    <w:multiLevelType w:val="hybridMultilevel"/>
    <w:tmpl w:val="4A565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0F3D7A"/>
    <w:multiLevelType w:val="hybridMultilevel"/>
    <w:tmpl w:val="85AEE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DE2A29"/>
    <w:multiLevelType w:val="hybridMultilevel"/>
    <w:tmpl w:val="F23A6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E3272E"/>
    <w:multiLevelType w:val="multilevel"/>
    <w:tmpl w:val="CBECA0B6"/>
    <w:lvl w:ilvl="0">
      <w:start w:val="1"/>
      <w:numFmt w:val="decimal"/>
      <w:lvlText w:val="%1."/>
      <w:lvlJc w:val="left"/>
      <w:pPr>
        <w:ind w:left="720" w:hanging="360"/>
      </w:pPr>
      <w:rPr>
        <w:color w:val="009FE3"/>
      </w:rPr>
    </w:lvl>
    <w:lvl w:ilvl="1">
      <w:start w:val="1"/>
      <w:numFmt w:val="decimal"/>
      <w:isLgl/>
      <w:lvlText w:val="%1.%2."/>
      <w:lvlJc w:val="left"/>
      <w:pPr>
        <w:ind w:left="1080" w:hanging="720"/>
      </w:pPr>
      <w:rPr>
        <w:rFonts w:hint="default"/>
        <w:color w:val="009FE3"/>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C512D79"/>
    <w:multiLevelType w:val="hybridMultilevel"/>
    <w:tmpl w:val="CA20D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5D5D4B"/>
    <w:multiLevelType w:val="hybridMultilevel"/>
    <w:tmpl w:val="8D800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FB31BE"/>
    <w:multiLevelType w:val="hybridMultilevel"/>
    <w:tmpl w:val="E194A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C90517"/>
    <w:multiLevelType w:val="multilevel"/>
    <w:tmpl w:val="7D0816B4"/>
    <w:lvl w:ilvl="0">
      <w:start w:val="1"/>
      <w:numFmt w:val="decimal"/>
      <w:pStyle w:val="Ttulo1"/>
      <w:lvlText w:val="%1."/>
      <w:lvlJc w:val="left"/>
      <w:pPr>
        <w:ind w:left="360" w:hanging="360"/>
      </w:pPr>
      <w:rPr>
        <w:color w:val="009FE3"/>
      </w:rPr>
    </w:lvl>
    <w:lvl w:ilvl="1">
      <w:start w:val="1"/>
      <w:numFmt w:val="decimal"/>
      <w:pStyle w:val="Ttulo2"/>
      <w:isLgl/>
      <w:lvlText w:val="%1.%2."/>
      <w:lvlJc w:val="left"/>
      <w:pPr>
        <w:ind w:left="720" w:hanging="720"/>
      </w:pPr>
      <w:rPr>
        <w:rFonts w:hint="default"/>
        <w:color w:val="009FE3"/>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069420710">
    <w:abstractNumId w:val="0"/>
  </w:num>
  <w:num w:numId="2" w16cid:durableId="1841266306">
    <w:abstractNumId w:val="1"/>
  </w:num>
  <w:num w:numId="3" w16cid:durableId="1719040286">
    <w:abstractNumId w:val="9"/>
  </w:num>
  <w:num w:numId="4" w16cid:durableId="869994263">
    <w:abstractNumId w:val="5"/>
  </w:num>
  <w:num w:numId="5" w16cid:durableId="1473133063">
    <w:abstractNumId w:val="4"/>
  </w:num>
  <w:num w:numId="6" w16cid:durableId="1262643186">
    <w:abstractNumId w:val="8"/>
  </w:num>
  <w:num w:numId="7" w16cid:durableId="1022898877">
    <w:abstractNumId w:val="3"/>
  </w:num>
  <w:num w:numId="8" w16cid:durableId="666327285">
    <w:abstractNumId w:val="7"/>
  </w:num>
  <w:num w:numId="9" w16cid:durableId="1343123299">
    <w:abstractNumId w:val="6"/>
  </w:num>
  <w:num w:numId="10" w16cid:durableId="1394280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00"/>
    <w:rsid w:val="000006DD"/>
    <w:rsid w:val="000033A2"/>
    <w:rsid w:val="000078CD"/>
    <w:rsid w:val="0001135B"/>
    <w:rsid w:val="00013C25"/>
    <w:rsid w:val="00022FB7"/>
    <w:rsid w:val="00030199"/>
    <w:rsid w:val="000309AF"/>
    <w:rsid w:val="0003798A"/>
    <w:rsid w:val="00045FCB"/>
    <w:rsid w:val="000475BF"/>
    <w:rsid w:val="0007001B"/>
    <w:rsid w:val="000731FD"/>
    <w:rsid w:val="000801F6"/>
    <w:rsid w:val="000805F2"/>
    <w:rsid w:val="000825D9"/>
    <w:rsid w:val="00085941"/>
    <w:rsid w:val="00085E60"/>
    <w:rsid w:val="000915EB"/>
    <w:rsid w:val="00094AB9"/>
    <w:rsid w:val="00094FB6"/>
    <w:rsid w:val="000A09F8"/>
    <w:rsid w:val="000B21A6"/>
    <w:rsid w:val="000C3127"/>
    <w:rsid w:val="000C57AE"/>
    <w:rsid w:val="000D4C4F"/>
    <w:rsid w:val="000D67BC"/>
    <w:rsid w:val="000D6EEC"/>
    <w:rsid w:val="000D7CE4"/>
    <w:rsid w:val="000E2200"/>
    <w:rsid w:val="000E524C"/>
    <w:rsid w:val="000E5A75"/>
    <w:rsid w:val="001009CA"/>
    <w:rsid w:val="00110D35"/>
    <w:rsid w:val="001116EE"/>
    <w:rsid w:val="00112441"/>
    <w:rsid w:val="00116960"/>
    <w:rsid w:val="00117554"/>
    <w:rsid w:val="00117FA4"/>
    <w:rsid w:val="001205CF"/>
    <w:rsid w:val="00121224"/>
    <w:rsid w:val="001261CB"/>
    <w:rsid w:val="00131BC1"/>
    <w:rsid w:val="00153C96"/>
    <w:rsid w:val="00162BCF"/>
    <w:rsid w:val="00180C15"/>
    <w:rsid w:val="001810A4"/>
    <w:rsid w:val="00185611"/>
    <w:rsid w:val="001B6DDA"/>
    <w:rsid w:val="001B7BCE"/>
    <w:rsid w:val="001B7DFE"/>
    <w:rsid w:val="001C3D62"/>
    <w:rsid w:val="001D0ED3"/>
    <w:rsid w:val="001D19CF"/>
    <w:rsid w:val="001D3637"/>
    <w:rsid w:val="001D7544"/>
    <w:rsid w:val="001D781F"/>
    <w:rsid w:val="001F4F18"/>
    <w:rsid w:val="0020078C"/>
    <w:rsid w:val="00203BE8"/>
    <w:rsid w:val="00204488"/>
    <w:rsid w:val="00211A49"/>
    <w:rsid w:val="00215F38"/>
    <w:rsid w:val="002240A5"/>
    <w:rsid w:val="002243F2"/>
    <w:rsid w:val="00233290"/>
    <w:rsid w:val="0023709C"/>
    <w:rsid w:val="00244992"/>
    <w:rsid w:val="002466E5"/>
    <w:rsid w:val="00252CA2"/>
    <w:rsid w:val="00253AE7"/>
    <w:rsid w:val="00254C14"/>
    <w:rsid w:val="002701A1"/>
    <w:rsid w:val="00270B33"/>
    <w:rsid w:val="00273145"/>
    <w:rsid w:val="002848F9"/>
    <w:rsid w:val="00297F41"/>
    <w:rsid w:val="002B35C7"/>
    <w:rsid w:val="002D392D"/>
    <w:rsid w:val="002D7020"/>
    <w:rsid w:val="002F107B"/>
    <w:rsid w:val="002F6D1A"/>
    <w:rsid w:val="00302CA2"/>
    <w:rsid w:val="00322576"/>
    <w:rsid w:val="00323671"/>
    <w:rsid w:val="00325842"/>
    <w:rsid w:val="00326C0C"/>
    <w:rsid w:val="00330805"/>
    <w:rsid w:val="00333C6C"/>
    <w:rsid w:val="0034208D"/>
    <w:rsid w:val="003432FE"/>
    <w:rsid w:val="0034538C"/>
    <w:rsid w:val="00354022"/>
    <w:rsid w:val="00361892"/>
    <w:rsid w:val="003645F6"/>
    <w:rsid w:val="003655A4"/>
    <w:rsid w:val="003667DA"/>
    <w:rsid w:val="003779DE"/>
    <w:rsid w:val="00390BB8"/>
    <w:rsid w:val="00390D8A"/>
    <w:rsid w:val="003A1CA7"/>
    <w:rsid w:val="003A46C9"/>
    <w:rsid w:val="003A6227"/>
    <w:rsid w:val="003B1E31"/>
    <w:rsid w:val="003B7F6E"/>
    <w:rsid w:val="003C472A"/>
    <w:rsid w:val="003D07B4"/>
    <w:rsid w:val="003D5C32"/>
    <w:rsid w:val="003E70A3"/>
    <w:rsid w:val="003F1F82"/>
    <w:rsid w:val="003F2EBB"/>
    <w:rsid w:val="003F5A6D"/>
    <w:rsid w:val="00400C97"/>
    <w:rsid w:val="00403059"/>
    <w:rsid w:val="00411ADA"/>
    <w:rsid w:val="00412CAD"/>
    <w:rsid w:val="004152C9"/>
    <w:rsid w:val="00421439"/>
    <w:rsid w:val="00424693"/>
    <w:rsid w:val="0044446C"/>
    <w:rsid w:val="00447FC5"/>
    <w:rsid w:val="00463432"/>
    <w:rsid w:val="004662A8"/>
    <w:rsid w:val="004700CA"/>
    <w:rsid w:val="004716B5"/>
    <w:rsid w:val="004755E9"/>
    <w:rsid w:val="00475E37"/>
    <w:rsid w:val="004827C0"/>
    <w:rsid w:val="00485F8E"/>
    <w:rsid w:val="00486245"/>
    <w:rsid w:val="004A3973"/>
    <w:rsid w:val="004B3C04"/>
    <w:rsid w:val="004B6F78"/>
    <w:rsid w:val="004C067B"/>
    <w:rsid w:val="004C1152"/>
    <w:rsid w:val="004C54C6"/>
    <w:rsid w:val="004D69CD"/>
    <w:rsid w:val="004D7CA2"/>
    <w:rsid w:val="004E006E"/>
    <w:rsid w:val="004E5E3C"/>
    <w:rsid w:val="004E6351"/>
    <w:rsid w:val="004F56D2"/>
    <w:rsid w:val="004F5A24"/>
    <w:rsid w:val="0050045E"/>
    <w:rsid w:val="005012E7"/>
    <w:rsid w:val="00503B1D"/>
    <w:rsid w:val="00506C8F"/>
    <w:rsid w:val="00512183"/>
    <w:rsid w:val="0051522A"/>
    <w:rsid w:val="00516201"/>
    <w:rsid w:val="00521862"/>
    <w:rsid w:val="005243CA"/>
    <w:rsid w:val="00525D67"/>
    <w:rsid w:val="0053563D"/>
    <w:rsid w:val="00535C17"/>
    <w:rsid w:val="00542AC7"/>
    <w:rsid w:val="0054405E"/>
    <w:rsid w:val="00545C39"/>
    <w:rsid w:val="005520C0"/>
    <w:rsid w:val="0055312F"/>
    <w:rsid w:val="005664C1"/>
    <w:rsid w:val="00570250"/>
    <w:rsid w:val="005723BE"/>
    <w:rsid w:val="00573AB6"/>
    <w:rsid w:val="005760B5"/>
    <w:rsid w:val="00576589"/>
    <w:rsid w:val="00580B2E"/>
    <w:rsid w:val="005840C6"/>
    <w:rsid w:val="00586A97"/>
    <w:rsid w:val="00594A58"/>
    <w:rsid w:val="00596ACD"/>
    <w:rsid w:val="005A61EB"/>
    <w:rsid w:val="005B0175"/>
    <w:rsid w:val="005D1043"/>
    <w:rsid w:val="005D39A3"/>
    <w:rsid w:val="005D71D3"/>
    <w:rsid w:val="005D7837"/>
    <w:rsid w:val="005F67B0"/>
    <w:rsid w:val="0060359C"/>
    <w:rsid w:val="00604514"/>
    <w:rsid w:val="00605EEB"/>
    <w:rsid w:val="00620C72"/>
    <w:rsid w:val="006231FC"/>
    <w:rsid w:val="006308AA"/>
    <w:rsid w:val="00633013"/>
    <w:rsid w:val="00640E5E"/>
    <w:rsid w:val="00640FE1"/>
    <w:rsid w:val="00641A29"/>
    <w:rsid w:val="00650FFD"/>
    <w:rsid w:val="00673A4A"/>
    <w:rsid w:val="0067544F"/>
    <w:rsid w:val="00677D16"/>
    <w:rsid w:val="00693205"/>
    <w:rsid w:val="00693618"/>
    <w:rsid w:val="006962CF"/>
    <w:rsid w:val="00696C5D"/>
    <w:rsid w:val="006B033B"/>
    <w:rsid w:val="006B2AD9"/>
    <w:rsid w:val="006B3069"/>
    <w:rsid w:val="006B7FB8"/>
    <w:rsid w:val="006D653D"/>
    <w:rsid w:val="006D76EA"/>
    <w:rsid w:val="006D7E2C"/>
    <w:rsid w:val="006F6F38"/>
    <w:rsid w:val="006F7AA0"/>
    <w:rsid w:val="00700A76"/>
    <w:rsid w:val="00700D09"/>
    <w:rsid w:val="007243B4"/>
    <w:rsid w:val="00726496"/>
    <w:rsid w:val="00726A78"/>
    <w:rsid w:val="0073335F"/>
    <w:rsid w:val="00736440"/>
    <w:rsid w:val="00742C46"/>
    <w:rsid w:val="00744DB3"/>
    <w:rsid w:val="00746980"/>
    <w:rsid w:val="00750F8F"/>
    <w:rsid w:val="00757EFD"/>
    <w:rsid w:val="00763600"/>
    <w:rsid w:val="00764453"/>
    <w:rsid w:val="00767BD9"/>
    <w:rsid w:val="007707C1"/>
    <w:rsid w:val="007772C3"/>
    <w:rsid w:val="00781D4D"/>
    <w:rsid w:val="007871F9"/>
    <w:rsid w:val="00787F44"/>
    <w:rsid w:val="0079091E"/>
    <w:rsid w:val="0079444C"/>
    <w:rsid w:val="00794ABB"/>
    <w:rsid w:val="00795F99"/>
    <w:rsid w:val="007979AA"/>
    <w:rsid w:val="007B6D5C"/>
    <w:rsid w:val="007C1DC4"/>
    <w:rsid w:val="007D4964"/>
    <w:rsid w:val="007D6114"/>
    <w:rsid w:val="007D70FD"/>
    <w:rsid w:val="007E087E"/>
    <w:rsid w:val="007E458E"/>
    <w:rsid w:val="007E4D21"/>
    <w:rsid w:val="007E596B"/>
    <w:rsid w:val="007F0D04"/>
    <w:rsid w:val="007F78CD"/>
    <w:rsid w:val="00807A05"/>
    <w:rsid w:val="00811A13"/>
    <w:rsid w:val="00813A0D"/>
    <w:rsid w:val="008268C5"/>
    <w:rsid w:val="00826CE1"/>
    <w:rsid w:val="008351BB"/>
    <w:rsid w:val="00841446"/>
    <w:rsid w:val="008443AD"/>
    <w:rsid w:val="008476EA"/>
    <w:rsid w:val="00847DFC"/>
    <w:rsid w:val="0085005A"/>
    <w:rsid w:val="00855AF2"/>
    <w:rsid w:val="00864F23"/>
    <w:rsid w:val="008721E6"/>
    <w:rsid w:val="00873048"/>
    <w:rsid w:val="008837DA"/>
    <w:rsid w:val="00887D07"/>
    <w:rsid w:val="00894859"/>
    <w:rsid w:val="008A051D"/>
    <w:rsid w:val="008B44C2"/>
    <w:rsid w:val="008C38E8"/>
    <w:rsid w:val="008F08F7"/>
    <w:rsid w:val="008F6925"/>
    <w:rsid w:val="008F77AD"/>
    <w:rsid w:val="0090207F"/>
    <w:rsid w:val="0091118A"/>
    <w:rsid w:val="0092616D"/>
    <w:rsid w:val="009332D6"/>
    <w:rsid w:val="00941CDF"/>
    <w:rsid w:val="009453FB"/>
    <w:rsid w:val="009527D5"/>
    <w:rsid w:val="009569FD"/>
    <w:rsid w:val="00957210"/>
    <w:rsid w:val="009675C6"/>
    <w:rsid w:val="009766B2"/>
    <w:rsid w:val="009904D4"/>
    <w:rsid w:val="009A0A6E"/>
    <w:rsid w:val="009A68A4"/>
    <w:rsid w:val="009B5AC7"/>
    <w:rsid w:val="009C5233"/>
    <w:rsid w:val="009D0C2B"/>
    <w:rsid w:val="009F5ECF"/>
    <w:rsid w:val="009F781D"/>
    <w:rsid w:val="00A02D01"/>
    <w:rsid w:val="00A02ED0"/>
    <w:rsid w:val="00A0545D"/>
    <w:rsid w:val="00A06C3E"/>
    <w:rsid w:val="00A20365"/>
    <w:rsid w:val="00A203F9"/>
    <w:rsid w:val="00A2064E"/>
    <w:rsid w:val="00A2455A"/>
    <w:rsid w:val="00A2488E"/>
    <w:rsid w:val="00A46BA9"/>
    <w:rsid w:val="00A73521"/>
    <w:rsid w:val="00A75B45"/>
    <w:rsid w:val="00A87872"/>
    <w:rsid w:val="00A96074"/>
    <w:rsid w:val="00A96D14"/>
    <w:rsid w:val="00AA390E"/>
    <w:rsid w:val="00AA7AC0"/>
    <w:rsid w:val="00AB0804"/>
    <w:rsid w:val="00AB0A78"/>
    <w:rsid w:val="00AB5C28"/>
    <w:rsid w:val="00AC4124"/>
    <w:rsid w:val="00AD4219"/>
    <w:rsid w:val="00AD43D2"/>
    <w:rsid w:val="00AF313C"/>
    <w:rsid w:val="00AF7606"/>
    <w:rsid w:val="00B00EF3"/>
    <w:rsid w:val="00B10261"/>
    <w:rsid w:val="00B119BF"/>
    <w:rsid w:val="00B11E41"/>
    <w:rsid w:val="00B136AF"/>
    <w:rsid w:val="00B202A9"/>
    <w:rsid w:val="00B46EC8"/>
    <w:rsid w:val="00B53561"/>
    <w:rsid w:val="00B67DF9"/>
    <w:rsid w:val="00B70AAB"/>
    <w:rsid w:val="00B7221A"/>
    <w:rsid w:val="00B72CB7"/>
    <w:rsid w:val="00B910EA"/>
    <w:rsid w:val="00BA0D5E"/>
    <w:rsid w:val="00BA31F3"/>
    <w:rsid w:val="00BA5F5B"/>
    <w:rsid w:val="00BA648B"/>
    <w:rsid w:val="00BB39DD"/>
    <w:rsid w:val="00BC3B00"/>
    <w:rsid w:val="00BC75AE"/>
    <w:rsid w:val="00BC7ABD"/>
    <w:rsid w:val="00BD0E2C"/>
    <w:rsid w:val="00BD5845"/>
    <w:rsid w:val="00BD7637"/>
    <w:rsid w:val="00BF1A04"/>
    <w:rsid w:val="00BF6050"/>
    <w:rsid w:val="00C055AD"/>
    <w:rsid w:val="00C10FBC"/>
    <w:rsid w:val="00C15197"/>
    <w:rsid w:val="00C20F10"/>
    <w:rsid w:val="00C22CCC"/>
    <w:rsid w:val="00C25E4E"/>
    <w:rsid w:val="00C37E83"/>
    <w:rsid w:val="00C4129F"/>
    <w:rsid w:val="00C44787"/>
    <w:rsid w:val="00C4667B"/>
    <w:rsid w:val="00C52536"/>
    <w:rsid w:val="00C53849"/>
    <w:rsid w:val="00C60381"/>
    <w:rsid w:val="00C66B09"/>
    <w:rsid w:val="00C71B7D"/>
    <w:rsid w:val="00CA0576"/>
    <w:rsid w:val="00CA0E06"/>
    <w:rsid w:val="00CB4BCE"/>
    <w:rsid w:val="00CB79C5"/>
    <w:rsid w:val="00CC3771"/>
    <w:rsid w:val="00CC5FDE"/>
    <w:rsid w:val="00CC63A1"/>
    <w:rsid w:val="00CD71C2"/>
    <w:rsid w:val="00D23597"/>
    <w:rsid w:val="00D3783F"/>
    <w:rsid w:val="00D47DEF"/>
    <w:rsid w:val="00D5020E"/>
    <w:rsid w:val="00D516CA"/>
    <w:rsid w:val="00D63440"/>
    <w:rsid w:val="00D662D5"/>
    <w:rsid w:val="00D67C9A"/>
    <w:rsid w:val="00D703B0"/>
    <w:rsid w:val="00D75F81"/>
    <w:rsid w:val="00D817A0"/>
    <w:rsid w:val="00D84CBB"/>
    <w:rsid w:val="00D928B9"/>
    <w:rsid w:val="00DA1E61"/>
    <w:rsid w:val="00DA47D1"/>
    <w:rsid w:val="00DA7F40"/>
    <w:rsid w:val="00DB668C"/>
    <w:rsid w:val="00DB6837"/>
    <w:rsid w:val="00DC04CB"/>
    <w:rsid w:val="00DC18E7"/>
    <w:rsid w:val="00DC3AC7"/>
    <w:rsid w:val="00DC4ABA"/>
    <w:rsid w:val="00DC692A"/>
    <w:rsid w:val="00DC7FA2"/>
    <w:rsid w:val="00DE0487"/>
    <w:rsid w:val="00DE39E4"/>
    <w:rsid w:val="00DF2AFA"/>
    <w:rsid w:val="00DF6380"/>
    <w:rsid w:val="00E00CE9"/>
    <w:rsid w:val="00E01A8C"/>
    <w:rsid w:val="00E17DCE"/>
    <w:rsid w:val="00E232C9"/>
    <w:rsid w:val="00E23AE0"/>
    <w:rsid w:val="00E26B2B"/>
    <w:rsid w:val="00E32652"/>
    <w:rsid w:val="00E539F4"/>
    <w:rsid w:val="00E5547C"/>
    <w:rsid w:val="00E6096A"/>
    <w:rsid w:val="00E6389C"/>
    <w:rsid w:val="00E778E1"/>
    <w:rsid w:val="00E82536"/>
    <w:rsid w:val="00E93838"/>
    <w:rsid w:val="00E94EE9"/>
    <w:rsid w:val="00EA6008"/>
    <w:rsid w:val="00EA7C38"/>
    <w:rsid w:val="00ED07DB"/>
    <w:rsid w:val="00ED6A09"/>
    <w:rsid w:val="00EE0AA9"/>
    <w:rsid w:val="00EF0BB8"/>
    <w:rsid w:val="00EF26A7"/>
    <w:rsid w:val="00F066EE"/>
    <w:rsid w:val="00F21A6A"/>
    <w:rsid w:val="00F363BA"/>
    <w:rsid w:val="00F37EF5"/>
    <w:rsid w:val="00F5303C"/>
    <w:rsid w:val="00F54668"/>
    <w:rsid w:val="00F54FEA"/>
    <w:rsid w:val="00F56BFF"/>
    <w:rsid w:val="00F604D5"/>
    <w:rsid w:val="00F61464"/>
    <w:rsid w:val="00F80FDB"/>
    <w:rsid w:val="00F83D39"/>
    <w:rsid w:val="00F844A9"/>
    <w:rsid w:val="00F90E89"/>
    <w:rsid w:val="00F90EAE"/>
    <w:rsid w:val="00F91C63"/>
    <w:rsid w:val="00F9707D"/>
    <w:rsid w:val="00FA6D82"/>
    <w:rsid w:val="00FA7C29"/>
    <w:rsid w:val="00FB3854"/>
    <w:rsid w:val="00FB5284"/>
    <w:rsid w:val="00FC0BFB"/>
    <w:rsid w:val="00FC27E5"/>
    <w:rsid w:val="00FC3E2C"/>
    <w:rsid w:val="00FC46F0"/>
    <w:rsid w:val="00FD2B15"/>
    <w:rsid w:val="00FD2D57"/>
    <w:rsid w:val="00FD5D11"/>
    <w:rsid w:val="00FD62CF"/>
    <w:rsid w:val="00FE0578"/>
    <w:rsid w:val="00FE42C7"/>
    <w:rsid w:val="00FF0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EC494"/>
  <w15:docId w15:val="{2278B125-E6E7-49CF-9E27-233308DE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5233"/>
    <w:pPr>
      <w:spacing w:before="240"/>
      <w:jc w:val="both"/>
    </w:pPr>
    <w:rPr>
      <w:rFonts w:ascii="Source Sans Pro" w:hAnsi="Source Sans Pro"/>
      <w:color w:val="595959" w:themeColor="text1" w:themeTint="A6"/>
      <w:sz w:val="20"/>
      <w:szCs w:val="20"/>
    </w:rPr>
  </w:style>
  <w:style w:type="paragraph" w:styleId="Ttulo1">
    <w:name w:val="heading 1"/>
    <w:aliases w:val="Apartado principal"/>
    <w:basedOn w:val="Normal"/>
    <w:next w:val="Normal"/>
    <w:link w:val="Ttulo1Car"/>
    <w:uiPriority w:val="9"/>
    <w:qFormat/>
    <w:rsid w:val="007C1DC4"/>
    <w:pPr>
      <w:keepNext/>
      <w:keepLines/>
      <w:numPr>
        <w:numId w:val="3"/>
      </w:numPr>
      <w:spacing w:before="360" w:after="0" w:line="320" w:lineRule="exact"/>
      <w:outlineLvl w:val="0"/>
    </w:pPr>
    <w:rPr>
      <w:rFonts w:eastAsiaTheme="majorEastAsia" w:cstheme="majorBidi"/>
      <w:b/>
      <w:bCs/>
      <w:color w:val="2F5496" w:themeColor="accent1" w:themeShade="BF"/>
      <w:sz w:val="28"/>
      <w:szCs w:val="28"/>
    </w:rPr>
  </w:style>
  <w:style w:type="paragraph" w:styleId="Ttulo2">
    <w:name w:val="heading 2"/>
    <w:aliases w:val="Apartado secundario"/>
    <w:basedOn w:val="Normal"/>
    <w:next w:val="Normal"/>
    <w:link w:val="Ttulo2Car"/>
    <w:uiPriority w:val="9"/>
    <w:unhideWhenUsed/>
    <w:qFormat/>
    <w:rsid w:val="00A0545D"/>
    <w:pPr>
      <w:keepNext/>
      <w:keepLines/>
      <w:numPr>
        <w:ilvl w:val="1"/>
        <w:numId w:val="3"/>
      </w:numPr>
      <w:spacing w:after="0" w:line="280" w:lineRule="exact"/>
      <w:outlineLvl w:val="1"/>
    </w:pPr>
    <w:rPr>
      <w:rFonts w:eastAsiaTheme="majorEastAsia" w:cstheme="majorBidi"/>
      <w:b/>
      <w:bCs/>
      <w:color w:val="2F549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Normal"/>
    <w:link w:val="TtulosecundarioCar"/>
    <w:rsid w:val="007772C3"/>
    <w:rPr>
      <w:rFonts w:eastAsiaTheme="minorEastAsia" w:cstheme="minorHAnsi"/>
      <w:b/>
      <w:bCs/>
      <w:color w:val="005A9B"/>
      <w:lang w:eastAsia="es-ES"/>
    </w:rPr>
  </w:style>
  <w:style w:type="character" w:customStyle="1" w:styleId="TtulosecundarioCar">
    <w:name w:val="Título secundario Car"/>
    <w:basedOn w:val="Fuentedeprrafopredeter"/>
    <w:link w:val="Ttulosecundario"/>
    <w:rsid w:val="007772C3"/>
    <w:rPr>
      <w:rFonts w:ascii="Source Sans Pro" w:eastAsiaTheme="minorEastAsia" w:hAnsi="Source Sans Pro" w:cstheme="minorHAnsi"/>
      <w:b/>
      <w:bCs/>
      <w:color w:val="005A9B"/>
      <w:lang w:eastAsia="es-ES"/>
    </w:rPr>
  </w:style>
  <w:style w:type="paragraph" w:styleId="Encabezado">
    <w:name w:val="header"/>
    <w:basedOn w:val="Normal"/>
    <w:link w:val="EncabezadoCar"/>
    <w:uiPriority w:val="99"/>
    <w:unhideWhenUsed/>
    <w:rsid w:val="000E22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2200"/>
  </w:style>
  <w:style w:type="paragraph" w:styleId="Piedepgina">
    <w:name w:val="footer"/>
    <w:basedOn w:val="Normal"/>
    <w:link w:val="PiedepginaCar"/>
    <w:uiPriority w:val="99"/>
    <w:unhideWhenUsed/>
    <w:rsid w:val="000E22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200"/>
  </w:style>
  <w:style w:type="paragraph" w:customStyle="1" w:styleId="Ttulodelproyecto">
    <w:name w:val="Título del proyecto"/>
    <w:basedOn w:val="Normal"/>
    <w:link w:val="TtulodelproyectoCar"/>
    <w:qFormat/>
    <w:rsid w:val="000E2200"/>
    <w:pPr>
      <w:pBdr>
        <w:top w:val="nil"/>
        <w:left w:val="nil"/>
        <w:bottom w:val="nil"/>
        <w:right w:val="nil"/>
        <w:between w:val="nil"/>
        <w:bar w:val="nil"/>
      </w:pBdr>
      <w:spacing w:after="0" w:line="288" w:lineRule="auto"/>
    </w:pPr>
    <w:rPr>
      <w:rFonts w:eastAsia="Arial Unicode MS" w:cs="Arial"/>
      <w:b/>
      <w:color w:val="009FE3"/>
      <w:spacing w:val="16"/>
      <w:sz w:val="56"/>
      <w:szCs w:val="56"/>
      <w:bdr w:val="nil"/>
      <w:lang w:val="es-ES_tradnl" w:eastAsia="es-ES"/>
    </w:rPr>
  </w:style>
  <w:style w:type="character" w:customStyle="1" w:styleId="TtulodelproyectoCar">
    <w:name w:val="Título del proyecto Car"/>
    <w:basedOn w:val="Fuentedeprrafopredeter"/>
    <w:link w:val="Ttulodelproyecto"/>
    <w:rsid w:val="000E2200"/>
    <w:rPr>
      <w:rFonts w:ascii="Source Sans Pro" w:eastAsia="Arial Unicode MS" w:hAnsi="Source Sans Pro" w:cs="Arial"/>
      <w:b/>
      <w:color w:val="009FE3"/>
      <w:spacing w:val="16"/>
      <w:sz w:val="56"/>
      <w:szCs w:val="56"/>
      <w:bdr w:val="nil"/>
      <w:lang w:val="es-ES_tradnl" w:eastAsia="es-ES"/>
    </w:rPr>
  </w:style>
  <w:style w:type="paragraph" w:customStyle="1" w:styleId="Autor">
    <w:name w:val="Autor"/>
    <w:basedOn w:val="Normal"/>
    <w:link w:val="AutorCar"/>
    <w:qFormat/>
    <w:rsid w:val="008F08F7"/>
    <w:pPr>
      <w:spacing w:before="360" w:after="0" w:line="320" w:lineRule="exact"/>
    </w:pPr>
    <w:rPr>
      <w:b/>
      <w:bCs/>
      <w:color w:val="404040" w:themeColor="text1" w:themeTint="BF"/>
      <w:sz w:val="28"/>
      <w:szCs w:val="28"/>
    </w:rPr>
  </w:style>
  <w:style w:type="paragraph" w:customStyle="1" w:styleId="reaoDivisin">
    <w:name w:val="Área o División"/>
    <w:basedOn w:val="Normal"/>
    <w:link w:val="reaoDivisinCar"/>
    <w:qFormat/>
    <w:rsid w:val="008F08F7"/>
    <w:pPr>
      <w:spacing w:after="0" w:line="320" w:lineRule="exact"/>
    </w:pPr>
    <w:rPr>
      <w:b/>
      <w:bCs/>
      <w:color w:val="404040" w:themeColor="text1" w:themeTint="BF"/>
      <w:sz w:val="28"/>
      <w:szCs w:val="28"/>
    </w:rPr>
  </w:style>
  <w:style w:type="character" w:customStyle="1" w:styleId="AutorCar">
    <w:name w:val="Autor Car"/>
    <w:basedOn w:val="Fuentedeprrafopredeter"/>
    <w:link w:val="Autor"/>
    <w:rsid w:val="008F08F7"/>
    <w:rPr>
      <w:rFonts w:ascii="Source Sans Pro" w:hAnsi="Source Sans Pro"/>
      <w:b/>
      <w:bCs/>
      <w:color w:val="404040" w:themeColor="text1" w:themeTint="BF"/>
      <w:sz w:val="28"/>
      <w:szCs w:val="28"/>
    </w:rPr>
  </w:style>
  <w:style w:type="paragraph" w:customStyle="1" w:styleId="fecha">
    <w:name w:val="fecha"/>
    <w:basedOn w:val="Normal"/>
    <w:link w:val="fechaCar"/>
    <w:qFormat/>
    <w:rsid w:val="008F08F7"/>
    <w:pPr>
      <w:spacing w:line="320" w:lineRule="exact"/>
    </w:pPr>
    <w:rPr>
      <w:b/>
      <w:bCs/>
      <w:color w:val="404040" w:themeColor="text1" w:themeTint="BF"/>
      <w:sz w:val="28"/>
      <w:szCs w:val="28"/>
    </w:rPr>
  </w:style>
  <w:style w:type="character" w:customStyle="1" w:styleId="reaoDivisinCar">
    <w:name w:val="Área o División Car"/>
    <w:basedOn w:val="Fuentedeprrafopredeter"/>
    <w:link w:val="reaoDivisin"/>
    <w:rsid w:val="008F08F7"/>
    <w:rPr>
      <w:rFonts w:ascii="Source Sans Pro" w:hAnsi="Source Sans Pro"/>
      <w:b/>
      <w:bCs/>
      <w:color w:val="404040" w:themeColor="text1" w:themeTint="BF"/>
      <w:sz w:val="28"/>
      <w:szCs w:val="28"/>
    </w:rPr>
  </w:style>
  <w:style w:type="paragraph" w:customStyle="1" w:styleId="Subttuloportada">
    <w:name w:val="Subtítulo portada"/>
    <w:basedOn w:val="Normal"/>
    <w:link w:val="SubttuloportadaCar"/>
    <w:qFormat/>
    <w:rsid w:val="000E2200"/>
    <w:rPr>
      <w:b/>
      <w:bCs/>
      <w:color w:val="004A98"/>
      <w:sz w:val="40"/>
      <w:szCs w:val="40"/>
    </w:rPr>
  </w:style>
  <w:style w:type="character" w:customStyle="1" w:styleId="fechaCar">
    <w:name w:val="fecha Car"/>
    <w:basedOn w:val="Fuentedeprrafopredeter"/>
    <w:link w:val="fecha"/>
    <w:rsid w:val="008F08F7"/>
    <w:rPr>
      <w:rFonts w:ascii="Source Sans Pro" w:hAnsi="Source Sans Pro"/>
      <w:b/>
      <w:bCs/>
      <w:color w:val="404040" w:themeColor="text1" w:themeTint="BF"/>
      <w:sz w:val="28"/>
      <w:szCs w:val="28"/>
    </w:rPr>
  </w:style>
  <w:style w:type="character" w:customStyle="1" w:styleId="SubttuloportadaCar">
    <w:name w:val="Subtítulo portada Car"/>
    <w:basedOn w:val="Fuentedeprrafopredeter"/>
    <w:link w:val="Subttuloportada"/>
    <w:rsid w:val="000E2200"/>
    <w:rPr>
      <w:rFonts w:ascii="Source Sans Pro" w:hAnsi="Source Sans Pro"/>
      <w:b/>
      <w:bCs/>
      <w:color w:val="004A98"/>
      <w:sz w:val="40"/>
      <w:szCs w:val="40"/>
    </w:rPr>
  </w:style>
  <w:style w:type="character" w:styleId="Hipervnculo">
    <w:name w:val="Hyperlink"/>
    <w:basedOn w:val="Fuentedeprrafopredeter"/>
    <w:uiPriority w:val="99"/>
    <w:unhideWhenUsed/>
    <w:rsid w:val="000E2200"/>
    <w:rPr>
      <w:color w:val="0563C1" w:themeColor="hyperlink"/>
      <w:u w:val="single"/>
    </w:rPr>
  </w:style>
  <w:style w:type="paragraph" w:styleId="Prrafodelista">
    <w:name w:val="List Paragraph"/>
    <w:basedOn w:val="Normal"/>
    <w:link w:val="PrrafodelistaCar"/>
    <w:uiPriority w:val="34"/>
    <w:rsid w:val="000E2200"/>
    <w:pPr>
      <w:ind w:left="720"/>
      <w:contextualSpacing/>
    </w:pPr>
  </w:style>
  <w:style w:type="paragraph" w:customStyle="1" w:styleId="Manchadetexto">
    <w:name w:val="Mancha de texto"/>
    <w:basedOn w:val="Normal"/>
    <w:link w:val="ManchadetextoCar"/>
    <w:qFormat/>
    <w:rsid w:val="00A0545D"/>
    <w:rPr>
      <w:color w:val="404040" w:themeColor="text1" w:themeTint="BF"/>
      <w:sz w:val="22"/>
      <w:szCs w:val="22"/>
    </w:rPr>
  </w:style>
  <w:style w:type="character" w:customStyle="1" w:styleId="ManchadetextoCar">
    <w:name w:val="Mancha de texto Car"/>
    <w:basedOn w:val="Fuentedeprrafopredeter"/>
    <w:link w:val="Manchadetexto"/>
    <w:rsid w:val="00A0545D"/>
    <w:rPr>
      <w:rFonts w:ascii="Source Sans Pro" w:hAnsi="Source Sans Pro"/>
      <w:color w:val="404040" w:themeColor="text1" w:themeTint="BF"/>
    </w:rPr>
  </w:style>
  <w:style w:type="paragraph" w:customStyle="1" w:styleId="Vieta">
    <w:name w:val="Viñeta"/>
    <w:basedOn w:val="Prrafodelista"/>
    <w:link w:val="VietaCar"/>
    <w:qFormat/>
    <w:rsid w:val="00A0545D"/>
    <w:pPr>
      <w:numPr>
        <w:numId w:val="2"/>
      </w:numPr>
      <w:autoSpaceDE w:val="0"/>
      <w:autoSpaceDN w:val="0"/>
      <w:adjustRightInd w:val="0"/>
      <w:spacing w:before="360" w:after="0" w:line="240" w:lineRule="exact"/>
      <w:ind w:left="714" w:hanging="357"/>
    </w:pPr>
    <w:rPr>
      <w:rFonts w:eastAsia="FiraSans-Regular" w:cs="FiraSans-Regular"/>
      <w:b/>
      <w:color w:val="404040" w:themeColor="text1" w:themeTint="BF"/>
      <w:sz w:val="22"/>
      <w:szCs w:val="22"/>
    </w:rPr>
  </w:style>
  <w:style w:type="character" w:customStyle="1" w:styleId="PrrafodelistaCar">
    <w:name w:val="Párrafo de lista Car"/>
    <w:basedOn w:val="Fuentedeprrafopredeter"/>
    <w:link w:val="Prrafodelista"/>
    <w:uiPriority w:val="34"/>
    <w:rsid w:val="00535C17"/>
  </w:style>
  <w:style w:type="character" w:customStyle="1" w:styleId="VietaCar">
    <w:name w:val="Viñeta Car"/>
    <w:basedOn w:val="PrrafodelistaCar"/>
    <w:link w:val="Vieta"/>
    <w:rsid w:val="00A0545D"/>
    <w:rPr>
      <w:rFonts w:ascii="Source Sans Pro" w:eastAsia="FiraSans-Regular" w:hAnsi="Source Sans Pro" w:cs="FiraSans-Regular"/>
      <w:b/>
      <w:color w:val="404040" w:themeColor="text1" w:themeTint="BF"/>
    </w:rPr>
  </w:style>
  <w:style w:type="paragraph" w:customStyle="1" w:styleId="subvieta">
    <w:name w:val="subviñeta"/>
    <w:basedOn w:val="Vieta"/>
    <w:link w:val="subvietaCar"/>
    <w:qFormat/>
    <w:rsid w:val="007C1DC4"/>
    <w:pPr>
      <w:numPr>
        <w:ilvl w:val="1"/>
      </w:numPr>
      <w:spacing w:before="0"/>
    </w:pPr>
    <w:rPr>
      <w:b w:val="0"/>
    </w:rPr>
  </w:style>
  <w:style w:type="character" w:customStyle="1" w:styleId="subvietaCar">
    <w:name w:val="subviñeta Car"/>
    <w:basedOn w:val="VietaCar"/>
    <w:link w:val="subvieta"/>
    <w:rsid w:val="007C1DC4"/>
    <w:rPr>
      <w:rFonts w:ascii="Source Sans Pro" w:eastAsia="FiraSans-Regular" w:hAnsi="Source Sans Pro" w:cs="FiraSans-Regular"/>
      <w:b w:val="0"/>
      <w:color w:val="404040" w:themeColor="text1" w:themeTint="BF"/>
      <w:sz w:val="20"/>
      <w:szCs w:val="20"/>
    </w:rPr>
  </w:style>
  <w:style w:type="character" w:customStyle="1" w:styleId="Ttulo2Car">
    <w:name w:val="Título 2 Car"/>
    <w:aliases w:val="Apartado secundario Car"/>
    <w:basedOn w:val="Fuentedeprrafopredeter"/>
    <w:link w:val="Ttulo2"/>
    <w:uiPriority w:val="9"/>
    <w:rsid w:val="00A0545D"/>
    <w:rPr>
      <w:rFonts w:ascii="Source Sans Pro" w:eastAsiaTheme="majorEastAsia" w:hAnsi="Source Sans Pro" w:cstheme="majorBidi"/>
      <w:b/>
      <w:bCs/>
      <w:color w:val="2F5496"/>
      <w:sz w:val="24"/>
      <w:szCs w:val="24"/>
    </w:rPr>
  </w:style>
  <w:style w:type="character" w:customStyle="1" w:styleId="Ttulo1Car">
    <w:name w:val="Título 1 Car"/>
    <w:aliases w:val="Apartado principal Car"/>
    <w:basedOn w:val="Fuentedeprrafopredeter"/>
    <w:link w:val="Ttulo1"/>
    <w:uiPriority w:val="9"/>
    <w:rsid w:val="007C1DC4"/>
    <w:rPr>
      <w:rFonts w:ascii="Source Sans Pro" w:eastAsiaTheme="majorEastAsia" w:hAnsi="Source Sans Pro" w:cstheme="majorBidi"/>
      <w:b/>
      <w:bCs/>
      <w:color w:val="2F5496" w:themeColor="accent1" w:themeShade="BF"/>
      <w:sz w:val="28"/>
      <w:szCs w:val="28"/>
    </w:rPr>
  </w:style>
  <w:style w:type="paragraph" w:styleId="TtuloTDC">
    <w:name w:val="TOC Heading"/>
    <w:basedOn w:val="Ttulo1"/>
    <w:next w:val="Normal"/>
    <w:uiPriority w:val="39"/>
    <w:unhideWhenUsed/>
    <w:rsid w:val="00273145"/>
    <w:pPr>
      <w:numPr>
        <w:numId w:val="0"/>
      </w:numPr>
      <w:outlineLvl w:val="9"/>
    </w:pPr>
    <w:rPr>
      <w:rFonts w:asciiTheme="majorHAnsi" w:hAnsiTheme="majorHAnsi"/>
      <w:b w:val="0"/>
      <w:bCs w:val="0"/>
      <w:sz w:val="32"/>
      <w:szCs w:val="32"/>
      <w:lang w:eastAsia="es-ES"/>
    </w:rPr>
  </w:style>
  <w:style w:type="paragraph" w:styleId="TDC1">
    <w:name w:val="toc 1"/>
    <w:basedOn w:val="Normal"/>
    <w:next w:val="Normal"/>
    <w:autoRedefine/>
    <w:uiPriority w:val="39"/>
    <w:unhideWhenUsed/>
    <w:rsid w:val="00F83D39"/>
    <w:pPr>
      <w:tabs>
        <w:tab w:val="left" w:pos="440"/>
        <w:tab w:val="right" w:leader="dot" w:pos="8494"/>
      </w:tabs>
      <w:spacing w:after="100"/>
    </w:pPr>
    <w:rPr>
      <w:b/>
      <w:bCs/>
      <w:noProof/>
      <w:color w:val="2F5496"/>
      <w:sz w:val="28"/>
      <w:szCs w:val="28"/>
    </w:rPr>
  </w:style>
  <w:style w:type="paragraph" w:styleId="TDC2">
    <w:name w:val="toc 2"/>
    <w:basedOn w:val="Normal"/>
    <w:next w:val="Normal"/>
    <w:autoRedefine/>
    <w:uiPriority w:val="39"/>
    <w:unhideWhenUsed/>
    <w:rsid w:val="008837DA"/>
    <w:pPr>
      <w:tabs>
        <w:tab w:val="left" w:pos="880"/>
        <w:tab w:val="right" w:leader="dot" w:pos="8494"/>
      </w:tabs>
      <w:spacing w:after="100"/>
      <w:ind w:left="220"/>
    </w:pPr>
    <w:rPr>
      <w:b/>
      <w:bCs/>
      <w:noProof/>
      <w:color w:val="009FE3"/>
      <w:sz w:val="28"/>
      <w:szCs w:val="28"/>
    </w:rPr>
  </w:style>
  <w:style w:type="paragraph" w:styleId="Descripcin">
    <w:name w:val="caption"/>
    <w:basedOn w:val="Normal"/>
    <w:next w:val="Normal"/>
    <w:uiPriority w:val="35"/>
    <w:unhideWhenUsed/>
    <w:qFormat/>
    <w:rsid w:val="004E006E"/>
    <w:pPr>
      <w:spacing w:before="0" w:after="200" w:line="240" w:lineRule="auto"/>
    </w:pPr>
    <w:rPr>
      <w:i/>
      <w:iCs/>
      <w:color w:val="44546A" w:themeColor="text2"/>
      <w:sz w:val="18"/>
      <w:szCs w:val="18"/>
    </w:rPr>
  </w:style>
  <w:style w:type="paragraph" w:styleId="Bibliografa">
    <w:name w:val="Bibliography"/>
    <w:basedOn w:val="Normal"/>
    <w:next w:val="Normal"/>
    <w:uiPriority w:val="37"/>
    <w:unhideWhenUsed/>
    <w:rsid w:val="00ED07DB"/>
  </w:style>
  <w:style w:type="character" w:styleId="Mencinsinresolver">
    <w:name w:val="Unresolved Mention"/>
    <w:basedOn w:val="Fuentedeprrafopredeter"/>
    <w:uiPriority w:val="99"/>
    <w:semiHidden/>
    <w:unhideWhenUsed/>
    <w:rsid w:val="00553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08">
      <w:bodyDiv w:val="1"/>
      <w:marLeft w:val="0"/>
      <w:marRight w:val="0"/>
      <w:marTop w:val="0"/>
      <w:marBottom w:val="0"/>
      <w:divBdr>
        <w:top w:val="none" w:sz="0" w:space="0" w:color="auto"/>
        <w:left w:val="none" w:sz="0" w:space="0" w:color="auto"/>
        <w:bottom w:val="none" w:sz="0" w:space="0" w:color="auto"/>
        <w:right w:val="none" w:sz="0" w:space="0" w:color="auto"/>
      </w:divBdr>
    </w:div>
    <w:div w:id="5208405">
      <w:bodyDiv w:val="1"/>
      <w:marLeft w:val="0"/>
      <w:marRight w:val="0"/>
      <w:marTop w:val="0"/>
      <w:marBottom w:val="0"/>
      <w:divBdr>
        <w:top w:val="none" w:sz="0" w:space="0" w:color="auto"/>
        <w:left w:val="none" w:sz="0" w:space="0" w:color="auto"/>
        <w:bottom w:val="none" w:sz="0" w:space="0" w:color="auto"/>
        <w:right w:val="none" w:sz="0" w:space="0" w:color="auto"/>
      </w:divBdr>
    </w:div>
    <w:div w:id="18552310">
      <w:bodyDiv w:val="1"/>
      <w:marLeft w:val="0"/>
      <w:marRight w:val="0"/>
      <w:marTop w:val="0"/>
      <w:marBottom w:val="0"/>
      <w:divBdr>
        <w:top w:val="none" w:sz="0" w:space="0" w:color="auto"/>
        <w:left w:val="none" w:sz="0" w:space="0" w:color="auto"/>
        <w:bottom w:val="none" w:sz="0" w:space="0" w:color="auto"/>
        <w:right w:val="none" w:sz="0" w:space="0" w:color="auto"/>
      </w:divBdr>
    </w:div>
    <w:div w:id="45879080">
      <w:bodyDiv w:val="1"/>
      <w:marLeft w:val="0"/>
      <w:marRight w:val="0"/>
      <w:marTop w:val="0"/>
      <w:marBottom w:val="0"/>
      <w:divBdr>
        <w:top w:val="none" w:sz="0" w:space="0" w:color="auto"/>
        <w:left w:val="none" w:sz="0" w:space="0" w:color="auto"/>
        <w:bottom w:val="none" w:sz="0" w:space="0" w:color="auto"/>
        <w:right w:val="none" w:sz="0" w:space="0" w:color="auto"/>
      </w:divBdr>
    </w:div>
    <w:div w:id="48848826">
      <w:bodyDiv w:val="1"/>
      <w:marLeft w:val="0"/>
      <w:marRight w:val="0"/>
      <w:marTop w:val="0"/>
      <w:marBottom w:val="0"/>
      <w:divBdr>
        <w:top w:val="none" w:sz="0" w:space="0" w:color="auto"/>
        <w:left w:val="none" w:sz="0" w:space="0" w:color="auto"/>
        <w:bottom w:val="none" w:sz="0" w:space="0" w:color="auto"/>
        <w:right w:val="none" w:sz="0" w:space="0" w:color="auto"/>
      </w:divBdr>
    </w:div>
    <w:div w:id="57213219">
      <w:bodyDiv w:val="1"/>
      <w:marLeft w:val="0"/>
      <w:marRight w:val="0"/>
      <w:marTop w:val="0"/>
      <w:marBottom w:val="0"/>
      <w:divBdr>
        <w:top w:val="none" w:sz="0" w:space="0" w:color="auto"/>
        <w:left w:val="none" w:sz="0" w:space="0" w:color="auto"/>
        <w:bottom w:val="none" w:sz="0" w:space="0" w:color="auto"/>
        <w:right w:val="none" w:sz="0" w:space="0" w:color="auto"/>
      </w:divBdr>
    </w:div>
    <w:div w:id="68700141">
      <w:bodyDiv w:val="1"/>
      <w:marLeft w:val="0"/>
      <w:marRight w:val="0"/>
      <w:marTop w:val="0"/>
      <w:marBottom w:val="0"/>
      <w:divBdr>
        <w:top w:val="none" w:sz="0" w:space="0" w:color="auto"/>
        <w:left w:val="none" w:sz="0" w:space="0" w:color="auto"/>
        <w:bottom w:val="none" w:sz="0" w:space="0" w:color="auto"/>
        <w:right w:val="none" w:sz="0" w:space="0" w:color="auto"/>
      </w:divBdr>
    </w:div>
    <w:div w:id="72701079">
      <w:bodyDiv w:val="1"/>
      <w:marLeft w:val="0"/>
      <w:marRight w:val="0"/>
      <w:marTop w:val="0"/>
      <w:marBottom w:val="0"/>
      <w:divBdr>
        <w:top w:val="none" w:sz="0" w:space="0" w:color="auto"/>
        <w:left w:val="none" w:sz="0" w:space="0" w:color="auto"/>
        <w:bottom w:val="none" w:sz="0" w:space="0" w:color="auto"/>
        <w:right w:val="none" w:sz="0" w:space="0" w:color="auto"/>
      </w:divBdr>
    </w:div>
    <w:div w:id="90929532">
      <w:bodyDiv w:val="1"/>
      <w:marLeft w:val="0"/>
      <w:marRight w:val="0"/>
      <w:marTop w:val="0"/>
      <w:marBottom w:val="0"/>
      <w:divBdr>
        <w:top w:val="none" w:sz="0" w:space="0" w:color="auto"/>
        <w:left w:val="none" w:sz="0" w:space="0" w:color="auto"/>
        <w:bottom w:val="none" w:sz="0" w:space="0" w:color="auto"/>
        <w:right w:val="none" w:sz="0" w:space="0" w:color="auto"/>
      </w:divBdr>
    </w:div>
    <w:div w:id="96291404">
      <w:bodyDiv w:val="1"/>
      <w:marLeft w:val="0"/>
      <w:marRight w:val="0"/>
      <w:marTop w:val="0"/>
      <w:marBottom w:val="0"/>
      <w:divBdr>
        <w:top w:val="none" w:sz="0" w:space="0" w:color="auto"/>
        <w:left w:val="none" w:sz="0" w:space="0" w:color="auto"/>
        <w:bottom w:val="none" w:sz="0" w:space="0" w:color="auto"/>
        <w:right w:val="none" w:sz="0" w:space="0" w:color="auto"/>
      </w:divBdr>
    </w:div>
    <w:div w:id="111172534">
      <w:bodyDiv w:val="1"/>
      <w:marLeft w:val="0"/>
      <w:marRight w:val="0"/>
      <w:marTop w:val="0"/>
      <w:marBottom w:val="0"/>
      <w:divBdr>
        <w:top w:val="none" w:sz="0" w:space="0" w:color="auto"/>
        <w:left w:val="none" w:sz="0" w:space="0" w:color="auto"/>
        <w:bottom w:val="none" w:sz="0" w:space="0" w:color="auto"/>
        <w:right w:val="none" w:sz="0" w:space="0" w:color="auto"/>
      </w:divBdr>
    </w:div>
    <w:div w:id="150215889">
      <w:bodyDiv w:val="1"/>
      <w:marLeft w:val="0"/>
      <w:marRight w:val="0"/>
      <w:marTop w:val="0"/>
      <w:marBottom w:val="0"/>
      <w:divBdr>
        <w:top w:val="none" w:sz="0" w:space="0" w:color="auto"/>
        <w:left w:val="none" w:sz="0" w:space="0" w:color="auto"/>
        <w:bottom w:val="none" w:sz="0" w:space="0" w:color="auto"/>
        <w:right w:val="none" w:sz="0" w:space="0" w:color="auto"/>
      </w:divBdr>
    </w:div>
    <w:div w:id="178394497">
      <w:bodyDiv w:val="1"/>
      <w:marLeft w:val="0"/>
      <w:marRight w:val="0"/>
      <w:marTop w:val="0"/>
      <w:marBottom w:val="0"/>
      <w:divBdr>
        <w:top w:val="none" w:sz="0" w:space="0" w:color="auto"/>
        <w:left w:val="none" w:sz="0" w:space="0" w:color="auto"/>
        <w:bottom w:val="none" w:sz="0" w:space="0" w:color="auto"/>
        <w:right w:val="none" w:sz="0" w:space="0" w:color="auto"/>
      </w:divBdr>
    </w:div>
    <w:div w:id="180365978">
      <w:bodyDiv w:val="1"/>
      <w:marLeft w:val="0"/>
      <w:marRight w:val="0"/>
      <w:marTop w:val="0"/>
      <w:marBottom w:val="0"/>
      <w:divBdr>
        <w:top w:val="none" w:sz="0" w:space="0" w:color="auto"/>
        <w:left w:val="none" w:sz="0" w:space="0" w:color="auto"/>
        <w:bottom w:val="none" w:sz="0" w:space="0" w:color="auto"/>
        <w:right w:val="none" w:sz="0" w:space="0" w:color="auto"/>
      </w:divBdr>
    </w:div>
    <w:div w:id="187642676">
      <w:bodyDiv w:val="1"/>
      <w:marLeft w:val="0"/>
      <w:marRight w:val="0"/>
      <w:marTop w:val="0"/>
      <w:marBottom w:val="0"/>
      <w:divBdr>
        <w:top w:val="none" w:sz="0" w:space="0" w:color="auto"/>
        <w:left w:val="none" w:sz="0" w:space="0" w:color="auto"/>
        <w:bottom w:val="none" w:sz="0" w:space="0" w:color="auto"/>
        <w:right w:val="none" w:sz="0" w:space="0" w:color="auto"/>
      </w:divBdr>
    </w:div>
    <w:div w:id="217788484">
      <w:bodyDiv w:val="1"/>
      <w:marLeft w:val="0"/>
      <w:marRight w:val="0"/>
      <w:marTop w:val="0"/>
      <w:marBottom w:val="0"/>
      <w:divBdr>
        <w:top w:val="none" w:sz="0" w:space="0" w:color="auto"/>
        <w:left w:val="none" w:sz="0" w:space="0" w:color="auto"/>
        <w:bottom w:val="none" w:sz="0" w:space="0" w:color="auto"/>
        <w:right w:val="none" w:sz="0" w:space="0" w:color="auto"/>
      </w:divBdr>
    </w:div>
    <w:div w:id="227964978">
      <w:bodyDiv w:val="1"/>
      <w:marLeft w:val="0"/>
      <w:marRight w:val="0"/>
      <w:marTop w:val="0"/>
      <w:marBottom w:val="0"/>
      <w:divBdr>
        <w:top w:val="none" w:sz="0" w:space="0" w:color="auto"/>
        <w:left w:val="none" w:sz="0" w:space="0" w:color="auto"/>
        <w:bottom w:val="none" w:sz="0" w:space="0" w:color="auto"/>
        <w:right w:val="none" w:sz="0" w:space="0" w:color="auto"/>
      </w:divBdr>
    </w:div>
    <w:div w:id="241835879">
      <w:bodyDiv w:val="1"/>
      <w:marLeft w:val="0"/>
      <w:marRight w:val="0"/>
      <w:marTop w:val="0"/>
      <w:marBottom w:val="0"/>
      <w:divBdr>
        <w:top w:val="none" w:sz="0" w:space="0" w:color="auto"/>
        <w:left w:val="none" w:sz="0" w:space="0" w:color="auto"/>
        <w:bottom w:val="none" w:sz="0" w:space="0" w:color="auto"/>
        <w:right w:val="none" w:sz="0" w:space="0" w:color="auto"/>
      </w:divBdr>
    </w:div>
    <w:div w:id="245959610">
      <w:bodyDiv w:val="1"/>
      <w:marLeft w:val="0"/>
      <w:marRight w:val="0"/>
      <w:marTop w:val="0"/>
      <w:marBottom w:val="0"/>
      <w:divBdr>
        <w:top w:val="none" w:sz="0" w:space="0" w:color="auto"/>
        <w:left w:val="none" w:sz="0" w:space="0" w:color="auto"/>
        <w:bottom w:val="none" w:sz="0" w:space="0" w:color="auto"/>
        <w:right w:val="none" w:sz="0" w:space="0" w:color="auto"/>
      </w:divBdr>
    </w:div>
    <w:div w:id="258608484">
      <w:bodyDiv w:val="1"/>
      <w:marLeft w:val="0"/>
      <w:marRight w:val="0"/>
      <w:marTop w:val="0"/>
      <w:marBottom w:val="0"/>
      <w:divBdr>
        <w:top w:val="none" w:sz="0" w:space="0" w:color="auto"/>
        <w:left w:val="none" w:sz="0" w:space="0" w:color="auto"/>
        <w:bottom w:val="none" w:sz="0" w:space="0" w:color="auto"/>
        <w:right w:val="none" w:sz="0" w:space="0" w:color="auto"/>
      </w:divBdr>
    </w:div>
    <w:div w:id="284892219">
      <w:bodyDiv w:val="1"/>
      <w:marLeft w:val="0"/>
      <w:marRight w:val="0"/>
      <w:marTop w:val="0"/>
      <w:marBottom w:val="0"/>
      <w:divBdr>
        <w:top w:val="none" w:sz="0" w:space="0" w:color="auto"/>
        <w:left w:val="none" w:sz="0" w:space="0" w:color="auto"/>
        <w:bottom w:val="none" w:sz="0" w:space="0" w:color="auto"/>
        <w:right w:val="none" w:sz="0" w:space="0" w:color="auto"/>
      </w:divBdr>
    </w:div>
    <w:div w:id="295916084">
      <w:bodyDiv w:val="1"/>
      <w:marLeft w:val="0"/>
      <w:marRight w:val="0"/>
      <w:marTop w:val="0"/>
      <w:marBottom w:val="0"/>
      <w:divBdr>
        <w:top w:val="none" w:sz="0" w:space="0" w:color="auto"/>
        <w:left w:val="none" w:sz="0" w:space="0" w:color="auto"/>
        <w:bottom w:val="none" w:sz="0" w:space="0" w:color="auto"/>
        <w:right w:val="none" w:sz="0" w:space="0" w:color="auto"/>
      </w:divBdr>
    </w:div>
    <w:div w:id="317808341">
      <w:bodyDiv w:val="1"/>
      <w:marLeft w:val="0"/>
      <w:marRight w:val="0"/>
      <w:marTop w:val="0"/>
      <w:marBottom w:val="0"/>
      <w:divBdr>
        <w:top w:val="none" w:sz="0" w:space="0" w:color="auto"/>
        <w:left w:val="none" w:sz="0" w:space="0" w:color="auto"/>
        <w:bottom w:val="none" w:sz="0" w:space="0" w:color="auto"/>
        <w:right w:val="none" w:sz="0" w:space="0" w:color="auto"/>
      </w:divBdr>
    </w:div>
    <w:div w:id="330836655">
      <w:bodyDiv w:val="1"/>
      <w:marLeft w:val="0"/>
      <w:marRight w:val="0"/>
      <w:marTop w:val="0"/>
      <w:marBottom w:val="0"/>
      <w:divBdr>
        <w:top w:val="none" w:sz="0" w:space="0" w:color="auto"/>
        <w:left w:val="none" w:sz="0" w:space="0" w:color="auto"/>
        <w:bottom w:val="none" w:sz="0" w:space="0" w:color="auto"/>
        <w:right w:val="none" w:sz="0" w:space="0" w:color="auto"/>
      </w:divBdr>
    </w:div>
    <w:div w:id="344720331">
      <w:bodyDiv w:val="1"/>
      <w:marLeft w:val="0"/>
      <w:marRight w:val="0"/>
      <w:marTop w:val="0"/>
      <w:marBottom w:val="0"/>
      <w:divBdr>
        <w:top w:val="none" w:sz="0" w:space="0" w:color="auto"/>
        <w:left w:val="none" w:sz="0" w:space="0" w:color="auto"/>
        <w:bottom w:val="none" w:sz="0" w:space="0" w:color="auto"/>
        <w:right w:val="none" w:sz="0" w:space="0" w:color="auto"/>
      </w:divBdr>
    </w:div>
    <w:div w:id="381366607">
      <w:bodyDiv w:val="1"/>
      <w:marLeft w:val="0"/>
      <w:marRight w:val="0"/>
      <w:marTop w:val="0"/>
      <w:marBottom w:val="0"/>
      <w:divBdr>
        <w:top w:val="none" w:sz="0" w:space="0" w:color="auto"/>
        <w:left w:val="none" w:sz="0" w:space="0" w:color="auto"/>
        <w:bottom w:val="none" w:sz="0" w:space="0" w:color="auto"/>
        <w:right w:val="none" w:sz="0" w:space="0" w:color="auto"/>
      </w:divBdr>
    </w:div>
    <w:div w:id="404448798">
      <w:bodyDiv w:val="1"/>
      <w:marLeft w:val="0"/>
      <w:marRight w:val="0"/>
      <w:marTop w:val="0"/>
      <w:marBottom w:val="0"/>
      <w:divBdr>
        <w:top w:val="none" w:sz="0" w:space="0" w:color="auto"/>
        <w:left w:val="none" w:sz="0" w:space="0" w:color="auto"/>
        <w:bottom w:val="none" w:sz="0" w:space="0" w:color="auto"/>
        <w:right w:val="none" w:sz="0" w:space="0" w:color="auto"/>
      </w:divBdr>
    </w:div>
    <w:div w:id="417558737">
      <w:bodyDiv w:val="1"/>
      <w:marLeft w:val="0"/>
      <w:marRight w:val="0"/>
      <w:marTop w:val="0"/>
      <w:marBottom w:val="0"/>
      <w:divBdr>
        <w:top w:val="none" w:sz="0" w:space="0" w:color="auto"/>
        <w:left w:val="none" w:sz="0" w:space="0" w:color="auto"/>
        <w:bottom w:val="none" w:sz="0" w:space="0" w:color="auto"/>
        <w:right w:val="none" w:sz="0" w:space="0" w:color="auto"/>
      </w:divBdr>
    </w:div>
    <w:div w:id="428237005">
      <w:bodyDiv w:val="1"/>
      <w:marLeft w:val="0"/>
      <w:marRight w:val="0"/>
      <w:marTop w:val="0"/>
      <w:marBottom w:val="0"/>
      <w:divBdr>
        <w:top w:val="none" w:sz="0" w:space="0" w:color="auto"/>
        <w:left w:val="none" w:sz="0" w:space="0" w:color="auto"/>
        <w:bottom w:val="none" w:sz="0" w:space="0" w:color="auto"/>
        <w:right w:val="none" w:sz="0" w:space="0" w:color="auto"/>
      </w:divBdr>
    </w:div>
    <w:div w:id="462775718">
      <w:bodyDiv w:val="1"/>
      <w:marLeft w:val="0"/>
      <w:marRight w:val="0"/>
      <w:marTop w:val="0"/>
      <w:marBottom w:val="0"/>
      <w:divBdr>
        <w:top w:val="none" w:sz="0" w:space="0" w:color="auto"/>
        <w:left w:val="none" w:sz="0" w:space="0" w:color="auto"/>
        <w:bottom w:val="none" w:sz="0" w:space="0" w:color="auto"/>
        <w:right w:val="none" w:sz="0" w:space="0" w:color="auto"/>
      </w:divBdr>
    </w:div>
    <w:div w:id="476066483">
      <w:bodyDiv w:val="1"/>
      <w:marLeft w:val="0"/>
      <w:marRight w:val="0"/>
      <w:marTop w:val="0"/>
      <w:marBottom w:val="0"/>
      <w:divBdr>
        <w:top w:val="none" w:sz="0" w:space="0" w:color="auto"/>
        <w:left w:val="none" w:sz="0" w:space="0" w:color="auto"/>
        <w:bottom w:val="none" w:sz="0" w:space="0" w:color="auto"/>
        <w:right w:val="none" w:sz="0" w:space="0" w:color="auto"/>
      </w:divBdr>
    </w:div>
    <w:div w:id="494106789">
      <w:bodyDiv w:val="1"/>
      <w:marLeft w:val="0"/>
      <w:marRight w:val="0"/>
      <w:marTop w:val="0"/>
      <w:marBottom w:val="0"/>
      <w:divBdr>
        <w:top w:val="none" w:sz="0" w:space="0" w:color="auto"/>
        <w:left w:val="none" w:sz="0" w:space="0" w:color="auto"/>
        <w:bottom w:val="none" w:sz="0" w:space="0" w:color="auto"/>
        <w:right w:val="none" w:sz="0" w:space="0" w:color="auto"/>
      </w:divBdr>
    </w:div>
    <w:div w:id="499349274">
      <w:bodyDiv w:val="1"/>
      <w:marLeft w:val="0"/>
      <w:marRight w:val="0"/>
      <w:marTop w:val="0"/>
      <w:marBottom w:val="0"/>
      <w:divBdr>
        <w:top w:val="none" w:sz="0" w:space="0" w:color="auto"/>
        <w:left w:val="none" w:sz="0" w:space="0" w:color="auto"/>
        <w:bottom w:val="none" w:sz="0" w:space="0" w:color="auto"/>
        <w:right w:val="none" w:sz="0" w:space="0" w:color="auto"/>
      </w:divBdr>
    </w:div>
    <w:div w:id="503860802">
      <w:bodyDiv w:val="1"/>
      <w:marLeft w:val="0"/>
      <w:marRight w:val="0"/>
      <w:marTop w:val="0"/>
      <w:marBottom w:val="0"/>
      <w:divBdr>
        <w:top w:val="none" w:sz="0" w:space="0" w:color="auto"/>
        <w:left w:val="none" w:sz="0" w:space="0" w:color="auto"/>
        <w:bottom w:val="none" w:sz="0" w:space="0" w:color="auto"/>
        <w:right w:val="none" w:sz="0" w:space="0" w:color="auto"/>
      </w:divBdr>
    </w:div>
    <w:div w:id="520361256">
      <w:bodyDiv w:val="1"/>
      <w:marLeft w:val="0"/>
      <w:marRight w:val="0"/>
      <w:marTop w:val="0"/>
      <w:marBottom w:val="0"/>
      <w:divBdr>
        <w:top w:val="none" w:sz="0" w:space="0" w:color="auto"/>
        <w:left w:val="none" w:sz="0" w:space="0" w:color="auto"/>
        <w:bottom w:val="none" w:sz="0" w:space="0" w:color="auto"/>
        <w:right w:val="none" w:sz="0" w:space="0" w:color="auto"/>
      </w:divBdr>
    </w:div>
    <w:div w:id="539786677">
      <w:bodyDiv w:val="1"/>
      <w:marLeft w:val="0"/>
      <w:marRight w:val="0"/>
      <w:marTop w:val="0"/>
      <w:marBottom w:val="0"/>
      <w:divBdr>
        <w:top w:val="none" w:sz="0" w:space="0" w:color="auto"/>
        <w:left w:val="none" w:sz="0" w:space="0" w:color="auto"/>
        <w:bottom w:val="none" w:sz="0" w:space="0" w:color="auto"/>
        <w:right w:val="none" w:sz="0" w:space="0" w:color="auto"/>
      </w:divBdr>
    </w:div>
    <w:div w:id="548303066">
      <w:bodyDiv w:val="1"/>
      <w:marLeft w:val="0"/>
      <w:marRight w:val="0"/>
      <w:marTop w:val="0"/>
      <w:marBottom w:val="0"/>
      <w:divBdr>
        <w:top w:val="none" w:sz="0" w:space="0" w:color="auto"/>
        <w:left w:val="none" w:sz="0" w:space="0" w:color="auto"/>
        <w:bottom w:val="none" w:sz="0" w:space="0" w:color="auto"/>
        <w:right w:val="none" w:sz="0" w:space="0" w:color="auto"/>
      </w:divBdr>
    </w:div>
    <w:div w:id="555239701">
      <w:bodyDiv w:val="1"/>
      <w:marLeft w:val="0"/>
      <w:marRight w:val="0"/>
      <w:marTop w:val="0"/>
      <w:marBottom w:val="0"/>
      <w:divBdr>
        <w:top w:val="none" w:sz="0" w:space="0" w:color="auto"/>
        <w:left w:val="none" w:sz="0" w:space="0" w:color="auto"/>
        <w:bottom w:val="none" w:sz="0" w:space="0" w:color="auto"/>
        <w:right w:val="none" w:sz="0" w:space="0" w:color="auto"/>
      </w:divBdr>
    </w:div>
    <w:div w:id="580483165">
      <w:bodyDiv w:val="1"/>
      <w:marLeft w:val="0"/>
      <w:marRight w:val="0"/>
      <w:marTop w:val="0"/>
      <w:marBottom w:val="0"/>
      <w:divBdr>
        <w:top w:val="none" w:sz="0" w:space="0" w:color="auto"/>
        <w:left w:val="none" w:sz="0" w:space="0" w:color="auto"/>
        <w:bottom w:val="none" w:sz="0" w:space="0" w:color="auto"/>
        <w:right w:val="none" w:sz="0" w:space="0" w:color="auto"/>
      </w:divBdr>
    </w:div>
    <w:div w:id="581718552">
      <w:bodyDiv w:val="1"/>
      <w:marLeft w:val="0"/>
      <w:marRight w:val="0"/>
      <w:marTop w:val="0"/>
      <w:marBottom w:val="0"/>
      <w:divBdr>
        <w:top w:val="none" w:sz="0" w:space="0" w:color="auto"/>
        <w:left w:val="none" w:sz="0" w:space="0" w:color="auto"/>
        <w:bottom w:val="none" w:sz="0" w:space="0" w:color="auto"/>
        <w:right w:val="none" w:sz="0" w:space="0" w:color="auto"/>
      </w:divBdr>
    </w:div>
    <w:div w:id="582909001">
      <w:bodyDiv w:val="1"/>
      <w:marLeft w:val="0"/>
      <w:marRight w:val="0"/>
      <w:marTop w:val="0"/>
      <w:marBottom w:val="0"/>
      <w:divBdr>
        <w:top w:val="none" w:sz="0" w:space="0" w:color="auto"/>
        <w:left w:val="none" w:sz="0" w:space="0" w:color="auto"/>
        <w:bottom w:val="none" w:sz="0" w:space="0" w:color="auto"/>
        <w:right w:val="none" w:sz="0" w:space="0" w:color="auto"/>
      </w:divBdr>
    </w:div>
    <w:div w:id="590627524">
      <w:bodyDiv w:val="1"/>
      <w:marLeft w:val="0"/>
      <w:marRight w:val="0"/>
      <w:marTop w:val="0"/>
      <w:marBottom w:val="0"/>
      <w:divBdr>
        <w:top w:val="none" w:sz="0" w:space="0" w:color="auto"/>
        <w:left w:val="none" w:sz="0" w:space="0" w:color="auto"/>
        <w:bottom w:val="none" w:sz="0" w:space="0" w:color="auto"/>
        <w:right w:val="none" w:sz="0" w:space="0" w:color="auto"/>
      </w:divBdr>
    </w:div>
    <w:div w:id="596910082">
      <w:bodyDiv w:val="1"/>
      <w:marLeft w:val="0"/>
      <w:marRight w:val="0"/>
      <w:marTop w:val="0"/>
      <w:marBottom w:val="0"/>
      <w:divBdr>
        <w:top w:val="none" w:sz="0" w:space="0" w:color="auto"/>
        <w:left w:val="none" w:sz="0" w:space="0" w:color="auto"/>
        <w:bottom w:val="none" w:sz="0" w:space="0" w:color="auto"/>
        <w:right w:val="none" w:sz="0" w:space="0" w:color="auto"/>
      </w:divBdr>
    </w:div>
    <w:div w:id="606423032">
      <w:bodyDiv w:val="1"/>
      <w:marLeft w:val="0"/>
      <w:marRight w:val="0"/>
      <w:marTop w:val="0"/>
      <w:marBottom w:val="0"/>
      <w:divBdr>
        <w:top w:val="none" w:sz="0" w:space="0" w:color="auto"/>
        <w:left w:val="none" w:sz="0" w:space="0" w:color="auto"/>
        <w:bottom w:val="none" w:sz="0" w:space="0" w:color="auto"/>
        <w:right w:val="none" w:sz="0" w:space="0" w:color="auto"/>
      </w:divBdr>
    </w:div>
    <w:div w:id="641037875">
      <w:bodyDiv w:val="1"/>
      <w:marLeft w:val="0"/>
      <w:marRight w:val="0"/>
      <w:marTop w:val="0"/>
      <w:marBottom w:val="0"/>
      <w:divBdr>
        <w:top w:val="none" w:sz="0" w:space="0" w:color="auto"/>
        <w:left w:val="none" w:sz="0" w:space="0" w:color="auto"/>
        <w:bottom w:val="none" w:sz="0" w:space="0" w:color="auto"/>
        <w:right w:val="none" w:sz="0" w:space="0" w:color="auto"/>
      </w:divBdr>
    </w:div>
    <w:div w:id="654407970">
      <w:bodyDiv w:val="1"/>
      <w:marLeft w:val="0"/>
      <w:marRight w:val="0"/>
      <w:marTop w:val="0"/>
      <w:marBottom w:val="0"/>
      <w:divBdr>
        <w:top w:val="none" w:sz="0" w:space="0" w:color="auto"/>
        <w:left w:val="none" w:sz="0" w:space="0" w:color="auto"/>
        <w:bottom w:val="none" w:sz="0" w:space="0" w:color="auto"/>
        <w:right w:val="none" w:sz="0" w:space="0" w:color="auto"/>
      </w:divBdr>
    </w:div>
    <w:div w:id="656030136">
      <w:bodyDiv w:val="1"/>
      <w:marLeft w:val="0"/>
      <w:marRight w:val="0"/>
      <w:marTop w:val="0"/>
      <w:marBottom w:val="0"/>
      <w:divBdr>
        <w:top w:val="none" w:sz="0" w:space="0" w:color="auto"/>
        <w:left w:val="none" w:sz="0" w:space="0" w:color="auto"/>
        <w:bottom w:val="none" w:sz="0" w:space="0" w:color="auto"/>
        <w:right w:val="none" w:sz="0" w:space="0" w:color="auto"/>
      </w:divBdr>
    </w:div>
    <w:div w:id="662313674">
      <w:bodyDiv w:val="1"/>
      <w:marLeft w:val="0"/>
      <w:marRight w:val="0"/>
      <w:marTop w:val="0"/>
      <w:marBottom w:val="0"/>
      <w:divBdr>
        <w:top w:val="none" w:sz="0" w:space="0" w:color="auto"/>
        <w:left w:val="none" w:sz="0" w:space="0" w:color="auto"/>
        <w:bottom w:val="none" w:sz="0" w:space="0" w:color="auto"/>
        <w:right w:val="none" w:sz="0" w:space="0" w:color="auto"/>
      </w:divBdr>
    </w:div>
    <w:div w:id="670107258">
      <w:bodyDiv w:val="1"/>
      <w:marLeft w:val="0"/>
      <w:marRight w:val="0"/>
      <w:marTop w:val="0"/>
      <w:marBottom w:val="0"/>
      <w:divBdr>
        <w:top w:val="none" w:sz="0" w:space="0" w:color="auto"/>
        <w:left w:val="none" w:sz="0" w:space="0" w:color="auto"/>
        <w:bottom w:val="none" w:sz="0" w:space="0" w:color="auto"/>
        <w:right w:val="none" w:sz="0" w:space="0" w:color="auto"/>
      </w:divBdr>
    </w:div>
    <w:div w:id="681204263">
      <w:bodyDiv w:val="1"/>
      <w:marLeft w:val="0"/>
      <w:marRight w:val="0"/>
      <w:marTop w:val="0"/>
      <w:marBottom w:val="0"/>
      <w:divBdr>
        <w:top w:val="none" w:sz="0" w:space="0" w:color="auto"/>
        <w:left w:val="none" w:sz="0" w:space="0" w:color="auto"/>
        <w:bottom w:val="none" w:sz="0" w:space="0" w:color="auto"/>
        <w:right w:val="none" w:sz="0" w:space="0" w:color="auto"/>
      </w:divBdr>
    </w:div>
    <w:div w:id="691761118">
      <w:bodyDiv w:val="1"/>
      <w:marLeft w:val="0"/>
      <w:marRight w:val="0"/>
      <w:marTop w:val="0"/>
      <w:marBottom w:val="0"/>
      <w:divBdr>
        <w:top w:val="none" w:sz="0" w:space="0" w:color="auto"/>
        <w:left w:val="none" w:sz="0" w:space="0" w:color="auto"/>
        <w:bottom w:val="none" w:sz="0" w:space="0" w:color="auto"/>
        <w:right w:val="none" w:sz="0" w:space="0" w:color="auto"/>
      </w:divBdr>
    </w:div>
    <w:div w:id="694113481">
      <w:bodyDiv w:val="1"/>
      <w:marLeft w:val="0"/>
      <w:marRight w:val="0"/>
      <w:marTop w:val="0"/>
      <w:marBottom w:val="0"/>
      <w:divBdr>
        <w:top w:val="none" w:sz="0" w:space="0" w:color="auto"/>
        <w:left w:val="none" w:sz="0" w:space="0" w:color="auto"/>
        <w:bottom w:val="none" w:sz="0" w:space="0" w:color="auto"/>
        <w:right w:val="none" w:sz="0" w:space="0" w:color="auto"/>
      </w:divBdr>
    </w:div>
    <w:div w:id="700786882">
      <w:bodyDiv w:val="1"/>
      <w:marLeft w:val="0"/>
      <w:marRight w:val="0"/>
      <w:marTop w:val="0"/>
      <w:marBottom w:val="0"/>
      <w:divBdr>
        <w:top w:val="none" w:sz="0" w:space="0" w:color="auto"/>
        <w:left w:val="none" w:sz="0" w:space="0" w:color="auto"/>
        <w:bottom w:val="none" w:sz="0" w:space="0" w:color="auto"/>
        <w:right w:val="none" w:sz="0" w:space="0" w:color="auto"/>
      </w:divBdr>
    </w:div>
    <w:div w:id="717243849">
      <w:bodyDiv w:val="1"/>
      <w:marLeft w:val="0"/>
      <w:marRight w:val="0"/>
      <w:marTop w:val="0"/>
      <w:marBottom w:val="0"/>
      <w:divBdr>
        <w:top w:val="none" w:sz="0" w:space="0" w:color="auto"/>
        <w:left w:val="none" w:sz="0" w:space="0" w:color="auto"/>
        <w:bottom w:val="none" w:sz="0" w:space="0" w:color="auto"/>
        <w:right w:val="none" w:sz="0" w:space="0" w:color="auto"/>
      </w:divBdr>
    </w:div>
    <w:div w:id="727606194">
      <w:bodyDiv w:val="1"/>
      <w:marLeft w:val="0"/>
      <w:marRight w:val="0"/>
      <w:marTop w:val="0"/>
      <w:marBottom w:val="0"/>
      <w:divBdr>
        <w:top w:val="none" w:sz="0" w:space="0" w:color="auto"/>
        <w:left w:val="none" w:sz="0" w:space="0" w:color="auto"/>
        <w:bottom w:val="none" w:sz="0" w:space="0" w:color="auto"/>
        <w:right w:val="none" w:sz="0" w:space="0" w:color="auto"/>
      </w:divBdr>
    </w:div>
    <w:div w:id="738282820">
      <w:bodyDiv w:val="1"/>
      <w:marLeft w:val="0"/>
      <w:marRight w:val="0"/>
      <w:marTop w:val="0"/>
      <w:marBottom w:val="0"/>
      <w:divBdr>
        <w:top w:val="none" w:sz="0" w:space="0" w:color="auto"/>
        <w:left w:val="none" w:sz="0" w:space="0" w:color="auto"/>
        <w:bottom w:val="none" w:sz="0" w:space="0" w:color="auto"/>
        <w:right w:val="none" w:sz="0" w:space="0" w:color="auto"/>
      </w:divBdr>
    </w:div>
    <w:div w:id="774787206">
      <w:bodyDiv w:val="1"/>
      <w:marLeft w:val="0"/>
      <w:marRight w:val="0"/>
      <w:marTop w:val="0"/>
      <w:marBottom w:val="0"/>
      <w:divBdr>
        <w:top w:val="none" w:sz="0" w:space="0" w:color="auto"/>
        <w:left w:val="none" w:sz="0" w:space="0" w:color="auto"/>
        <w:bottom w:val="none" w:sz="0" w:space="0" w:color="auto"/>
        <w:right w:val="none" w:sz="0" w:space="0" w:color="auto"/>
      </w:divBdr>
    </w:div>
    <w:div w:id="777604110">
      <w:bodyDiv w:val="1"/>
      <w:marLeft w:val="0"/>
      <w:marRight w:val="0"/>
      <w:marTop w:val="0"/>
      <w:marBottom w:val="0"/>
      <w:divBdr>
        <w:top w:val="none" w:sz="0" w:space="0" w:color="auto"/>
        <w:left w:val="none" w:sz="0" w:space="0" w:color="auto"/>
        <w:bottom w:val="none" w:sz="0" w:space="0" w:color="auto"/>
        <w:right w:val="none" w:sz="0" w:space="0" w:color="auto"/>
      </w:divBdr>
    </w:div>
    <w:div w:id="802385839">
      <w:bodyDiv w:val="1"/>
      <w:marLeft w:val="0"/>
      <w:marRight w:val="0"/>
      <w:marTop w:val="0"/>
      <w:marBottom w:val="0"/>
      <w:divBdr>
        <w:top w:val="none" w:sz="0" w:space="0" w:color="auto"/>
        <w:left w:val="none" w:sz="0" w:space="0" w:color="auto"/>
        <w:bottom w:val="none" w:sz="0" w:space="0" w:color="auto"/>
        <w:right w:val="none" w:sz="0" w:space="0" w:color="auto"/>
      </w:divBdr>
    </w:div>
    <w:div w:id="825784343">
      <w:bodyDiv w:val="1"/>
      <w:marLeft w:val="0"/>
      <w:marRight w:val="0"/>
      <w:marTop w:val="0"/>
      <w:marBottom w:val="0"/>
      <w:divBdr>
        <w:top w:val="none" w:sz="0" w:space="0" w:color="auto"/>
        <w:left w:val="none" w:sz="0" w:space="0" w:color="auto"/>
        <w:bottom w:val="none" w:sz="0" w:space="0" w:color="auto"/>
        <w:right w:val="none" w:sz="0" w:space="0" w:color="auto"/>
      </w:divBdr>
    </w:div>
    <w:div w:id="829180982">
      <w:bodyDiv w:val="1"/>
      <w:marLeft w:val="0"/>
      <w:marRight w:val="0"/>
      <w:marTop w:val="0"/>
      <w:marBottom w:val="0"/>
      <w:divBdr>
        <w:top w:val="none" w:sz="0" w:space="0" w:color="auto"/>
        <w:left w:val="none" w:sz="0" w:space="0" w:color="auto"/>
        <w:bottom w:val="none" w:sz="0" w:space="0" w:color="auto"/>
        <w:right w:val="none" w:sz="0" w:space="0" w:color="auto"/>
      </w:divBdr>
    </w:div>
    <w:div w:id="848448606">
      <w:bodyDiv w:val="1"/>
      <w:marLeft w:val="0"/>
      <w:marRight w:val="0"/>
      <w:marTop w:val="0"/>
      <w:marBottom w:val="0"/>
      <w:divBdr>
        <w:top w:val="none" w:sz="0" w:space="0" w:color="auto"/>
        <w:left w:val="none" w:sz="0" w:space="0" w:color="auto"/>
        <w:bottom w:val="none" w:sz="0" w:space="0" w:color="auto"/>
        <w:right w:val="none" w:sz="0" w:space="0" w:color="auto"/>
      </w:divBdr>
    </w:div>
    <w:div w:id="855924521">
      <w:bodyDiv w:val="1"/>
      <w:marLeft w:val="0"/>
      <w:marRight w:val="0"/>
      <w:marTop w:val="0"/>
      <w:marBottom w:val="0"/>
      <w:divBdr>
        <w:top w:val="none" w:sz="0" w:space="0" w:color="auto"/>
        <w:left w:val="none" w:sz="0" w:space="0" w:color="auto"/>
        <w:bottom w:val="none" w:sz="0" w:space="0" w:color="auto"/>
        <w:right w:val="none" w:sz="0" w:space="0" w:color="auto"/>
      </w:divBdr>
    </w:div>
    <w:div w:id="872572417">
      <w:bodyDiv w:val="1"/>
      <w:marLeft w:val="0"/>
      <w:marRight w:val="0"/>
      <w:marTop w:val="0"/>
      <w:marBottom w:val="0"/>
      <w:divBdr>
        <w:top w:val="none" w:sz="0" w:space="0" w:color="auto"/>
        <w:left w:val="none" w:sz="0" w:space="0" w:color="auto"/>
        <w:bottom w:val="none" w:sz="0" w:space="0" w:color="auto"/>
        <w:right w:val="none" w:sz="0" w:space="0" w:color="auto"/>
      </w:divBdr>
    </w:div>
    <w:div w:id="876963786">
      <w:bodyDiv w:val="1"/>
      <w:marLeft w:val="0"/>
      <w:marRight w:val="0"/>
      <w:marTop w:val="0"/>
      <w:marBottom w:val="0"/>
      <w:divBdr>
        <w:top w:val="none" w:sz="0" w:space="0" w:color="auto"/>
        <w:left w:val="none" w:sz="0" w:space="0" w:color="auto"/>
        <w:bottom w:val="none" w:sz="0" w:space="0" w:color="auto"/>
        <w:right w:val="none" w:sz="0" w:space="0" w:color="auto"/>
      </w:divBdr>
    </w:div>
    <w:div w:id="919602032">
      <w:bodyDiv w:val="1"/>
      <w:marLeft w:val="0"/>
      <w:marRight w:val="0"/>
      <w:marTop w:val="0"/>
      <w:marBottom w:val="0"/>
      <w:divBdr>
        <w:top w:val="none" w:sz="0" w:space="0" w:color="auto"/>
        <w:left w:val="none" w:sz="0" w:space="0" w:color="auto"/>
        <w:bottom w:val="none" w:sz="0" w:space="0" w:color="auto"/>
        <w:right w:val="none" w:sz="0" w:space="0" w:color="auto"/>
      </w:divBdr>
    </w:div>
    <w:div w:id="927353059">
      <w:bodyDiv w:val="1"/>
      <w:marLeft w:val="0"/>
      <w:marRight w:val="0"/>
      <w:marTop w:val="0"/>
      <w:marBottom w:val="0"/>
      <w:divBdr>
        <w:top w:val="none" w:sz="0" w:space="0" w:color="auto"/>
        <w:left w:val="none" w:sz="0" w:space="0" w:color="auto"/>
        <w:bottom w:val="none" w:sz="0" w:space="0" w:color="auto"/>
        <w:right w:val="none" w:sz="0" w:space="0" w:color="auto"/>
      </w:divBdr>
    </w:div>
    <w:div w:id="949891441">
      <w:bodyDiv w:val="1"/>
      <w:marLeft w:val="0"/>
      <w:marRight w:val="0"/>
      <w:marTop w:val="0"/>
      <w:marBottom w:val="0"/>
      <w:divBdr>
        <w:top w:val="none" w:sz="0" w:space="0" w:color="auto"/>
        <w:left w:val="none" w:sz="0" w:space="0" w:color="auto"/>
        <w:bottom w:val="none" w:sz="0" w:space="0" w:color="auto"/>
        <w:right w:val="none" w:sz="0" w:space="0" w:color="auto"/>
      </w:divBdr>
    </w:div>
    <w:div w:id="955135971">
      <w:bodyDiv w:val="1"/>
      <w:marLeft w:val="0"/>
      <w:marRight w:val="0"/>
      <w:marTop w:val="0"/>
      <w:marBottom w:val="0"/>
      <w:divBdr>
        <w:top w:val="none" w:sz="0" w:space="0" w:color="auto"/>
        <w:left w:val="none" w:sz="0" w:space="0" w:color="auto"/>
        <w:bottom w:val="none" w:sz="0" w:space="0" w:color="auto"/>
        <w:right w:val="none" w:sz="0" w:space="0" w:color="auto"/>
      </w:divBdr>
    </w:div>
    <w:div w:id="957369130">
      <w:bodyDiv w:val="1"/>
      <w:marLeft w:val="0"/>
      <w:marRight w:val="0"/>
      <w:marTop w:val="0"/>
      <w:marBottom w:val="0"/>
      <w:divBdr>
        <w:top w:val="none" w:sz="0" w:space="0" w:color="auto"/>
        <w:left w:val="none" w:sz="0" w:space="0" w:color="auto"/>
        <w:bottom w:val="none" w:sz="0" w:space="0" w:color="auto"/>
        <w:right w:val="none" w:sz="0" w:space="0" w:color="auto"/>
      </w:divBdr>
    </w:div>
    <w:div w:id="966666671">
      <w:bodyDiv w:val="1"/>
      <w:marLeft w:val="0"/>
      <w:marRight w:val="0"/>
      <w:marTop w:val="0"/>
      <w:marBottom w:val="0"/>
      <w:divBdr>
        <w:top w:val="none" w:sz="0" w:space="0" w:color="auto"/>
        <w:left w:val="none" w:sz="0" w:space="0" w:color="auto"/>
        <w:bottom w:val="none" w:sz="0" w:space="0" w:color="auto"/>
        <w:right w:val="none" w:sz="0" w:space="0" w:color="auto"/>
      </w:divBdr>
    </w:div>
    <w:div w:id="1045830732">
      <w:bodyDiv w:val="1"/>
      <w:marLeft w:val="0"/>
      <w:marRight w:val="0"/>
      <w:marTop w:val="0"/>
      <w:marBottom w:val="0"/>
      <w:divBdr>
        <w:top w:val="none" w:sz="0" w:space="0" w:color="auto"/>
        <w:left w:val="none" w:sz="0" w:space="0" w:color="auto"/>
        <w:bottom w:val="none" w:sz="0" w:space="0" w:color="auto"/>
        <w:right w:val="none" w:sz="0" w:space="0" w:color="auto"/>
      </w:divBdr>
    </w:div>
    <w:div w:id="1050879696">
      <w:bodyDiv w:val="1"/>
      <w:marLeft w:val="0"/>
      <w:marRight w:val="0"/>
      <w:marTop w:val="0"/>
      <w:marBottom w:val="0"/>
      <w:divBdr>
        <w:top w:val="none" w:sz="0" w:space="0" w:color="auto"/>
        <w:left w:val="none" w:sz="0" w:space="0" w:color="auto"/>
        <w:bottom w:val="none" w:sz="0" w:space="0" w:color="auto"/>
        <w:right w:val="none" w:sz="0" w:space="0" w:color="auto"/>
      </w:divBdr>
    </w:div>
    <w:div w:id="1054427642">
      <w:bodyDiv w:val="1"/>
      <w:marLeft w:val="0"/>
      <w:marRight w:val="0"/>
      <w:marTop w:val="0"/>
      <w:marBottom w:val="0"/>
      <w:divBdr>
        <w:top w:val="none" w:sz="0" w:space="0" w:color="auto"/>
        <w:left w:val="none" w:sz="0" w:space="0" w:color="auto"/>
        <w:bottom w:val="none" w:sz="0" w:space="0" w:color="auto"/>
        <w:right w:val="none" w:sz="0" w:space="0" w:color="auto"/>
      </w:divBdr>
    </w:div>
    <w:div w:id="1058288237">
      <w:bodyDiv w:val="1"/>
      <w:marLeft w:val="0"/>
      <w:marRight w:val="0"/>
      <w:marTop w:val="0"/>
      <w:marBottom w:val="0"/>
      <w:divBdr>
        <w:top w:val="none" w:sz="0" w:space="0" w:color="auto"/>
        <w:left w:val="none" w:sz="0" w:space="0" w:color="auto"/>
        <w:bottom w:val="none" w:sz="0" w:space="0" w:color="auto"/>
        <w:right w:val="none" w:sz="0" w:space="0" w:color="auto"/>
      </w:divBdr>
    </w:div>
    <w:div w:id="1058550419">
      <w:bodyDiv w:val="1"/>
      <w:marLeft w:val="0"/>
      <w:marRight w:val="0"/>
      <w:marTop w:val="0"/>
      <w:marBottom w:val="0"/>
      <w:divBdr>
        <w:top w:val="none" w:sz="0" w:space="0" w:color="auto"/>
        <w:left w:val="none" w:sz="0" w:space="0" w:color="auto"/>
        <w:bottom w:val="none" w:sz="0" w:space="0" w:color="auto"/>
        <w:right w:val="none" w:sz="0" w:space="0" w:color="auto"/>
      </w:divBdr>
    </w:div>
    <w:div w:id="1060520444">
      <w:bodyDiv w:val="1"/>
      <w:marLeft w:val="0"/>
      <w:marRight w:val="0"/>
      <w:marTop w:val="0"/>
      <w:marBottom w:val="0"/>
      <w:divBdr>
        <w:top w:val="none" w:sz="0" w:space="0" w:color="auto"/>
        <w:left w:val="none" w:sz="0" w:space="0" w:color="auto"/>
        <w:bottom w:val="none" w:sz="0" w:space="0" w:color="auto"/>
        <w:right w:val="none" w:sz="0" w:space="0" w:color="auto"/>
      </w:divBdr>
    </w:div>
    <w:div w:id="1110585384">
      <w:bodyDiv w:val="1"/>
      <w:marLeft w:val="0"/>
      <w:marRight w:val="0"/>
      <w:marTop w:val="0"/>
      <w:marBottom w:val="0"/>
      <w:divBdr>
        <w:top w:val="none" w:sz="0" w:space="0" w:color="auto"/>
        <w:left w:val="none" w:sz="0" w:space="0" w:color="auto"/>
        <w:bottom w:val="none" w:sz="0" w:space="0" w:color="auto"/>
        <w:right w:val="none" w:sz="0" w:space="0" w:color="auto"/>
      </w:divBdr>
    </w:div>
    <w:div w:id="1113472958">
      <w:bodyDiv w:val="1"/>
      <w:marLeft w:val="0"/>
      <w:marRight w:val="0"/>
      <w:marTop w:val="0"/>
      <w:marBottom w:val="0"/>
      <w:divBdr>
        <w:top w:val="none" w:sz="0" w:space="0" w:color="auto"/>
        <w:left w:val="none" w:sz="0" w:space="0" w:color="auto"/>
        <w:bottom w:val="none" w:sz="0" w:space="0" w:color="auto"/>
        <w:right w:val="none" w:sz="0" w:space="0" w:color="auto"/>
      </w:divBdr>
    </w:div>
    <w:div w:id="1116097531">
      <w:bodyDiv w:val="1"/>
      <w:marLeft w:val="0"/>
      <w:marRight w:val="0"/>
      <w:marTop w:val="0"/>
      <w:marBottom w:val="0"/>
      <w:divBdr>
        <w:top w:val="none" w:sz="0" w:space="0" w:color="auto"/>
        <w:left w:val="none" w:sz="0" w:space="0" w:color="auto"/>
        <w:bottom w:val="none" w:sz="0" w:space="0" w:color="auto"/>
        <w:right w:val="none" w:sz="0" w:space="0" w:color="auto"/>
      </w:divBdr>
    </w:div>
    <w:div w:id="1118793404">
      <w:bodyDiv w:val="1"/>
      <w:marLeft w:val="0"/>
      <w:marRight w:val="0"/>
      <w:marTop w:val="0"/>
      <w:marBottom w:val="0"/>
      <w:divBdr>
        <w:top w:val="none" w:sz="0" w:space="0" w:color="auto"/>
        <w:left w:val="none" w:sz="0" w:space="0" w:color="auto"/>
        <w:bottom w:val="none" w:sz="0" w:space="0" w:color="auto"/>
        <w:right w:val="none" w:sz="0" w:space="0" w:color="auto"/>
      </w:divBdr>
    </w:div>
    <w:div w:id="1120300934">
      <w:bodyDiv w:val="1"/>
      <w:marLeft w:val="0"/>
      <w:marRight w:val="0"/>
      <w:marTop w:val="0"/>
      <w:marBottom w:val="0"/>
      <w:divBdr>
        <w:top w:val="none" w:sz="0" w:space="0" w:color="auto"/>
        <w:left w:val="none" w:sz="0" w:space="0" w:color="auto"/>
        <w:bottom w:val="none" w:sz="0" w:space="0" w:color="auto"/>
        <w:right w:val="none" w:sz="0" w:space="0" w:color="auto"/>
      </w:divBdr>
    </w:div>
    <w:div w:id="1135832688">
      <w:bodyDiv w:val="1"/>
      <w:marLeft w:val="0"/>
      <w:marRight w:val="0"/>
      <w:marTop w:val="0"/>
      <w:marBottom w:val="0"/>
      <w:divBdr>
        <w:top w:val="none" w:sz="0" w:space="0" w:color="auto"/>
        <w:left w:val="none" w:sz="0" w:space="0" w:color="auto"/>
        <w:bottom w:val="none" w:sz="0" w:space="0" w:color="auto"/>
        <w:right w:val="none" w:sz="0" w:space="0" w:color="auto"/>
      </w:divBdr>
    </w:div>
    <w:div w:id="1175805882">
      <w:bodyDiv w:val="1"/>
      <w:marLeft w:val="0"/>
      <w:marRight w:val="0"/>
      <w:marTop w:val="0"/>
      <w:marBottom w:val="0"/>
      <w:divBdr>
        <w:top w:val="none" w:sz="0" w:space="0" w:color="auto"/>
        <w:left w:val="none" w:sz="0" w:space="0" w:color="auto"/>
        <w:bottom w:val="none" w:sz="0" w:space="0" w:color="auto"/>
        <w:right w:val="none" w:sz="0" w:space="0" w:color="auto"/>
      </w:divBdr>
    </w:div>
    <w:div w:id="1179662271">
      <w:bodyDiv w:val="1"/>
      <w:marLeft w:val="0"/>
      <w:marRight w:val="0"/>
      <w:marTop w:val="0"/>
      <w:marBottom w:val="0"/>
      <w:divBdr>
        <w:top w:val="none" w:sz="0" w:space="0" w:color="auto"/>
        <w:left w:val="none" w:sz="0" w:space="0" w:color="auto"/>
        <w:bottom w:val="none" w:sz="0" w:space="0" w:color="auto"/>
        <w:right w:val="none" w:sz="0" w:space="0" w:color="auto"/>
      </w:divBdr>
    </w:div>
    <w:div w:id="1185363158">
      <w:bodyDiv w:val="1"/>
      <w:marLeft w:val="0"/>
      <w:marRight w:val="0"/>
      <w:marTop w:val="0"/>
      <w:marBottom w:val="0"/>
      <w:divBdr>
        <w:top w:val="none" w:sz="0" w:space="0" w:color="auto"/>
        <w:left w:val="none" w:sz="0" w:space="0" w:color="auto"/>
        <w:bottom w:val="none" w:sz="0" w:space="0" w:color="auto"/>
        <w:right w:val="none" w:sz="0" w:space="0" w:color="auto"/>
      </w:divBdr>
    </w:div>
    <w:div w:id="1203320435">
      <w:bodyDiv w:val="1"/>
      <w:marLeft w:val="0"/>
      <w:marRight w:val="0"/>
      <w:marTop w:val="0"/>
      <w:marBottom w:val="0"/>
      <w:divBdr>
        <w:top w:val="none" w:sz="0" w:space="0" w:color="auto"/>
        <w:left w:val="none" w:sz="0" w:space="0" w:color="auto"/>
        <w:bottom w:val="none" w:sz="0" w:space="0" w:color="auto"/>
        <w:right w:val="none" w:sz="0" w:space="0" w:color="auto"/>
      </w:divBdr>
    </w:div>
    <w:div w:id="1213883533">
      <w:bodyDiv w:val="1"/>
      <w:marLeft w:val="0"/>
      <w:marRight w:val="0"/>
      <w:marTop w:val="0"/>
      <w:marBottom w:val="0"/>
      <w:divBdr>
        <w:top w:val="none" w:sz="0" w:space="0" w:color="auto"/>
        <w:left w:val="none" w:sz="0" w:space="0" w:color="auto"/>
        <w:bottom w:val="none" w:sz="0" w:space="0" w:color="auto"/>
        <w:right w:val="none" w:sz="0" w:space="0" w:color="auto"/>
      </w:divBdr>
    </w:div>
    <w:div w:id="1215581583">
      <w:bodyDiv w:val="1"/>
      <w:marLeft w:val="0"/>
      <w:marRight w:val="0"/>
      <w:marTop w:val="0"/>
      <w:marBottom w:val="0"/>
      <w:divBdr>
        <w:top w:val="none" w:sz="0" w:space="0" w:color="auto"/>
        <w:left w:val="none" w:sz="0" w:space="0" w:color="auto"/>
        <w:bottom w:val="none" w:sz="0" w:space="0" w:color="auto"/>
        <w:right w:val="none" w:sz="0" w:space="0" w:color="auto"/>
      </w:divBdr>
    </w:div>
    <w:div w:id="1231649657">
      <w:bodyDiv w:val="1"/>
      <w:marLeft w:val="0"/>
      <w:marRight w:val="0"/>
      <w:marTop w:val="0"/>
      <w:marBottom w:val="0"/>
      <w:divBdr>
        <w:top w:val="none" w:sz="0" w:space="0" w:color="auto"/>
        <w:left w:val="none" w:sz="0" w:space="0" w:color="auto"/>
        <w:bottom w:val="none" w:sz="0" w:space="0" w:color="auto"/>
        <w:right w:val="none" w:sz="0" w:space="0" w:color="auto"/>
      </w:divBdr>
    </w:div>
    <w:div w:id="1232231434">
      <w:bodyDiv w:val="1"/>
      <w:marLeft w:val="0"/>
      <w:marRight w:val="0"/>
      <w:marTop w:val="0"/>
      <w:marBottom w:val="0"/>
      <w:divBdr>
        <w:top w:val="none" w:sz="0" w:space="0" w:color="auto"/>
        <w:left w:val="none" w:sz="0" w:space="0" w:color="auto"/>
        <w:bottom w:val="none" w:sz="0" w:space="0" w:color="auto"/>
        <w:right w:val="none" w:sz="0" w:space="0" w:color="auto"/>
      </w:divBdr>
    </w:div>
    <w:div w:id="1233781582">
      <w:bodyDiv w:val="1"/>
      <w:marLeft w:val="0"/>
      <w:marRight w:val="0"/>
      <w:marTop w:val="0"/>
      <w:marBottom w:val="0"/>
      <w:divBdr>
        <w:top w:val="none" w:sz="0" w:space="0" w:color="auto"/>
        <w:left w:val="none" w:sz="0" w:space="0" w:color="auto"/>
        <w:bottom w:val="none" w:sz="0" w:space="0" w:color="auto"/>
        <w:right w:val="none" w:sz="0" w:space="0" w:color="auto"/>
      </w:divBdr>
    </w:div>
    <w:div w:id="1238707876">
      <w:bodyDiv w:val="1"/>
      <w:marLeft w:val="0"/>
      <w:marRight w:val="0"/>
      <w:marTop w:val="0"/>
      <w:marBottom w:val="0"/>
      <w:divBdr>
        <w:top w:val="none" w:sz="0" w:space="0" w:color="auto"/>
        <w:left w:val="none" w:sz="0" w:space="0" w:color="auto"/>
        <w:bottom w:val="none" w:sz="0" w:space="0" w:color="auto"/>
        <w:right w:val="none" w:sz="0" w:space="0" w:color="auto"/>
      </w:divBdr>
    </w:div>
    <w:div w:id="1243947601">
      <w:bodyDiv w:val="1"/>
      <w:marLeft w:val="0"/>
      <w:marRight w:val="0"/>
      <w:marTop w:val="0"/>
      <w:marBottom w:val="0"/>
      <w:divBdr>
        <w:top w:val="none" w:sz="0" w:space="0" w:color="auto"/>
        <w:left w:val="none" w:sz="0" w:space="0" w:color="auto"/>
        <w:bottom w:val="none" w:sz="0" w:space="0" w:color="auto"/>
        <w:right w:val="none" w:sz="0" w:space="0" w:color="auto"/>
      </w:divBdr>
    </w:div>
    <w:div w:id="1268002511">
      <w:bodyDiv w:val="1"/>
      <w:marLeft w:val="0"/>
      <w:marRight w:val="0"/>
      <w:marTop w:val="0"/>
      <w:marBottom w:val="0"/>
      <w:divBdr>
        <w:top w:val="none" w:sz="0" w:space="0" w:color="auto"/>
        <w:left w:val="none" w:sz="0" w:space="0" w:color="auto"/>
        <w:bottom w:val="none" w:sz="0" w:space="0" w:color="auto"/>
        <w:right w:val="none" w:sz="0" w:space="0" w:color="auto"/>
      </w:divBdr>
    </w:div>
    <w:div w:id="1286422528">
      <w:bodyDiv w:val="1"/>
      <w:marLeft w:val="0"/>
      <w:marRight w:val="0"/>
      <w:marTop w:val="0"/>
      <w:marBottom w:val="0"/>
      <w:divBdr>
        <w:top w:val="none" w:sz="0" w:space="0" w:color="auto"/>
        <w:left w:val="none" w:sz="0" w:space="0" w:color="auto"/>
        <w:bottom w:val="none" w:sz="0" w:space="0" w:color="auto"/>
        <w:right w:val="none" w:sz="0" w:space="0" w:color="auto"/>
      </w:divBdr>
    </w:div>
    <w:div w:id="1342006924">
      <w:bodyDiv w:val="1"/>
      <w:marLeft w:val="0"/>
      <w:marRight w:val="0"/>
      <w:marTop w:val="0"/>
      <w:marBottom w:val="0"/>
      <w:divBdr>
        <w:top w:val="none" w:sz="0" w:space="0" w:color="auto"/>
        <w:left w:val="none" w:sz="0" w:space="0" w:color="auto"/>
        <w:bottom w:val="none" w:sz="0" w:space="0" w:color="auto"/>
        <w:right w:val="none" w:sz="0" w:space="0" w:color="auto"/>
      </w:divBdr>
    </w:div>
    <w:div w:id="1364863129">
      <w:bodyDiv w:val="1"/>
      <w:marLeft w:val="0"/>
      <w:marRight w:val="0"/>
      <w:marTop w:val="0"/>
      <w:marBottom w:val="0"/>
      <w:divBdr>
        <w:top w:val="none" w:sz="0" w:space="0" w:color="auto"/>
        <w:left w:val="none" w:sz="0" w:space="0" w:color="auto"/>
        <w:bottom w:val="none" w:sz="0" w:space="0" w:color="auto"/>
        <w:right w:val="none" w:sz="0" w:space="0" w:color="auto"/>
      </w:divBdr>
    </w:div>
    <w:div w:id="1370449755">
      <w:bodyDiv w:val="1"/>
      <w:marLeft w:val="0"/>
      <w:marRight w:val="0"/>
      <w:marTop w:val="0"/>
      <w:marBottom w:val="0"/>
      <w:divBdr>
        <w:top w:val="none" w:sz="0" w:space="0" w:color="auto"/>
        <w:left w:val="none" w:sz="0" w:space="0" w:color="auto"/>
        <w:bottom w:val="none" w:sz="0" w:space="0" w:color="auto"/>
        <w:right w:val="none" w:sz="0" w:space="0" w:color="auto"/>
      </w:divBdr>
    </w:div>
    <w:div w:id="1387100578">
      <w:bodyDiv w:val="1"/>
      <w:marLeft w:val="0"/>
      <w:marRight w:val="0"/>
      <w:marTop w:val="0"/>
      <w:marBottom w:val="0"/>
      <w:divBdr>
        <w:top w:val="none" w:sz="0" w:space="0" w:color="auto"/>
        <w:left w:val="none" w:sz="0" w:space="0" w:color="auto"/>
        <w:bottom w:val="none" w:sz="0" w:space="0" w:color="auto"/>
        <w:right w:val="none" w:sz="0" w:space="0" w:color="auto"/>
      </w:divBdr>
    </w:div>
    <w:div w:id="1402756229">
      <w:bodyDiv w:val="1"/>
      <w:marLeft w:val="0"/>
      <w:marRight w:val="0"/>
      <w:marTop w:val="0"/>
      <w:marBottom w:val="0"/>
      <w:divBdr>
        <w:top w:val="none" w:sz="0" w:space="0" w:color="auto"/>
        <w:left w:val="none" w:sz="0" w:space="0" w:color="auto"/>
        <w:bottom w:val="none" w:sz="0" w:space="0" w:color="auto"/>
        <w:right w:val="none" w:sz="0" w:space="0" w:color="auto"/>
      </w:divBdr>
    </w:div>
    <w:div w:id="1408765524">
      <w:bodyDiv w:val="1"/>
      <w:marLeft w:val="0"/>
      <w:marRight w:val="0"/>
      <w:marTop w:val="0"/>
      <w:marBottom w:val="0"/>
      <w:divBdr>
        <w:top w:val="none" w:sz="0" w:space="0" w:color="auto"/>
        <w:left w:val="none" w:sz="0" w:space="0" w:color="auto"/>
        <w:bottom w:val="none" w:sz="0" w:space="0" w:color="auto"/>
        <w:right w:val="none" w:sz="0" w:space="0" w:color="auto"/>
      </w:divBdr>
    </w:div>
    <w:div w:id="1414231974">
      <w:bodyDiv w:val="1"/>
      <w:marLeft w:val="0"/>
      <w:marRight w:val="0"/>
      <w:marTop w:val="0"/>
      <w:marBottom w:val="0"/>
      <w:divBdr>
        <w:top w:val="none" w:sz="0" w:space="0" w:color="auto"/>
        <w:left w:val="none" w:sz="0" w:space="0" w:color="auto"/>
        <w:bottom w:val="none" w:sz="0" w:space="0" w:color="auto"/>
        <w:right w:val="none" w:sz="0" w:space="0" w:color="auto"/>
      </w:divBdr>
    </w:div>
    <w:div w:id="1418820560">
      <w:bodyDiv w:val="1"/>
      <w:marLeft w:val="0"/>
      <w:marRight w:val="0"/>
      <w:marTop w:val="0"/>
      <w:marBottom w:val="0"/>
      <w:divBdr>
        <w:top w:val="none" w:sz="0" w:space="0" w:color="auto"/>
        <w:left w:val="none" w:sz="0" w:space="0" w:color="auto"/>
        <w:bottom w:val="none" w:sz="0" w:space="0" w:color="auto"/>
        <w:right w:val="none" w:sz="0" w:space="0" w:color="auto"/>
      </w:divBdr>
    </w:div>
    <w:div w:id="1431320070">
      <w:bodyDiv w:val="1"/>
      <w:marLeft w:val="0"/>
      <w:marRight w:val="0"/>
      <w:marTop w:val="0"/>
      <w:marBottom w:val="0"/>
      <w:divBdr>
        <w:top w:val="none" w:sz="0" w:space="0" w:color="auto"/>
        <w:left w:val="none" w:sz="0" w:space="0" w:color="auto"/>
        <w:bottom w:val="none" w:sz="0" w:space="0" w:color="auto"/>
        <w:right w:val="none" w:sz="0" w:space="0" w:color="auto"/>
      </w:divBdr>
    </w:div>
    <w:div w:id="1432697480">
      <w:bodyDiv w:val="1"/>
      <w:marLeft w:val="0"/>
      <w:marRight w:val="0"/>
      <w:marTop w:val="0"/>
      <w:marBottom w:val="0"/>
      <w:divBdr>
        <w:top w:val="none" w:sz="0" w:space="0" w:color="auto"/>
        <w:left w:val="none" w:sz="0" w:space="0" w:color="auto"/>
        <w:bottom w:val="none" w:sz="0" w:space="0" w:color="auto"/>
        <w:right w:val="none" w:sz="0" w:space="0" w:color="auto"/>
      </w:divBdr>
    </w:div>
    <w:div w:id="1434278874">
      <w:bodyDiv w:val="1"/>
      <w:marLeft w:val="0"/>
      <w:marRight w:val="0"/>
      <w:marTop w:val="0"/>
      <w:marBottom w:val="0"/>
      <w:divBdr>
        <w:top w:val="none" w:sz="0" w:space="0" w:color="auto"/>
        <w:left w:val="none" w:sz="0" w:space="0" w:color="auto"/>
        <w:bottom w:val="none" w:sz="0" w:space="0" w:color="auto"/>
        <w:right w:val="none" w:sz="0" w:space="0" w:color="auto"/>
      </w:divBdr>
    </w:div>
    <w:div w:id="1434980863">
      <w:bodyDiv w:val="1"/>
      <w:marLeft w:val="0"/>
      <w:marRight w:val="0"/>
      <w:marTop w:val="0"/>
      <w:marBottom w:val="0"/>
      <w:divBdr>
        <w:top w:val="none" w:sz="0" w:space="0" w:color="auto"/>
        <w:left w:val="none" w:sz="0" w:space="0" w:color="auto"/>
        <w:bottom w:val="none" w:sz="0" w:space="0" w:color="auto"/>
        <w:right w:val="none" w:sz="0" w:space="0" w:color="auto"/>
      </w:divBdr>
    </w:div>
    <w:div w:id="1435132231">
      <w:bodyDiv w:val="1"/>
      <w:marLeft w:val="0"/>
      <w:marRight w:val="0"/>
      <w:marTop w:val="0"/>
      <w:marBottom w:val="0"/>
      <w:divBdr>
        <w:top w:val="none" w:sz="0" w:space="0" w:color="auto"/>
        <w:left w:val="none" w:sz="0" w:space="0" w:color="auto"/>
        <w:bottom w:val="none" w:sz="0" w:space="0" w:color="auto"/>
        <w:right w:val="none" w:sz="0" w:space="0" w:color="auto"/>
      </w:divBdr>
    </w:div>
    <w:div w:id="1455175605">
      <w:bodyDiv w:val="1"/>
      <w:marLeft w:val="0"/>
      <w:marRight w:val="0"/>
      <w:marTop w:val="0"/>
      <w:marBottom w:val="0"/>
      <w:divBdr>
        <w:top w:val="none" w:sz="0" w:space="0" w:color="auto"/>
        <w:left w:val="none" w:sz="0" w:space="0" w:color="auto"/>
        <w:bottom w:val="none" w:sz="0" w:space="0" w:color="auto"/>
        <w:right w:val="none" w:sz="0" w:space="0" w:color="auto"/>
      </w:divBdr>
    </w:div>
    <w:div w:id="1462112346">
      <w:bodyDiv w:val="1"/>
      <w:marLeft w:val="0"/>
      <w:marRight w:val="0"/>
      <w:marTop w:val="0"/>
      <w:marBottom w:val="0"/>
      <w:divBdr>
        <w:top w:val="none" w:sz="0" w:space="0" w:color="auto"/>
        <w:left w:val="none" w:sz="0" w:space="0" w:color="auto"/>
        <w:bottom w:val="none" w:sz="0" w:space="0" w:color="auto"/>
        <w:right w:val="none" w:sz="0" w:space="0" w:color="auto"/>
      </w:divBdr>
    </w:div>
    <w:div w:id="1493716155">
      <w:bodyDiv w:val="1"/>
      <w:marLeft w:val="0"/>
      <w:marRight w:val="0"/>
      <w:marTop w:val="0"/>
      <w:marBottom w:val="0"/>
      <w:divBdr>
        <w:top w:val="none" w:sz="0" w:space="0" w:color="auto"/>
        <w:left w:val="none" w:sz="0" w:space="0" w:color="auto"/>
        <w:bottom w:val="none" w:sz="0" w:space="0" w:color="auto"/>
        <w:right w:val="none" w:sz="0" w:space="0" w:color="auto"/>
      </w:divBdr>
    </w:div>
    <w:div w:id="1494488377">
      <w:bodyDiv w:val="1"/>
      <w:marLeft w:val="0"/>
      <w:marRight w:val="0"/>
      <w:marTop w:val="0"/>
      <w:marBottom w:val="0"/>
      <w:divBdr>
        <w:top w:val="none" w:sz="0" w:space="0" w:color="auto"/>
        <w:left w:val="none" w:sz="0" w:space="0" w:color="auto"/>
        <w:bottom w:val="none" w:sz="0" w:space="0" w:color="auto"/>
        <w:right w:val="none" w:sz="0" w:space="0" w:color="auto"/>
      </w:divBdr>
    </w:div>
    <w:div w:id="1505508560">
      <w:bodyDiv w:val="1"/>
      <w:marLeft w:val="0"/>
      <w:marRight w:val="0"/>
      <w:marTop w:val="0"/>
      <w:marBottom w:val="0"/>
      <w:divBdr>
        <w:top w:val="none" w:sz="0" w:space="0" w:color="auto"/>
        <w:left w:val="none" w:sz="0" w:space="0" w:color="auto"/>
        <w:bottom w:val="none" w:sz="0" w:space="0" w:color="auto"/>
        <w:right w:val="none" w:sz="0" w:space="0" w:color="auto"/>
      </w:divBdr>
    </w:div>
    <w:div w:id="1515459488">
      <w:bodyDiv w:val="1"/>
      <w:marLeft w:val="0"/>
      <w:marRight w:val="0"/>
      <w:marTop w:val="0"/>
      <w:marBottom w:val="0"/>
      <w:divBdr>
        <w:top w:val="none" w:sz="0" w:space="0" w:color="auto"/>
        <w:left w:val="none" w:sz="0" w:space="0" w:color="auto"/>
        <w:bottom w:val="none" w:sz="0" w:space="0" w:color="auto"/>
        <w:right w:val="none" w:sz="0" w:space="0" w:color="auto"/>
      </w:divBdr>
    </w:div>
    <w:div w:id="1529875969">
      <w:bodyDiv w:val="1"/>
      <w:marLeft w:val="0"/>
      <w:marRight w:val="0"/>
      <w:marTop w:val="0"/>
      <w:marBottom w:val="0"/>
      <w:divBdr>
        <w:top w:val="none" w:sz="0" w:space="0" w:color="auto"/>
        <w:left w:val="none" w:sz="0" w:space="0" w:color="auto"/>
        <w:bottom w:val="none" w:sz="0" w:space="0" w:color="auto"/>
        <w:right w:val="none" w:sz="0" w:space="0" w:color="auto"/>
      </w:divBdr>
    </w:div>
    <w:div w:id="1542281238">
      <w:bodyDiv w:val="1"/>
      <w:marLeft w:val="0"/>
      <w:marRight w:val="0"/>
      <w:marTop w:val="0"/>
      <w:marBottom w:val="0"/>
      <w:divBdr>
        <w:top w:val="none" w:sz="0" w:space="0" w:color="auto"/>
        <w:left w:val="none" w:sz="0" w:space="0" w:color="auto"/>
        <w:bottom w:val="none" w:sz="0" w:space="0" w:color="auto"/>
        <w:right w:val="none" w:sz="0" w:space="0" w:color="auto"/>
      </w:divBdr>
    </w:div>
    <w:div w:id="1549146737">
      <w:bodyDiv w:val="1"/>
      <w:marLeft w:val="0"/>
      <w:marRight w:val="0"/>
      <w:marTop w:val="0"/>
      <w:marBottom w:val="0"/>
      <w:divBdr>
        <w:top w:val="none" w:sz="0" w:space="0" w:color="auto"/>
        <w:left w:val="none" w:sz="0" w:space="0" w:color="auto"/>
        <w:bottom w:val="none" w:sz="0" w:space="0" w:color="auto"/>
        <w:right w:val="none" w:sz="0" w:space="0" w:color="auto"/>
      </w:divBdr>
    </w:div>
    <w:div w:id="1554196018">
      <w:bodyDiv w:val="1"/>
      <w:marLeft w:val="0"/>
      <w:marRight w:val="0"/>
      <w:marTop w:val="0"/>
      <w:marBottom w:val="0"/>
      <w:divBdr>
        <w:top w:val="none" w:sz="0" w:space="0" w:color="auto"/>
        <w:left w:val="none" w:sz="0" w:space="0" w:color="auto"/>
        <w:bottom w:val="none" w:sz="0" w:space="0" w:color="auto"/>
        <w:right w:val="none" w:sz="0" w:space="0" w:color="auto"/>
      </w:divBdr>
    </w:div>
    <w:div w:id="1562790224">
      <w:bodyDiv w:val="1"/>
      <w:marLeft w:val="0"/>
      <w:marRight w:val="0"/>
      <w:marTop w:val="0"/>
      <w:marBottom w:val="0"/>
      <w:divBdr>
        <w:top w:val="none" w:sz="0" w:space="0" w:color="auto"/>
        <w:left w:val="none" w:sz="0" w:space="0" w:color="auto"/>
        <w:bottom w:val="none" w:sz="0" w:space="0" w:color="auto"/>
        <w:right w:val="none" w:sz="0" w:space="0" w:color="auto"/>
      </w:divBdr>
    </w:div>
    <w:div w:id="1564022978">
      <w:bodyDiv w:val="1"/>
      <w:marLeft w:val="0"/>
      <w:marRight w:val="0"/>
      <w:marTop w:val="0"/>
      <w:marBottom w:val="0"/>
      <w:divBdr>
        <w:top w:val="none" w:sz="0" w:space="0" w:color="auto"/>
        <w:left w:val="none" w:sz="0" w:space="0" w:color="auto"/>
        <w:bottom w:val="none" w:sz="0" w:space="0" w:color="auto"/>
        <w:right w:val="none" w:sz="0" w:space="0" w:color="auto"/>
      </w:divBdr>
    </w:div>
    <w:div w:id="1579486068">
      <w:bodyDiv w:val="1"/>
      <w:marLeft w:val="0"/>
      <w:marRight w:val="0"/>
      <w:marTop w:val="0"/>
      <w:marBottom w:val="0"/>
      <w:divBdr>
        <w:top w:val="none" w:sz="0" w:space="0" w:color="auto"/>
        <w:left w:val="none" w:sz="0" w:space="0" w:color="auto"/>
        <w:bottom w:val="none" w:sz="0" w:space="0" w:color="auto"/>
        <w:right w:val="none" w:sz="0" w:space="0" w:color="auto"/>
      </w:divBdr>
    </w:div>
    <w:div w:id="1581140086">
      <w:bodyDiv w:val="1"/>
      <w:marLeft w:val="0"/>
      <w:marRight w:val="0"/>
      <w:marTop w:val="0"/>
      <w:marBottom w:val="0"/>
      <w:divBdr>
        <w:top w:val="none" w:sz="0" w:space="0" w:color="auto"/>
        <w:left w:val="none" w:sz="0" w:space="0" w:color="auto"/>
        <w:bottom w:val="none" w:sz="0" w:space="0" w:color="auto"/>
        <w:right w:val="none" w:sz="0" w:space="0" w:color="auto"/>
      </w:divBdr>
    </w:div>
    <w:div w:id="1592735884">
      <w:bodyDiv w:val="1"/>
      <w:marLeft w:val="0"/>
      <w:marRight w:val="0"/>
      <w:marTop w:val="0"/>
      <w:marBottom w:val="0"/>
      <w:divBdr>
        <w:top w:val="none" w:sz="0" w:space="0" w:color="auto"/>
        <w:left w:val="none" w:sz="0" w:space="0" w:color="auto"/>
        <w:bottom w:val="none" w:sz="0" w:space="0" w:color="auto"/>
        <w:right w:val="none" w:sz="0" w:space="0" w:color="auto"/>
      </w:divBdr>
    </w:div>
    <w:div w:id="1598902640">
      <w:bodyDiv w:val="1"/>
      <w:marLeft w:val="0"/>
      <w:marRight w:val="0"/>
      <w:marTop w:val="0"/>
      <w:marBottom w:val="0"/>
      <w:divBdr>
        <w:top w:val="none" w:sz="0" w:space="0" w:color="auto"/>
        <w:left w:val="none" w:sz="0" w:space="0" w:color="auto"/>
        <w:bottom w:val="none" w:sz="0" w:space="0" w:color="auto"/>
        <w:right w:val="none" w:sz="0" w:space="0" w:color="auto"/>
      </w:divBdr>
    </w:div>
    <w:div w:id="1600484207">
      <w:bodyDiv w:val="1"/>
      <w:marLeft w:val="0"/>
      <w:marRight w:val="0"/>
      <w:marTop w:val="0"/>
      <w:marBottom w:val="0"/>
      <w:divBdr>
        <w:top w:val="none" w:sz="0" w:space="0" w:color="auto"/>
        <w:left w:val="none" w:sz="0" w:space="0" w:color="auto"/>
        <w:bottom w:val="none" w:sz="0" w:space="0" w:color="auto"/>
        <w:right w:val="none" w:sz="0" w:space="0" w:color="auto"/>
      </w:divBdr>
    </w:div>
    <w:div w:id="1600721099">
      <w:bodyDiv w:val="1"/>
      <w:marLeft w:val="0"/>
      <w:marRight w:val="0"/>
      <w:marTop w:val="0"/>
      <w:marBottom w:val="0"/>
      <w:divBdr>
        <w:top w:val="none" w:sz="0" w:space="0" w:color="auto"/>
        <w:left w:val="none" w:sz="0" w:space="0" w:color="auto"/>
        <w:bottom w:val="none" w:sz="0" w:space="0" w:color="auto"/>
        <w:right w:val="none" w:sz="0" w:space="0" w:color="auto"/>
      </w:divBdr>
    </w:div>
    <w:div w:id="1631472721">
      <w:bodyDiv w:val="1"/>
      <w:marLeft w:val="0"/>
      <w:marRight w:val="0"/>
      <w:marTop w:val="0"/>
      <w:marBottom w:val="0"/>
      <w:divBdr>
        <w:top w:val="none" w:sz="0" w:space="0" w:color="auto"/>
        <w:left w:val="none" w:sz="0" w:space="0" w:color="auto"/>
        <w:bottom w:val="none" w:sz="0" w:space="0" w:color="auto"/>
        <w:right w:val="none" w:sz="0" w:space="0" w:color="auto"/>
      </w:divBdr>
    </w:div>
    <w:div w:id="1652905848">
      <w:bodyDiv w:val="1"/>
      <w:marLeft w:val="0"/>
      <w:marRight w:val="0"/>
      <w:marTop w:val="0"/>
      <w:marBottom w:val="0"/>
      <w:divBdr>
        <w:top w:val="none" w:sz="0" w:space="0" w:color="auto"/>
        <w:left w:val="none" w:sz="0" w:space="0" w:color="auto"/>
        <w:bottom w:val="none" w:sz="0" w:space="0" w:color="auto"/>
        <w:right w:val="none" w:sz="0" w:space="0" w:color="auto"/>
      </w:divBdr>
    </w:div>
    <w:div w:id="1680812967">
      <w:bodyDiv w:val="1"/>
      <w:marLeft w:val="0"/>
      <w:marRight w:val="0"/>
      <w:marTop w:val="0"/>
      <w:marBottom w:val="0"/>
      <w:divBdr>
        <w:top w:val="none" w:sz="0" w:space="0" w:color="auto"/>
        <w:left w:val="none" w:sz="0" w:space="0" w:color="auto"/>
        <w:bottom w:val="none" w:sz="0" w:space="0" w:color="auto"/>
        <w:right w:val="none" w:sz="0" w:space="0" w:color="auto"/>
      </w:divBdr>
    </w:div>
    <w:div w:id="1686397496">
      <w:bodyDiv w:val="1"/>
      <w:marLeft w:val="0"/>
      <w:marRight w:val="0"/>
      <w:marTop w:val="0"/>
      <w:marBottom w:val="0"/>
      <w:divBdr>
        <w:top w:val="none" w:sz="0" w:space="0" w:color="auto"/>
        <w:left w:val="none" w:sz="0" w:space="0" w:color="auto"/>
        <w:bottom w:val="none" w:sz="0" w:space="0" w:color="auto"/>
        <w:right w:val="none" w:sz="0" w:space="0" w:color="auto"/>
      </w:divBdr>
    </w:div>
    <w:div w:id="1711606372">
      <w:bodyDiv w:val="1"/>
      <w:marLeft w:val="0"/>
      <w:marRight w:val="0"/>
      <w:marTop w:val="0"/>
      <w:marBottom w:val="0"/>
      <w:divBdr>
        <w:top w:val="none" w:sz="0" w:space="0" w:color="auto"/>
        <w:left w:val="none" w:sz="0" w:space="0" w:color="auto"/>
        <w:bottom w:val="none" w:sz="0" w:space="0" w:color="auto"/>
        <w:right w:val="none" w:sz="0" w:space="0" w:color="auto"/>
      </w:divBdr>
    </w:div>
    <w:div w:id="1712612412">
      <w:bodyDiv w:val="1"/>
      <w:marLeft w:val="0"/>
      <w:marRight w:val="0"/>
      <w:marTop w:val="0"/>
      <w:marBottom w:val="0"/>
      <w:divBdr>
        <w:top w:val="none" w:sz="0" w:space="0" w:color="auto"/>
        <w:left w:val="none" w:sz="0" w:space="0" w:color="auto"/>
        <w:bottom w:val="none" w:sz="0" w:space="0" w:color="auto"/>
        <w:right w:val="none" w:sz="0" w:space="0" w:color="auto"/>
      </w:divBdr>
    </w:div>
    <w:div w:id="1714619688">
      <w:bodyDiv w:val="1"/>
      <w:marLeft w:val="0"/>
      <w:marRight w:val="0"/>
      <w:marTop w:val="0"/>
      <w:marBottom w:val="0"/>
      <w:divBdr>
        <w:top w:val="none" w:sz="0" w:space="0" w:color="auto"/>
        <w:left w:val="none" w:sz="0" w:space="0" w:color="auto"/>
        <w:bottom w:val="none" w:sz="0" w:space="0" w:color="auto"/>
        <w:right w:val="none" w:sz="0" w:space="0" w:color="auto"/>
      </w:divBdr>
    </w:div>
    <w:div w:id="1716853786">
      <w:bodyDiv w:val="1"/>
      <w:marLeft w:val="0"/>
      <w:marRight w:val="0"/>
      <w:marTop w:val="0"/>
      <w:marBottom w:val="0"/>
      <w:divBdr>
        <w:top w:val="none" w:sz="0" w:space="0" w:color="auto"/>
        <w:left w:val="none" w:sz="0" w:space="0" w:color="auto"/>
        <w:bottom w:val="none" w:sz="0" w:space="0" w:color="auto"/>
        <w:right w:val="none" w:sz="0" w:space="0" w:color="auto"/>
      </w:divBdr>
    </w:div>
    <w:div w:id="1721510121">
      <w:bodyDiv w:val="1"/>
      <w:marLeft w:val="0"/>
      <w:marRight w:val="0"/>
      <w:marTop w:val="0"/>
      <w:marBottom w:val="0"/>
      <w:divBdr>
        <w:top w:val="none" w:sz="0" w:space="0" w:color="auto"/>
        <w:left w:val="none" w:sz="0" w:space="0" w:color="auto"/>
        <w:bottom w:val="none" w:sz="0" w:space="0" w:color="auto"/>
        <w:right w:val="none" w:sz="0" w:space="0" w:color="auto"/>
      </w:divBdr>
    </w:div>
    <w:div w:id="1728793959">
      <w:bodyDiv w:val="1"/>
      <w:marLeft w:val="0"/>
      <w:marRight w:val="0"/>
      <w:marTop w:val="0"/>
      <w:marBottom w:val="0"/>
      <w:divBdr>
        <w:top w:val="none" w:sz="0" w:space="0" w:color="auto"/>
        <w:left w:val="none" w:sz="0" w:space="0" w:color="auto"/>
        <w:bottom w:val="none" w:sz="0" w:space="0" w:color="auto"/>
        <w:right w:val="none" w:sz="0" w:space="0" w:color="auto"/>
      </w:divBdr>
    </w:div>
    <w:div w:id="1732649929">
      <w:bodyDiv w:val="1"/>
      <w:marLeft w:val="0"/>
      <w:marRight w:val="0"/>
      <w:marTop w:val="0"/>
      <w:marBottom w:val="0"/>
      <w:divBdr>
        <w:top w:val="none" w:sz="0" w:space="0" w:color="auto"/>
        <w:left w:val="none" w:sz="0" w:space="0" w:color="auto"/>
        <w:bottom w:val="none" w:sz="0" w:space="0" w:color="auto"/>
        <w:right w:val="none" w:sz="0" w:space="0" w:color="auto"/>
      </w:divBdr>
    </w:div>
    <w:div w:id="1737165020">
      <w:bodyDiv w:val="1"/>
      <w:marLeft w:val="0"/>
      <w:marRight w:val="0"/>
      <w:marTop w:val="0"/>
      <w:marBottom w:val="0"/>
      <w:divBdr>
        <w:top w:val="none" w:sz="0" w:space="0" w:color="auto"/>
        <w:left w:val="none" w:sz="0" w:space="0" w:color="auto"/>
        <w:bottom w:val="none" w:sz="0" w:space="0" w:color="auto"/>
        <w:right w:val="none" w:sz="0" w:space="0" w:color="auto"/>
      </w:divBdr>
    </w:div>
    <w:div w:id="1746219496">
      <w:bodyDiv w:val="1"/>
      <w:marLeft w:val="0"/>
      <w:marRight w:val="0"/>
      <w:marTop w:val="0"/>
      <w:marBottom w:val="0"/>
      <w:divBdr>
        <w:top w:val="none" w:sz="0" w:space="0" w:color="auto"/>
        <w:left w:val="none" w:sz="0" w:space="0" w:color="auto"/>
        <w:bottom w:val="none" w:sz="0" w:space="0" w:color="auto"/>
        <w:right w:val="none" w:sz="0" w:space="0" w:color="auto"/>
      </w:divBdr>
    </w:div>
    <w:div w:id="1770127506">
      <w:bodyDiv w:val="1"/>
      <w:marLeft w:val="0"/>
      <w:marRight w:val="0"/>
      <w:marTop w:val="0"/>
      <w:marBottom w:val="0"/>
      <w:divBdr>
        <w:top w:val="none" w:sz="0" w:space="0" w:color="auto"/>
        <w:left w:val="none" w:sz="0" w:space="0" w:color="auto"/>
        <w:bottom w:val="none" w:sz="0" w:space="0" w:color="auto"/>
        <w:right w:val="none" w:sz="0" w:space="0" w:color="auto"/>
      </w:divBdr>
    </w:div>
    <w:div w:id="1770353198">
      <w:bodyDiv w:val="1"/>
      <w:marLeft w:val="0"/>
      <w:marRight w:val="0"/>
      <w:marTop w:val="0"/>
      <w:marBottom w:val="0"/>
      <w:divBdr>
        <w:top w:val="none" w:sz="0" w:space="0" w:color="auto"/>
        <w:left w:val="none" w:sz="0" w:space="0" w:color="auto"/>
        <w:bottom w:val="none" w:sz="0" w:space="0" w:color="auto"/>
        <w:right w:val="none" w:sz="0" w:space="0" w:color="auto"/>
      </w:divBdr>
    </w:div>
    <w:div w:id="1794127222">
      <w:bodyDiv w:val="1"/>
      <w:marLeft w:val="0"/>
      <w:marRight w:val="0"/>
      <w:marTop w:val="0"/>
      <w:marBottom w:val="0"/>
      <w:divBdr>
        <w:top w:val="none" w:sz="0" w:space="0" w:color="auto"/>
        <w:left w:val="none" w:sz="0" w:space="0" w:color="auto"/>
        <w:bottom w:val="none" w:sz="0" w:space="0" w:color="auto"/>
        <w:right w:val="none" w:sz="0" w:space="0" w:color="auto"/>
      </w:divBdr>
    </w:div>
    <w:div w:id="1814564782">
      <w:bodyDiv w:val="1"/>
      <w:marLeft w:val="0"/>
      <w:marRight w:val="0"/>
      <w:marTop w:val="0"/>
      <w:marBottom w:val="0"/>
      <w:divBdr>
        <w:top w:val="none" w:sz="0" w:space="0" w:color="auto"/>
        <w:left w:val="none" w:sz="0" w:space="0" w:color="auto"/>
        <w:bottom w:val="none" w:sz="0" w:space="0" w:color="auto"/>
        <w:right w:val="none" w:sz="0" w:space="0" w:color="auto"/>
      </w:divBdr>
    </w:div>
    <w:div w:id="1819375394">
      <w:bodyDiv w:val="1"/>
      <w:marLeft w:val="0"/>
      <w:marRight w:val="0"/>
      <w:marTop w:val="0"/>
      <w:marBottom w:val="0"/>
      <w:divBdr>
        <w:top w:val="none" w:sz="0" w:space="0" w:color="auto"/>
        <w:left w:val="none" w:sz="0" w:space="0" w:color="auto"/>
        <w:bottom w:val="none" w:sz="0" w:space="0" w:color="auto"/>
        <w:right w:val="none" w:sz="0" w:space="0" w:color="auto"/>
      </w:divBdr>
    </w:div>
    <w:div w:id="1832021483">
      <w:bodyDiv w:val="1"/>
      <w:marLeft w:val="0"/>
      <w:marRight w:val="0"/>
      <w:marTop w:val="0"/>
      <w:marBottom w:val="0"/>
      <w:divBdr>
        <w:top w:val="none" w:sz="0" w:space="0" w:color="auto"/>
        <w:left w:val="none" w:sz="0" w:space="0" w:color="auto"/>
        <w:bottom w:val="none" w:sz="0" w:space="0" w:color="auto"/>
        <w:right w:val="none" w:sz="0" w:space="0" w:color="auto"/>
      </w:divBdr>
    </w:div>
    <w:div w:id="1844936338">
      <w:bodyDiv w:val="1"/>
      <w:marLeft w:val="0"/>
      <w:marRight w:val="0"/>
      <w:marTop w:val="0"/>
      <w:marBottom w:val="0"/>
      <w:divBdr>
        <w:top w:val="none" w:sz="0" w:space="0" w:color="auto"/>
        <w:left w:val="none" w:sz="0" w:space="0" w:color="auto"/>
        <w:bottom w:val="none" w:sz="0" w:space="0" w:color="auto"/>
        <w:right w:val="none" w:sz="0" w:space="0" w:color="auto"/>
      </w:divBdr>
    </w:div>
    <w:div w:id="1847211961">
      <w:bodyDiv w:val="1"/>
      <w:marLeft w:val="0"/>
      <w:marRight w:val="0"/>
      <w:marTop w:val="0"/>
      <w:marBottom w:val="0"/>
      <w:divBdr>
        <w:top w:val="none" w:sz="0" w:space="0" w:color="auto"/>
        <w:left w:val="none" w:sz="0" w:space="0" w:color="auto"/>
        <w:bottom w:val="none" w:sz="0" w:space="0" w:color="auto"/>
        <w:right w:val="none" w:sz="0" w:space="0" w:color="auto"/>
      </w:divBdr>
    </w:div>
    <w:div w:id="1851873151">
      <w:bodyDiv w:val="1"/>
      <w:marLeft w:val="0"/>
      <w:marRight w:val="0"/>
      <w:marTop w:val="0"/>
      <w:marBottom w:val="0"/>
      <w:divBdr>
        <w:top w:val="none" w:sz="0" w:space="0" w:color="auto"/>
        <w:left w:val="none" w:sz="0" w:space="0" w:color="auto"/>
        <w:bottom w:val="none" w:sz="0" w:space="0" w:color="auto"/>
        <w:right w:val="none" w:sz="0" w:space="0" w:color="auto"/>
      </w:divBdr>
    </w:div>
    <w:div w:id="1870987734">
      <w:bodyDiv w:val="1"/>
      <w:marLeft w:val="0"/>
      <w:marRight w:val="0"/>
      <w:marTop w:val="0"/>
      <w:marBottom w:val="0"/>
      <w:divBdr>
        <w:top w:val="none" w:sz="0" w:space="0" w:color="auto"/>
        <w:left w:val="none" w:sz="0" w:space="0" w:color="auto"/>
        <w:bottom w:val="none" w:sz="0" w:space="0" w:color="auto"/>
        <w:right w:val="none" w:sz="0" w:space="0" w:color="auto"/>
      </w:divBdr>
    </w:div>
    <w:div w:id="1877619611">
      <w:bodyDiv w:val="1"/>
      <w:marLeft w:val="0"/>
      <w:marRight w:val="0"/>
      <w:marTop w:val="0"/>
      <w:marBottom w:val="0"/>
      <w:divBdr>
        <w:top w:val="none" w:sz="0" w:space="0" w:color="auto"/>
        <w:left w:val="none" w:sz="0" w:space="0" w:color="auto"/>
        <w:bottom w:val="none" w:sz="0" w:space="0" w:color="auto"/>
        <w:right w:val="none" w:sz="0" w:space="0" w:color="auto"/>
      </w:divBdr>
    </w:div>
    <w:div w:id="1898667592">
      <w:bodyDiv w:val="1"/>
      <w:marLeft w:val="0"/>
      <w:marRight w:val="0"/>
      <w:marTop w:val="0"/>
      <w:marBottom w:val="0"/>
      <w:divBdr>
        <w:top w:val="none" w:sz="0" w:space="0" w:color="auto"/>
        <w:left w:val="none" w:sz="0" w:space="0" w:color="auto"/>
        <w:bottom w:val="none" w:sz="0" w:space="0" w:color="auto"/>
        <w:right w:val="none" w:sz="0" w:space="0" w:color="auto"/>
      </w:divBdr>
    </w:div>
    <w:div w:id="1905069416">
      <w:bodyDiv w:val="1"/>
      <w:marLeft w:val="0"/>
      <w:marRight w:val="0"/>
      <w:marTop w:val="0"/>
      <w:marBottom w:val="0"/>
      <w:divBdr>
        <w:top w:val="none" w:sz="0" w:space="0" w:color="auto"/>
        <w:left w:val="none" w:sz="0" w:space="0" w:color="auto"/>
        <w:bottom w:val="none" w:sz="0" w:space="0" w:color="auto"/>
        <w:right w:val="none" w:sz="0" w:space="0" w:color="auto"/>
      </w:divBdr>
    </w:div>
    <w:div w:id="1913346383">
      <w:bodyDiv w:val="1"/>
      <w:marLeft w:val="0"/>
      <w:marRight w:val="0"/>
      <w:marTop w:val="0"/>
      <w:marBottom w:val="0"/>
      <w:divBdr>
        <w:top w:val="none" w:sz="0" w:space="0" w:color="auto"/>
        <w:left w:val="none" w:sz="0" w:space="0" w:color="auto"/>
        <w:bottom w:val="none" w:sz="0" w:space="0" w:color="auto"/>
        <w:right w:val="none" w:sz="0" w:space="0" w:color="auto"/>
      </w:divBdr>
    </w:div>
    <w:div w:id="1928610597">
      <w:bodyDiv w:val="1"/>
      <w:marLeft w:val="0"/>
      <w:marRight w:val="0"/>
      <w:marTop w:val="0"/>
      <w:marBottom w:val="0"/>
      <w:divBdr>
        <w:top w:val="none" w:sz="0" w:space="0" w:color="auto"/>
        <w:left w:val="none" w:sz="0" w:space="0" w:color="auto"/>
        <w:bottom w:val="none" w:sz="0" w:space="0" w:color="auto"/>
        <w:right w:val="none" w:sz="0" w:space="0" w:color="auto"/>
      </w:divBdr>
    </w:div>
    <w:div w:id="1928928100">
      <w:bodyDiv w:val="1"/>
      <w:marLeft w:val="0"/>
      <w:marRight w:val="0"/>
      <w:marTop w:val="0"/>
      <w:marBottom w:val="0"/>
      <w:divBdr>
        <w:top w:val="none" w:sz="0" w:space="0" w:color="auto"/>
        <w:left w:val="none" w:sz="0" w:space="0" w:color="auto"/>
        <w:bottom w:val="none" w:sz="0" w:space="0" w:color="auto"/>
        <w:right w:val="none" w:sz="0" w:space="0" w:color="auto"/>
      </w:divBdr>
    </w:div>
    <w:div w:id="1938324535">
      <w:bodyDiv w:val="1"/>
      <w:marLeft w:val="0"/>
      <w:marRight w:val="0"/>
      <w:marTop w:val="0"/>
      <w:marBottom w:val="0"/>
      <w:divBdr>
        <w:top w:val="none" w:sz="0" w:space="0" w:color="auto"/>
        <w:left w:val="none" w:sz="0" w:space="0" w:color="auto"/>
        <w:bottom w:val="none" w:sz="0" w:space="0" w:color="auto"/>
        <w:right w:val="none" w:sz="0" w:space="0" w:color="auto"/>
      </w:divBdr>
    </w:div>
    <w:div w:id="1975942617">
      <w:bodyDiv w:val="1"/>
      <w:marLeft w:val="0"/>
      <w:marRight w:val="0"/>
      <w:marTop w:val="0"/>
      <w:marBottom w:val="0"/>
      <w:divBdr>
        <w:top w:val="none" w:sz="0" w:space="0" w:color="auto"/>
        <w:left w:val="none" w:sz="0" w:space="0" w:color="auto"/>
        <w:bottom w:val="none" w:sz="0" w:space="0" w:color="auto"/>
        <w:right w:val="none" w:sz="0" w:space="0" w:color="auto"/>
      </w:divBdr>
    </w:div>
    <w:div w:id="1984234152">
      <w:bodyDiv w:val="1"/>
      <w:marLeft w:val="0"/>
      <w:marRight w:val="0"/>
      <w:marTop w:val="0"/>
      <w:marBottom w:val="0"/>
      <w:divBdr>
        <w:top w:val="none" w:sz="0" w:space="0" w:color="auto"/>
        <w:left w:val="none" w:sz="0" w:space="0" w:color="auto"/>
        <w:bottom w:val="none" w:sz="0" w:space="0" w:color="auto"/>
        <w:right w:val="none" w:sz="0" w:space="0" w:color="auto"/>
      </w:divBdr>
    </w:div>
    <w:div w:id="1997026872">
      <w:bodyDiv w:val="1"/>
      <w:marLeft w:val="0"/>
      <w:marRight w:val="0"/>
      <w:marTop w:val="0"/>
      <w:marBottom w:val="0"/>
      <w:divBdr>
        <w:top w:val="none" w:sz="0" w:space="0" w:color="auto"/>
        <w:left w:val="none" w:sz="0" w:space="0" w:color="auto"/>
        <w:bottom w:val="none" w:sz="0" w:space="0" w:color="auto"/>
        <w:right w:val="none" w:sz="0" w:space="0" w:color="auto"/>
      </w:divBdr>
    </w:div>
    <w:div w:id="1998222084">
      <w:bodyDiv w:val="1"/>
      <w:marLeft w:val="0"/>
      <w:marRight w:val="0"/>
      <w:marTop w:val="0"/>
      <w:marBottom w:val="0"/>
      <w:divBdr>
        <w:top w:val="none" w:sz="0" w:space="0" w:color="auto"/>
        <w:left w:val="none" w:sz="0" w:space="0" w:color="auto"/>
        <w:bottom w:val="none" w:sz="0" w:space="0" w:color="auto"/>
        <w:right w:val="none" w:sz="0" w:space="0" w:color="auto"/>
      </w:divBdr>
    </w:div>
    <w:div w:id="2002269262">
      <w:bodyDiv w:val="1"/>
      <w:marLeft w:val="0"/>
      <w:marRight w:val="0"/>
      <w:marTop w:val="0"/>
      <w:marBottom w:val="0"/>
      <w:divBdr>
        <w:top w:val="none" w:sz="0" w:space="0" w:color="auto"/>
        <w:left w:val="none" w:sz="0" w:space="0" w:color="auto"/>
        <w:bottom w:val="none" w:sz="0" w:space="0" w:color="auto"/>
        <w:right w:val="none" w:sz="0" w:space="0" w:color="auto"/>
      </w:divBdr>
    </w:div>
    <w:div w:id="2013948495">
      <w:bodyDiv w:val="1"/>
      <w:marLeft w:val="0"/>
      <w:marRight w:val="0"/>
      <w:marTop w:val="0"/>
      <w:marBottom w:val="0"/>
      <w:divBdr>
        <w:top w:val="none" w:sz="0" w:space="0" w:color="auto"/>
        <w:left w:val="none" w:sz="0" w:space="0" w:color="auto"/>
        <w:bottom w:val="none" w:sz="0" w:space="0" w:color="auto"/>
        <w:right w:val="none" w:sz="0" w:space="0" w:color="auto"/>
      </w:divBdr>
    </w:div>
    <w:div w:id="2026901907">
      <w:bodyDiv w:val="1"/>
      <w:marLeft w:val="0"/>
      <w:marRight w:val="0"/>
      <w:marTop w:val="0"/>
      <w:marBottom w:val="0"/>
      <w:divBdr>
        <w:top w:val="none" w:sz="0" w:space="0" w:color="auto"/>
        <w:left w:val="none" w:sz="0" w:space="0" w:color="auto"/>
        <w:bottom w:val="none" w:sz="0" w:space="0" w:color="auto"/>
        <w:right w:val="none" w:sz="0" w:space="0" w:color="auto"/>
      </w:divBdr>
    </w:div>
    <w:div w:id="2032413641">
      <w:bodyDiv w:val="1"/>
      <w:marLeft w:val="0"/>
      <w:marRight w:val="0"/>
      <w:marTop w:val="0"/>
      <w:marBottom w:val="0"/>
      <w:divBdr>
        <w:top w:val="none" w:sz="0" w:space="0" w:color="auto"/>
        <w:left w:val="none" w:sz="0" w:space="0" w:color="auto"/>
        <w:bottom w:val="none" w:sz="0" w:space="0" w:color="auto"/>
        <w:right w:val="none" w:sz="0" w:space="0" w:color="auto"/>
      </w:divBdr>
      <w:divsChild>
        <w:div w:id="204761368">
          <w:marLeft w:val="0"/>
          <w:marRight w:val="0"/>
          <w:marTop w:val="0"/>
          <w:marBottom w:val="0"/>
          <w:divBdr>
            <w:top w:val="single" w:sz="2" w:space="0" w:color="E3E3E3"/>
            <w:left w:val="single" w:sz="2" w:space="0" w:color="E3E3E3"/>
            <w:bottom w:val="single" w:sz="2" w:space="0" w:color="E3E3E3"/>
            <w:right w:val="single" w:sz="2" w:space="0" w:color="E3E3E3"/>
          </w:divBdr>
          <w:divsChild>
            <w:div w:id="1840734198">
              <w:marLeft w:val="0"/>
              <w:marRight w:val="0"/>
              <w:marTop w:val="0"/>
              <w:marBottom w:val="0"/>
              <w:divBdr>
                <w:top w:val="single" w:sz="2" w:space="0" w:color="E3E3E3"/>
                <w:left w:val="single" w:sz="2" w:space="0" w:color="E3E3E3"/>
                <w:bottom w:val="single" w:sz="2" w:space="0" w:color="E3E3E3"/>
                <w:right w:val="single" w:sz="2" w:space="0" w:color="E3E3E3"/>
              </w:divBdr>
              <w:divsChild>
                <w:div w:id="403259336">
                  <w:marLeft w:val="0"/>
                  <w:marRight w:val="0"/>
                  <w:marTop w:val="0"/>
                  <w:marBottom w:val="0"/>
                  <w:divBdr>
                    <w:top w:val="single" w:sz="2" w:space="0" w:color="E3E3E3"/>
                    <w:left w:val="single" w:sz="2" w:space="0" w:color="E3E3E3"/>
                    <w:bottom w:val="single" w:sz="2" w:space="0" w:color="E3E3E3"/>
                    <w:right w:val="single" w:sz="2" w:space="0" w:color="E3E3E3"/>
                  </w:divBdr>
                  <w:divsChild>
                    <w:div w:id="892273057">
                      <w:marLeft w:val="0"/>
                      <w:marRight w:val="0"/>
                      <w:marTop w:val="0"/>
                      <w:marBottom w:val="0"/>
                      <w:divBdr>
                        <w:top w:val="single" w:sz="2" w:space="0" w:color="E3E3E3"/>
                        <w:left w:val="single" w:sz="2" w:space="0" w:color="E3E3E3"/>
                        <w:bottom w:val="single" w:sz="2" w:space="0" w:color="E3E3E3"/>
                        <w:right w:val="single" w:sz="2" w:space="0" w:color="E3E3E3"/>
                      </w:divBdr>
                      <w:divsChild>
                        <w:div w:id="1152721150">
                          <w:marLeft w:val="0"/>
                          <w:marRight w:val="0"/>
                          <w:marTop w:val="0"/>
                          <w:marBottom w:val="0"/>
                          <w:divBdr>
                            <w:top w:val="single" w:sz="2" w:space="0" w:color="E3E3E3"/>
                            <w:left w:val="single" w:sz="2" w:space="0" w:color="E3E3E3"/>
                            <w:bottom w:val="single" w:sz="2" w:space="0" w:color="E3E3E3"/>
                            <w:right w:val="single" w:sz="2" w:space="0" w:color="E3E3E3"/>
                          </w:divBdr>
                          <w:divsChild>
                            <w:div w:id="2141192450">
                              <w:marLeft w:val="0"/>
                              <w:marRight w:val="0"/>
                              <w:marTop w:val="0"/>
                              <w:marBottom w:val="0"/>
                              <w:divBdr>
                                <w:top w:val="single" w:sz="2" w:space="0" w:color="E3E3E3"/>
                                <w:left w:val="single" w:sz="2" w:space="0" w:color="E3E3E3"/>
                                <w:bottom w:val="single" w:sz="2" w:space="0" w:color="E3E3E3"/>
                                <w:right w:val="single" w:sz="2" w:space="0" w:color="E3E3E3"/>
                              </w:divBdr>
                              <w:divsChild>
                                <w:div w:id="758646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86987">
                                      <w:marLeft w:val="0"/>
                                      <w:marRight w:val="0"/>
                                      <w:marTop w:val="0"/>
                                      <w:marBottom w:val="0"/>
                                      <w:divBdr>
                                        <w:top w:val="single" w:sz="2" w:space="0" w:color="E3E3E3"/>
                                        <w:left w:val="single" w:sz="2" w:space="0" w:color="E3E3E3"/>
                                        <w:bottom w:val="single" w:sz="2" w:space="0" w:color="E3E3E3"/>
                                        <w:right w:val="single" w:sz="2" w:space="0" w:color="E3E3E3"/>
                                      </w:divBdr>
                                      <w:divsChild>
                                        <w:div w:id="1905144682">
                                          <w:marLeft w:val="0"/>
                                          <w:marRight w:val="0"/>
                                          <w:marTop w:val="0"/>
                                          <w:marBottom w:val="0"/>
                                          <w:divBdr>
                                            <w:top w:val="single" w:sz="2" w:space="0" w:color="E3E3E3"/>
                                            <w:left w:val="single" w:sz="2" w:space="0" w:color="E3E3E3"/>
                                            <w:bottom w:val="single" w:sz="2" w:space="0" w:color="E3E3E3"/>
                                            <w:right w:val="single" w:sz="2" w:space="0" w:color="E3E3E3"/>
                                          </w:divBdr>
                                          <w:divsChild>
                                            <w:div w:id="840243405">
                                              <w:marLeft w:val="0"/>
                                              <w:marRight w:val="0"/>
                                              <w:marTop w:val="0"/>
                                              <w:marBottom w:val="0"/>
                                              <w:divBdr>
                                                <w:top w:val="single" w:sz="2" w:space="0" w:color="E3E3E3"/>
                                                <w:left w:val="single" w:sz="2" w:space="0" w:color="E3E3E3"/>
                                                <w:bottom w:val="single" w:sz="2" w:space="0" w:color="E3E3E3"/>
                                                <w:right w:val="single" w:sz="2" w:space="0" w:color="E3E3E3"/>
                                              </w:divBdr>
                                              <w:divsChild>
                                                <w:div w:id="24185765">
                                                  <w:marLeft w:val="0"/>
                                                  <w:marRight w:val="0"/>
                                                  <w:marTop w:val="0"/>
                                                  <w:marBottom w:val="0"/>
                                                  <w:divBdr>
                                                    <w:top w:val="single" w:sz="2" w:space="0" w:color="E3E3E3"/>
                                                    <w:left w:val="single" w:sz="2" w:space="0" w:color="E3E3E3"/>
                                                    <w:bottom w:val="single" w:sz="2" w:space="0" w:color="E3E3E3"/>
                                                    <w:right w:val="single" w:sz="2" w:space="0" w:color="E3E3E3"/>
                                                  </w:divBdr>
                                                  <w:divsChild>
                                                    <w:div w:id="796333474">
                                                      <w:marLeft w:val="0"/>
                                                      <w:marRight w:val="0"/>
                                                      <w:marTop w:val="0"/>
                                                      <w:marBottom w:val="0"/>
                                                      <w:divBdr>
                                                        <w:top w:val="single" w:sz="2" w:space="0" w:color="E3E3E3"/>
                                                        <w:left w:val="single" w:sz="2" w:space="0" w:color="E3E3E3"/>
                                                        <w:bottom w:val="single" w:sz="2" w:space="0" w:color="E3E3E3"/>
                                                        <w:right w:val="single" w:sz="2" w:space="0" w:color="E3E3E3"/>
                                                      </w:divBdr>
                                                      <w:divsChild>
                                                        <w:div w:id="53099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0967624">
          <w:marLeft w:val="0"/>
          <w:marRight w:val="0"/>
          <w:marTop w:val="0"/>
          <w:marBottom w:val="0"/>
          <w:divBdr>
            <w:top w:val="none" w:sz="0" w:space="0" w:color="auto"/>
            <w:left w:val="none" w:sz="0" w:space="0" w:color="auto"/>
            <w:bottom w:val="none" w:sz="0" w:space="0" w:color="auto"/>
            <w:right w:val="none" w:sz="0" w:space="0" w:color="auto"/>
          </w:divBdr>
        </w:div>
      </w:divsChild>
    </w:div>
    <w:div w:id="2037733426">
      <w:bodyDiv w:val="1"/>
      <w:marLeft w:val="0"/>
      <w:marRight w:val="0"/>
      <w:marTop w:val="0"/>
      <w:marBottom w:val="0"/>
      <w:divBdr>
        <w:top w:val="none" w:sz="0" w:space="0" w:color="auto"/>
        <w:left w:val="none" w:sz="0" w:space="0" w:color="auto"/>
        <w:bottom w:val="none" w:sz="0" w:space="0" w:color="auto"/>
        <w:right w:val="none" w:sz="0" w:space="0" w:color="auto"/>
      </w:divBdr>
    </w:div>
    <w:div w:id="2040622672">
      <w:bodyDiv w:val="1"/>
      <w:marLeft w:val="0"/>
      <w:marRight w:val="0"/>
      <w:marTop w:val="0"/>
      <w:marBottom w:val="0"/>
      <w:divBdr>
        <w:top w:val="none" w:sz="0" w:space="0" w:color="auto"/>
        <w:left w:val="none" w:sz="0" w:space="0" w:color="auto"/>
        <w:bottom w:val="none" w:sz="0" w:space="0" w:color="auto"/>
        <w:right w:val="none" w:sz="0" w:space="0" w:color="auto"/>
      </w:divBdr>
    </w:div>
    <w:div w:id="2048606440">
      <w:bodyDiv w:val="1"/>
      <w:marLeft w:val="0"/>
      <w:marRight w:val="0"/>
      <w:marTop w:val="0"/>
      <w:marBottom w:val="0"/>
      <w:divBdr>
        <w:top w:val="none" w:sz="0" w:space="0" w:color="auto"/>
        <w:left w:val="none" w:sz="0" w:space="0" w:color="auto"/>
        <w:bottom w:val="none" w:sz="0" w:space="0" w:color="auto"/>
        <w:right w:val="none" w:sz="0" w:space="0" w:color="auto"/>
      </w:divBdr>
    </w:div>
    <w:div w:id="2054767851">
      <w:bodyDiv w:val="1"/>
      <w:marLeft w:val="0"/>
      <w:marRight w:val="0"/>
      <w:marTop w:val="0"/>
      <w:marBottom w:val="0"/>
      <w:divBdr>
        <w:top w:val="none" w:sz="0" w:space="0" w:color="auto"/>
        <w:left w:val="none" w:sz="0" w:space="0" w:color="auto"/>
        <w:bottom w:val="none" w:sz="0" w:space="0" w:color="auto"/>
        <w:right w:val="none" w:sz="0" w:space="0" w:color="auto"/>
      </w:divBdr>
    </w:div>
    <w:div w:id="2063938547">
      <w:bodyDiv w:val="1"/>
      <w:marLeft w:val="0"/>
      <w:marRight w:val="0"/>
      <w:marTop w:val="0"/>
      <w:marBottom w:val="0"/>
      <w:divBdr>
        <w:top w:val="none" w:sz="0" w:space="0" w:color="auto"/>
        <w:left w:val="none" w:sz="0" w:space="0" w:color="auto"/>
        <w:bottom w:val="none" w:sz="0" w:space="0" w:color="auto"/>
        <w:right w:val="none" w:sz="0" w:space="0" w:color="auto"/>
      </w:divBdr>
    </w:div>
    <w:div w:id="2077622994">
      <w:bodyDiv w:val="1"/>
      <w:marLeft w:val="0"/>
      <w:marRight w:val="0"/>
      <w:marTop w:val="0"/>
      <w:marBottom w:val="0"/>
      <w:divBdr>
        <w:top w:val="none" w:sz="0" w:space="0" w:color="auto"/>
        <w:left w:val="none" w:sz="0" w:space="0" w:color="auto"/>
        <w:bottom w:val="none" w:sz="0" w:space="0" w:color="auto"/>
        <w:right w:val="none" w:sz="0" w:space="0" w:color="auto"/>
      </w:divBdr>
    </w:div>
    <w:div w:id="2091996658">
      <w:bodyDiv w:val="1"/>
      <w:marLeft w:val="0"/>
      <w:marRight w:val="0"/>
      <w:marTop w:val="0"/>
      <w:marBottom w:val="0"/>
      <w:divBdr>
        <w:top w:val="none" w:sz="0" w:space="0" w:color="auto"/>
        <w:left w:val="none" w:sz="0" w:space="0" w:color="auto"/>
        <w:bottom w:val="none" w:sz="0" w:space="0" w:color="auto"/>
        <w:right w:val="none" w:sz="0" w:space="0" w:color="auto"/>
      </w:divBdr>
    </w:div>
    <w:div w:id="2093744969">
      <w:bodyDiv w:val="1"/>
      <w:marLeft w:val="0"/>
      <w:marRight w:val="0"/>
      <w:marTop w:val="0"/>
      <w:marBottom w:val="0"/>
      <w:divBdr>
        <w:top w:val="none" w:sz="0" w:space="0" w:color="auto"/>
        <w:left w:val="none" w:sz="0" w:space="0" w:color="auto"/>
        <w:bottom w:val="none" w:sz="0" w:space="0" w:color="auto"/>
        <w:right w:val="none" w:sz="0" w:space="0" w:color="auto"/>
      </w:divBdr>
    </w:div>
    <w:div w:id="2094231633">
      <w:bodyDiv w:val="1"/>
      <w:marLeft w:val="0"/>
      <w:marRight w:val="0"/>
      <w:marTop w:val="0"/>
      <w:marBottom w:val="0"/>
      <w:divBdr>
        <w:top w:val="none" w:sz="0" w:space="0" w:color="auto"/>
        <w:left w:val="none" w:sz="0" w:space="0" w:color="auto"/>
        <w:bottom w:val="none" w:sz="0" w:space="0" w:color="auto"/>
        <w:right w:val="none" w:sz="0" w:space="0" w:color="auto"/>
      </w:divBdr>
    </w:div>
    <w:div w:id="2095124982">
      <w:bodyDiv w:val="1"/>
      <w:marLeft w:val="0"/>
      <w:marRight w:val="0"/>
      <w:marTop w:val="0"/>
      <w:marBottom w:val="0"/>
      <w:divBdr>
        <w:top w:val="none" w:sz="0" w:space="0" w:color="auto"/>
        <w:left w:val="none" w:sz="0" w:space="0" w:color="auto"/>
        <w:bottom w:val="none" w:sz="0" w:space="0" w:color="auto"/>
        <w:right w:val="none" w:sz="0" w:space="0" w:color="auto"/>
      </w:divBdr>
    </w:div>
    <w:div w:id="2119333498">
      <w:bodyDiv w:val="1"/>
      <w:marLeft w:val="0"/>
      <w:marRight w:val="0"/>
      <w:marTop w:val="0"/>
      <w:marBottom w:val="0"/>
      <w:divBdr>
        <w:top w:val="none" w:sz="0" w:space="0" w:color="auto"/>
        <w:left w:val="none" w:sz="0" w:space="0" w:color="auto"/>
        <w:bottom w:val="none" w:sz="0" w:space="0" w:color="auto"/>
        <w:right w:val="none" w:sz="0" w:space="0" w:color="auto"/>
      </w:divBdr>
    </w:div>
    <w:div w:id="2146585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gif"/><Relationship Id="rId21" Type="http://schemas.openxmlformats.org/officeDocument/2006/relationships/image" Target="media/image15.gif"/><Relationship Id="rId42" Type="http://schemas.openxmlformats.org/officeDocument/2006/relationships/image" Target="media/image36.png"/><Relationship Id="rId47" Type="http://schemas.openxmlformats.org/officeDocument/2006/relationships/image" Target="media/image41.gif"/><Relationship Id="rId63" Type="http://schemas.openxmlformats.org/officeDocument/2006/relationships/image" Target="media/image57.png"/><Relationship Id="rId68" Type="http://schemas.openxmlformats.org/officeDocument/2006/relationships/image" Target="media/image62.gif"/><Relationship Id="rId16" Type="http://schemas.openxmlformats.org/officeDocument/2006/relationships/image" Target="media/image10.gif"/><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image" Target="media/image47.gif"/><Relationship Id="rId58" Type="http://schemas.openxmlformats.org/officeDocument/2006/relationships/image" Target="media/image52.gif"/><Relationship Id="rId66" Type="http://schemas.openxmlformats.org/officeDocument/2006/relationships/image" Target="media/image60.png"/><Relationship Id="rId74" Type="http://schemas.openxmlformats.org/officeDocument/2006/relationships/image" Target="media/image68.gi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5.png"/><Relationship Id="rId19" Type="http://schemas.openxmlformats.org/officeDocument/2006/relationships/image" Target="media/image1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oter" Target="footer2.xml"/><Relationship Id="rId8" Type="http://schemas.openxmlformats.org/officeDocument/2006/relationships/header" Target="header1.xml"/><Relationship Id="rId51" Type="http://schemas.openxmlformats.org/officeDocument/2006/relationships/image" Target="media/image45.gif"/><Relationship Id="rId72" Type="http://schemas.openxmlformats.org/officeDocument/2006/relationships/image" Target="media/image66.gif"/><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59" Type="http://schemas.openxmlformats.org/officeDocument/2006/relationships/image" Target="media/image53.gif"/><Relationship Id="rId67" Type="http://schemas.openxmlformats.org/officeDocument/2006/relationships/image" Target="media/image61.gif"/><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gif"/><Relationship Id="rId75" Type="http://schemas.openxmlformats.org/officeDocument/2006/relationships/image" Target="media/image69.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image" Target="media/image54.gif"/><Relationship Id="rId65" Type="http://schemas.openxmlformats.org/officeDocument/2006/relationships/image" Target="media/image59.png"/><Relationship Id="rId73" Type="http://schemas.openxmlformats.org/officeDocument/2006/relationships/image" Target="media/image67.gi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7.gif"/><Relationship Id="rId18" Type="http://schemas.openxmlformats.org/officeDocument/2006/relationships/image" Target="media/image12.gif"/><Relationship Id="rId39" Type="http://schemas.openxmlformats.org/officeDocument/2006/relationships/image" Target="media/image33.gif"/><Relationship Id="rId34" Type="http://schemas.openxmlformats.org/officeDocument/2006/relationships/image" Target="media/image28.gif"/><Relationship Id="rId50" Type="http://schemas.openxmlformats.org/officeDocument/2006/relationships/image" Target="media/image44.png"/><Relationship Id="rId55" Type="http://schemas.openxmlformats.org/officeDocument/2006/relationships/image" Target="media/image49.gif"/><Relationship Id="rId76" Type="http://schemas.openxmlformats.org/officeDocument/2006/relationships/image" Target="media/image70.gif"/><Relationship Id="rId7" Type="http://schemas.openxmlformats.org/officeDocument/2006/relationships/endnotes" Target="endnotes.xml"/><Relationship Id="rId71" Type="http://schemas.openxmlformats.org/officeDocument/2006/relationships/image" Target="media/image65.gif"/><Relationship Id="rId2" Type="http://schemas.openxmlformats.org/officeDocument/2006/relationships/numbering" Target="numbering.xml"/><Relationship Id="rId29" Type="http://schemas.openxmlformats.org/officeDocument/2006/relationships/image" Target="media/image23.gif"/></Relationships>
</file>

<file path=word/_rels/foot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hyperlink" Target="mailto:info@magtel.es" TargetMode="External"/><Relationship Id="rId2" Type="http://schemas.openxmlformats.org/officeDocument/2006/relationships/image" Target="media/image3.sv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BOE07</b:Tag>
    <b:SourceType>Report</b:SourceType>
    <b:Guid>{9BBC2099-13D5-4314-8087-BBBA318EC2B3}</b:Guid>
    <b:Author>
      <b:Author>
        <b:NameList>
          <b:Person>
            <b:Last>BOE</b:Last>
          </b:Person>
        </b:NameList>
      </b:Author>
    </b:Author>
    <b:Title>Ley 14/2007, de 26 de noviembre, del Patrimonio Histórico de Andalucía</b:Title>
    <b:Year>2007</b:Year>
    <b:RefOrder>1</b:RefOrder>
  </b:Source>
  <b:Source>
    <b:Tag>Jun18</b:Tag>
    <b:SourceType>Report</b:SourceType>
    <b:Guid>{7B60866D-BF22-4C23-8FAE-5FEADC8B9C1A}</b:Guid>
    <b:Title>Número 247 - Lunes, 24 de diciembre de 2018</b:Title>
    <b:Author>
      <b:Author>
        <b:NameList>
          <b:Person>
            <b:Last>BOJA</b:Last>
          </b:Person>
        </b:NameList>
      </b:Author>
    </b:Author>
    <b:RefOrder>2</b:RefOrder>
  </b:Source>
  <b:Source>
    <b:Tag>Raf22</b:Tag>
    <b:SourceType>ArticleInAPeriodical</b:SourceType>
    <b:Guid>{578CDED3-9AD4-4096-8F17-7D2AC3C58C2D}</b:Guid>
    <b:Title>Hallan una balsa en una mina con agua para dos años de consumo en el Norte de Córdoba</b:Title>
    <b:Year>2022</b:Year>
    <b:Author>
      <b:Author>
        <b:NameList>
          <b:Person>
            <b:Last>Verdú</b:Last>
            <b:First>Rafa</b:First>
          </b:Person>
        </b:NameList>
      </b:Author>
    </b:Author>
    <b:PeriodicalTitle>ABC de Córdoba</b:PeriodicalTitle>
    <b:Month>Noviembre</b:Month>
    <b:RefOrder>3</b:RefOrder>
  </b:Source>
  <b:Source>
    <b:Tag>Fun23</b:Tag>
    <b:SourceType>InternetSite</b:SourceType>
    <b:Guid>{AEEA1517-1473-46D5-9F12-E68134EE0A5D}</b:Guid>
    <b:Title>Fundación Cuenca del Guadiato</b:Title>
    <b:Author>
      <b:Author>
        <b:NameList>
          <b:Person>
            <b:Last>Guatiato</b:Last>
            <b:First>Fundación</b:First>
            <b:Middle>Cuenca del</b:Middle>
          </b:Person>
        </b:NameList>
      </b:Author>
    </b:Author>
    <b:YearAccessed>2023</b:YearAccessed>
    <b:MonthAccessed>Septiembre</b:MonthAccessed>
    <b:URL>https://fundacioncuencaguadiato.jimdofree.com/</b:URL>
    <b:RefOrder>4</b:RefOrder>
  </b:Source>
  <b:Source>
    <b:Tag>Wen22</b:Tag>
    <b:SourceType>JournalArticle</b:SourceType>
    <b:Guid>{BB298E35-EE16-4D0E-8586-4228B67E7F53}</b:Guid>
    <b:Title>Solid gravity energy storage: A review</b:Title>
    <b:Year>2022</b:Year>
    <b:Author>
      <b:Author>
        <b:NameList>
          <b:Person>
            <b:Last>Tong</b:Last>
            <b:First>Wenxuan</b:First>
          </b:Person>
          <b:Person>
            <b:Last>Lu</b:Last>
            <b:First>Zhengang</b:First>
          </b:Person>
          <b:Person>
            <b:Last>Chen</b:Last>
            <b:First>Weijiang</b:First>
          </b:Person>
          <b:Person>
            <b:Last>Han</b:Last>
            <b:First>Minxiao</b:First>
          </b:Person>
          <b:Person>
            <b:Last>Zhao</b:Last>
            <b:First>Guoliang</b:First>
          </b:Person>
          <b:Person>
            <b:Last>Wang</b:Last>
            <b:First>Xifan</b:First>
          </b:Person>
          <b:Person>
            <b:Last>Deng</b:Last>
            <b:First>Zhanfeng</b:First>
          </b:Person>
        </b:NameList>
      </b:Author>
    </b:Author>
    <b:JournalName>Journal of Energy Storage</b:JournalName>
    <b:Volume>53</b:Volume>
    <b:Issue>105226</b:Issue>
    <b:RefOrder>5</b:RefOrder>
  </b:Source>
  <b:Source>
    <b:Tag>Lau21</b:Tag>
    <b:SourceType>JournalArticle</b:SourceType>
    <b:Guid>{1FC4DF39-5784-4EB1-AD6F-E21FB599D965}</b:Guid>
    <b:Title>Thermodynamic Analysis of Compressed Air Energy Storage (CAES) Reservoirs in Abandoned Mines Using Different Sealing Layers</b:Title>
    <b:Year>2021</b:Year>
    <b:Author>
      <b:Author>
        <b:NameList>
          <b:Person>
            <b:Last>Prado</b:Last>
            <b:First>Laura</b:First>
            <b:Middle>Álvarez de</b:Middle>
          </b:Person>
          <b:Person>
            <b:Last>Menéndez</b:Last>
            <b:First>Javier</b:First>
          </b:Person>
          <b:Person>
            <b:Last>Bernardo-Sánchez</b:Last>
            <b:First>Antonio</b:First>
          </b:Person>
          <b:Person>
            <b:Last>Galdo</b:Last>
            <b:First>Mónica</b:First>
          </b:Person>
          <b:Person>
            <b:Last>Loredo</b:Last>
            <b:First>Jorge</b:First>
          </b:Person>
          <b:Person>
            <b:Last>Fernández-Oro</b:Last>
            <b:First>Jesús</b:First>
            <b:Middle>Manuel</b:Middle>
          </b:Person>
        </b:NameList>
      </b:Author>
    </b:Author>
    <b:JournalName>Applied Sciences</b:JournalName>
    <b:Volume>2573</b:Volume>
    <b:Issue>11</b:Issue>
    <b:RefOrder>6</b:RefOrder>
  </b:Source>
</b:Sources>
</file>

<file path=customXml/itemProps1.xml><?xml version="1.0" encoding="utf-8"?>
<ds:datastoreItem xmlns:ds="http://schemas.openxmlformats.org/officeDocument/2006/customXml" ds:itemID="{C80A4CCC-D87B-41B4-A985-DF393EF2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5551</TotalTime>
  <Pages>12</Pages>
  <Words>3322</Words>
  <Characters>18276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PÉREZ COBO</dc:creator>
  <cp:keywords/>
  <dc:description/>
  <cp:lastModifiedBy>Antonio Martín Alcántara</cp:lastModifiedBy>
  <cp:revision>176</cp:revision>
  <cp:lastPrinted>2023-09-18T12:47:00Z</cp:lastPrinted>
  <dcterms:created xsi:type="dcterms:W3CDTF">2023-09-06T09:31:00Z</dcterms:created>
  <dcterms:modified xsi:type="dcterms:W3CDTF">2024-05-13T11:24:00Z</dcterms:modified>
</cp:coreProperties>
</file>