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35B8" w14:textId="2B877F9A" w:rsidR="005F509F" w:rsidRDefault="005F509F" w:rsidP="005F509F"/>
    <w:p w14:paraId="5BCB888E" w14:textId="77777777" w:rsidR="005F509F" w:rsidRDefault="005F509F" w:rsidP="005F509F"/>
    <w:p w14:paraId="1BF002AB" w14:textId="4A10F2FA" w:rsidR="00C8764C" w:rsidRPr="00DF36C2" w:rsidRDefault="000E29CE" w:rsidP="00DF36C2">
      <w:pPr>
        <w:pStyle w:val="Title"/>
        <w:jc w:val="center"/>
      </w:pPr>
      <w:r w:rsidRPr="00DF36C2">
        <w:rPr>
          <w:i w:val="0"/>
          <w:iCs/>
        </w:rPr>
        <w:t>Literature</w:t>
      </w:r>
      <w:r w:rsidRPr="00DF36C2">
        <w:t xml:space="preserve"> Review</w:t>
      </w:r>
    </w:p>
    <w:p w14:paraId="06DECF2C" w14:textId="77777777" w:rsidR="005F509F" w:rsidRDefault="005F509F" w:rsidP="00DF36C2">
      <w:pPr>
        <w:spacing w:line="360" w:lineRule="auto"/>
        <w:jc w:val="center"/>
      </w:pPr>
    </w:p>
    <w:p w14:paraId="4EEFD537" w14:textId="76F09707" w:rsidR="000E29CE" w:rsidRPr="00D00FB9" w:rsidRDefault="00DF36C2" w:rsidP="00DF36C2">
      <w:pPr>
        <w:spacing w:line="360" w:lineRule="auto"/>
        <w:jc w:val="center"/>
        <w:rPr>
          <w:lang w:val="ru-RU"/>
        </w:rPr>
      </w:pPr>
      <w:r>
        <w:t>Raufs Dunamalijevs</w:t>
      </w:r>
    </w:p>
    <w:p w14:paraId="2F247346" w14:textId="24671401" w:rsidR="005F509F" w:rsidRDefault="005F509F" w:rsidP="00DF36C2">
      <w:pPr>
        <w:spacing w:line="360" w:lineRule="auto"/>
        <w:jc w:val="center"/>
      </w:pPr>
    </w:p>
    <w:p w14:paraId="21774075" w14:textId="77777777" w:rsidR="005F509F" w:rsidRDefault="005F509F" w:rsidP="00DF36C2">
      <w:pPr>
        <w:spacing w:line="360" w:lineRule="auto"/>
        <w:jc w:val="center"/>
      </w:pPr>
    </w:p>
    <w:p w14:paraId="0C1414D2" w14:textId="796F7083" w:rsidR="00DF36C2" w:rsidRDefault="00DF36C2" w:rsidP="00F613E7">
      <w:pPr>
        <w:spacing w:line="360" w:lineRule="auto"/>
      </w:pPr>
    </w:p>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2178E770" w14:textId="214B67BA" w:rsidR="002C07E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7859486" w:history="1">
            <w:r w:rsidR="002C07EB" w:rsidRPr="00306A38">
              <w:rPr>
                <w:rStyle w:val="Hyperlink"/>
                <w:noProof/>
              </w:rPr>
              <w:t>1 Annealing in Combinatorial Optimization</w:t>
            </w:r>
            <w:r w:rsidR="002C07EB">
              <w:rPr>
                <w:noProof/>
                <w:webHidden/>
              </w:rPr>
              <w:tab/>
            </w:r>
            <w:r w:rsidR="002C07EB">
              <w:rPr>
                <w:noProof/>
                <w:webHidden/>
              </w:rPr>
              <w:fldChar w:fldCharType="begin"/>
            </w:r>
            <w:r w:rsidR="002C07EB">
              <w:rPr>
                <w:noProof/>
                <w:webHidden/>
              </w:rPr>
              <w:instrText xml:space="preserve"> PAGEREF _Toc87859486 \h </w:instrText>
            </w:r>
            <w:r w:rsidR="002C07EB">
              <w:rPr>
                <w:noProof/>
                <w:webHidden/>
              </w:rPr>
            </w:r>
            <w:r w:rsidR="002C07EB">
              <w:rPr>
                <w:noProof/>
                <w:webHidden/>
              </w:rPr>
              <w:fldChar w:fldCharType="separate"/>
            </w:r>
            <w:r w:rsidR="002C07EB">
              <w:rPr>
                <w:noProof/>
                <w:webHidden/>
              </w:rPr>
              <w:t>2</w:t>
            </w:r>
            <w:r w:rsidR="002C07EB">
              <w:rPr>
                <w:noProof/>
                <w:webHidden/>
              </w:rPr>
              <w:fldChar w:fldCharType="end"/>
            </w:r>
          </w:hyperlink>
        </w:p>
        <w:p w14:paraId="36536BBC" w14:textId="0EAB367B" w:rsidR="002C07EB" w:rsidRDefault="002C07EB">
          <w:pPr>
            <w:pStyle w:val="TOC2"/>
            <w:tabs>
              <w:tab w:val="right" w:leader="dot" w:pos="9350"/>
            </w:tabs>
            <w:rPr>
              <w:rFonts w:eastAsiaTheme="minorEastAsia" w:cstheme="minorBidi"/>
              <w:b w:val="0"/>
              <w:bCs w:val="0"/>
              <w:noProof/>
              <w:sz w:val="24"/>
              <w:szCs w:val="24"/>
              <w:lang w:eastAsia="en-GB"/>
            </w:rPr>
          </w:pPr>
          <w:hyperlink w:anchor="_Toc87859487" w:history="1">
            <w:r w:rsidRPr="00306A38">
              <w:rPr>
                <w:rStyle w:val="Hyperlink"/>
                <w:noProof/>
              </w:rPr>
              <w:t>1.1 Annealing</w:t>
            </w:r>
            <w:r>
              <w:rPr>
                <w:noProof/>
                <w:webHidden/>
              </w:rPr>
              <w:tab/>
            </w:r>
            <w:r>
              <w:rPr>
                <w:noProof/>
                <w:webHidden/>
              </w:rPr>
              <w:fldChar w:fldCharType="begin"/>
            </w:r>
            <w:r>
              <w:rPr>
                <w:noProof/>
                <w:webHidden/>
              </w:rPr>
              <w:instrText xml:space="preserve"> PAGEREF _Toc87859487 \h </w:instrText>
            </w:r>
            <w:r>
              <w:rPr>
                <w:noProof/>
                <w:webHidden/>
              </w:rPr>
            </w:r>
            <w:r>
              <w:rPr>
                <w:noProof/>
                <w:webHidden/>
              </w:rPr>
              <w:fldChar w:fldCharType="separate"/>
            </w:r>
            <w:r>
              <w:rPr>
                <w:noProof/>
                <w:webHidden/>
              </w:rPr>
              <w:t>2</w:t>
            </w:r>
            <w:r>
              <w:rPr>
                <w:noProof/>
                <w:webHidden/>
              </w:rPr>
              <w:fldChar w:fldCharType="end"/>
            </w:r>
          </w:hyperlink>
        </w:p>
        <w:p w14:paraId="3958EB8B" w14:textId="41EFE059" w:rsidR="002C07EB" w:rsidRDefault="002C07EB">
          <w:pPr>
            <w:pStyle w:val="TOC2"/>
            <w:tabs>
              <w:tab w:val="right" w:leader="dot" w:pos="9350"/>
            </w:tabs>
            <w:rPr>
              <w:rFonts w:eastAsiaTheme="minorEastAsia" w:cstheme="minorBidi"/>
              <w:b w:val="0"/>
              <w:bCs w:val="0"/>
              <w:noProof/>
              <w:sz w:val="24"/>
              <w:szCs w:val="24"/>
              <w:lang w:eastAsia="en-GB"/>
            </w:rPr>
          </w:pPr>
          <w:hyperlink w:anchor="_Toc87859488" w:history="1">
            <w:r w:rsidRPr="00306A38">
              <w:rPr>
                <w:rStyle w:val="Hyperlink"/>
                <w:noProof/>
              </w:rPr>
              <w:t>1.2 Simulated Annealing</w:t>
            </w:r>
            <w:r>
              <w:rPr>
                <w:noProof/>
                <w:webHidden/>
              </w:rPr>
              <w:tab/>
            </w:r>
            <w:r>
              <w:rPr>
                <w:noProof/>
                <w:webHidden/>
              </w:rPr>
              <w:fldChar w:fldCharType="begin"/>
            </w:r>
            <w:r>
              <w:rPr>
                <w:noProof/>
                <w:webHidden/>
              </w:rPr>
              <w:instrText xml:space="preserve"> PAGEREF _Toc87859488 \h </w:instrText>
            </w:r>
            <w:r>
              <w:rPr>
                <w:noProof/>
                <w:webHidden/>
              </w:rPr>
            </w:r>
            <w:r>
              <w:rPr>
                <w:noProof/>
                <w:webHidden/>
              </w:rPr>
              <w:fldChar w:fldCharType="separate"/>
            </w:r>
            <w:r>
              <w:rPr>
                <w:noProof/>
                <w:webHidden/>
              </w:rPr>
              <w:t>2</w:t>
            </w:r>
            <w:r>
              <w:rPr>
                <w:noProof/>
                <w:webHidden/>
              </w:rPr>
              <w:fldChar w:fldCharType="end"/>
            </w:r>
          </w:hyperlink>
        </w:p>
        <w:p w14:paraId="2351065E" w14:textId="37521855" w:rsidR="002C07EB" w:rsidRDefault="002C07EB">
          <w:pPr>
            <w:pStyle w:val="TOC2"/>
            <w:tabs>
              <w:tab w:val="right" w:leader="dot" w:pos="9350"/>
            </w:tabs>
            <w:rPr>
              <w:rFonts w:eastAsiaTheme="minorEastAsia" w:cstheme="minorBidi"/>
              <w:b w:val="0"/>
              <w:bCs w:val="0"/>
              <w:noProof/>
              <w:sz w:val="24"/>
              <w:szCs w:val="24"/>
              <w:lang w:eastAsia="en-GB"/>
            </w:rPr>
          </w:pPr>
          <w:hyperlink w:anchor="_Toc87859489" w:history="1">
            <w:r w:rsidRPr="00306A38">
              <w:rPr>
                <w:rStyle w:val="Hyperlink"/>
                <w:noProof/>
              </w:rPr>
              <w:t>1.3 Quantum Annealing</w:t>
            </w:r>
            <w:r>
              <w:rPr>
                <w:noProof/>
                <w:webHidden/>
              </w:rPr>
              <w:tab/>
            </w:r>
            <w:r>
              <w:rPr>
                <w:noProof/>
                <w:webHidden/>
              </w:rPr>
              <w:fldChar w:fldCharType="begin"/>
            </w:r>
            <w:r>
              <w:rPr>
                <w:noProof/>
                <w:webHidden/>
              </w:rPr>
              <w:instrText xml:space="preserve"> PAGEREF _Toc87859489 \h </w:instrText>
            </w:r>
            <w:r>
              <w:rPr>
                <w:noProof/>
                <w:webHidden/>
              </w:rPr>
            </w:r>
            <w:r>
              <w:rPr>
                <w:noProof/>
                <w:webHidden/>
              </w:rPr>
              <w:fldChar w:fldCharType="separate"/>
            </w:r>
            <w:r>
              <w:rPr>
                <w:noProof/>
                <w:webHidden/>
              </w:rPr>
              <w:t>3</w:t>
            </w:r>
            <w:r>
              <w:rPr>
                <w:noProof/>
                <w:webHidden/>
              </w:rPr>
              <w:fldChar w:fldCharType="end"/>
            </w:r>
          </w:hyperlink>
        </w:p>
        <w:p w14:paraId="766E19F0" w14:textId="6B9F30FA" w:rsidR="002C07EB" w:rsidRDefault="002C07EB">
          <w:pPr>
            <w:pStyle w:val="TOC2"/>
            <w:tabs>
              <w:tab w:val="right" w:leader="dot" w:pos="9350"/>
            </w:tabs>
            <w:rPr>
              <w:rFonts w:eastAsiaTheme="minorEastAsia" w:cstheme="minorBidi"/>
              <w:b w:val="0"/>
              <w:bCs w:val="0"/>
              <w:noProof/>
              <w:sz w:val="24"/>
              <w:szCs w:val="24"/>
              <w:lang w:eastAsia="en-GB"/>
            </w:rPr>
          </w:pPr>
          <w:hyperlink w:anchor="_Toc87859490" w:history="1">
            <w:r w:rsidRPr="00306A38">
              <w:rPr>
                <w:rStyle w:val="Hyperlink"/>
                <w:noProof/>
              </w:rPr>
              <w:t>1.4 Digital Annealer</w:t>
            </w:r>
            <w:r>
              <w:rPr>
                <w:noProof/>
                <w:webHidden/>
              </w:rPr>
              <w:tab/>
            </w:r>
            <w:r>
              <w:rPr>
                <w:noProof/>
                <w:webHidden/>
              </w:rPr>
              <w:fldChar w:fldCharType="begin"/>
            </w:r>
            <w:r>
              <w:rPr>
                <w:noProof/>
                <w:webHidden/>
              </w:rPr>
              <w:instrText xml:space="preserve"> PAGEREF _Toc87859490 \h </w:instrText>
            </w:r>
            <w:r>
              <w:rPr>
                <w:noProof/>
                <w:webHidden/>
              </w:rPr>
            </w:r>
            <w:r>
              <w:rPr>
                <w:noProof/>
                <w:webHidden/>
              </w:rPr>
              <w:fldChar w:fldCharType="separate"/>
            </w:r>
            <w:r>
              <w:rPr>
                <w:noProof/>
                <w:webHidden/>
              </w:rPr>
              <w:t>4</w:t>
            </w:r>
            <w:r>
              <w:rPr>
                <w:noProof/>
                <w:webHidden/>
              </w:rPr>
              <w:fldChar w:fldCharType="end"/>
            </w:r>
          </w:hyperlink>
        </w:p>
        <w:p w14:paraId="78E60B90" w14:textId="4B56B4C1" w:rsidR="002C07EB" w:rsidRDefault="002C07EB">
          <w:pPr>
            <w:pStyle w:val="TOC1"/>
            <w:tabs>
              <w:tab w:val="right" w:leader="dot" w:pos="9350"/>
            </w:tabs>
            <w:rPr>
              <w:rFonts w:eastAsiaTheme="minorEastAsia" w:cstheme="minorBidi"/>
              <w:b w:val="0"/>
              <w:bCs w:val="0"/>
              <w:i w:val="0"/>
              <w:iCs w:val="0"/>
              <w:noProof/>
              <w:lang w:eastAsia="en-GB"/>
            </w:rPr>
          </w:pPr>
          <w:hyperlink w:anchor="_Toc87859491" w:history="1">
            <w:r w:rsidRPr="00306A38">
              <w:rPr>
                <w:rStyle w:val="Hyperlink"/>
                <w:noProof/>
              </w:rPr>
              <w:t>2 QUBO</w:t>
            </w:r>
            <w:r>
              <w:rPr>
                <w:noProof/>
                <w:webHidden/>
              </w:rPr>
              <w:tab/>
            </w:r>
            <w:r>
              <w:rPr>
                <w:noProof/>
                <w:webHidden/>
              </w:rPr>
              <w:fldChar w:fldCharType="begin"/>
            </w:r>
            <w:r>
              <w:rPr>
                <w:noProof/>
                <w:webHidden/>
              </w:rPr>
              <w:instrText xml:space="preserve"> PAGEREF _Toc87859491 \h </w:instrText>
            </w:r>
            <w:r>
              <w:rPr>
                <w:noProof/>
                <w:webHidden/>
              </w:rPr>
            </w:r>
            <w:r>
              <w:rPr>
                <w:noProof/>
                <w:webHidden/>
              </w:rPr>
              <w:fldChar w:fldCharType="separate"/>
            </w:r>
            <w:r>
              <w:rPr>
                <w:noProof/>
                <w:webHidden/>
              </w:rPr>
              <w:t>6</w:t>
            </w:r>
            <w:r>
              <w:rPr>
                <w:noProof/>
                <w:webHidden/>
              </w:rPr>
              <w:fldChar w:fldCharType="end"/>
            </w:r>
          </w:hyperlink>
        </w:p>
        <w:p w14:paraId="2C568B6D" w14:textId="5626E446" w:rsidR="002C07EB" w:rsidRDefault="002C07EB">
          <w:pPr>
            <w:pStyle w:val="TOC2"/>
            <w:tabs>
              <w:tab w:val="right" w:leader="dot" w:pos="9350"/>
            </w:tabs>
            <w:rPr>
              <w:rFonts w:eastAsiaTheme="minorEastAsia" w:cstheme="minorBidi"/>
              <w:b w:val="0"/>
              <w:bCs w:val="0"/>
              <w:noProof/>
              <w:sz w:val="24"/>
              <w:szCs w:val="24"/>
              <w:lang w:eastAsia="en-GB"/>
            </w:rPr>
          </w:pPr>
          <w:hyperlink w:anchor="_Toc87859492" w:history="1">
            <w:r w:rsidRPr="00306A38">
              <w:rPr>
                <w:rStyle w:val="Hyperlink"/>
                <w:noProof/>
              </w:rPr>
              <w:t>2.1 QUBO</w:t>
            </w:r>
            <w:r w:rsidRPr="00306A38">
              <w:rPr>
                <w:rStyle w:val="Hyperlink"/>
                <w:noProof/>
                <w:lang w:val="ru-RU"/>
              </w:rPr>
              <w:t xml:space="preserve"> </w:t>
            </w:r>
            <w:r w:rsidRPr="00306A38">
              <w:rPr>
                <w:rStyle w:val="Hyperlink"/>
                <w:noProof/>
              </w:rPr>
              <w:t>model</w:t>
            </w:r>
            <w:r>
              <w:rPr>
                <w:noProof/>
                <w:webHidden/>
              </w:rPr>
              <w:tab/>
            </w:r>
            <w:r>
              <w:rPr>
                <w:noProof/>
                <w:webHidden/>
              </w:rPr>
              <w:fldChar w:fldCharType="begin"/>
            </w:r>
            <w:r>
              <w:rPr>
                <w:noProof/>
                <w:webHidden/>
              </w:rPr>
              <w:instrText xml:space="preserve"> PAGEREF _Toc87859492 \h </w:instrText>
            </w:r>
            <w:r>
              <w:rPr>
                <w:noProof/>
                <w:webHidden/>
              </w:rPr>
            </w:r>
            <w:r>
              <w:rPr>
                <w:noProof/>
                <w:webHidden/>
              </w:rPr>
              <w:fldChar w:fldCharType="separate"/>
            </w:r>
            <w:r>
              <w:rPr>
                <w:noProof/>
                <w:webHidden/>
              </w:rPr>
              <w:t>6</w:t>
            </w:r>
            <w:r>
              <w:rPr>
                <w:noProof/>
                <w:webHidden/>
              </w:rPr>
              <w:fldChar w:fldCharType="end"/>
            </w:r>
          </w:hyperlink>
        </w:p>
        <w:p w14:paraId="0F2F8EAC" w14:textId="6741207A" w:rsidR="002C07EB" w:rsidRDefault="002C07EB">
          <w:pPr>
            <w:pStyle w:val="TOC2"/>
            <w:tabs>
              <w:tab w:val="right" w:leader="dot" w:pos="9350"/>
            </w:tabs>
            <w:rPr>
              <w:rFonts w:eastAsiaTheme="minorEastAsia" w:cstheme="minorBidi"/>
              <w:b w:val="0"/>
              <w:bCs w:val="0"/>
              <w:noProof/>
              <w:sz w:val="24"/>
              <w:szCs w:val="24"/>
              <w:lang w:eastAsia="en-GB"/>
            </w:rPr>
          </w:pPr>
          <w:hyperlink w:anchor="_Toc87859493" w:history="1">
            <w:r w:rsidRPr="00306A38">
              <w:rPr>
                <w:rStyle w:val="Hyperlink"/>
                <w:noProof/>
              </w:rPr>
              <w:t>2.2 Constraints and Penalties</w:t>
            </w:r>
            <w:r>
              <w:rPr>
                <w:noProof/>
                <w:webHidden/>
              </w:rPr>
              <w:tab/>
            </w:r>
            <w:r>
              <w:rPr>
                <w:noProof/>
                <w:webHidden/>
              </w:rPr>
              <w:fldChar w:fldCharType="begin"/>
            </w:r>
            <w:r>
              <w:rPr>
                <w:noProof/>
                <w:webHidden/>
              </w:rPr>
              <w:instrText xml:space="preserve"> PAGEREF _Toc87859493 \h </w:instrText>
            </w:r>
            <w:r>
              <w:rPr>
                <w:noProof/>
                <w:webHidden/>
              </w:rPr>
            </w:r>
            <w:r>
              <w:rPr>
                <w:noProof/>
                <w:webHidden/>
              </w:rPr>
              <w:fldChar w:fldCharType="separate"/>
            </w:r>
            <w:r>
              <w:rPr>
                <w:noProof/>
                <w:webHidden/>
              </w:rPr>
              <w:t>7</w:t>
            </w:r>
            <w:r>
              <w:rPr>
                <w:noProof/>
                <w:webHidden/>
              </w:rPr>
              <w:fldChar w:fldCharType="end"/>
            </w:r>
          </w:hyperlink>
        </w:p>
        <w:p w14:paraId="2E810732" w14:textId="2D5ABB5B" w:rsidR="002C07EB" w:rsidRDefault="002C07EB">
          <w:pPr>
            <w:pStyle w:val="TOC2"/>
            <w:tabs>
              <w:tab w:val="right" w:leader="dot" w:pos="9350"/>
            </w:tabs>
            <w:rPr>
              <w:rFonts w:eastAsiaTheme="minorEastAsia" w:cstheme="minorBidi"/>
              <w:b w:val="0"/>
              <w:bCs w:val="0"/>
              <w:noProof/>
              <w:sz w:val="24"/>
              <w:szCs w:val="24"/>
              <w:lang w:eastAsia="en-GB"/>
            </w:rPr>
          </w:pPr>
          <w:hyperlink w:anchor="_Toc87859494" w:history="1">
            <w:r w:rsidRPr="00306A38">
              <w:rPr>
                <w:rStyle w:val="Hyperlink"/>
                <w:noProof/>
              </w:rPr>
              <w:t>2.3 Natural QUBO Formulation</w:t>
            </w:r>
            <w:r>
              <w:rPr>
                <w:noProof/>
                <w:webHidden/>
              </w:rPr>
              <w:tab/>
            </w:r>
            <w:r>
              <w:rPr>
                <w:noProof/>
                <w:webHidden/>
              </w:rPr>
              <w:fldChar w:fldCharType="begin"/>
            </w:r>
            <w:r>
              <w:rPr>
                <w:noProof/>
                <w:webHidden/>
              </w:rPr>
              <w:instrText xml:space="preserve"> PAGEREF _Toc87859494 \h </w:instrText>
            </w:r>
            <w:r>
              <w:rPr>
                <w:noProof/>
                <w:webHidden/>
              </w:rPr>
            </w:r>
            <w:r>
              <w:rPr>
                <w:noProof/>
                <w:webHidden/>
              </w:rPr>
              <w:fldChar w:fldCharType="separate"/>
            </w:r>
            <w:r>
              <w:rPr>
                <w:noProof/>
                <w:webHidden/>
              </w:rPr>
              <w:t>8</w:t>
            </w:r>
            <w:r>
              <w:rPr>
                <w:noProof/>
                <w:webHidden/>
              </w:rPr>
              <w:fldChar w:fldCharType="end"/>
            </w:r>
          </w:hyperlink>
        </w:p>
        <w:p w14:paraId="26FDD12C" w14:textId="57F81B5A" w:rsidR="002C07EB" w:rsidRDefault="002C07EB">
          <w:pPr>
            <w:pStyle w:val="TOC3"/>
            <w:tabs>
              <w:tab w:val="right" w:leader="dot" w:pos="9350"/>
            </w:tabs>
            <w:rPr>
              <w:rFonts w:eastAsiaTheme="minorEastAsia" w:cstheme="minorBidi"/>
              <w:noProof/>
              <w:sz w:val="24"/>
              <w:szCs w:val="24"/>
              <w:lang w:eastAsia="en-GB"/>
            </w:rPr>
          </w:pPr>
          <w:hyperlink w:anchor="_Toc87859495" w:history="1">
            <w:r w:rsidRPr="00306A38">
              <w:rPr>
                <w:rStyle w:val="Hyperlink"/>
                <w:noProof/>
              </w:rPr>
              <w:t>2.3.1 Minimum Vertex Cover</w:t>
            </w:r>
            <w:r>
              <w:rPr>
                <w:noProof/>
                <w:webHidden/>
              </w:rPr>
              <w:tab/>
            </w:r>
            <w:r>
              <w:rPr>
                <w:noProof/>
                <w:webHidden/>
              </w:rPr>
              <w:fldChar w:fldCharType="begin"/>
            </w:r>
            <w:r>
              <w:rPr>
                <w:noProof/>
                <w:webHidden/>
              </w:rPr>
              <w:instrText xml:space="preserve"> PAGEREF _Toc87859495 \h </w:instrText>
            </w:r>
            <w:r>
              <w:rPr>
                <w:noProof/>
                <w:webHidden/>
              </w:rPr>
            </w:r>
            <w:r>
              <w:rPr>
                <w:noProof/>
                <w:webHidden/>
              </w:rPr>
              <w:fldChar w:fldCharType="separate"/>
            </w:r>
            <w:r>
              <w:rPr>
                <w:noProof/>
                <w:webHidden/>
              </w:rPr>
              <w:t>8</w:t>
            </w:r>
            <w:r>
              <w:rPr>
                <w:noProof/>
                <w:webHidden/>
              </w:rPr>
              <w:fldChar w:fldCharType="end"/>
            </w:r>
          </w:hyperlink>
        </w:p>
        <w:p w14:paraId="724E4DD0" w14:textId="6D1F535B" w:rsidR="002C07EB" w:rsidRDefault="002C07EB">
          <w:pPr>
            <w:pStyle w:val="TOC3"/>
            <w:tabs>
              <w:tab w:val="right" w:leader="dot" w:pos="9350"/>
            </w:tabs>
            <w:rPr>
              <w:rFonts w:eastAsiaTheme="minorEastAsia" w:cstheme="minorBidi"/>
              <w:noProof/>
              <w:sz w:val="24"/>
              <w:szCs w:val="24"/>
              <w:lang w:eastAsia="en-GB"/>
            </w:rPr>
          </w:pPr>
          <w:hyperlink w:anchor="_Toc87859496" w:history="1">
            <w:r w:rsidRPr="00306A38">
              <w:rPr>
                <w:rStyle w:val="Hyperlink"/>
                <w:noProof/>
              </w:rPr>
              <w:t>2.3.2 Example Solution</w:t>
            </w:r>
            <w:r>
              <w:rPr>
                <w:noProof/>
                <w:webHidden/>
              </w:rPr>
              <w:tab/>
            </w:r>
            <w:r>
              <w:rPr>
                <w:noProof/>
                <w:webHidden/>
              </w:rPr>
              <w:fldChar w:fldCharType="begin"/>
            </w:r>
            <w:r>
              <w:rPr>
                <w:noProof/>
                <w:webHidden/>
              </w:rPr>
              <w:instrText xml:space="preserve"> PAGEREF _Toc87859496 \h </w:instrText>
            </w:r>
            <w:r>
              <w:rPr>
                <w:noProof/>
                <w:webHidden/>
              </w:rPr>
            </w:r>
            <w:r>
              <w:rPr>
                <w:noProof/>
                <w:webHidden/>
              </w:rPr>
              <w:fldChar w:fldCharType="separate"/>
            </w:r>
            <w:r>
              <w:rPr>
                <w:noProof/>
                <w:webHidden/>
              </w:rPr>
              <w:t>8</w:t>
            </w:r>
            <w:r>
              <w:rPr>
                <w:noProof/>
                <w:webHidden/>
              </w:rPr>
              <w:fldChar w:fldCharType="end"/>
            </w:r>
          </w:hyperlink>
        </w:p>
        <w:p w14:paraId="410C13AE" w14:textId="09561842" w:rsidR="002C07EB" w:rsidRDefault="002C07EB">
          <w:pPr>
            <w:pStyle w:val="TOC2"/>
            <w:tabs>
              <w:tab w:val="right" w:leader="dot" w:pos="9350"/>
            </w:tabs>
            <w:rPr>
              <w:rFonts w:eastAsiaTheme="minorEastAsia" w:cstheme="minorBidi"/>
              <w:b w:val="0"/>
              <w:bCs w:val="0"/>
              <w:noProof/>
              <w:sz w:val="24"/>
              <w:szCs w:val="24"/>
              <w:lang w:eastAsia="en-GB"/>
            </w:rPr>
          </w:pPr>
          <w:hyperlink w:anchor="_Toc87859497" w:history="1">
            <w:r w:rsidRPr="00306A38">
              <w:rPr>
                <w:rStyle w:val="Hyperlink"/>
                <w:noProof/>
              </w:rPr>
              <w:t>2.4 Non-Natural QUBO Formulation and Slack Variables</w:t>
            </w:r>
            <w:r>
              <w:rPr>
                <w:noProof/>
                <w:webHidden/>
              </w:rPr>
              <w:tab/>
            </w:r>
            <w:r>
              <w:rPr>
                <w:noProof/>
                <w:webHidden/>
              </w:rPr>
              <w:fldChar w:fldCharType="begin"/>
            </w:r>
            <w:r>
              <w:rPr>
                <w:noProof/>
                <w:webHidden/>
              </w:rPr>
              <w:instrText xml:space="preserve"> PAGEREF _Toc87859497 \h </w:instrText>
            </w:r>
            <w:r>
              <w:rPr>
                <w:noProof/>
                <w:webHidden/>
              </w:rPr>
            </w:r>
            <w:r>
              <w:rPr>
                <w:noProof/>
                <w:webHidden/>
              </w:rPr>
              <w:fldChar w:fldCharType="separate"/>
            </w:r>
            <w:r>
              <w:rPr>
                <w:noProof/>
                <w:webHidden/>
              </w:rPr>
              <w:t>9</w:t>
            </w:r>
            <w:r>
              <w:rPr>
                <w:noProof/>
                <w:webHidden/>
              </w:rPr>
              <w:fldChar w:fldCharType="end"/>
            </w:r>
          </w:hyperlink>
        </w:p>
        <w:p w14:paraId="075BE271" w14:textId="1DCD25EC" w:rsidR="002C07EB" w:rsidRDefault="002C07EB">
          <w:pPr>
            <w:pStyle w:val="TOC2"/>
            <w:tabs>
              <w:tab w:val="right" w:leader="dot" w:pos="9350"/>
            </w:tabs>
            <w:rPr>
              <w:rFonts w:eastAsiaTheme="minorEastAsia" w:cstheme="minorBidi"/>
              <w:b w:val="0"/>
              <w:bCs w:val="0"/>
              <w:noProof/>
              <w:sz w:val="24"/>
              <w:szCs w:val="24"/>
              <w:lang w:eastAsia="en-GB"/>
            </w:rPr>
          </w:pPr>
          <w:hyperlink w:anchor="_Toc87859498" w:history="1">
            <w:r w:rsidRPr="00306A38">
              <w:rPr>
                <w:rStyle w:val="Hyperlink"/>
                <w:noProof/>
              </w:rPr>
              <w:t>2.5 Algorithms for solving QUBOs</w:t>
            </w:r>
            <w:r>
              <w:rPr>
                <w:noProof/>
                <w:webHidden/>
              </w:rPr>
              <w:tab/>
            </w:r>
            <w:r>
              <w:rPr>
                <w:noProof/>
                <w:webHidden/>
              </w:rPr>
              <w:fldChar w:fldCharType="begin"/>
            </w:r>
            <w:r>
              <w:rPr>
                <w:noProof/>
                <w:webHidden/>
              </w:rPr>
              <w:instrText xml:space="preserve"> PAGEREF _Toc87859498 \h </w:instrText>
            </w:r>
            <w:r>
              <w:rPr>
                <w:noProof/>
                <w:webHidden/>
              </w:rPr>
            </w:r>
            <w:r>
              <w:rPr>
                <w:noProof/>
                <w:webHidden/>
              </w:rPr>
              <w:fldChar w:fldCharType="separate"/>
            </w:r>
            <w:r>
              <w:rPr>
                <w:noProof/>
                <w:webHidden/>
              </w:rPr>
              <w:t>10</w:t>
            </w:r>
            <w:r>
              <w:rPr>
                <w:noProof/>
                <w:webHidden/>
              </w:rPr>
              <w:fldChar w:fldCharType="end"/>
            </w:r>
          </w:hyperlink>
        </w:p>
        <w:p w14:paraId="6B0AAF90" w14:textId="40D6E659" w:rsidR="002C07EB" w:rsidRDefault="002C07EB">
          <w:pPr>
            <w:pStyle w:val="TOC2"/>
            <w:tabs>
              <w:tab w:val="right" w:leader="dot" w:pos="9350"/>
            </w:tabs>
            <w:rPr>
              <w:rFonts w:eastAsiaTheme="minorEastAsia" w:cstheme="minorBidi"/>
              <w:b w:val="0"/>
              <w:bCs w:val="0"/>
              <w:noProof/>
              <w:sz w:val="24"/>
              <w:szCs w:val="24"/>
              <w:lang w:eastAsia="en-GB"/>
            </w:rPr>
          </w:pPr>
          <w:hyperlink w:anchor="_Toc87859499" w:history="1">
            <w:r w:rsidRPr="00306A38">
              <w:rPr>
                <w:rStyle w:val="Hyperlink"/>
                <w:noProof/>
              </w:rPr>
              <w:t>2.6 Relevant libraries</w:t>
            </w:r>
            <w:r>
              <w:rPr>
                <w:noProof/>
                <w:webHidden/>
              </w:rPr>
              <w:tab/>
            </w:r>
            <w:r>
              <w:rPr>
                <w:noProof/>
                <w:webHidden/>
              </w:rPr>
              <w:fldChar w:fldCharType="begin"/>
            </w:r>
            <w:r>
              <w:rPr>
                <w:noProof/>
                <w:webHidden/>
              </w:rPr>
              <w:instrText xml:space="preserve"> PAGEREF _Toc87859499 \h </w:instrText>
            </w:r>
            <w:r>
              <w:rPr>
                <w:noProof/>
                <w:webHidden/>
              </w:rPr>
            </w:r>
            <w:r>
              <w:rPr>
                <w:noProof/>
                <w:webHidden/>
              </w:rPr>
              <w:fldChar w:fldCharType="separate"/>
            </w:r>
            <w:r>
              <w:rPr>
                <w:noProof/>
                <w:webHidden/>
              </w:rPr>
              <w:t>10</w:t>
            </w:r>
            <w:r>
              <w:rPr>
                <w:noProof/>
                <w:webHidden/>
              </w:rPr>
              <w:fldChar w:fldCharType="end"/>
            </w:r>
          </w:hyperlink>
        </w:p>
        <w:p w14:paraId="13FE0F17" w14:textId="2162F043" w:rsidR="002C07EB" w:rsidRDefault="002C07EB">
          <w:pPr>
            <w:pStyle w:val="TOC3"/>
            <w:tabs>
              <w:tab w:val="right" w:leader="dot" w:pos="9350"/>
            </w:tabs>
            <w:rPr>
              <w:rFonts w:eastAsiaTheme="minorEastAsia" w:cstheme="minorBidi"/>
              <w:noProof/>
              <w:sz w:val="24"/>
              <w:szCs w:val="24"/>
              <w:lang w:eastAsia="en-GB"/>
            </w:rPr>
          </w:pPr>
          <w:hyperlink w:anchor="_Toc87859500" w:history="1">
            <w:r w:rsidRPr="00306A38">
              <w:rPr>
                <w:rStyle w:val="Hyperlink"/>
                <w:noProof/>
                <w:lang w:val="ru-RU"/>
              </w:rPr>
              <w:t>2</w:t>
            </w:r>
            <w:r w:rsidRPr="00306A38">
              <w:rPr>
                <w:rStyle w:val="Hyperlink"/>
                <w:noProof/>
              </w:rPr>
              <w:t>.6.1 PyQUBO</w:t>
            </w:r>
            <w:r>
              <w:rPr>
                <w:noProof/>
                <w:webHidden/>
              </w:rPr>
              <w:tab/>
            </w:r>
            <w:r>
              <w:rPr>
                <w:noProof/>
                <w:webHidden/>
              </w:rPr>
              <w:fldChar w:fldCharType="begin"/>
            </w:r>
            <w:r>
              <w:rPr>
                <w:noProof/>
                <w:webHidden/>
              </w:rPr>
              <w:instrText xml:space="preserve"> PAGEREF _Toc87859500 \h </w:instrText>
            </w:r>
            <w:r>
              <w:rPr>
                <w:noProof/>
                <w:webHidden/>
              </w:rPr>
            </w:r>
            <w:r>
              <w:rPr>
                <w:noProof/>
                <w:webHidden/>
              </w:rPr>
              <w:fldChar w:fldCharType="separate"/>
            </w:r>
            <w:r>
              <w:rPr>
                <w:noProof/>
                <w:webHidden/>
              </w:rPr>
              <w:t>10</w:t>
            </w:r>
            <w:r>
              <w:rPr>
                <w:noProof/>
                <w:webHidden/>
              </w:rPr>
              <w:fldChar w:fldCharType="end"/>
            </w:r>
          </w:hyperlink>
        </w:p>
        <w:p w14:paraId="1495AEDD" w14:textId="78243CF5" w:rsidR="002C07EB" w:rsidRDefault="002C07EB">
          <w:pPr>
            <w:pStyle w:val="TOC3"/>
            <w:tabs>
              <w:tab w:val="right" w:leader="dot" w:pos="9350"/>
            </w:tabs>
            <w:rPr>
              <w:rFonts w:eastAsiaTheme="minorEastAsia" w:cstheme="minorBidi"/>
              <w:noProof/>
              <w:sz w:val="24"/>
              <w:szCs w:val="24"/>
              <w:lang w:eastAsia="en-GB"/>
            </w:rPr>
          </w:pPr>
          <w:hyperlink w:anchor="_Toc87859501" w:history="1">
            <w:r w:rsidRPr="00306A38">
              <w:rPr>
                <w:rStyle w:val="Hyperlink"/>
                <w:noProof/>
              </w:rPr>
              <w:t>2.6.2 qbsolv</w:t>
            </w:r>
            <w:r>
              <w:rPr>
                <w:noProof/>
                <w:webHidden/>
              </w:rPr>
              <w:tab/>
            </w:r>
            <w:r>
              <w:rPr>
                <w:noProof/>
                <w:webHidden/>
              </w:rPr>
              <w:fldChar w:fldCharType="begin"/>
            </w:r>
            <w:r>
              <w:rPr>
                <w:noProof/>
                <w:webHidden/>
              </w:rPr>
              <w:instrText xml:space="preserve"> PAGEREF _Toc87859501 \h </w:instrText>
            </w:r>
            <w:r>
              <w:rPr>
                <w:noProof/>
                <w:webHidden/>
              </w:rPr>
            </w:r>
            <w:r>
              <w:rPr>
                <w:noProof/>
                <w:webHidden/>
              </w:rPr>
              <w:fldChar w:fldCharType="separate"/>
            </w:r>
            <w:r>
              <w:rPr>
                <w:noProof/>
                <w:webHidden/>
              </w:rPr>
              <w:t>10</w:t>
            </w:r>
            <w:r>
              <w:rPr>
                <w:noProof/>
                <w:webHidden/>
              </w:rPr>
              <w:fldChar w:fldCharType="end"/>
            </w:r>
          </w:hyperlink>
        </w:p>
        <w:p w14:paraId="4D620F07" w14:textId="48E628EB" w:rsidR="002C07EB" w:rsidRDefault="002C07EB">
          <w:pPr>
            <w:pStyle w:val="TOC1"/>
            <w:tabs>
              <w:tab w:val="right" w:leader="dot" w:pos="9350"/>
            </w:tabs>
            <w:rPr>
              <w:rFonts w:eastAsiaTheme="minorEastAsia" w:cstheme="minorBidi"/>
              <w:b w:val="0"/>
              <w:bCs w:val="0"/>
              <w:i w:val="0"/>
              <w:iCs w:val="0"/>
              <w:noProof/>
              <w:lang w:eastAsia="en-GB"/>
            </w:rPr>
          </w:pPr>
          <w:hyperlink w:anchor="_Toc87859502" w:history="1">
            <w:r w:rsidRPr="00306A38">
              <w:rPr>
                <w:rStyle w:val="Hyperlink"/>
                <w:noProof/>
              </w:rPr>
              <w:t>3 Penalty Optimisation</w:t>
            </w:r>
            <w:r w:rsidRPr="00306A38">
              <w:rPr>
                <w:rStyle w:val="Hyperlink"/>
                <w:noProof/>
                <w:lang w:val="ru-RU"/>
              </w:rPr>
              <w:t xml:space="preserve"> </w:t>
            </w:r>
            <w:r w:rsidRPr="00306A38">
              <w:rPr>
                <w:rStyle w:val="Hyperlink"/>
                <w:noProof/>
              </w:rPr>
              <w:t>Techniques</w:t>
            </w:r>
            <w:r>
              <w:rPr>
                <w:noProof/>
                <w:webHidden/>
              </w:rPr>
              <w:tab/>
            </w:r>
            <w:r>
              <w:rPr>
                <w:noProof/>
                <w:webHidden/>
              </w:rPr>
              <w:fldChar w:fldCharType="begin"/>
            </w:r>
            <w:r>
              <w:rPr>
                <w:noProof/>
                <w:webHidden/>
              </w:rPr>
              <w:instrText xml:space="preserve"> PAGEREF _Toc87859502 \h </w:instrText>
            </w:r>
            <w:r>
              <w:rPr>
                <w:noProof/>
                <w:webHidden/>
              </w:rPr>
            </w:r>
            <w:r>
              <w:rPr>
                <w:noProof/>
                <w:webHidden/>
              </w:rPr>
              <w:fldChar w:fldCharType="separate"/>
            </w:r>
            <w:r>
              <w:rPr>
                <w:noProof/>
                <w:webHidden/>
              </w:rPr>
              <w:t>11</w:t>
            </w:r>
            <w:r>
              <w:rPr>
                <w:noProof/>
                <w:webHidden/>
              </w:rPr>
              <w:fldChar w:fldCharType="end"/>
            </w:r>
          </w:hyperlink>
        </w:p>
        <w:p w14:paraId="45E768F8" w14:textId="4753E475" w:rsidR="002C07EB" w:rsidRDefault="002C07EB">
          <w:pPr>
            <w:pStyle w:val="TOC2"/>
            <w:tabs>
              <w:tab w:val="right" w:leader="dot" w:pos="9350"/>
            </w:tabs>
            <w:rPr>
              <w:rFonts w:eastAsiaTheme="minorEastAsia" w:cstheme="minorBidi"/>
              <w:b w:val="0"/>
              <w:bCs w:val="0"/>
              <w:noProof/>
              <w:sz w:val="24"/>
              <w:szCs w:val="24"/>
              <w:lang w:eastAsia="en-GB"/>
            </w:rPr>
          </w:pPr>
          <w:hyperlink w:anchor="_Toc87859503" w:history="1">
            <w:r w:rsidRPr="00306A38">
              <w:rPr>
                <w:rStyle w:val="Hyperlink"/>
                <w:noProof/>
              </w:rPr>
              <w:t>3.1 Analytical</w:t>
            </w:r>
            <w:r>
              <w:rPr>
                <w:noProof/>
                <w:webHidden/>
              </w:rPr>
              <w:tab/>
            </w:r>
            <w:r>
              <w:rPr>
                <w:noProof/>
                <w:webHidden/>
              </w:rPr>
              <w:fldChar w:fldCharType="begin"/>
            </w:r>
            <w:r>
              <w:rPr>
                <w:noProof/>
                <w:webHidden/>
              </w:rPr>
              <w:instrText xml:space="preserve"> PAGEREF _Toc87859503 \h </w:instrText>
            </w:r>
            <w:r>
              <w:rPr>
                <w:noProof/>
                <w:webHidden/>
              </w:rPr>
            </w:r>
            <w:r>
              <w:rPr>
                <w:noProof/>
                <w:webHidden/>
              </w:rPr>
              <w:fldChar w:fldCharType="separate"/>
            </w:r>
            <w:r>
              <w:rPr>
                <w:noProof/>
                <w:webHidden/>
              </w:rPr>
              <w:t>11</w:t>
            </w:r>
            <w:r>
              <w:rPr>
                <w:noProof/>
                <w:webHidden/>
              </w:rPr>
              <w:fldChar w:fldCharType="end"/>
            </w:r>
          </w:hyperlink>
        </w:p>
        <w:p w14:paraId="59B2BB5F" w14:textId="071C3FB2" w:rsidR="002C07EB" w:rsidRDefault="002C07EB">
          <w:pPr>
            <w:pStyle w:val="TOC2"/>
            <w:tabs>
              <w:tab w:val="right" w:leader="dot" w:pos="9350"/>
            </w:tabs>
            <w:rPr>
              <w:rFonts w:eastAsiaTheme="minorEastAsia" w:cstheme="minorBidi"/>
              <w:b w:val="0"/>
              <w:bCs w:val="0"/>
              <w:noProof/>
              <w:sz w:val="24"/>
              <w:szCs w:val="24"/>
              <w:lang w:eastAsia="en-GB"/>
            </w:rPr>
          </w:pPr>
          <w:hyperlink w:anchor="_Toc87859504" w:history="1">
            <w:r w:rsidRPr="00306A38">
              <w:rPr>
                <w:rStyle w:val="Hyperlink"/>
                <w:noProof/>
              </w:rPr>
              <w:t>3.2 Numerical</w:t>
            </w:r>
            <w:r>
              <w:rPr>
                <w:noProof/>
                <w:webHidden/>
              </w:rPr>
              <w:tab/>
            </w:r>
            <w:r>
              <w:rPr>
                <w:noProof/>
                <w:webHidden/>
              </w:rPr>
              <w:fldChar w:fldCharType="begin"/>
            </w:r>
            <w:r>
              <w:rPr>
                <w:noProof/>
                <w:webHidden/>
              </w:rPr>
              <w:instrText xml:space="preserve"> PAGEREF _Toc87859504 \h </w:instrText>
            </w:r>
            <w:r>
              <w:rPr>
                <w:noProof/>
                <w:webHidden/>
              </w:rPr>
            </w:r>
            <w:r>
              <w:rPr>
                <w:noProof/>
                <w:webHidden/>
              </w:rPr>
              <w:fldChar w:fldCharType="separate"/>
            </w:r>
            <w:r>
              <w:rPr>
                <w:noProof/>
                <w:webHidden/>
              </w:rPr>
              <w:t>11</w:t>
            </w:r>
            <w:r>
              <w:rPr>
                <w:noProof/>
                <w:webHidden/>
              </w:rPr>
              <w:fldChar w:fldCharType="end"/>
            </w:r>
          </w:hyperlink>
        </w:p>
        <w:p w14:paraId="38CB1E14" w14:textId="42C1D7AA" w:rsidR="002C07EB" w:rsidRDefault="002C07EB">
          <w:pPr>
            <w:pStyle w:val="TOC2"/>
            <w:tabs>
              <w:tab w:val="right" w:leader="dot" w:pos="9350"/>
            </w:tabs>
            <w:rPr>
              <w:rFonts w:eastAsiaTheme="minorEastAsia" w:cstheme="minorBidi"/>
              <w:b w:val="0"/>
              <w:bCs w:val="0"/>
              <w:noProof/>
              <w:sz w:val="24"/>
              <w:szCs w:val="24"/>
              <w:lang w:eastAsia="en-GB"/>
            </w:rPr>
          </w:pPr>
          <w:hyperlink w:anchor="_Toc87859505" w:history="1">
            <w:r w:rsidRPr="00306A38">
              <w:rPr>
                <w:rStyle w:val="Hyperlink"/>
                <w:noProof/>
              </w:rPr>
              <w:t>3.3 Machine Learning</w:t>
            </w:r>
            <w:r>
              <w:rPr>
                <w:noProof/>
                <w:webHidden/>
              </w:rPr>
              <w:tab/>
            </w:r>
            <w:r>
              <w:rPr>
                <w:noProof/>
                <w:webHidden/>
              </w:rPr>
              <w:fldChar w:fldCharType="begin"/>
            </w:r>
            <w:r>
              <w:rPr>
                <w:noProof/>
                <w:webHidden/>
              </w:rPr>
              <w:instrText xml:space="preserve"> PAGEREF _Toc87859505 \h </w:instrText>
            </w:r>
            <w:r>
              <w:rPr>
                <w:noProof/>
                <w:webHidden/>
              </w:rPr>
            </w:r>
            <w:r>
              <w:rPr>
                <w:noProof/>
                <w:webHidden/>
              </w:rPr>
              <w:fldChar w:fldCharType="separate"/>
            </w:r>
            <w:r>
              <w:rPr>
                <w:noProof/>
                <w:webHidden/>
              </w:rPr>
              <w:t>11</w:t>
            </w:r>
            <w:r>
              <w:rPr>
                <w:noProof/>
                <w:webHidden/>
              </w:rPr>
              <w:fldChar w:fldCharType="end"/>
            </w:r>
          </w:hyperlink>
        </w:p>
        <w:p w14:paraId="634DB4B0" w14:textId="41EFCF9D" w:rsidR="002C07EB" w:rsidRDefault="002C07EB">
          <w:pPr>
            <w:pStyle w:val="TOC1"/>
            <w:tabs>
              <w:tab w:val="right" w:leader="dot" w:pos="9350"/>
            </w:tabs>
            <w:rPr>
              <w:rFonts w:eastAsiaTheme="minorEastAsia" w:cstheme="minorBidi"/>
              <w:b w:val="0"/>
              <w:bCs w:val="0"/>
              <w:i w:val="0"/>
              <w:iCs w:val="0"/>
              <w:noProof/>
              <w:lang w:eastAsia="en-GB"/>
            </w:rPr>
          </w:pPr>
          <w:hyperlink w:anchor="_Toc87859506" w:history="1">
            <w:r w:rsidRPr="00306A38">
              <w:rPr>
                <w:rStyle w:val="Hyperlink"/>
                <w:noProof/>
              </w:rPr>
              <w:t>4 Summary</w:t>
            </w:r>
            <w:r>
              <w:rPr>
                <w:noProof/>
                <w:webHidden/>
              </w:rPr>
              <w:tab/>
            </w:r>
            <w:r>
              <w:rPr>
                <w:noProof/>
                <w:webHidden/>
              </w:rPr>
              <w:fldChar w:fldCharType="begin"/>
            </w:r>
            <w:r>
              <w:rPr>
                <w:noProof/>
                <w:webHidden/>
              </w:rPr>
              <w:instrText xml:space="preserve"> PAGEREF _Toc87859506 \h </w:instrText>
            </w:r>
            <w:r>
              <w:rPr>
                <w:noProof/>
                <w:webHidden/>
              </w:rPr>
            </w:r>
            <w:r>
              <w:rPr>
                <w:noProof/>
                <w:webHidden/>
              </w:rPr>
              <w:fldChar w:fldCharType="separate"/>
            </w:r>
            <w:r>
              <w:rPr>
                <w:noProof/>
                <w:webHidden/>
              </w:rPr>
              <w:t>12</w:t>
            </w:r>
            <w:r>
              <w:rPr>
                <w:noProof/>
                <w:webHidden/>
              </w:rPr>
              <w:fldChar w:fldCharType="end"/>
            </w:r>
          </w:hyperlink>
        </w:p>
        <w:p w14:paraId="3719B275" w14:textId="02D0725B" w:rsidR="002C07EB" w:rsidRDefault="002C07EB">
          <w:pPr>
            <w:pStyle w:val="TOC1"/>
            <w:tabs>
              <w:tab w:val="right" w:leader="dot" w:pos="9350"/>
            </w:tabs>
            <w:rPr>
              <w:rFonts w:eastAsiaTheme="minorEastAsia" w:cstheme="minorBidi"/>
              <w:b w:val="0"/>
              <w:bCs w:val="0"/>
              <w:i w:val="0"/>
              <w:iCs w:val="0"/>
              <w:noProof/>
              <w:lang w:eastAsia="en-GB"/>
            </w:rPr>
          </w:pPr>
          <w:hyperlink w:anchor="_Toc87859507" w:history="1">
            <w:r w:rsidRPr="00306A38">
              <w:rPr>
                <w:rStyle w:val="Hyperlink"/>
                <w:noProof/>
              </w:rPr>
              <w:t>References</w:t>
            </w:r>
            <w:r>
              <w:rPr>
                <w:noProof/>
                <w:webHidden/>
              </w:rPr>
              <w:tab/>
            </w:r>
            <w:r>
              <w:rPr>
                <w:noProof/>
                <w:webHidden/>
              </w:rPr>
              <w:fldChar w:fldCharType="begin"/>
            </w:r>
            <w:r>
              <w:rPr>
                <w:noProof/>
                <w:webHidden/>
              </w:rPr>
              <w:instrText xml:space="preserve"> PAGEREF _Toc87859507 \h </w:instrText>
            </w:r>
            <w:r>
              <w:rPr>
                <w:noProof/>
                <w:webHidden/>
              </w:rPr>
            </w:r>
            <w:r>
              <w:rPr>
                <w:noProof/>
                <w:webHidden/>
              </w:rPr>
              <w:fldChar w:fldCharType="separate"/>
            </w:r>
            <w:r>
              <w:rPr>
                <w:noProof/>
                <w:webHidden/>
              </w:rPr>
              <w:t>13</w:t>
            </w:r>
            <w:r>
              <w:rPr>
                <w:noProof/>
                <w:webHidden/>
              </w:rPr>
              <w:fldChar w:fldCharType="end"/>
            </w:r>
          </w:hyperlink>
        </w:p>
        <w:p w14:paraId="16427B5D" w14:textId="6FE00945" w:rsidR="005F509F" w:rsidRDefault="005F509F">
          <w:r w:rsidRPr="001A112E">
            <w:rPr>
              <w:noProof/>
            </w:rPr>
            <w:fldChar w:fldCharType="end"/>
          </w:r>
        </w:p>
      </w:sdtContent>
    </w:sdt>
    <w:p w14:paraId="433C4295" w14:textId="580E611D" w:rsidR="00DF36C2" w:rsidRDefault="00DF36C2" w:rsidP="00F613E7">
      <w:pPr>
        <w:spacing w:line="360" w:lineRule="auto"/>
      </w:pPr>
    </w:p>
    <w:p w14:paraId="616E4D66" w14:textId="04AB4940" w:rsidR="00DF36C2" w:rsidRDefault="00DF36C2" w:rsidP="00DF36C2">
      <w:r>
        <w:br w:type="page"/>
      </w:r>
    </w:p>
    <w:p w14:paraId="00E28BC8" w14:textId="6D15BD4D" w:rsidR="000E29CE" w:rsidRPr="000E29CE" w:rsidRDefault="005F509F" w:rsidP="005F509F">
      <w:pPr>
        <w:pStyle w:val="Heading1"/>
      </w:pPr>
      <w:bookmarkStart w:id="0" w:name="_Toc87816512"/>
      <w:bookmarkStart w:id="1" w:name="_Toc87859486"/>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Pr>
        <w:spacing w:line="360" w:lineRule="auto"/>
      </w:pPr>
    </w:p>
    <w:p w14:paraId="5721437F" w14:textId="29D77E85" w:rsidR="000E29CE" w:rsidRPr="000E29CE" w:rsidRDefault="00F315B3" w:rsidP="00F613E7">
      <w:pPr>
        <w:spacing w:line="360" w:lineRule="auto"/>
      </w:pPr>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Pr>
        <w:spacing w:line="360" w:lineRule="auto"/>
      </w:pPr>
    </w:p>
    <w:p w14:paraId="59B7EB2D" w14:textId="3965B5AF" w:rsidR="000E29CE" w:rsidRDefault="005F509F" w:rsidP="005F509F">
      <w:pPr>
        <w:pStyle w:val="Heading2"/>
      </w:pPr>
      <w:bookmarkStart w:id="2" w:name="_Toc87816513"/>
      <w:bookmarkStart w:id="3" w:name="_Toc87859487"/>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pPr>
        <w:spacing w:line="360" w:lineRule="auto"/>
      </w:pPr>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pPr>
        <w:spacing w:line="360" w:lineRule="auto"/>
      </w:pPr>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Pr>
        <w:spacing w:line="360" w:lineRule="auto"/>
      </w:pPr>
    </w:p>
    <w:p w14:paraId="6A9A329E" w14:textId="15E0D6FF" w:rsidR="000E29CE" w:rsidRDefault="00DF36C2" w:rsidP="00DF36C2">
      <w:pPr>
        <w:pStyle w:val="Heading2"/>
      </w:pPr>
      <w:bookmarkStart w:id="4" w:name="_Toc87859488"/>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spacing w:line="360" w:lineRule="auto"/>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spacing w:line="360" w:lineRule="auto"/>
        <w:rPr>
          <w:rFonts w:ascii="Times New Roman" w:eastAsia="Times New Roman" w:hAnsi="Times New Roman" w:cs="Times New Roman"/>
          <w:lang w:eastAsia="en-GB"/>
        </w:rPr>
      </w:pPr>
    </w:p>
    <w:p w14:paraId="338B05EA" w14:textId="3FFD6D39" w:rsidR="000A201F" w:rsidRPr="005A6405" w:rsidRDefault="001805D6" w:rsidP="00F613E7">
      <w:pPr>
        <w:spacing w:line="360" w:lineRule="auto"/>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spacing w:line="360" w:lineRule="auto"/>
        <w:rPr>
          <w:rFonts w:ascii="Times New Roman" w:eastAsia="Times New Roman" w:hAnsi="Times New Roman" w:cs="Times New Roman"/>
          <w:lang w:eastAsia="en-GB"/>
        </w:rPr>
      </w:pPr>
    </w:p>
    <w:p w14:paraId="77E5D761" w14:textId="7C9A4B95" w:rsidR="004F7C0D" w:rsidRPr="0027569C" w:rsidRDefault="006462D6" w:rsidP="00F613E7">
      <w:pPr>
        <w:spacing w:line="360" w:lineRule="auto"/>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spacing w:line="360" w:lineRule="auto"/>
        <w:rPr>
          <w:rFonts w:ascii="Times New Roman" w:eastAsia="Times New Roman" w:hAnsi="Times New Roman" w:cs="Times New Roman"/>
          <w:lang w:eastAsia="en-GB"/>
        </w:rPr>
      </w:pPr>
    </w:p>
    <w:p w14:paraId="0DFCB21E" w14:textId="119DAC7B" w:rsidR="004F7C0D" w:rsidRPr="008066B7" w:rsidRDefault="006462D6" w:rsidP="00F613E7">
      <w:pPr>
        <w:spacing w:line="360" w:lineRule="auto"/>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spacing w:line="360" w:lineRule="auto"/>
        <w:rPr>
          <w:rFonts w:ascii="Times New Roman" w:eastAsia="Times New Roman" w:hAnsi="Times New Roman" w:cs="Times New Roman"/>
          <w:i/>
          <w:iCs/>
          <w:lang w:eastAsia="en-GB"/>
        </w:rPr>
      </w:pPr>
    </w:p>
    <w:p w14:paraId="7A0D6997" w14:textId="098F8CC6" w:rsidR="002E5274" w:rsidRPr="0027569C" w:rsidRDefault="004F7C0D" w:rsidP="00F613E7">
      <w:pPr>
        <w:spacing w:line="360" w:lineRule="auto"/>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spacing w:line="360" w:lineRule="auto"/>
        <w:rPr>
          <w:rFonts w:ascii="Times New Roman" w:eastAsia="Times New Roman" w:hAnsi="Times New Roman" w:cs="Times New Roman"/>
          <w:lang w:eastAsia="en-GB"/>
        </w:rPr>
      </w:pPr>
    </w:p>
    <w:p w14:paraId="487BBFE8" w14:textId="47259A75" w:rsidR="00094EDD" w:rsidRDefault="00094EDD" w:rsidP="00F613E7">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spacing w:line="360" w:lineRule="auto"/>
        <w:rPr>
          <w:rFonts w:ascii="Times New Roman" w:eastAsia="Times New Roman" w:hAnsi="Times New Roman" w:cs="Times New Roman"/>
          <w:lang w:eastAsia="en-GB"/>
        </w:rPr>
      </w:pPr>
    </w:p>
    <w:p w14:paraId="69E5B00E" w14:textId="6E5D1B19" w:rsidR="00E26FFA" w:rsidRPr="0046579C" w:rsidRDefault="00865FE3" w:rsidP="00F613E7">
      <w:pPr>
        <w:spacing w:line="360" w:lineRule="auto"/>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spacing w:line="360" w:lineRule="auto"/>
        <w:rPr>
          <w:rFonts w:ascii="Times New Roman" w:eastAsia="Times New Roman" w:hAnsi="Times New Roman" w:cs="Times New Roman"/>
          <w:lang w:eastAsia="en-GB"/>
        </w:rPr>
      </w:pPr>
    </w:p>
    <w:p w14:paraId="204803DD" w14:textId="47C317F1" w:rsidR="00E26FFA" w:rsidRDefault="00E26FFA" w:rsidP="00F613E7">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spacing w:line="360" w:lineRule="auto"/>
        <w:rPr>
          <w:rFonts w:ascii="Times New Roman" w:eastAsia="Times New Roman" w:hAnsi="Times New Roman" w:cs="Times New Roman"/>
          <w:lang w:eastAsia="en-GB"/>
        </w:rPr>
      </w:pPr>
    </w:p>
    <w:p w14:paraId="51214A1E" w14:textId="77777777" w:rsidR="00684357" w:rsidRDefault="00DD3177" w:rsidP="00F613E7">
      <w:pPr>
        <w:spacing w:line="360" w:lineRule="auto"/>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spacing w:line="360" w:lineRule="auto"/>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spacing w:line="360" w:lineRule="auto"/>
        <w:rPr>
          <w:rFonts w:ascii="Times New Roman" w:eastAsia="Times New Roman" w:hAnsi="Times New Roman" w:cs="Times New Roman"/>
          <w:lang w:eastAsia="en-GB"/>
        </w:rPr>
      </w:pPr>
    </w:p>
    <w:p w14:paraId="2B35781E" w14:textId="2212E1DC" w:rsidR="00E26FFA" w:rsidRPr="00885C48" w:rsidRDefault="00684357" w:rsidP="00F613E7">
      <w:pPr>
        <w:spacing w:line="360" w:lineRule="auto"/>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spacing w:line="360" w:lineRule="auto"/>
        <w:rPr>
          <w:rFonts w:ascii="Times New Roman" w:eastAsia="Times New Roman" w:hAnsi="Times New Roman" w:cs="Times New Roman"/>
          <w:lang w:eastAsia="en-GB"/>
        </w:rPr>
      </w:pPr>
    </w:p>
    <w:p w14:paraId="6B7D2448" w14:textId="7D5603C3" w:rsidR="000A201F" w:rsidRDefault="00684357" w:rsidP="00F613E7">
      <w:pPr>
        <w:spacing w:line="360" w:lineRule="auto"/>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spacing w:line="360" w:lineRule="auto"/>
        <w:rPr>
          <w:rFonts w:ascii="Times New Roman" w:eastAsia="Times New Roman" w:hAnsi="Times New Roman" w:cs="Times New Roman"/>
          <w:lang w:eastAsia="en-GB"/>
        </w:rPr>
      </w:pPr>
    </w:p>
    <w:p w14:paraId="3FF1A302" w14:textId="79AA833F" w:rsidR="00E41DEB" w:rsidRPr="00E41DEB" w:rsidRDefault="00E41DEB" w:rsidP="00F613E7">
      <w:pPr>
        <w:pStyle w:val="Pseudocode"/>
        <w:spacing w:line="360" w:lineRule="auto"/>
        <w:ind w:left="720"/>
        <w:rPr>
          <w:szCs w:val="20"/>
        </w:rPr>
      </w:pPr>
      <w:r w:rsidRPr="00E41DEB">
        <w:rPr>
          <w:szCs w:val="20"/>
        </w:rPr>
        <w:t>c ← initial node</w:t>
      </w:r>
    </w:p>
    <w:p w14:paraId="70EC535A" w14:textId="3B473B63" w:rsidR="00E41DEB" w:rsidRDefault="00654477" w:rsidP="00F613E7">
      <w:pPr>
        <w:pStyle w:val="Pseudocode"/>
        <w:spacing w:line="360" w:lineRule="auto"/>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spacing w:line="360" w:lineRule="auto"/>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spacing w:line="360" w:lineRule="auto"/>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spacing w:line="360" w:lineRule="auto"/>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spacing w:line="360" w:lineRule="auto"/>
        <w:ind w:left="1440" w:firstLine="720"/>
        <w:rPr>
          <w:szCs w:val="20"/>
        </w:rPr>
      </w:pPr>
      <w:r w:rsidRPr="00654477">
        <w:rPr>
          <w:szCs w:val="20"/>
        </w:rPr>
        <w:t>c ← n</w:t>
      </w:r>
    </w:p>
    <w:p w14:paraId="5F219155" w14:textId="5187C1F0" w:rsidR="004A7678" w:rsidRPr="00654477" w:rsidRDefault="00654477" w:rsidP="00F613E7">
      <w:pPr>
        <w:pStyle w:val="Pseudocode"/>
        <w:spacing w:line="360" w:lineRule="auto"/>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spacing w:line="360" w:lineRule="auto"/>
        <w:ind w:left="1440" w:firstLine="720"/>
        <w:rPr>
          <w:szCs w:val="20"/>
        </w:rPr>
      </w:pPr>
      <w:r w:rsidRPr="00654477">
        <w:rPr>
          <w:szCs w:val="20"/>
        </w:rPr>
        <w:t>c ← n</w:t>
      </w:r>
    </w:p>
    <w:p w14:paraId="04D9E6A3" w14:textId="15BB5819" w:rsidR="00654477" w:rsidRPr="00654477" w:rsidRDefault="00654477" w:rsidP="00F613E7">
      <w:pPr>
        <w:pStyle w:val="Pseudocode"/>
        <w:spacing w:line="360" w:lineRule="auto"/>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spacing w:line="360" w:lineRule="auto"/>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spacing w:line="360" w:lineRule="auto"/>
        <w:rPr>
          <w:b/>
          <w:bCs/>
          <w:szCs w:val="20"/>
        </w:rPr>
      </w:pPr>
      <w:r>
        <w:rPr>
          <w:szCs w:val="20"/>
        </w:rPr>
        <w:tab/>
      </w:r>
      <w:r w:rsidRPr="00654477">
        <w:rPr>
          <w:b/>
          <w:bCs/>
          <w:szCs w:val="20"/>
        </w:rPr>
        <w:t>end</w:t>
      </w:r>
    </w:p>
    <w:p w14:paraId="387B233B" w14:textId="77777777" w:rsidR="001805D6" w:rsidRDefault="001805D6" w:rsidP="00F613E7">
      <w:pPr>
        <w:spacing w:line="360" w:lineRule="auto"/>
      </w:pPr>
    </w:p>
    <w:p w14:paraId="4848D650" w14:textId="60FA7065" w:rsidR="000E29CE" w:rsidRDefault="00DF36C2" w:rsidP="00DF36C2">
      <w:pPr>
        <w:pStyle w:val="Heading2"/>
      </w:pPr>
      <w:bookmarkStart w:id="6" w:name="_Toc87859489"/>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pPr>
        <w:spacing w:line="360" w:lineRule="auto"/>
      </w:pPr>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Pr>
        <w:spacing w:line="360" w:lineRule="auto"/>
      </w:pPr>
    </w:p>
    <w:p w14:paraId="4FC35914" w14:textId="19DDCAE6" w:rsidR="005B124D" w:rsidRDefault="007904BD" w:rsidP="00F613E7">
      <w:pPr>
        <w:spacing w:line="360" w:lineRule="auto"/>
      </w:pPr>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pPr>
        <w:spacing w:line="360" w:lineRule="auto"/>
      </w:pPr>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lastRenderedPageBreak/>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Pr>
        <w:spacing w:line="360" w:lineRule="auto"/>
      </w:pPr>
    </w:p>
    <w:p w14:paraId="32B4F35A" w14:textId="77777777" w:rsidR="00213FDB" w:rsidRDefault="00213FDB" w:rsidP="00F613E7">
      <w:pPr>
        <w:keepNext/>
        <w:spacing w:line="360" w:lineRule="auto"/>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0F77B9F7" w:rsidR="009251C8" w:rsidRDefault="00213FDB" w:rsidP="00F613E7">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Insert text</w:t>
      </w:r>
    </w:p>
    <w:p w14:paraId="774F8625" w14:textId="77777777" w:rsidR="00213FDB" w:rsidRDefault="00213FDB" w:rsidP="00F613E7">
      <w:pPr>
        <w:spacing w:line="360" w:lineRule="auto"/>
      </w:pPr>
    </w:p>
    <w:p w14:paraId="4A9CA3DB" w14:textId="2483662D" w:rsidR="000E29CE" w:rsidRPr="00FF1D50" w:rsidRDefault="009251C8" w:rsidP="00F613E7">
      <w:pPr>
        <w:spacing w:line="360" w:lineRule="auto"/>
      </w:pPr>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Pr>
        <w:spacing w:line="360" w:lineRule="auto"/>
      </w:pPr>
    </w:p>
    <w:p w14:paraId="5F993531" w14:textId="66B41C4F" w:rsidR="000E29CE" w:rsidRDefault="005F509F" w:rsidP="005F509F">
      <w:pPr>
        <w:pStyle w:val="Heading2"/>
      </w:pPr>
      <w:bookmarkStart w:id="8" w:name="_Toc87859490"/>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pPr>
        <w:spacing w:line="360" w:lineRule="auto"/>
      </w:pPr>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Pr>
        <w:spacing w:line="360" w:lineRule="auto"/>
      </w:pPr>
    </w:p>
    <w:p w14:paraId="2087EBA5" w14:textId="0B3BD430" w:rsidR="008B3CCC" w:rsidRDefault="008B3CCC" w:rsidP="00F613E7">
      <w:pPr>
        <w:pStyle w:val="ListParagraph"/>
        <w:numPr>
          <w:ilvl w:val="0"/>
          <w:numId w:val="18"/>
        </w:numPr>
        <w:spacing w:line="360" w:lineRule="auto"/>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spacing w:line="360" w:lineRule="auto"/>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spacing w:line="360" w:lineRule="auto"/>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Pr>
        <w:spacing w:line="360" w:lineRule="auto"/>
      </w:pPr>
    </w:p>
    <w:p w14:paraId="030C59D4" w14:textId="77777777" w:rsidR="00482FB6" w:rsidRDefault="00482FB6" w:rsidP="00F613E7">
      <w:pPr>
        <w:spacing w:line="360" w:lineRule="auto"/>
      </w:pPr>
    </w:p>
    <w:p w14:paraId="49FECAB1" w14:textId="20C49A0E" w:rsidR="00C2666B" w:rsidRDefault="00C2666B" w:rsidP="00F613E7">
      <w:pPr>
        <w:spacing w:line="360" w:lineRule="auto"/>
      </w:pPr>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Pr>
        <w:spacing w:line="360" w:lineRule="auto"/>
      </w:pPr>
    </w:p>
    <w:p w14:paraId="7A6A8FE1" w14:textId="77777777" w:rsidR="00482FB6" w:rsidRDefault="00482FB6" w:rsidP="00F613E7">
      <w:pPr>
        <w:spacing w:line="360" w:lineRule="auto"/>
      </w:pPr>
    </w:p>
    <w:p w14:paraId="2FCCB63E" w14:textId="3CA3D2A0" w:rsidR="00C2666B" w:rsidRDefault="00C2666B" w:rsidP="00F613E7">
      <w:pPr>
        <w:pStyle w:val="Pseudocode"/>
        <w:spacing w:line="360" w:lineRule="auto"/>
      </w:pPr>
      <w:r>
        <w:lastRenderedPageBreak/>
        <w:t xml:space="preserve">initial state </w:t>
      </w:r>
      <w:r w:rsidRPr="00C2666B">
        <w:t>←</w:t>
      </w:r>
      <w:r>
        <w:t xml:space="preserve"> </w:t>
      </w:r>
      <w:r w:rsidR="001A2F0A">
        <w:t>random state</w:t>
      </w:r>
    </w:p>
    <w:p w14:paraId="389496A0" w14:textId="210B9768" w:rsidR="001A2F0A" w:rsidRDefault="001A2F0A" w:rsidP="00F613E7">
      <w:pPr>
        <w:pStyle w:val="Pseudocode"/>
        <w:spacing w:line="360" w:lineRule="auto"/>
      </w:pPr>
      <w:r w:rsidRPr="00FC7172">
        <w:rPr>
          <w:b/>
          <w:bCs/>
        </w:rPr>
        <w:t>for</w:t>
      </w:r>
      <w:r>
        <w:t xml:space="preserve"> each run</w:t>
      </w:r>
    </w:p>
    <w:p w14:paraId="54BC44ED" w14:textId="60F27459" w:rsidR="001A2F0A" w:rsidRDefault="001A2F0A" w:rsidP="00F613E7">
      <w:pPr>
        <w:pStyle w:val="Pseudocode"/>
        <w:spacing w:line="360" w:lineRule="auto"/>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spacing w:line="360" w:lineRule="auto"/>
      </w:pPr>
      <w:r>
        <w:tab/>
        <w:t>E</w:t>
      </w:r>
      <w:r>
        <w:rPr>
          <w:vertAlign w:val="subscript"/>
        </w:rPr>
        <w:t xml:space="preserve">offset </w:t>
      </w:r>
      <w:r w:rsidRPr="00C2666B">
        <w:t>←</w:t>
      </w:r>
      <w:r>
        <w:t xml:space="preserve"> 0</w:t>
      </w:r>
    </w:p>
    <w:p w14:paraId="4ADFDD20" w14:textId="4E39ABE4" w:rsidR="001A2F0A" w:rsidRDefault="001A2F0A" w:rsidP="00F613E7">
      <w:pPr>
        <w:pStyle w:val="Pseudocode"/>
        <w:spacing w:line="360" w:lineRule="auto"/>
      </w:pPr>
      <w:r>
        <w:tab/>
      </w:r>
      <w:r w:rsidRPr="00FC7172">
        <w:rPr>
          <w:b/>
          <w:bCs/>
        </w:rPr>
        <w:t>for</w:t>
      </w:r>
      <w:r>
        <w:t xml:space="preserve"> each </w:t>
      </w:r>
      <w:r w:rsidR="00FC7172">
        <w:t>step</w:t>
      </w:r>
    </w:p>
    <w:p w14:paraId="2D8567C6" w14:textId="34EDBA42" w:rsidR="001A2F0A" w:rsidRDefault="001A2F0A" w:rsidP="00F613E7">
      <w:pPr>
        <w:pStyle w:val="Pseudocode"/>
        <w:spacing w:line="360" w:lineRule="auto"/>
      </w:pPr>
      <w:r>
        <w:tab/>
      </w:r>
      <w:r>
        <w:tab/>
      </w:r>
      <w:r w:rsidR="00FC7172">
        <w:t>update temperature if needed</w:t>
      </w:r>
    </w:p>
    <w:p w14:paraId="63266528" w14:textId="6570A6F9" w:rsidR="001A2F0A" w:rsidRDefault="001A2F0A" w:rsidP="00F613E7">
      <w:pPr>
        <w:pStyle w:val="Pseudocode"/>
        <w:spacing w:line="360" w:lineRule="auto"/>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spacing w:line="360" w:lineRule="auto"/>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spacing w:line="360" w:lineRule="auto"/>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spacing w:line="360" w:lineRule="auto"/>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spacing w:line="360" w:lineRule="auto"/>
        <w:rPr>
          <w:b/>
          <w:bCs/>
        </w:rPr>
      </w:pPr>
      <w:r>
        <w:tab/>
      </w:r>
      <w:r>
        <w:tab/>
      </w:r>
      <w:r w:rsidRPr="00FC7172">
        <w:rPr>
          <w:b/>
          <w:bCs/>
        </w:rPr>
        <w:t>end</w:t>
      </w:r>
    </w:p>
    <w:p w14:paraId="6B5A9963" w14:textId="79404334" w:rsidR="003568B1" w:rsidRDefault="003568B1" w:rsidP="00F613E7">
      <w:pPr>
        <w:pStyle w:val="Pseudocode"/>
        <w:spacing w:line="360" w:lineRule="auto"/>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spacing w:line="360" w:lineRule="auto"/>
      </w:pPr>
      <w:r>
        <w:tab/>
      </w:r>
      <w:r>
        <w:tab/>
      </w:r>
      <w:r>
        <w:tab/>
        <w:t>choose one accepted neighbour uniformly at random</w:t>
      </w:r>
    </w:p>
    <w:p w14:paraId="4BFD2440" w14:textId="7645EC7B" w:rsidR="003568B1" w:rsidRDefault="003568B1" w:rsidP="00F613E7">
      <w:pPr>
        <w:pStyle w:val="Pseudocode"/>
        <w:spacing w:line="360" w:lineRule="auto"/>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spacing w:line="360" w:lineRule="auto"/>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spacing w:line="360" w:lineRule="auto"/>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spacing w:line="360" w:lineRule="auto"/>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spacing w:line="360" w:lineRule="auto"/>
        <w:rPr>
          <w:b/>
          <w:bCs/>
        </w:rPr>
      </w:pPr>
      <w:r>
        <w:tab/>
      </w:r>
      <w:r>
        <w:tab/>
      </w:r>
      <w:r w:rsidRPr="00FC7172">
        <w:rPr>
          <w:b/>
          <w:bCs/>
        </w:rPr>
        <w:t>end</w:t>
      </w:r>
    </w:p>
    <w:p w14:paraId="367A51F4" w14:textId="2EDB4834" w:rsidR="00FC7172" w:rsidRPr="00FC7172" w:rsidRDefault="00FC7172" w:rsidP="00F613E7">
      <w:pPr>
        <w:pStyle w:val="Pseudocode"/>
        <w:spacing w:line="360" w:lineRule="auto"/>
        <w:rPr>
          <w:b/>
          <w:bCs/>
        </w:rPr>
      </w:pPr>
      <w:r>
        <w:tab/>
      </w:r>
      <w:r w:rsidRPr="00FC7172">
        <w:rPr>
          <w:b/>
          <w:bCs/>
        </w:rPr>
        <w:t>end</w:t>
      </w:r>
    </w:p>
    <w:p w14:paraId="2D6DCC82" w14:textId="57430968" w:rsidR="00FC7172" w:rsidRPr="00FC7172" w:rsidRDefault="00FC7172" w:rsidP="00F613E7">
      <w:pPr>
        <w:pStyle w:val="Pseudocode"/>
        <w:spacing w:line="360" w:lineRule="auto"/>
        <w:rPr>
          <w:b/>
          <w:bCs/>
        </w:rPr>
      </w:pPr>
      <w:r w:rsidRPr="00FC7172">
        <w:rPr>
          <w:b/>
          <w:bCs/>
        </w:rPr>
        <w:t>end</w:t>
      </w:r>
    </w:p>
    <w:p w14:paraId="01E7618D" w14:textId="77777777" w:rsidR="003568B1" w:rsidRPr="003568B1" w:rsidRDefault="003568B1" w:rsidP="00F613E7">
      <w:pPr>
        <w:pStyle w:val="Pseudocode"/>
        <w:spacing w:line="360" w:lineRule="auto"/>
        <w:rPr>
          <w:vertAlign w:val="subscript"/>
        </w:rPr>
      </w:pPr>
    </w:p>
    <w:p w14:paraId="3C0D687F" w14:textId="231FC278" w:rsidR="00C2666B" w:rsidRDefault="00C2666B" w:rsidP="00F613E7">
      <w:pPr>
        <w:pStyle w:val="Pseudocode"/>
        <w:spacing w:line="360" w:lineRule="auto"/>
      </w:pPr>
      <w:r>
        <w:tab/>
        <w:t xml:space="preserve"> </w:t>
      </w:r>
    </w:p>
    <w:p w14:paraId="37481639" w14:textId="24E5F0F1" w:rsidR="00C32B63" w:rsidRDefault="00C32B63" w:rsidP="00F613E7">
      <w:pPr>
        <w:spacing w:line="360" w:lineRule="auto"/>
      </w:pPr>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Pr>
        <w:spacing w:line="360" w:lineRule="auto"/>
      </w:pPr>
    </w:p>
    <w:p w14:paraId="79A79C32" w14:textId="594C0832" w:rsidR="00C2666B" w:rsidRDefault="008E45FA" w:rsidP="00F613E7">
      <w:pPr>
        <w:spacing w:line="360" w:lineRule="auto"/>
      </w:pPr>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Pr>
        <w:spacing w:line="360" w:lineRule="auto"/>
      </w:pPr>
    </w:p>
    <w:p w14:paraId="2BF76AF4" w14:textId="4DCEE74F" w:rsidR="00D0594D" w:rsidRDefault="005F509F" w:rsidP="005F509F">
      <w:r>
        <w:br w:type="page"/>
      </w:r>
    </w:p>
    <w:p w14:paraId="29709D25" w14:textId="066130D0" w:rsidR="00DF36C2" w:rsidRPr="006E03BB" w:rsidRDefault="005F509F" w:rsidP="005F509F">
      <w:pPr>
        <w:pStyle w:val="Heading1"/>
      </w:pPr>
      <w:bookmarkStart w:id="10" w:name="_Toc87859491"/>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pPr>
        <w:spacing w:line="360" w:lineRule="auto"/>
      </w:pPr>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pPr>
        <w:spacing w:line="360" w:lineRule="auto"/>
      </w:pPr>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Pr>
        <w:spacing w:line="360" w:lineRule="auto"/>
      </w:pPr>
    </w:p>
    <w:p w14:paraId="4A67C864" w14:textId="523269B8" w:rsidR="007C361B" w:rsidRPr="007C361B" w:rsidRDefault="007C361B" w:rsidP="00F613E7">
      <w:pPr>
        <w:spacing w:line="360" w:lineRule="auto"/>
      </w:pPr>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Pr>
        <w:spacing w:line="360" w:lineRule="auto"/>
      </w:pPr>
    </w:p>
    <w:p w14:paraId="7F858913" w14:textId="4C15801E" w:rsidR="00FA3DCA" w:rsidRDefault="005F509F" w:rsidP="005F509F">
      <w:pPr>
        <w:pStyle w:val="Heading2"/>
      </w:pPr>
      <w:bookmarkStart w:id="11" w:name="_Toc87816518"/>
      <w:bookmarkStart w:id="12" w:name="_Toc87859492"/>
      <w:r>
        <w:t xml:space="preserve">2.1 </w:t>
      </w:r>
      <w:r w:rsidR="00FA3DCA">
        <w:t>QUBO</w:t>
      </w:r>
      <w:r w:rsidR="00CF43AB" w:rsidRPr="00621D10">
        <w:t xml:space="preserve"> </w:t>
      </w:r>
      <w:r w:rsidR="00CF43AB">
        <w:t>model</w:t>
      </w:r>
      <w:bookmarkEnd w:id="11"/>
      <w:bookmarkEnd w:id="12"/>
    </w:p>
    <w:p w14:paraId="1BF1FBBC" w14:textId="77777777" w:rsidR="005F509F" w:rsidRPr="005F509F" w:rsidRDefault="005F509F" w:rsidP="005F509F"/>
    <w:p w14:paraId="667FEB15" w14:textId="178D0356" w:rsidR="00CC2F55" w:rsidRPr="004C4FD4" w:rsidRDefault="00621D10" w:rsidP="00F613E7">
      <w:pPr>
        <w:spacing w:line="360" w:lineRule="auto"/>
      </w:pPr>
      <w:r w:rsidRPr="004C4FD4">
        <w:t xml:space="preserve">QUBO models have been described in great details in the work of </w:t>
      </w:r>
      <w:r w:rsidRPr="004C4FD4">
        <w:fldChar w:fldCharType="begin" w:fldLock="1"/>
      </w:r>
      <w:r w:rsidRPr="004C4FD4">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Pr>
        <w:spacing w:line="360" w:lineRule="auto"/>
      </w:pPr>
    </w:p>
    <w:p w14:paraId="3AF06823" w14:textId="5565625B" w:rsidR="00CC2F55" w:rsidRPr="00CC2F55" w:rsidRDefault="00DB166C" w:rsidP="00F613E7">
      <w:pPr>
        <w:spacing w:line="360" w:lineRule="auto"/>
      </w:pPr>
      <w:r>
        <w:t xml:space="preserve">The </w:t>
      </w:r>
      <w:r w:rsidR="00CC2F55">
        <w:t>QUBO model can be expressed in the following way:</w:t>
      </w:r>
    </w:p>
    <w:p w14:paraId="669C863F" w14:textId="3AAB03CC" w:rsidR="00CC2F55" w:rsidRDefault="00CC2F55" w:rsidP="00F613E7">
      <w:pPr>
        <w:spacing w:line="360" w:lineRule="auto"/>
      </w:pPr>
    </w:p>
    <w:p w14:paraId="7A277804" w14:textId="77777777" w:rsidR="00CC2F55" w:rsidRPr="004067F5" w:rsidRDefault="00CC2F55" w:rsidP="00CC2F55">
      <w:pPr>
        <w:spacing w:line="360" w:lineRule="auto"/>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spacing w:line="360" w:lineRule="auto"/>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spacing w:line="360" w:lineRule="auto"/>
        <w:jc w:val="center"/>
        <w:rPr>
          <w:rFonts w:eastAsiaTheme="minorEastAsia"/>
          <w:lang w:val="ru-RU"/>
        </w:rPr>
      </w:pPr>
    </w:p>
    <w:p w14:paraId="4DBD81C0" w14:textId="4B2143DC" w:rsidR="00CC2F55" w:rsidRPr="00DB166C" w:rsidRDefault="00DB166C" w:rsidP="00F613E7">
      <w:pPr>
        <w:spacing w:line="360" w:lineRule="auto"/>
      </w:pPr>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Pr>
        <w:spacing w:line="360" w:lineRule="auto"/>
      </w:pPr>
    </w:p>
    <w:p w14:paraId="2D714534" w14:textId="29CD826C" w:rsidR="004C4FD4" w:rsidRDefault="004C4FD4" w:rsidP="00F613E7">
      <w:pPr>
        <w:spacing w:line="360" w:lineRule="auto"/>
      </w:pPr>
      <w:r>
        <w:t>A simple example of how to convert a Boolean function into QUBO can be demonstrated with the following minimization problem:</w:t>
      </w:r>
    </w:p>
    <w:p w14:paraId="4C114313" w14:textId="4D470193" w:rsidR="004C4FD4" w:rsidRDefault="004C4FD4" w:rsidP="00F613E7">
      <w:pPr>
        <w:spacing w:line="360" w:lineRule="auto"/>
      </w:pPr>
    </w:p>
    <w:p w14:paraId="38143DCB" w14:textId="1D26999D" w:rsidR="004C4FD4" w:rsidRDefault="004C4FD4" w:rsidP="00F613E7">
      <w:pPr>
        <w:spacing w:line="360" w:lineRule="auto"/>
      </w:pPr>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Pr>
        <w:spacing w:line="360" w:lineRule="auto"/>
      </w:pPr>
    </w:p>
    <w:p w14:paraId="131A7247" w14:textId="468881D4" w:rsidR="004C4FD4" w:rsidRPr="00896A9B" w:rsidRDefault="00896A9B" w:rsidP="00F613E7">
      <w:pPr>
        <w:spacing w:line="360" w:lineRule="auto"/>
      </w:pPr>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Pr>
        <w:spacing w:line="360" w:lineRule="auto"/>
      </w:pPr>
    </w:p>
    <w:p w14:paraId="6CE104C7" w14:textId="2D30ADC9" w:rsidR="00896A9B" w:rsidRDefault="00896A9B" w:rsidP="00896A9B">
      <w:pPr>
        <w:spacing w:line="360" w:lineRule="auto"/>
      </w:pPr>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Pr>
        <w:spacing w:line="360" w:lineRule="auto"/>
      </w:pPr>
    </w:p>
    <w:p w14:paraId="1464897C" w14:textId="1866F9E9" w:rsidR="00254DFD" w:rsidRPr="00254DFD" w:rsidRDefault="004D68BA" w:rsidP="00F613E7">
      <w:pPr>
        <w:spacing w:line="360" w:lineRule="auto"/>
      </w:pPr>
      <w:r>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Pr>
        <w:spacing w:line="360" w:lineRule="auto"/>
      </w:pPr>
    </w:p>
    <w:p w14:paraId="5B6F6451" w14:textId="232F7EE7" w:rsidR="004D68BA" w:rsidRPr="004D68BA" w:rsidRDefault="004D68BA" w:rsidP="004D68BA">
      <w:pPr>
        <w:spacing w:line="360" w:lineRule="auto"/>
        <w:rPr>
          <w:rFonts w:eastAsiaTheme="minorEastAsia"/>
        </w:rPr>
      </w:pPr>
      <m:oMathPara>
        <m:oMath>
          <m:r>
            <w:rPr>
              <w:rFonts w:ascii="Cambria Math" w:hAnsi="Cambria Math"/>
            </w:rPr>
            <w:lastRenderedPageBreak/>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spacing w:line="360" w:lineRule="auto"/>
        <w:rPr>
          <w:lang w:val="ru-RU"/>
        </w:rPr>
      </w:pPr>
    </w:p>
    <w:p w14:paraId="7926961B" w14:textId="60C57254" w:rsidR="000E24FF" w:rsidRPr="000E24FF" w:rsidRDefault="000E24FF" w:rsidP="000E24FF">
      <w:pPr>
        <w:pStyle w:val="Heading2"/>
      </w:pPr>
      <w:bookmarkStart w:id="13" w:name="_Toc87859493"/>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556D2940" w:rsidR="001267F4" w:rsidRDefault="001267F4" w:rsidP="002C07EB">
      <w:pPr>
        <w:spacing w:line="360" w:lineRule="auto"/>
      </w:pPr>
      <w:r>
        <w:t>In</w:t>
      </w:r>
      <w:r w:rsidRPr="001267F4">
        <w:t xml:space="preserve"> </w:t>
      </w:r>
      <w:r>
        <w:t>the previous subsection it has been shown how an unconstrained minimization problem can be reformulated as QUBO. Constrained</w:t>
      </w:r>
      <w:r w:rsidRPr="001267F4">
        <w:t xml:space="preserve"> </w:t>
      </w:r>
      <w:r>
        <w:t>problems</w:t>
      </w:r>
      <w:r w:rsidRPr="001267F4">
        <w:t xml:space="preserve"> </w:t>
      </w:r>
      <w:r>
        <w:t>can</w:t>
      </w:r>
      <w:r w:rsidRPr="001267F4">
        <w:t xml:space="preserve"> </w:t>
      </w:r>
      <w:r>
        <w:t>be</w:t>
      </w:r>
      <w:r w:rsidRPr="001267F4">
        <w:t xml:space="preserve"> </w:t>
      </w:r>
      <w:r>
        <w:t xml:space="preserve">reformulated in this model too. The constraints will be expressed as quadratic penalties, which will be added to the original objective function. The more constraints are broken, the larger is the overall penalty added. When none of the constraints are broken, the penalty imposed will be equal to 0. </w:t>
      </w:r>
    </w:p>
    <w:p w14:paraId="7B3ACC16" w14:textId="6D2178BC" w:rsidR="001267F4" w:rsidRPr="001267F4" w:rsidRDefault="001267F4" w:rsidP="002C07EB">
      <w:pPr>
        <w:spacing w:line="360" w:lineRule="auto"/>
      </w:pPr>
      <w:r>
        <w:t>Since we are trying to solve a minimization problem</w:t>
      </w:r>
      <w:r w:rsidR="00422805">
        <w:t>, solutions that brake constraints and impose penalty on the objective function will be avoided.</w:t>
      </w:r>
    </w:p>
    <w:p w14:paraId="4BAB807B" w14:textId="0D6CD257" w:rsidR="00A12E68" w:rsidRDefault="00A12E68" w:rsidP="002C07EB">
      <w:pPr>
        <w:spacing w:line="360" w:lineRule="auto"/>
        <w:rPr>
          <w:lang w:val="ru-RU"/>
        </w:rPr>
      </w:pPr>
    </w:p>
    <w:p w14:paraId="7D892DD3" w14:textId="22071171" w:rsidR="00A12E68" w:rsidRPr="00422805" w:rsidRDefault="00A12E68" w:rsidP="002C07EB">
      <w:pPr>
        <w:spacing w:line="360" w:lineRule="auto"/>
      </w:pPr>
      <w:r>
        <w:rPr>
          <w:lang w:val="ru-RU"/>
        </w:rPr>
        <w:t>ФОРМУЛА</w:t>
      </w:r>
      <w:r w:rsidRPr="00422805">
        <w:t>: y = original function + M*penalty function</w:t>
      </w:r>
    </w:p>
    <w:p w14:paraId="0434DCDE" w14:textId="7B09E8B1" w:rsidR="00A12E68" w:rsidRPr="00422805" w:rsidRDefault="00A12E68" w:rsidP="002C07EB">
      <w:pPr>
        <w:spacing w:line="360" w:lineRule="auto"/>
      </w:pPr>
    </w:p>
    <w:p w14:paraId="31FAB93C" w14:textId="59046912" w:rsidR="00F25BB3" w:rsidRDefault="00A12E68" w:rsidP="002C07EB">
      <w:pPr>
        <w:spacing w:line="360" w:lineRule="auto"/>
        <w:rPr>
          <w:lang w:val="ru-RU"/>
        </w:rPr>
      </w:pPr>
      <w:r>
        <w:rPr>
          <w:lang w:val="ru-RU"/>
        </w:rPr>
        <w:t>М – это позитивный скаляр пенальти</w:t>
      </w:r>
      <w:r w:rsidRPr="00A12E68">
        <w:rPr>
          <w:lang w:val="ru-RU"/>
        </w:rPr>
        <w:t xml:space="preserve"> (</w:t>
      </w:r>
      <w:r w:rsidRPr="002C07EB">
        <w:rPr>
          <w:lang w:val="ru-RU"/>
        </w:rPr>
        <w:t>Lewis</w:t>
      </w:r>
      <w:r w:rsidRPr="00A12E68">
        <w:rPr>
          <w:lang w:val="ru-RU"/>
        </w:rPr>
        <w:t>)</w:t>
      </w:r>
      <w:r>
        <w:rPr>
          <w:lang w:val="ru-RU"/>
        </w:rPr>
        <w:t xml:space="preserve">. Он </w:t>
      </w:r>
      <w:proofErr w:type="spellStart"/>
      <w:r>
        <w:rPr>
          <w:lang w:val="ru-RU"/>
        </w:rPr>
        <w:t>контралирует</w:t>
      </w:r>
      <w:proofErr w:type="spellEnd"/>
      <w:r>
        <w:rPr>
          <w:lang w:val="ru-RU"/>
        </w:rPr>
        <w:t xml:space="preserve"> то, с какой эффект будет иметь нарушение правил на объективную функцию. Можно использовать несколько </w:t>
      </w:r>
      <w:proofErr w:type="spellStart"/>
      <w:r>
        <w:rPr>
          <w:lang w:val="ru-RU"/>
        </w:rPr>
        <w:t>шкаляров</w:t>
      </w:r>
      <w:proofErr w:type="spellEnd"/>
      <w:r>
        <w:rPr>
          <w:lang w:val="ru-RU"/>
        </w:rPr>
        <w:t xml:space="preserve"> для разных </w:t>
      </w:r>
      <w:proofErr w:type="spellStart"/>
      <w:r>
        <w:rPr>
          <w:lang w:val="ru-RU"/>
        </w:rPr>
        <w:t>констрейнтов</w:t>
      </w:r>
      <w:proofErr w:type="spellEnd"/>
      <w:r w:rsidR="00F25BB3">
        <w:rPr>
          <w:lang w:val="ru-RU"/>
        </w:rPr>
        <w:t xml:space="preserve">, если мы хотим, чтобы поломка разных </w:t>
      </w:r>
      <w:proofErr w:type="spellStart"/>
      <w:r w:rsidR="00F25BB3">
        <w:rPr>
          <w:lang w:val="ru-RU"/>
        </w:rPr>
        <w:t>констрейнтов</w:t>
      </w:r>
      <w:proofErr w:type="spellEnd"/>
      <w:r w:rsidR="00F25BB3">
        <w:rPr>
          <w:lang w:val="ru-RU"/>
        </w:rPr>
        <w:t xml:space="preserve"> имела разное влияние на объективную функцию (то есть имела разную важность). </w:t>
      </w:r>
      <w:r w:rsidR="00F25BB3">
        <w:rPr>
          <w:lang w:val="ru-RU"/>
        </w:rPr>
        <w:t xml:space="preserve">В некоторых проблемах </w:t>
      </w:r>
      <w:proofErr w:type="spellStart"/>
      <w:r w:rsidR="00F25BB3">
        <w:rPr>
          <w:lang w:val="ru-RU"/>
        </w:rPr>
        <w:t>констрейнты</w:t>
      </w:r>
      <w:proofErr w:type="spellEnd"/>
      <w:r w:rsidR="00F25BB3">
        <w:rPr>
          <w:lang w:val="ru-RU"/>
        </w:rPr>
        <w:t>, или некоторые из них,</w:t>
      </w:r>
      <w:r w:rsidR="00F25BB3">
        <w:rPr>
          <w:lang w:val="ru-RU"/>
        </w:rPr>
        <w:t xml:space="preserve"> не являются </w:t>
      </w:r>
      <w:proofErr w:type="spellStart"/>
      <w:r w:rsidR="00F25BB3">
        <w:rPr>
          <w:lang w:val="ru-RU"/>
        </w:rPr>
        <w:t>хард</w:t>
      </w:r>
      <w:proofErr w:type="spellEnd"/>
      <w:r w:rsidR="00F25BB3">
        <w:rPr>
          <w:lang w:val="ru-RU"/>
        </w:rPr>
        <w:t xml:space="preserve"> и их можно ломать. В таких случаях более маленькое значение М помогает придавать им меньшее значение. Но обычно используется один </w:t>
      </w:r>
      <w:proofErr w:type="spellStart"/>
      <w:r w:rsidR="00F25BB3">
        <w:rPr>
          <w:lang w:val="ru-RU"/>
        </w:rPr>
        <w:t>шкаляр</w:t>
      </w:r>
      <w:proofErr w:type="spellEnd"/>
      <w:r w:rsidR="00F25BB3">
        <w:rPr>
          <w:lang w:val="ru-RU"/>
        </w:rPr>
        <w:t xml:space="preserve"> на все (</w:t>
      </w:r>
      <w:proofErr w:type="spellStart"/>
      <w:r w:rsidR="00F25BB3">
        <w:rPr>
          <w:lang w:val="ru-RU"/>
        </w:rPr>
        <w:t>Гловер</w:t>
      </w:r>
      <w:proofErr w:type="spellEnd"/>
      <w:r w:rsidR="00F25BB3">
        <w:rPr>
          <w:lang w:val="ru-RU"/>
        </w:rPr>
        <w:t xml:space="preserve">). </w:t>
      </w:r>
    </w:p>
    <w:p w14:paraId="722299B4" w14:textId="346F8095" w:rsidR="00F25BB3" w:rsidRDefault="00F25BB3" w:rsidP="002C07EB">
      <w:pPr>
        <w:spacing w:line="360" w:lineRule="auto"/>
        <w:rPr>
          <w:lang w:val="ru-RU"/>
        </w:rPr>
      </w:pPr>
    </w:p>
    <w:p w14:paraId="34A4A713" w14:textId="4AF9699F" w:rsidR="00F25BB3" w:rsidRPr="00F25BB3" w:rsidRDefault="00F25BB3" w:rsidP="002C07EB">
      <w:pPr>
        <w:spacing w:line="360" w:lineRule="auto"/>
      </w:pPr>
      <w:r w:rsidRPr="002C07EB">
        <w:rPr>
          <w:lang w:val="ru-RU"/>
        </w:rPr>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Pr="00F25BB3">
        <w:t xml:space="preserve"> (</w:t>
      </w:r>
      <w:proofErr w:type="spellStart"/>
      <w:r>
        <w:rPr>
          <w:lang w:val="ru-RU"/>
        </w:rPr>
        <w:t>гловер</w:t>
      </w:r>
      <w:proofErr w:type="spellEnd"/>
      <w:r w:rsidRPr="00F25BB3">
        <w:t>)</w:t>
      </w:r>
    </w:p>
    <w:p w14:paraId="4AAD287A" w14:textId="6FF6BB3E" w:rsidR="00F25BB3" w:rsidRDefault="00F25BB3" w:rsidP="000E24FF"/>
    <w:p w14:paraId="2278EA2F" w14:textId="5EE56ECB" w:rsidR="00DE33FE" w:rsidRPr="002C07EB" w:rsidRDefault="00F25BB3" w:rsidP="002C07EB">
      <w:pPr>
        <w:spacing w:line="360" w:lineRule="auto"/>
        <w:rPr>
          <w:lang w:val="ru-RU"/>
        </w:rPr>
      </w:pPr>
      <w:r w:rsidRPr="002C07EB">
        <w:rPr>
          <w:lang w:val="ru-RU"/>
        </w:rPr>
        <w:t xml:space="preserve">It is possible to use domain expertise to select an acceptable </w:t>
      </w:r>
      <w:r w:rsidRPr="002C07EB">
        <w:rPr>
          <w:rFonts w:ascii="Cambria Math" w:hAnsi="Cambria Math" w:cs="Cambria Math"/>
          <w:lang w:val="ru-RU"/>
        </w:rPr>
        <w:t>𝑃</w:t>
      </w:r>
      <w:r w:rsidRPr="002C07EB">
        <w:rPr>
          <w:lang w:val="ru-RU"/>
        </w:rPr>
        <w:t xml:space="preserve"> in some cases (Glover, </w:t>
      </w:r>
      <w:proofErr w:type="spellStart"/>
      <w:r w:rsidRPr="002C07EB">
        <w:rPr>
          <w:lang w:val="ru-RU"/>
        </w:rPr>
        <w:t>Kochenberger</w:t>
      </w:r>
      <w:proofErr w:type="spellEnd"/>
      <w:r w:rsidRPr="002C07EB">
        <w:rPr>
          <w:lang w:val="ru-RU"/>
        </w:rPr>
        <w:t xml:space="preserve"> and Du, 2019), but it has also been shown that some problems can have solutions of better quality if you choose penalty coefficient carefully (</w:t>
      </w:r>
      <w:proofErr w:type="spellStart"/>
      <w:r w:rsidRPr="002C07EB">
        <w:rPr>
          <w:lang w:val="ru-RU"/>
        </w:rPr>
        <w:t>Şeker</w:t>
      </w:r>
      <w:proofErr w:type="spellEnd"/>
      <w:r w:rsidRPr="002C07EB">
        <w:rPr>
          <w:lang w:val="ru-RU"/>
        </w:rPr>
        <w:t xml:space="preserve">, </w:t>
      </w:r>
      <w:proofErr w:type="spellStart"/>
      <w:r w:rsidRPr="002C07EB">
        <w:rPr>
          <w:lang w:val="ru-RU"/>
        </w:rPr>
        <w:t>Tanoumand</w:t>
      </w:r>
      <w:proofErr w:type="spellEnd"/>
      <w:r w:rsidRPr="002C07EB">
        <w:rPr>
          <w:lang w:val="ru-RU"/>
        </w:rPr>
        <w:t xml:space="preserve"> and </w:t>
      </w:r>
      <w:proofErr w:type="spellStart"/>
      <w:r w:rsidRPr="002C07EB">
        <w:rPr>
          <w:lang w:val="ru-RU"/>
        </w:rPr>
        <w:t>Bodur</w:t>
      </w:r>
      <w:proofErr w:type="spellEnd"/>
      <w:r w:rsidRPr="002C07EB">
        <w:rPr>
          <w:lang w:val="ru-RU"/>
        </w:rPr>
        <w:t>, 2020). Finding an optimal penalty value is not trivial and different techniques have been proposed to estimate it (Verma and Lewis, 2020; Huang et al., 2021).</w:t>
      </w:r>
    </w:p>
    <w:p w14:paraId="24E2997A" w14:textId="7DEE9645" w:rsidR="00BD1D1D" w:rsidRPr="002C07EB" w:rsidRDefault="00BD1D1D" w:rsidP="002C07EB">
      <w:pPr>
        <w:spacing w:line="360" w:lineRule="auto"/>
        <w:rPr>
          <w:lang w:val="ru-RU"/>
        </w:rPr>
      </w:pPr>
    </w:p>
    <w:p w14:paraId="4507CCE0" w14:textId="23283955" w:rsidR="00BD1D1D" w:rsidRDefault="00BD1D1D" w:rsidP="002C07EB">
      <w:pPr>
        <w:spacing w:line="360" w:lineRule="auto"/>
        <w:rPr>
          <w:lang w:val="ru-RU"/>
        </w:rPr>
      </w:pPr>
      <w:r>
        <w:rPr>
          <w:lang w:val="ru-RU"/>
        </w:rPr>
        <w:t>Квадратные пенальти</w:t>
      </w:r>
      <w:r w:rsidR="00A2149A">
        <w:rPr>
          <w:lang w:val="ru-RU"/>
        </w:rPr>
        <w:t xml:space="preserve"> для некоторых видов </w:t>
      </w:r>
      <w:proofErr w:type="spellStart"/>
      <w:r w:rsidR="00A2149A">
        <w:rPr>
          <w:lang w:val="ru-RU"/>
        </w:rPr>
        <w:t>констрейнтов</w:t>
      </w:r>
      <w:proofErr w:type="spellEnd"/>
      <w:r w:rsidR="00A2149A">
        <w:rPr>
          <w:lang w:val="ru-RU"/>
        </w:rPr>
        <w:t xml:space="preserve"> уже известны. Некоторые из них показаны на таблице ниже. </w:t>
      </w:r>
    </w:p>
    <w:p w14:paraId="7BE4A3FF" w14:textId="3A8B71ED" w:rsidR="00336761" w:rsidRDefault="00336761" w:rsidP="000E24FF">
      <w:pPr>
        <w:rPr>
          <w:lang w:val="ru-RU"/>
        </w:rPr>
      </w:pPr>
    </w:p>
    <w:p w14:paraId="5654B897" w14:textId="77777777" w:rsidR="00A2149A" w:rsidRDefault="00336761" w:rsidP="00A2149A">
      <w:pPr>
        <w:keepNext/>
      </w:pPr>
      <w:r w:rsidRPr="00336761">
        <w:rPr>
          <w:lang w:val="ru-RU"/>
        </w:rPr>
        <w:lastRenderedPageBreak/>
        <w:drawing>
          <wp:inline distT="0" distB="0" distL="0" distR="0" wp14:anchorId="138D56B3" wp14:editId="23F06C9C">
            <wp:extent cx="2994870" cy="2118166"/>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007673" cy="2127221"/>
                    </a:xfrm>
                    <a:prstGeom prst="rect">
                      <a:avLst/>
                    </a:prstGeom>
                  </pic:spPr>
                </pic:pic>
              </a:graphicData>
            </a:graphic>
          </wp:inline>
        </w:drawing>
      </w:r>
    </w:p>
    <w:p w14:paraId="1283AC71" w14:textId="29ACBC60" w:rsidR="00336761" w:rsidRDefault="00A2149A" w:rsidP="00A2149A">
      <w:pPr>
        <w:pStyle w:val="Caption"/>
        <w:rPr>
          <w:lang w:val="ru-RU"/>
        </w:rPr>
      </w:pPr>
      <w:r w:rsidRPr="00A2149A">
        <w:rPr>
          <w:lang w:val="ru-RU"/>
        </w:rPr>
        <w:t xml:space="preserve">Рисунок </w:t>
      </w:r>
      <w:r>
        <w:fldChar w:fldCharType="begin"/>
      </w:r>
      <w:r w:rsidRPr="00A2149A">
        <w:rPr>
          <w:lang w:val="ru-RU"/>
        </w:rPr>
        <w:instrText xml:space="preserve"> </w:instrText>
      </w:r>
      <w:r>
        <w:instrText>SEQ</w:instrText>
      </w:r>
      <w:r w:rsidRPr="00A2149A">
        <w:rPr>
          <w:lang w:val="ru-RU"/>
        </w:rPr>
        <w:instrText xml:space="preserve"> Рисунок \* </w:instrText>
      </w:r>
      <w:r>
        <w:instrText>ARABIC</w:instrText>
      </w:r>
      <w:r w:rsidRPr="00A2149A">
        <w:rPr>
          <w:lang w:val="ru-RU"/>
        </w:rPr>
        <w:instrText xml:space="preserve"> </w:instrText>
      </w:r>
      <w:r>
        <w:fldChar w:fldCharType="separate"/>
      </w:r>
      <w:r w:rsidRPr="00A2149A">
        <w:rPr>
          <w:noProof/>
          <w:lang w:val="ru-RU"/>
        </w:rPr>
        <w:t>1</w:t>
      </w:r>
      <w:r>
        <w:fldChar w:fldCharType="end"/>
      </w:r>
      <w:r>
        <w:rPr>
          <w:lang w:val="ru-RU"/>
        </w:rPr>
        <w:t xml:space="preserve">. Все </w:t>
      </w:r>
      <w:proofErr w:type="spellStart"/>
      <w:r>
        <w:rPr>
          <w:lang w:val="ru-RU"/>
        </w:rPr>
        <w:t>вериеблы</w:t>
      </w:r>
      <w:proofErr w:type="spellEnd"/>
      <w:r>
        <w:rPr>
          <w:lang w:val="ru-RU"/>
        </w:rPr>
        <w:t xml:space="preserve"> в таблице </w:t>
      </w:r>
      <w:proofErr w:type="spellStart"/>
      <w:r>
        <w:rPr>
          <w:lang w:val="ru-RU"/>
        </w:rPr>
        <w:t>бинарны</w:t>
      </w:r>
      <w:proofErr w:type="spellEnd"/>
    </w:p>
    <w:p w14:paraId="145227AD" w14:textId="59D78E8D" w:rsidR="000147C3" w:rsidRPr="002C07EB" w:rsidRDefault="000147C3" w:rsidP="002C07EB">
      <w:pPr>
        <w:spacing w:line="360" w:lineRule="auto"/>
        <w:rPr>
          <w:lang w:val="ru-RU"/>
        </w:rPr>
      </w:pPr>
      <w:r>
        <w:rPr>
          <w:lang w:val="ru-RU"/>
        </w:rPr>
        <w:br/>
        <w:t xml:space="preserve">Представим, что в нашей проблеме либо </w:t>
      </w:r>
      <w:r w:rsidRPr="002C07EB">
        <w:rPr>
          <w:lang w:val="ru-RU"/>
        </w:rPr>
        <w:t>x1</w:t>
      </w:r>
      <w:r w:rsidRPr="000147C3">
        <w:rPr>
          <w:lang w:val="ru-RU"/>
        </w:rPr>
        <w:t xml:space="preserve"> </w:t>
      </w:r>
      <w:r>
        <w:rPr>
          <w:lang w:val="ru-RU"/>
        </w:rPr>
        <w:t xml:space="preserve">либо </w:t>
      </w:r>
      <w:r w:rsidRPr="002C07EB">
        <w:rPr>
          <w:lang w:val="ru-RU"/>
        </w:rPr>
        <w:t>x2</w:t>
      </w:r>
      <w:r>
        <w:rPr>
          <w:lang w:val="ru-RU"/>
        </w:rPr>
        <w:t xml:space="preserve"> должен быть равен 1. Но оба они равняться нулю или единице не могут. Этот </w:t>
      </w:r>
      <w:proofErr w:type="spellStart"/>
      <w:r>
        <w:rPr>
          <w:lang w:val="ru-RU"/>
        </w:rPr>
        <w:t>констрейнт</w:t>
      </w:r>
      <w:proofErr w:type="spellEnd"/>
      <w:r>
        <w:rPr>
          <w:lang w:val="ru-RU"/>
        </w:rPr>
        <w:t xml:space="preserve"> можно выразить следующей формулой</w:t>
      </w:r>
      <w:r w:rsidRPr="002C07EB">
        <w:rPr>
          <w:lang w:val="ru-RU"/>
        </w:rPr>
        <w:t>:</w:t>
      </w:r>
    </w:p>
    <w:p w14:paraId="1799362A" w14:textId="6BBFADAA" w:rsidR="000147C3" w:rsidRPr="002C07EB" w:rsidRDefault="000147C3" w:rsidP="002C07EB">
      <w:pPr>
        <w:spacing w:line="360" w:lineRule="auto"/>
        <w:rPr>
          <w:lang w:val="ru-RU"/>
        </w:rPr>
      </w:pPr>
    </w:p>
    <w:p w14:paraId="33764CBE" w14:textId="3455F910" w:rsidR="000147C3" w:rsidRPr="002C07EB" w:rsidRDefault="000147C3" w:rsidP="002C07EB">
      <w:pPr>
        <w:spacing w:line="360" w:lineRule="auto"/>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spacing w:line="360" w:lineRule="auto"/>
        <w:rPr>
          <w:lang w:val="ru-RU"/>
        </w:rPr>
      </w:pPr>
    </w:p>
    <w:p w14:paraId="57CA2CBC" w14:textId="29890629" w:rsidR="000147C3" w:rsidRPr="00082ED6" w:rsidRDefault="000147C3" w:rsidP="002C07EB">
      <w:pPr>
        <w:spacing w:line="360" w:lineRule="auto"/>
        <w:rPr>
          <w:lang w:val="ru-RU"/>
        </w:rPr>
      </w:pPr>
      <w:r>
        <w:rPr>
          <w:lang w:val="ru-RU"/>
        </w:rPr>
        <w:t xml:space="preserve">Тогда используя пенальти из таблицы 1, мы можем выразить </w:t>
      </w:r>
      <w:proofErr w:type="gramStart"/>
      <w:r>
        <w:rPr>
          <w:lang w:val="ru-RU"/>
        </w:rPr>
        <w:t>объективную функцию</w:t>
      </w:r>
      <w:proofErr w:type="gramEnd"/>
      <w:r>
        <w:rPr>
          <w:lang w:val="ru-RU"/>
        </w:rPr>
        <w:t xml:space="preserve"> которую минимизируем подобным образом</w:t>
      </w:r>
      <w:r w:rsidR="00082ED6" w:rsidRPr="00082ED6">
        <w:rPr>
          <w:lang w:val="ru-RU"/>
        </w:rPr>
        <w:t xml:space="preserve">, </w:t>
      </w:r>
      <w:r w:rsidR="00082ED6">
        <w:rPr>
          <w:lang w:val="ru-RU"/>
        </w:rPr>
        <w:t xml:space="preserve">где </w:t>
      </w:r>
      <w:r w:rsidR="00082ED6" w:rsidRPr="002C07EB">
        <w:rPr>
          <w:lang w:val="ru-RU"/>
        </w:rPr>
        <w:t>f</w:t>
      </w:r>
      <w:r w:rsidR="00082ED6" w:rsidRPr="00082ED6">
        <w:rPr>
          <w:lang w:val="ru-RU"/>
        </w:rPr>
        <w:t>(</w:t>
      </w:r>
      <w:r w:rsidR="00082ED6" w:rsidRPr="002C07EB">
        <w:rPr>
          <w:lang w:val="ru-RU"/>
        </w:rPr>
        <w:t>x</w:t>
      </w:r>
      <w:r w:rsidR="00082ED6" w:rsidRPr="00082ED6">
        <w:rPr>
          <w:lang w:val="ru-RU"/>
        </w:rPr>
        <w:t xml:space="preserve">) </w:t>
      </w:r>
      <w:r w:rsidR="00082ED6">
        <w:rPr>
          <w:lang w:val="ru-RU"/>
        </w:rPr>
        <w:t xml:space="preserve">это </w:t>
      </w:r>
      <w:proofErr w:type="spellStart"/>
      <w:r w:rsidR="00082ED6">
        <w:rPr>
          <w:lang w:val="ru-RU"/>
        </w:rPr>
        <w:t>функия</w:t>
      </w:r>
      <w:proofErr w:type="spellEnd"/>
      <w:r w:rsidR="00082ED6">
        <w:rPr>
          <w:lang w:val="ru-RU"/>
        </w:rPr>
        <w:t xml:space="preserve"> без выраженного </w:t>
      </w:r>
      <w:proofErr w:type="spellStart"/>
      <w:r w:rsidR="00082ED6">
        <w:rPr>
          <w:lang w:val="ru-RU"/>
        </w:rPr>
        <w:t>констрейнта</w:t>
      </w:r>
      <w:proofErr w:type="spellEnd"/>
    </w:p>
    <w:p w14:paraId="76AD1924" w14:textId="69AA6BF8" w:rsidR="000147C3" w:rsidRDefault="000147C3" w:rsidP="002C07EB">
      <w:pPr>
        <w:spacing w:line="360" w:lineRule="auto"/>
        <w:rPr>
          <w:lang w:val="ru-RU"/>
        </w:rPr>
      </w:pPr>
    </w:p>
    <w:p w14:paraId="49FCE687" w14:textId="03224DC0" w:rsidR="000147C3" w:rsidRPr="002C07EB" w:rsidRDefault="000147C3" w:rsidP="002C07EB">
      <w:pPr>
        <w:spacing w:line="360" w:lineRule="auto"/>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spacing w:line="360" w:lineRule="auto"/>
        <w:rPr>
          <w:lang w:val="ru-RU"/>
        </w:rPr>
      </w:pPr>
    </w:p>
    <w:p w14:paraId="6205C977" w14:textId="77777777" w:rsidR="00082ED6" w:rsidRPr="000147C3" w:rsidRDefault="00082ED6" w:rsidP="002C07EB">
      <w:pPr>
        <w:spacing w:line="360" w:lineRule="auto"/>
        <w:rPr>
          <w:lang w:val="ru-RU"/>
        </w:rPr>
      </w:pPr>
    </w:p>
    <w:p w14:paraId="2FCEE2E1" w14:textId="18EFB283" w:rsidR="00336761" w:rsidRPr="00082ED6" w:rsidRDefault="00082ED6" w:rsidP="002C07EB">
      <w:pPr>
        <w:spacing w:line="360" w:lineRule="auto"/>
        <w:rPr>
          <w:lang w:val="ru-RU"/>
        </w:rPr>
      </w:pPr>
      <w:r>
        <w:rPr>
          <w:lang w:val="ru-RU"/>
        </w:rPr>
        <w:t xml:space="preserve">Можно увидеть, что пенальти не будет </w:t>
      </w:r>
      <w:proofErr w:type="spellStart"/>
      <w:r>
        <w:rPr>
          <w:lang w:val="ru-RU"/>
        </w:rPr>
        <w:t>импозд</w:t>
      </w:r>
      <w:proofErr w:type="spellEnd"/>
      <w:r>
        <w:rPr>
          <w:lang w:val="ru-RU"/>
        </w:rPr>
        <w:t xml:space="preserve"> только в том случае, если оба </w:t>
      </w:r>
      <w:proofErr w:type="spellStart"/>
      <w:r>
        <w:rPr>
          <w:lang w:val="ru-RU"/>
        </w:rPr>
        <w:t>вэриэбла</w:t>
      </w:r>
      <w:proofErr w:type="spellEnd"/>
      <w:r>
        <w:rPr>
          <w:lang w:val="ru-RU"/>
        </w:rPr>
        <w:t xml:space="preserve"> равны 1 или 0, то есть, когда ломается </w:t>
      </w:r>
      <w:proofErr w:type="spellStart"/>
      <w:r>
        <w:rPr>
          <w:lang w:val="ru-RU"/>
        </w:rPr>
        <w:t>констрейнт</w:t>
      </w:r>
      <w:proofErr w:type="spellEnd"/>
      <w:r>
        <w:rPr>
          <w:lang w:val="ru-RU"/>
        </w:rPr>
        <w:t>.</w:t>
      </w:r>
    </w:p>
    <w:p w14:paraId="5EF84018" w14:textId="74BFBE3E" w:rsidR="00BD1D1D" w:rsidRPr="00BD1D1D" w:rsidRDefault="00BD1D1D" w:rsidP="002C07EB">
      <w:pPr>
        <w:spacing w:line="360" w:lineRule="auto"/>
        <w:rPr>
          <w:lang w:val="ru-RU"/>
        </w:rPr>
      </w:pPr>
    </w:p>
    <w:p w14:paraId="7AF25571" w14:textId="1770D699" w:rsidR="00BD1D1D" w:rsidRPr="00BD1D1D" w:rsidRDefault="00BD1D1D" w:rsidP="002C07EB">
      <w:pPr>
        <w:spacing w:line="360" w:lineRule="auto"/>
        <w:rPr>
          <w:lang w:val="ru-RU"/>
        </w:rPr>
      </w:pPr>
      <w:r w:rsidRPr="002C07EB">
        <w:rPr>
          <w:lang w:val="ru-RU"/>
        </w:rPr>
        <w:t>Glover</w:t>
      </w:r>
    </w:p>
    <w:p w14:paraId="124A7205" w14:textId="3617C373" w:rsidR="00BD1D1D" w:rsidRPr="00BD1D1D" w:rsidRDefault="00BD1D1D" w:rsidP="002C07EB">
      <w:pPr>
        <w:spacing w:line="360" w:lineRule="auto"/>
        <w:rPr>
          <w:lang w:val="ru-RU"/>
        </w:rPr>
      </w:pPr>
      <w:r w:rsidRPr="002C07EB">
        <w:rPr>
          <w:lang w:val="ru-RU"/>
        </w:rPr>
        <w:t>Verma</w:t>
      </w:r>
      <w:r w:rsidRPr="00BD1D1D">
        <w:rPr>
          <w:lang w:val="ru-RU"/>
        </w:rPr>
        <w:t xml:space="preserve"> </w:t>
      </w:r>
      <w:r w:rsidRPr="002C07EB">
        <w:rPr>
          <w:lang w:val="ru-RU"/>
        </w:rPr>
        <w:t>Lewis</w:t>
      </w:r>
    </w:p>
    <w:p w14:paraId="2AF0CF5B" w14:textId="734FB25E" w:rsidR="002B74D5" w:rsidRPr="00BD1D1D" w:rsidRDefault="002B74D5" w:rsidP="00F613E7">
      <w:pPr>
        <w:spacing w:line="360" w:lineRule="auto"/>
        <w:rPr>
          <w:lang w:val="ru-RU"/>
        </w:rPr>
      </w:pPr>
    </w:p>
    <w:p w14:paraId="537AB7F5" w14:textId="57622397" w:rsidR="002B74D5" w:rsidRDefault="000E24FF" w:rsidP="000E24FF">
      <w:pPr>
        <w:pStyle w:val="Heading2"/>
      </w:pPr>
      <w:bookmarkStart w:id="14" w:name="_Toc87859494"/>
      <w:r>
        <w:t>2.3 Natural QUBO Formulation</w:t>
      </w:r>
      <w:bookmarkEnd w:id="14"/>
    </w:p>
    <w:p w14:paraId="4398A931" w14:textId="1E0C3DCB" w:rsidR="00C0642B" w:rsidRDefault="00C0642B" w:rsidP="00C0642B">
      <w:pPr>
        <w:pStyle w:val="Heading3"/>
      </w:pPr>
    </w:p>
    <w:p w14:paraId="56AB4B25" w14:textId="02666E52" w:rsidR="00C0642B" w:rsidRPr="00C0642B" w:rsidRDefault="00C0642B" w:rsidP="00C0642B">
      <w:pPr>
        <w:pStyle w:val="Heading3"/>
      </w:pPr>
      <w:bookmarkStart w:id="15" w:name="_Toc87859495"/>
      <w:r>
        <w:t>2.3.1 Minimum Vertex Cover</w:t>
      </w:r>
      <w:bookmarkEnd w:id="15"/>
    </w:p>
    <w:p w14:paraId="2F826FEC" w14:textId="77777777" w:rsidR="000E24FF" w:rsidRPr="000E24FF" w:rsidRDefault="000E24FF" w:rsidP="000E24FF"/>
    <w:p w14:paraId="37A3D2A4" w14:textId="27C14148" w:rsidR="002B74D5" w:rsidRDefault="002B74D5" w:rsidP="00F613E7">
      <w:pPr>
        <w:spacing w:line="360" w:lineRule="auto"/>
        <w:rPr>
          <w:lang w:val="ru-RU"/>
        </w:rPr>
      </w:pPr>
      <w:r>
        <w:rPr>
          <w:lang w:val="ru-RU"/>
        </w:rPr>
        <w:t xml:space="preserve">Есть ряд проблем, которые натурально ложатся на </w:t>
      </w:r>
      <w:proofErr w:type="spellStart"/>
      <w:r>
        <w:rPr>
          <w:lang w:val="ru-RU"/>
        </w:rPr>
        <w:t>кубо</w:t>
      </w:r>
      <w:proofErr w:type="spellEnd"/>
      <w:r>
        <w:rPr>
          <w:lang w:val="ru-RU"/>
        </w:rPr>
        <w:t xml:space="preserve">. Одним из таких является </w:t>
      </w:r>
      <w:r w:rsidR="00153561">
        <w:rPr>
          <w:lang w:val="ru-RU"/>
        </w:rPr>
        <w:t xml:space="preserve">проблема минимум вертекс </w:t>
      </w:r>
      <w:proofErr w:type="spellStart"/>
      <w:r w:rsidR="00153561">
        <w:rPr>
          <w:lang w:val="ru-RU"/>
        </w:rPr>
        <w:t>кавер</w:t>
      </w:r>
      <w:proofErr w:type="spellEnd"/>
      <w:r w:rsidR="00153561">
        <w:rPr>
          <w:lang w:val="ru-RU"/>
        </w:rPr>
        <w:t>. В ней нам дан</w:t>
      </w:r>
      <w:r w:rsidR="009253B1" w:rsidRPr="009253B1">
        <w:rPr>
          <w:lang w:val="ru-RU"/>
        </w:rPr>
        <w:t xml:space="preserve"> </w:t>
      </w:r>
      <w:r w:rsidR="009253B1" w:rsidRPr="002C07EB">
        <w:rPr>
          <w:lang w:val="ru-RU"/>
        </w:rPr>
        <w:t>undirected</w:t>
      </w:r>
      <w:r w:rsidR="00153561">
        <w:rPr>
          <w:lang w:val="ru-RU"/>
        </w:rPr>
        <w:t xml:space="preserve"> граф с </w:t>
      </w:r>
      <w:r w:rsidR="00533599">
        <w:rPr>
          <w:lang w:val="ru-RU"/>
        </w:rPr>
        <w:t>вертексами и углами</w:t>
      </w:r>
      <w:r w:rsidR="00533599" w:rsidRPr="00533599">
        <w:rPr>
          <w:lang w:val="ru-RU"/>
        </w:rPr>
        <w:t xml:space="preserve">, </w:t>
      </w:r>
      <w:r w:rsidR="00533599">
        <w:rPr>
          <w:lang w:val="ru-RU"/>
        </w:rPr>
        <w:t xml:space="preserve">репрезентируемыми сетами </w:t>
      </w:r>
      <w:r w:rsidR="00533599" w:rsidRPr="002C07EB">
        <w:rPr>
          <w:lang w:val="ru-RU"/>
        </w:rPr>
        <w:t>V</w:t>
      </w:r>
      <w:r w:rsidR="00533599" w:rsidRPr="00533599">
        <w:rPr>
          <w:lang w:val="ru-RU"/>
        </w:rPr>
        <w:t xml:space="preserve"> </w:t>
      </w:r>
      <w:r w:rsidR="00533599">
        <w:rPr>
          <w:lang w:val="ru-RU"/>
        </w:rPr>
        <w:t xml:space="preserve">и Е </w:t>
      </w:r>
      <w:proofErr w:type="spellStart"/>
      <w:r w:rsidR="00533599">
        <w:rPr>
          <w:lang w:val="ru-RU"/>
        </w:rPr>
        <w:t>респективно</w:t>
      </w:r>
      <w:proofErr w:type="spellEnd"/>
      <w:r w:rsidR="00533599">
        <w:rPr>
          <w:lang w:val="ru-RU"/>
        </w:rPr>
        <w:t xml:space="preserve">. Вертекс </w:t>
      </w:r>
      <w:proofErr w:type="spellStart"/>
      <w:r w:rsidR="00533599">
        <w:rPr>
          <w:lang w:val="ru-RU"/>
        </w:rPr>
        <w:t>кавер</w:t>
      </w:r>
      <w:proofErr w:type="spellEnd"/>
      <w:r w:rsidR="00533599">
        <w:rPr>
          <w:lang w:val="ru-RU"/>
        </w:rPr>
        <w:t xml:space="preserve"> – это </w:t>
      </w:r>
      <w:proofErr w:type="spellStart"/>
      <w:r w:rsidR="00533599">
        <w:rPr>
          <w:lang w:val="ru-RU"/>
        </w:rPr>
        <w:t>субсет</w:t>
      </w:r>
      <w:proofErr w:type="spellEnd"/>
      <w:r w:rsidR="00533599">
        <w:rPr>
          <w:lang w:val="ru-RU"/>
        </w:rPr>
        <w:t xml:space="preserve"> из вертексов </w:t>
      </w:r>
      <w:r w:rsidR="00533599" w:rsidRPr="002C07EB">
        <w:rPr>
          <w:lang w:val="ru-RU"/>
        </w:rPr>
        <w:t>V</w:t>
      </w:r>
      <w:r w:rsidR="00533599" w:rsidRPr="00533599">
        <w:rPr>
          <w:lang w:val="ru-RU"/>
        </w:rPr>
        <w:t xml:space="preserve">, </w:t>
      </w:r>
      <w:r w:rsidR="00533599">
        <w:rPr>
          <w:lang w:val="ru-RU"/>
        </w:rPr>
        <w:t xml:space="preserve">который </w:t>
      </w:r>
      <w:proofErr w:type="spellStart"/>
      <w:r w:rsidR="00533599">
        <w:rPr>
          <w:lang w:val="ru-RU"/>
        </w:rPr>
        <w:t>каверит</w:t>
      </w:r>
      <w:proofErr w:type="spellEnd"/>
      <w:r w:rsidR="00533599">
        <w:rPr>
          <w:lang w:val="ru-RU"/>
        </w:rPr>
        <w:t xml:space="preserve"> все </w:t>
      </w:r>
      <w:proofErr w:type="spellStart"/>
      <w:r w:rsidR="00533599">
        <w:rPr>
          <w:lang w:val="ru-RU"/>
        </w:rPr>
        <w:t>эджи</w:t>
      </w:r>
      <w:proofErr w:type="spellEnd"/>
      <w:r w:rsidR="00533599">
        <w:rPr>
          <w:lang w:val="ru-RU"/>
        </w:rPr>
        <w:t xml:space="preserve"> </w:t>
      </w:r>
      <w:r w:rsidR="00533599" w:rsidRPr="002C07EB">
        <w:rPr>
          <w:lang w:val="ru-RU"/>
        </w:rPr>
        <w:t>E</w:t>
      </w:r>
      <w:r w:rsidR="00533599" w:rsidRPr="00533599">
        <w:rPr>
          <w:lang w:val="ru-RU"/>
        </w:rPr>
        <w:t xml:space="preserve">. </w:t>
      </w:r>
      <w:r w:rsidR="009253B1">
        <w:rPr>
          <w:lang w:val="ru-RU"/>
        </w:rPr>
        <w:t xml:space="preserve">На фигуре 2 можно увидеть такой граф и </w:t>
      </w:r>
      <w:proofErr w:type="gramStart"/>
      <w:r w:rsidR="009253B1">
        <w:rPr>
          <w:lang w:val="ru-RU"/>
        </w:rPr>
        <w:t xml:space="preserve">сравнение обычных </w:t>
      </w:r>
      <w:proofErr w:type="spellStart"/>
      <w:r w:rsidR="009253B1">
        <w:rPr>
          <w:lang w:val="ru-RU"/>
        </w:rPr>
        <w:t>субсетов</w:t>
      </w:r>
      <w:proofErr w:type="spellEnd"/>
      <w:proofErr w:type="gramEnd"/>
      <w:r w:rsidR="009253B1">
        <w:rPr>
          <w:lang w:val="ru-RU"/>
        </w:rPr>
        <w:t xml:space="preserve"> и вертекс </w:t>
      </w:r>
      <w:proofErr w:type="spellStart"/>
      <w:r w:rsidR="009253B1">
        <w:rPr>
          <w:lang w:val="ru-RU"/>
        </w:rPr>
        <w:t>каверов</w:t>
      </w:r>
      <w:proofErr w:type="spellEnd"/>
      <w:r w:rsidR="009253B1">
        <w:rPr>
          <w:lang w:val="ru-RU"/>
        </w:rPr>
        <w:t>.</w:t>
      </w:r>
    </w:p>
    <w:p w14:paraId="40F200FA" w14:textId="1F1C44D3" w:rsidR="009253B1" w:rsidRDefault="009253B1" w:rsidP="00F613E7">
      <w:pPr>
        <w:spacing w:line="360" w:lineRule="auto"/>
        <w:rPr>
          <w:lang w:val="ru-RU"/>
        </w:rPr>
      </w:pPr>
    </w:p>
    <w:p w14:paraId="1A890981" w14:textId="3A46ECEA" w:rsidR="009253B1" w:rsidRPr="002C07EB" w:rsidRDefault="009253B1" w:rsidP="00F613E7">
      <w:pPr>
        <w:spacing w:line="360" w:lineRule="auto"/>
        <w:rPr>
          <w:lang w:val="ru-RU"/>
        </w:rPr>
      </w:pPr>
      <w:r>
        <w:rPr>
          <w:lang w:val="ru-RU"/>
        </w:rPr>
        <w:t>ФИГУРА 2</w:t>
      </w:r>
    </w:p>
    <w:p w14:paraId="4DFB9696" w14:textId="77777777" w:rsidR="002B56C4" w:rsidRPr="002C07EB" w:rsidRDefault="002B56C4" w:rsidP="00F613E7">
      <w:pPr>
        <w:spacing w:line="360" w:lineRule="auto"/>
        <w:rPr>
          <w:lang w:val="ru-RU"/>
        </w:rPr>
      </w:pPr>
    </w:p>
    <w:p w14:paraId="03A3CB23" w14:textId="640B8076" w:rsidR="00153561" w:rsidRDefault="002B56C4" w:rsidP="00F613E7">
      <w:pPr>
        <w:spacing w:line="360" w:lineRule="auto"/>
        <w:rPr>
          <w:lang w:val="ru-RU"/>
        </w:rPr>
      </w:pPr>
      <w:r>
        <w:rPr>
          <w:lang w:val="ru-RU"/>
        </w:rPr>
        <w:t xml:space="preserve">Вектор решений </w:t>
      </w:r>
      <w:r w:rsidRPr="002C07EB">
        <w:rPr>
          <w:lang w:val="ru-RU"/>
        </w:rPr>
        <w:t>x</w:t>
      </w:r>
      <w:r w:rsidRPr="002B56C4">
        <w:rPr>
          <w:lang w:val="ru-RU"/>
        </w:rPr>
        <w:t xml:space="preserve"> </w:t>
      </w:r>
      <w:r>
        <w:rPr>
          <w:lang w:val="ru-RU"/>
        </w:rPr>
        <w:t xml:space="preserve">может быть реализован таким образом. Если вертекс </w:t>
      </w:r>
      <w:r w:rsidRPr="002C07EB">
        <w:rPr>
          <w:lang w:val="ru-RU"/>
        </w:rPr>
        <w:t>j</w:t>
      </w:r>
      <w:r w:rsidRPr="002B56C4">
        <w:rPr>
          <w:lang w:val="ru-RU"/>
        </w:rPr>
        <w:t xml:space="preserve"> </w:t>
      </w:r>
      <w:r>
        <w:rPr>
          <w:lang w:val="ru-RU"/>
        </w:rPr>
        <w:t xml:space="preserve">находится в </w:t>
      </w:r>
      <w:proofErr w:type="spellStart"/>
      <w:r>
        <w:rPr>
          <w:lang w:val="ru-RU"/>
        </w:rPr>
        <w:t>кавере</w:t>
      </w:r>
      <w:proofErr w:type="spellEnd"/>
      <w:r>
        <w:rPr>
          <w:lang w:val="ru-RU"/>
        </w:rPr>
        <w:t xml:space="preserve">, </w:t>
      </w:r>
      <w:proofErr w:type="spellStart"/>
      <w:r w:rsidRPr="002C07EB">
        <w:rPr>
          <w:lang w:val="ru-RU"/>
        </w:rPr>
        <w:t>xj</w:t>
      </w:r>
      <w:proofErr w:type="spellEnd"/>
      <w:r w:rsidRPr="002C07EB">
        <w:rPr>
          <w:lang w:val="ru-RU"/>
        </w:rPr>
        <w:t xml:space="preserve"> </w:t>
      </w:r>
      <w:r w:rsidRPr="002B56C4">
        <w:rPr>
          <w:lang w:val="ru-RU"/>
        </w:rPr>
        <w:t>= 1</w:t>
      </w:r>
      <w:r>
        <w:rPr>
          <w:lang w:val="ru-RU"/>
        </w:rPr>
        <w:t xml:space="preserve">. Если нет </w:t>
      </w:r>
      <w:proofErr w:type="spellStart"/>
      <w:r w:rsidRPr="002C07EB">
        <w:rPr>
          <w:lang w:val="ru-RU"/>
        </w:rPr>
        <w:t>xj</w:t>
      </w:r>
      <w:proofErr w:type="spellEnd"/>
      <w:r w:rsidRPr="002C07EB">
        <w:rPr>
          <w:lang w:val="ru-RU"/>
        </w:rPr>
        <w:t xml:space="preserve"> </w:t>
      </w:r>
      <w:r w:rsidRPr="002B56C4">
        <w:rPr>
          <w:lang w:val="ru-RU"/>
        </w:rPr>
        <w:t xml:space="preserve">= </w:t>
      </w:r>
      <w:r w:rsidRPr="002B56C4">
        <w:rPr>
          <w:lang w:val="ru-RU"/>
        </w:rPr>
        <w:t xml:space="preserve">0. </w:t>
      </w:r>
      <w:r>
        <w:rPr>
          <w:lang w:val="ru-RU"/>
        </w:rPr>
        <w:t xml:space="preserve">Тогда вот как выглядит наша </w:t>
      </w:r>
      <w:proofErr w:type="spellStart"/>
      <w:r>
        <w:rPr>
          <w:lang w:val="ru-RU"/>
        </w:rPr>
        <w:t>минимизационная</w:t>
      </w:r>
      <w:proofErr w:type="spellEnd"/>
      <w:r>
        <w:rPr>
          <w:lang w:val="ru-RU"/>
        </w:rPr>
        <w:t xml:space="preserve"> функция </w:t>
      </w:r>
      <w:proofErr w:type="gramStart"/>
      <w:r>
        <w:rPr>
          <w:lang w:val="ru-RU"/>
        </w:rPr>
        <w:t>до того как</w:t>
      </w:r>
      <w:proofErr w:type="gramEnd"/>
      <w:r>
        <w:rPr>
          <w:lang w:val="ru-RU"/>
        </w:rPr>
        <w:t xml:space="preserve"> мы </w:t>
      </w:r>
      <w:proofErr w:type="spellStart"/>
      <w:r>
        <w:rPr>
          <w:lang w:val="ru-RU"/>
        </w:rPr>
        <w:t>законсидерили</w:t>
      </w:r>
      <w:proofErr w:type="spellEnd"/>
      <w:r>
        <w:rPr>
          <w:lang w:val="ru-RU"/>
        </w:rPr>
        <w:t xml:space="preserve"> </w:t>
      </w:r>
      <w:proofErr w:type="spellStart"/>
      <w:r>
        <w:rPr>
          <w:lang w:val="ru-RU"/>
        </w:rPr>
        <w:t>констрейнты</w:t>
      </w:r>
      <w:proofErr w:type="spellEnd"/>
      <w:r>
        <w:rPr>
          <w:lang w:val="ru-RU"/>
        </w:rPr>
        <w:t>.</w:t>
      </w:r>
    </w:p>
    <w:p w14:paraId="6A070FED" w14:textId="2BFAE6AB" w:rsidR="002B56C4" w:rsidRDefault="002B56C4" w:rsidP="00F613E7">
      <w:pPr>
        <w:spacing w:line="360" w:lineRule="auto"/>
        <w:rPr>
          <w:lang w:val="ru-RU"/>
        </w:rPr>
      </w:pPr>
    </w:p>
    <w:p w14:paraId="536FF35B" w14:textId="6BA51473" w:rsidR="002B56C4" w:rsidRDefault="002B56C4" w:rsidP="00F613E7">
      <w:pPr>
        <w:spacing w:line="360" w:lineRule="auto"/>
        <w:rPr>
          <w:lang w:val="ru-RU"/>
        </w:rPr>
      </w:pPr>
      <w:r>
        <w:rPr>
          <w:lang w:val="ru-RU"/>
        </w:rPr>
        <w:lastRenderedPageBreak/>
        <w:t>ФОРМУЛА</w:t>
      </w:r>
    </w:p>
    <w:p w14:paraId="370E7065" w14:textId="3FFAACD5" w:rsidR="002B56C4" w:rsidRDefault="002B56C4" w:rsidP="00F613E7">
      <w:pPr>
        <w:spacing w:line="360" w:lineRule="auto"/>
        <w:rPr>
          <w:lang w:val="ru-RU"/>
        </w:rPr>
      </w:pPr>
    </w:p>
    <w:p w14:paraId="0EC52E90" w14:textId="4874CB68" w:rsidR="002B56C4" w:rsidRPr="009C2903" w:rsidRDefault="009C2903" w:rsidP="00F613E7">
      <w:pPr>
        <w:spacing w:line="360" w:lineRule="auto"/>
        <w:rPr>
          <w:lang w:val="ru-RU"/>
        </w:rPr>
      </w:pPr>
      <w:r>
        <w:rPr>
          <w:lang w:val="ru-RU"/>
        </w:rPr>
        <w:t xml:space="preserve">Для решения этой проблемы нам нужно, чтобы каждый </w:t>
      </w:r>
      <w:proofErr w:type="spellStart"/>
      <w:r>
        <w:rPr>
          <w:lang w:val="ru-RU"/>
        </w:rPr>
        <w:t>эдж</w:t>
      </w:r>
      <w:proofErr w:type="spellEnd"/>
      <w:r>
        <w:rPr>
          <w:lang w:val="ru-RU"/>
        </w:rPr>
        <w:t xml:space="preserve"> был </w:t>
      </w:r>
      <w:proofErr w:type="spellStart"/>
      <w:r>
        <w:rPr>
          <w:lang w:val="ru-RU"/>
        </w:rPr>
        <w:t>закаверин</w:t>
      </w:r>
      <w:proofErr w:type="spellEnd"/>
      <w:r>
        <w:rPr>
          <w:lang w:val="ru-RU"/>
        </w:rPr>
        <w:t>. Это так же можно выразить так</w:t>
      </w:r>
      <w:r w:rsidRPr="009C2903">
        <w:rPr>
          <w:lang w:val="ru-RU"/>
        </w:rPr>
        <w:t xml:space="preserve">: </w:t>
      </w:r>
      <w:r>
        <w:rPr>
          <w:lang w:val="ru-RU"/>
        </w:rPr>
        <w:t xml:space="preserve">у каждого </w:t>
      </w:r>
      <w:proofErr w:type="spellStart"/>
      <w:r>
        <w:rPr>
          <w:lang w:val="ru-RU"/>
        </w:rPr>
        <w:t>эджа</w:t>
      </w:r>
      <w:proofErr w:type="spellEnd"/>
      <w:r>
        <w:rPr>
          <w:lang w:val="ru-RU"/>
        </w:rPr>
        <w:t xml:space="preserve"> должен быть хотя бы один вертекс, который принадлежит к </w:t>
      </w:r>
      <w:proofErr w:type="spellStart"/>
      <w:r>
        <w:rPr>
          <w:lang w:val="ru-RU"/>
        </w:rPr>
        <w:t>каверу</w:t>
      </w:r>
      <w:proofErr w:type="spellEnd"/>
      <w:r>
        <w:rPr>
          <w:lang w:val="ru-RU"/>
        </w:rPr>
        <w:t xml:space="preserve">. Это </w:t>
      </w:r>
      <w:proofErr w:type="spellStart"/>
      <w:proofErr w:type="gramStart"/>
      <w:r>
        <w:rPr>
          <w:lang w:val="ru-RU"/>
        </w:rPr>
        <w:t>констрейнты</w:t>
      </w:r>
      <w:proofErr w:type="spellEnd"/>
      <w:proofErr w:type="gramEnd"/>
      <w:r>
        <w:rPr>
          <w:lang w:val="ru-RU"/>
        </w:rPr>
        <w:t xml:space="preserve"> и они могут быть выражен в подобной форме</w:t>
      </w:r>
      <w:r w:rsidRPr="009C2903">
        <w:rPr>
          <w:lang w:val="ru-RU"/>
        </w:rPr>
        <w:t>:</w:t>
      </w:r>
    </w:p>
    <w:p w14:paraId="69211245" w14:textId="34C6D9A1" w:rsidR="009C2903" w:rsidRPr="009C2903" w:rsidRDefault="009C2903" w:rsidP="00F613E7">
      <w:pPr>
        <w:spacing w:line="360" w:lineRule="auto"/>
        <w:rPr>
          <w:lang w:val="ru-RU"/>
        </w:rPr>
      </w:pPr>
    </w:p>
    <w:p w14:paraId="4B97B2EE" w14:textId="510B34D5" w:rsidR="009C2903" w:rsidRDefault="009C2903" w:rsidP="00F613E7">
      <w:pPr>
        <w:spacing w:line="360" w:lineRule="auto"/>
        <w:rPr>
          <w:lang w:val="ru-RU"/>
        </w:rPr>
      </w:pPr>
      <w:r>
        <w:rPr>
          <w:lang w:val="ru-RU"/>
        </w:rPr>
        <w:t>ФОРМУЛА</w:t>
      </w:r>
    </w:p>
    <w:p w14:paraId="16BA65F3" w14:textId="2DB14124" w:rsidR="009C2903" w:rsidRDefault="009C2903" w:rsidP="00F613E7">
      <w:pPr>
        <w:spacing w:line="360" w:lineRule="auto"/>
        <w:rPr>
          <w:lang w:val="ru-RU"/>
        </w:rPr>
      </w:pPr>
    </w:p>
    <w:p w14:paraId="4EE7AC94" w14:textId="3E8B7D46" w:rsidR="00482FB6" w:rsidRDefault="00F86207" w:rsidP="00F613E7">
      <w:pPr>
        <w:spacing w:line="360" w:lineRule="auto"/>
        <w:rPr>
          <w:lang w:val="ru-RU"/>
        </w:rPr>
      </w:pPr>
      <w:r>
        <w:rPr>
          <w:lang w:val="ru-RU"/>
        </w:rPr>
        <w:t xml:space="preserve">Посмотрев на </w:t>
      </w:r>
      <w:proofErr w:type="spellStart"/>
      <w:r>
        <w:rPr>
          <w:lang w:val="ru-RU"/>
        </w:rPr>
        <w:t>таюлицу</w:t>
      </w:r>
      <w:proofErr w:type="spellEnd"/>
      <w:r>
        <w:rPr>
          <w:lang w:val="ru-RU"/>
        </w:rPr>
        <w:t xml:space="preserve"> 1, можно увидеть пенальти эквивалентное такому роду </w:t>
      </w:r>
      <w:proofErr w:type="spellStart"/>
      <w:r>
        <w:rPr>
          <w:lang w:val="ru-RU"/>
        </w:rPr>
        <w:t>констрейнтов</w:t>
      </w:r>
      <w:proofErr w:type="spellEnd"/>
      <w:r>
        <w:rPr>
          <w:lang w:val="ru-RU"/>
        </w:rPr>
        <w:t xml:space="preserve">. Используя её, мы можем сделать следующую </w:t>
      </w:r>
      <w:proofErr w:type="spellStart"/>
      <w:r>
        <w:rPr>
          <w:lang w:val="ru-RU"/>
        </w:rPr>
        <w:t>минимализационную</w:t>
      </w:r>
      <w:proofErr w:type="spellEnd"/>
      <w:r>
        <w:rPr>
          <w:lang w:val="ru-RU"/>
        </w:rPr>
        <w:t xml:space="preserve"> функцию</w:t>
      </w:r>
    </w:p>
    <w:p w14:paraId="0851B76E" w14:textId="02DF582A" w:rsidR="00F86207" w:rsidRDefault="00F86207" w:rsidP="00F613E7">
      <w:pPr>
        <w:spacing w:line="360" w:lineRule="auto"/>
        <w:rPr>
          <w:lang w:val="ru-RU"/>
        </w:rPr>
      </w:pPr>
      <w:r>
        <w:rPr>
          <w:lang w:val="ru-RU"/>
        </w:rPr>
        <w:br/>
        <w:t>ФОРМУЛА</w:t>
      </w:r>
    </w:p>
    <w:p w14:paraId="4D45EF9D" w14:textId="47F0B1C5" w:rsidR="00F86207" w:rsidRDefault="00F86207" w:rsidP="00F613E7">
      <w:pPr>
        <w:spacing w:line="360" w:lineRule="auto"/>
        <w:rPr>
          <w:lang w:val="ru-RU"/>
        </w:rPr>
      </w:pPr>
      <w:r w:rsidRPr="00F86207">
        <w:rPr>
          <w:lang w:val="ru-RU"/>
        </w:rPr>
        <w:drawing>
          <wp:inline distT="0" distB="0" distL="0" distR="0" wp14:anchorId="1B917361" wp14:editId="5749DEAF">
            <wp:extent cx="2161175" cy="428977"/>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2195653" cy="435821"/>
                    </a:xfrm>
                    <a:prstGeom prst="rect">
                      <a:avLst/>
                    </a:prstGeom>
                  </pic:spPr>
                </pic:pic>
              </a:graphicData>
            </a:graphic>
          </wp:inline>
        </w:drawing>
      </w:r>
    </w:p>
    <w:p w14:paraId="77E0B65E" w14:textId="6D2D5C13" w:rsidR="00F86207" w:rsidRPr="002C07EB" w:rsidRDefault="00F86207" w:rsidP="00F613E7">
      <w:pPr>
        <w:spacing w:line="360" w:lineRule="auto"/>
        <w:rPr>
          <w:lang w:val="ru-RU"/>
        </w:rPr>
      </w:pPr>
      <w:r>
        <w:rPr>
          <w:lang w:val="ru-RU"/>
        </w:rPr>
        <w:t xml:space="preserve">Данная формула может быть выражена как </w:t>
      </w:r>
      <m:oMath>
        <m:r>
          <w:rPr>
            <w:rFonts w:ascii="Cambria Math" w:hAnsi="Cambria Math"/>
            <w:lang w:val="ru-RU"/>
          </w:rPr>
          <m:t>y</m:t>
        </m:r>
        <m:r>
          <m:rPr>
            <m:sty m:val="p"/>
          </m:rPr>
          <w:rPr>
            <w:rFonts w:ascii="Cambria Math" w:hAnsi="Cambria Math"/>
            <w:lang w:val="ru-RU"/>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lang w:val="ru-RU"/>
          </w:rPr>
          <m:t>+</m:t>
        </m:r>
        <m:r>
          <w:rPr>
            <w:rFonts w:ascii="Cambria Math" w:hAnsi="Cambria Math"/>
            <w:lang w:val="ru-RU"/>
          </w:rPr>
          <m:t>c</m:t>
        </m:r>
      </m:oMath>
      <w:r w:rsidRPr="002C07EB">
        <w:rPr>
          <w:lang w:val="ru-RU"/>
        </w:rPr>
        <w:t>, где c – это константа, которая не имеет никакого влияния на процесс минимизации, поэтому может быть убрана. This leaves us with a QUBO model.</w:t>
      </w:r>
    </w:p>
    <w:p w14:paraId="00322D95" w14:textId="200B572A" w:rsidR="00F86207" w:rsidRDefault="00F86207" w:rsidP="00F613E7">
      <w:pPr>
        <w:spacing w:line="360" w:lineRule="auto"/>
        <w:rPr>
          <w:rFonts w:eastAsiaTheme="minorEastAsia"/>
        </w:rPr>
      </w:pPr>
    </w:p>
    <w:p w14:paraId="6E1BBC46" w14:textId="0FF63CCB" w:rsidR="00F86207" w:rsidRDefault="00C0642B" w:rsidP="00C0642B">
      <w:pPr>
        <w:pStyle w:val="Heading3"/>
        <w:rPr>
          <w:rFonts w:eastAsiaTheme="minorEastAsia"/>
        </w:rPr>
      </w:pPr>
      <w:bookmarkStart w:id="16" w:name="_Toc87859496"/>
      <w:r>
        <w:rPr>
          <w:rFonts w:eastAsiaTheme="minorEastAsia"/>
        </w:rPr>
        <w:t>2.3.2 Example Solution</w:t>
      </w:r>
      <w:bookmarkEnd w:id="16"/>
    </w:p>
    <w:p w14:paraId="54F31CD8" w14:textId="0DA66104" w:rsidR="00F86207" w:rsidRDefault="00F86207" w:rsidP="00F613E7">
      <w:pPr>
        <w:spacing w:line="360" w:lineRule="auto"/>
        <w:rPr>
          <w:rFonts w:eastAsiaTheme="minorEastAsia"/>
        </w:rPr>
      </w:pPr>
    </w:p>
    <w:p w14:paraId="42E48210" w14:textId="0A7771AA" w:rsidR="00F86207" w:rsidRPr="002C07EB" w:rsidRDefault="00F86207" w:rsidP="00F613E7">
      <w:pPr>
        <w:spacing w:line="360" w:lineRule="auto"/>
        <w:rPr>
          <w:lang w:val="ru-RU"/>
        </w:rPr>
      </w:pPr>
      <w:r w:rsidRPr="002C07EB">
        <w:rPr>
          <w:lang w:val="ru-RU"/>
        </w:rPr>
        <w:t>Нам дан следующий график</w:t>
      </w:r>
      <w:r w:rsidR="0070127D" w:rsidRPr="002C07EB">
        <w:rPr>
          <w:lang w:val="ru-RU"/>
        </w:rPr>
        <w:t>, для которого надо найти MVC</w:t>
      </w:r>
      <w:r w:rsidRPr="002C07EB">
        <w:rPr>
          <w:lang w:val="ru-RU"/>
        </w:rPr>
        <w:t xml:space="preserve"> (</w:t>
      </w:r>
      <w:proofErr w:type="spellStart"/>
      <w:r w:rsidRPr="002C07EB">
        <w:rPr>
          <w:lang w:val="ru-RU"/>
        </w:rPr>
        <w:t>Левис</w:t>
      </w:r>
      <w:proofErr w:type="spellEnd"/>
      <w:r w:rsidRPr="002C07EB">
        <w:rPr>
          <w:lang w:val="ru-RU"/>
        </w:rPr>
        <w:t>):</w:t>
      </w:r>
    </w:p>
    <w:p w14:paraId="0CA2AAA3" w14:textId="5778F3A0" w:rsidR="00F86207" w:rsidRPr="00F86207" w:rsidRDefault="00F86207" w:rsidP="00F613E7">
      <w:pPr>
        <w:spacing w:line="360" w:lineRule="auto"/>
        <w:rPr>
          <w:rFonts w:eastAsiaTheme="minorEastAsia"/>
          <w:lang w:val="ru-RU"/>
        </w:rPr>
      </w:pPr>
    </w:p>
    <w:p w14:paraId="562714BE" w14:textId="30E28C0D" w:rsidR="00F86207" w:rsidRPr="00F86207" w:rsidRDefault="00F86207" w:rsidP="00F613E7">
      <w:pPr>
        <w:spacing w:line="360" w:lineRule="auto"/>
        <w:rPr>
          <w:i/>
          <w:lang w:val="ru-RU"/>
        </w:rPr>
      </w:pPr>
      <w:r w:rsidRPr="00F86207">
        <w:rPr>
          <w:i/>
          <w:lang w:val="ru-RU"/>
        </w:rPr>
        <w:drawing>
          <wp:inline distT="0" distB="0" distL="0" distR="0" wp14:anchorId="7E23A08A" wp14:editId="7E5F55DC">
            <wp:extent cx="1543609" cy="1637731"/>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546916" cy="1641240"/>
                    </a:xfrm>
                    <a:prstGeom prst="rect">
                      <a:avLst/>
                    </a:prstGeom>
                  </pic:spPr>
                </pic:pic>
              </a:graphicData>
            </a:graphic>
          </wp:inline>
        </w:drawing>
      </w:r>
    </w:p>
    <w:p w14:paraId="2B67A91C" w14:textId="50F510DA" w:rsidR="000618C7" w:rsidRPr="00DF36C2" w:rsidRDefault="000618C7" w:rsidP="00F613E7">
      <w:pPr>
        <w:spacing w:line="360" w:lineRule="auto"/>
      </w:pPr>
    </w:p>
    <w:p w14:paraId="54979615" w14:textId="18FC7A41" w:rsidR="00B66672" w:rsidRPr="0070127D" w:rsidRDefault="00F86207" w:rsidP="00F613E7">
      <w:pPr>
        <w:spacing w:line="360" w:lineRule="auto"/>
        <w:rPr>
          <w:lang w:val="ru-RU"/>
        </w:rPr>
      </w:pPr>
      <w:r>
        <w:rPr>
          <w:lang w:val="ru-RU"/>
        </w:rPr>
        <w:t xml:space="preserve">По </w:t>
      </w:r>
      <w:r w:rsidR="0070127D">
        <w:rPr>
          <w:lang w:val="ru-RU"/>
        </w:rPr>
        <w:t xml:space="preserve">вышеописанной формуле, эту проблему можно выразить и </w:t>
      </w:r>
      <w:proofErr w:type="spellStart"/>
      <w:r w:rsidR="0070127D">
        <w:rPr>
          <w:lang w:val="ru-RU"/>
        </w:rPr>
        <w:t>приобразить</w:t>
      </w:r>
      <w:proofErr w:type="spellEnd"/>
      <w:r w:rsidR="0070127D">
        <w:rPr>
          <w:lang w:val="ru-RU"/>
        </w:rPr>
        <w:t xml:space="preserve"> вот так</w:t>
      </w:r>
      <w:r w:rsidR="0070127D" w:rsidRPr="0070127D">
        <w:rPr>
          <w:lang w:val="ru-RU"/>
        </w:rPr>
        <w:t>:</w:t>
      </w:r>
    </w:p>
    <w:p w14:paraId="6F848A9E" w14:textId="4AC6B227" w:rsidR="0070127D" w:rsidRPr="0070127D" w:rsidRDefault="0070127D" w:rsidP="00F613E7">
      <w:pPr>
        <w:spacing w:line="360" w:lineRule="auto"/>
        <w:rPr>
          <w:lang w:val="ru-RU"/>
        </w:rPr>
      </w:pPr>
    </w:p>
    <w:p w14:paraId="43AD6B98" w14:textId="41760192" w:rsidR="0070127D" w:rsidRDefault="0070127D" w:rsidP="00F613E7">
      <w:pPr>
        <w:spacing w:line="360" w:lineRule="auto"/>
        <w:rPr>
          <w:lang w:val="ru-RU"/>
        </w:rPr>
      </w:pPr>
      <w:r w:rsidRPr="0070127D">
        <w:rPr>
          <w:lang w:val="ru-RU"/>
        </w:rPr>
        <w:drawing>
          <wp:inline distT="0" distB="0" distL="0" distR="0" wp14:anchorId="12464A8A" wp14:editId="692EBF83">
            <wp:extent cx="1596788" cy="984779"/>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2"/>
                    <a:stretch>
                      <a:fillRect/>
                    </a:stretch>
                  </pic:blipFill>
                  <pic:spPr>
                    <a:xfrm>
                      <a:off x="0" y="0"/>
                      <a:ext cx="1601397" cy="987622"/>
                    </a:xfrm>
                    <a:prstGeom prst="rect">
                      <a:avLst/>
                    </a:prstGeom>
                  </pic:spPr>
                </pic:pic>
              </a:graphicData>
            </a:graphic>
          </wp:inline>
        </w:drawing>
      </w:r>
    </w:p>
    <w:p w14:paraId="5233F08D" w14:textId="77777777" w:rsidR="0070127D" w:rsidRDefault="0070127D" w:rsidP="00F613E7">
      <w:pPr>
        <w:spacing w:line="360" w:lineRule="auto"/>
        <w:rPr>
          <w:lang w:val="ru-RU"/>
        </w:rPr>
      </w:pPr>
    </w:p>
    <w:p w14:paraId="0D4DB55A" w14:textId="1D51525A" w:rsidR="0070127D" w:rsidRDefault="0070127D" w:rsidP="00F613E7">
      <w:pPr>
        <w:spacing w:line="360" w:lineRule="auto"/>
      </w:pPr>
      <w:r w:rsidRPr="0070127D">
        <w:drawing>
          <wp:inline distT="0" distB="0" distL="0" distR="0" wp14:anchorId="1FE0C563" wp14:editId="37A7519A">
            <wp:extent cx="3418764" cy="3922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896" cy="402394"/>
                    </a:xfrm>
                    <a:prstGeom prst="rect">
                      <a:avLst/>
                    </a:prstGeom>
                  </pic:spPr>
                </pic:pic>
              </a:graphicData>
            </a:graphic>
          </wp:inline>
        </w:drawing>
      </w:r>
    </w:p>
    <w:p w14:paraId="53D1179E" w14:textId="265A1A00" w:rsidR="0070127D" w:rsidRDefault="0070127D" w:rsidP="00F613E7">
      <w:pPr>
        <w:spacing w:line="360" w:lineRule="auto"/>
        <w:rPr>
          <w:lang w:val="ru-RU"/>
        </w:rPr>
      </w:pPr>
      <w:r>
        <w:rPr>
          <w:lang w:val="ru-RU"/>
        </w:rPr>
        <w:t xml:space="preserve">Если убрать </w:t>
      </w:r>
      <w:proofErr w:type="spellStart"/>
      <w:r>
        <w:rPr>
          <w:lang w:val="ru-RU"/>
        </w:rPr>
        <w:t>консанту</w:t>
      </w:r>
      <w:proofErr w:type="spellEnd"/>
      <w:r>
        <w:rPr>
          <w:lang w:val="ru-RU"/>
        </w:rPr>
        <w:t xml:space="preserve"> 6</w:t>
      </w:r>
      <w:r>
        <w:t>M</w:t>
      </w:r>
      <w:r w:rsidRPr="0070127D">
        <w:rPr>
          <w:lang w:val="ru-RU"/>
        </w:rPr>
        <w:t xml:space="preserve"> </w:t>
      </w:r>
      <w:r>
        <w:rPr>
          <w:lang w:val="ru-RU"/>
        </w:rPr>
        <w:t>в конце, которая не влияет на оптимизацию</w:t>
      </w:r>
      <w:r w:rsidR="008E1173">
        <w:rPr>
          <w:lang w:val="ru-RU"/>
        </w:rPr>
        <w:t xml:space="preserve"> (если надо, мы её можем прибавить в самом конце, когда сама минимизация будет завершена)</w:t>
      </w:r>
      <w:r>
        <w:rPr>
          <w:lang w:val="ru-RU"/>
        </w:rPr>
        <w:t xml:space="preserve">, и присвоить М </w:t>
      </w:r>
      <w:proofErr w:type="spellStart"/>
      <w:r>
        <w:rPr>
          <w:lang w:val="ru-RU"/>
        </w:rPr>
        <w:t>арбитратрное</w:t>
      </w:r>
      <w:proofErr w:type="spellEnd"/>
      <w:r>
        <w:rPr>
          <w:lang w:val="ru-RU"/>
        </w:rPr>
        <w:t xml:space="preserve"> значение 8, мы получим следующую модель </w:t>
      </w:r>
      <w:r>
        <w:t>QUBO</w:t>
      </w:r>
      <w:r>
        <w:rPr>
          <w:lang w:val="ru-RU"/>
        </w:rPr>
        <w:t>.</w:t>
      </w:r>
    </w:p>
    <w:p w14:paraId="08515967" w14:textId="0AA191E1" w:rsidR="0070127D" w:rsidRDefault="0070127D" w:rsidP="00F613E7">
      <w:pPr>
        <w:spacing w:line="360" w:lineRule="auto"/>
      </w:pPr>
      <w:r>
        <w:t>Q=[matrix]</w:t>
      </w:r>
    </w:p>
    <w:p w14:paraId="73662207" w14:textId="7A4145ED" w:rsidR="0070127D" w:rsidRDefault="0070127D" w:rsidP="00F613E7">
      <w:pPr>
        <w:spacing w:line="360" w:lineRule="auto"/>
      </w:pPr>
      <w:r>
        <w:t xml:space="preserve">Y = </w:t>
      </w:r>
      <w:proofErr w:type="spellStart"/>
      <w:r>
        <w:t>xtQx</w:t>
      </w:r>
      <w:proofErr w:type="spellEnd"/>
    </w:p>
    <w:p w14:paraId="24CBD168" w14:textId="4EC5D997" w:rsidR="00841B78" w:rsidRDefault="00841B78" w:rsidP="00F613E7">
      <w:pPr>
        <w:spacing w:line="360" w:lineRule="auto"/>
      </w:pPr>
    </w:p>
    <w:p w14:paraId="697FDE37" w14:textId="697CC90E" w:rsidR="00841B78" w:rsidRPr="00841B78" w:rsidRDefault="00841B78" w:rsidP="00F613E7">
      <w:pPr>
        <w:spacing w:line="360" w:lineRule="auto"/>
        <w:rPr>
          <w:lang w:val="ru-RU"/>
        </w:rPr>
      </w:pPr>
      <w:r>
        <w:rPr>
          <w:lang w:val="ru-RU"/>
        </w:rPr>
        <w:t>Со следующим решением</w:t>
      </w:r>
    </w:p>
    <w:p w14:paraId="7C983809" w14:textId="58E34065" w:rsidR="00841B78" w:rsidRDefault="00841B78" w:rsidP="00F613E7">
      <w:pPr>
        <w:spacing w:line="360" w:lineRule="auto"/>
      </w:pPr>
      <w:r>
        <w:t>Y = -45</w:t>
      </w:r>
    </w:p>
    <w:p w14:paraId="487095F8" w14:textId="6CDF6D0D" w:rsidR="0070127D" w:rsidRDefault="00841B78" w:rsidP="00F613E7">
      <w:pPr>
        <w:spacing w:line="360" w:lineRule="auto"/>
      </w:pPr>
      <w:r>
        <w:t>X = 01101</w:t>
      </w:r>
    </w:p>
    <w:p w14:paraId="52679032" w14:textId="4416AC48" w:rsidR="00841B78" w:rsidRDefault="00841B78" w:rsidP="00F613E7">
      <w:pPr>
        <w:spacing w:line="360" w:lineRule="auto"/>
      </w:pPr>
      <w:r>
        <w:t>V = 2, 3, 5</w:t>
      </w:r>
    </w:p>
    <w:p w14:paraId="5F798E74" w14:textId="6A319179" w:rsidR="00841B78" w:rsidRDefault="00841B78" w:rsidP="00F613E7">
      <w:pPr>
        <w:spacing w:line="360" w:lineRule="auto"/>
      </w:pPr>
    </w:p>
    <w:p w14:paraId="0AA6C1D3" w14:textId="2613CBFE" w:rsidR="00841B78" w:rsidRPr="00841B78" w:rsidRDefault="00841B78" w:rsidP="00F613E7">
      <w:pPr>
        <w:spacing w:line="360" w:lineRule="auto"/>
      </w:pPr>
      <w:r>
        <w:t>FIGURE SOLUTION</w:t>
      </w:r>
    </w:p>
    <w:p w14:paraId="21DBFE37" w14:textId="77777777" w:rsidR="0070127D" w:rsidRPr="00CF43AB" w:rsidRDefault="0070127D" w:rsidP="00F613E7">
      <w:pPr>
        <w:spacing w:line="360" w:lineRule="auto"/>
        <w:rPr>
          <w:lang w:val="ru-RU"/>
        </w:rPr>
      </w:pPr>
    </w:p>
    <w:p w14:paraId="49040152" w14:textId="03178979" w:rsidR="000E24FF" w:rsidRPr="00470BD3" w:rsidRDefault="005F509F" w:rsidP="005F509F">
      <w:pPr>
        <w:pStyle w:val="Heading2"/>
      </w:pPr>
      <w:bookmarkStart w:id="17" w:name="_Toc87816520"/>
      <w:bookmarkStart w:id="18" w:name="_Toc87859497"/>
      <w:r>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8D723B7" w:rsidR="00841B78" w:rsidRDefault="00841B78" w:rsidP="00841B78"/>
    <w:p w14:paraId="6991FFA9" w14:textId="54A2D893" w:rsidR="00793697" w:rsidRDefault="00793697" w:rsidP="00793697">
      <w:pPr>
        <w:pStyle w:val="Heading3"/>
      </w:pPr>
      <w:r>
        <w:rPr>
          <w:lang w:val="ru-RU"/>
        </w:rPr>
        <w:t xml:space="preserve">2.4.1 </w:t>
      </w:r>
      <w:r w:rsidR="00A645D6">
        <w:t>QUBO Formulation</w:t>
      </w:r>
    </w:p>
    <w:p w14:paraId="4E37F7B6" w14:textId="77777777" w:rsidR="00793697" w:rsidRPr="00793697" w:rsidRDefault="00793697" w:rsidP="00793697"/>
    <w:p w14:paraId="0081F6E1" w14:textId="103F5AFB" w:rsidR="00841B78" w:rsidRPr="002C07EB" w:rsidRDefault="00470BD3" w:rsidP="002C07EB">
      <w:pPr>
        <w:spacing w:line="360" w:lineRule="auto"/>
      </w:pPr>
      <w:r w:rsidRPr="00793697">
        <w:rPr>
          <w:lang w:val="ru-RU"/>
        </w:rPr>
        <w:t xml:space="preserve">Не все СО проблемы имеют </w:t>
      </w:r>
      <w:r w:rsidR="00841B78" w:rsidRPr="00793697">
        <w:rPr>
          <w:lang w:val="ru-RU"/>
        </w:rPr>
        <w:t xml:space="preserve">натуральную </w:t>
      </w:r>
      <w:proofErr w:type="spellStart"/>
      <w:r w:rsidR="00841B78" w:rsidRPr="00793697">
        <w:rPr>
          <w:lang w:val="ru-RU"/>
        </w:rPr>
        <w:t>формуляцию</w:t>
      </w:r>
      <w:proofErr w:type="spellEnd"/>
      <w:r w:rsidR="00841B78" w:rsidRPr="00793697">
        <w:rPr>
          <w:lang w:val="ru-RU"/>
        </w:rPr>
        <w:t xml:space="preserve"> в </w:t>
      </w:r>
      <w:proofErr w:type="spellStart"/>
      <w:r w:rsidR="00841B78" w:rsidRPr="00793697">
        <w:rPr>
          <w:lang w:val="ru-RU"/>
        </w:rPr>
        <w:t>куб</w:t>
      </w:r>
      <w:r w:rsidRPr="00793697">
        <w:rPr>
          <w:lang w:val="ru-RU"/>
        </w:rPr>
        <w:t>о</w:t>
      </w:r>
      <w:proofErr w:type="spellEnd"/>
      <w:r w:rsidRPr="00793697">
        <w:rPr>
          <w:lang w:val="ru-RU"/>
        </w:rPr>
        <w:t xml:space="preserve">. </w:t>
      </w:r>
      <w:proofErr w:type="spellStart"/>
      <w:r w:rsidRPr="002C07EB">
        <w:t>Так</w:t>
      </w:r>
      <w:proofErr w:type="spellEnd"/>
      <w:r w:rsidRPr="002C07EB">
        <w:t xml:space="preserve"> </w:t>
      </w:r>
      <w:proofErr w:type="spellStart"/>
      <w:r w:rsidRPr="002C07EB">
        <w:t>же</w:t>
      </w:r>
      <w:proofErr w:type="spellEnd"/>
      <w:r w:rsidRPr="002C07EB">
        <w:t xml:space="preserve"> </w:t>
      </w:r>
      <w:proofErr w:type="spellStart"/>
      <w:r w:rsidRPr="002C07EB">
        <w:t>квадратные</w:t>
      </w:r>
      <w:proofErr w:type="spellEnd"/>
      <w:r w:rsidRPr="002C07EB">
        <w:t xml:space="preserve"> </w:t>
      </w:r>
      <w:proofErr w:type="spellStart"/>
      <w:r w:rsidRPr="002C07EB">
        <w:t>пенальти</w:t>
      </w:r>
      <w:proofErr w:type="spellEnd"/>
      <w:r w:rsidRPr="002C07EB">
        <w:t xml:space="preserve"> некоторых </w:t>
      </w:r>
      <w:proofErr w:type="spellStart"/>
      <w:r w:rsidRPr="002C07EB">
        <w:t>констрейнтов</w:t>
      </w:r>
      <w:proofErr w:type="spellEnd"/>
      <w:r w:rsidRPr="002C07EB">
        <w:t xml:space="preserve"> могут быть неизвестны. Их тоже можно </w:t>
      </w:r>
      <w:proofErr w:type="spellStart"/>
      <w:r w:rsidRPr="002C07EB">
        <w:t>реформулировать</w:t>
      </w:r>
      <w:proofErr w:type="spellEnd"/>
      <w:r w:rsidRPr="002C07EB">
        <w:t xml:space="preserve"> в </w:t>
      </w:r>
      <w:r>
        <w:t>QUBO</w:t>
      </w:r>
      <w:r w:rsidRPr="002C07EB">
        <w:t xml:space="preserve">, что и будет описано в этой </w:t>
      </w:r>
      <w:proofErr w:type="spellStart"/>
      <w:r w:rsidRPr="002C07EB">
        <w:t>субсекции</w:t>
      </w:r>
      <w:proofErr w:type="spellEnd"/>
      <w:r w:rsidRPr="002C07EB">
        <w:t>.</w:t>
      </w:r>
    </w:p>
    <w:p w14:paraId="34665421" w14:textId="1E7B30F0" w:rsidR="000E24FF" w:rsidRPr="002C07EB" w:rsidRDefault="000E24FF" w:rsidP="002C07EB">
      <w:pPr>
        <w:spacing w:line="360" w:lineRule="auto"/>
      </w:pPr>
    </w:p>
    <w:p w14:paraId="77112A8C" w14:textId="00A9D492" w:rsidR="00470BD3" w:rsidRPr="005E61A6" w:rsidRDefault="00470BD3" w:rsidP="002C07EB">
      <w:pPr>
        <w:spacing w:line="360" w:lineRule="auto"/>
        <w:rPr>
          <w:lang w:val="ru-RU"/>
        </w:rPr>
      </w:pPr>
      <w:r w:rsidRPr="005E61A6">
        <w:rPr>
          <w:lang w:val="ru-RU"/>
        </w:rPr>
        <w:t>Представим следующую оп</w:t>
      </w:r>
      <w:r w:rsidR="005E61A6">
        <w:rPr>
          <w:lang w:val="ru-RU"/>
        </w:rPr>
        <w:t>т</w:t>
      </w:r>
      <w:r w:rsidRPr="005E61A6">
        <w:rPr>
          <w:lang w:val="ru-RU"/>
        </w:rPr>
        <w:t xml:space="preserve">имизационную проблему для </w:t>
      </w:r>
      <w:proofErr w:type="spellStart"/>
      <w:r w:rsidRPr="005E61A6">
        <w:rPr>
          <w:lang w:val="ru-RU"/>
        </w:rPr>
        <w:t>минимизациии</w:t>
      </w:r>
      <w:proofErr w:type="spellEnd"/>
      <w:r w:rsidR="005E61A6">
        <w:rPr>
          <w:lang w:val="ru-RU"/>
        </w:rPr>
        <w:t xml:space="preserve">, где </w:t>
      </w:r>
      <w:proofErr w:type="spellStart"/>
      <w:r w:rsidR="005E61A6">
        <w:rPr>
          <w:lang w:val="ru-RU"/>
        </w:rPr>
        <w:t>констрейнты</w:t>
      </w:r>
      <w:proofErr w:type="spellEnd"/>
      <w:r w:rsidR="005E61A6">
        <w:rPr>
          <w:lang w:val="ru-RU"/>
        </w:rPr>
        <w:t xml:space="preserve"> пока есть, но не выражены</w:t>
      </w:r>
      <w:r w:rsidRPr="005E61A6">
        <w:rPr>
          <w:lang w:val="ru-RU"/>
        </w:rPr>
        <w:t>:</w:t>
      </w:r>
    </w:p>
    <w:p w14:paraId="14D8F6EA" w14:textId="62852242" w:rsidR="00470BD3" w:rsidRPr="005E61A6" w:rsidRDefault="00470BD3" w:rsidP="002C07EB">
      <w:pPr>
        <w:spacing w:line="360" w:lineRule="auto"/>
        <w:rPr>
          <w:lang w:val="ru-RU"/>
        </w:rPr>
      </w:pPr>
    </w:p>
    <w:p w14:paraId="2880211C" w14:textId="53C62E31" w:rsidR="00470BD3" w:rsidRPr="00A645D6" w:rsidRDefault="00470BD3" w:rsidP="002C07EB">
      <w:pPr>
        <w:spacing w:line="360" w:lineRule="auto"/>
        <w:rPr>
          <w:lang w:val="ru-RU"/>
        </w:rPr>
      </w:pPr>
      <w:r w:rsidRPr="00A645D6">
        <w:rPr>
          <w:lang w:val="ru-RU"/>
        </w:rPr>
        <w:drawing>
          <wp:inline distT="0" distB="0" distL="0" distR="0" wp14:anchorId="3AE73994" wp14:editId="26061E53">
            <wp:extent cx="1330702" cy="702129"/>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a:stretch>
                      <a:fillRect/>
                    </a:stretch>
                  </pic:blipFill>
                  <pic:spPr>
                    <a:xfrm>
                      <a:off x="0" y="0"/>
                      <a:ext cx="1338696" cy="706347"/>
                    </a:xfrm>
                    <a:prstGeom prst="rect">
                      <a:avLst/>
                    </a:prstGeom>
                  </pic:spPr>
                </pic:pic>
              </a:graphicData>
            </a:graphic>
          </wp:inline>
        </w:drawing>
      </w:r>
    </w:p>
    <w:p w14:paraId="74E6F80C" w14:textId="56B1A571" w:rsidR="00470BD3" w:rsidRPr="00A645D6" w:rsidRDefault="00470BD3" w:rsidP="002C07EB">
      <w:pPr>
        <w:spacing w:line="360" w:lineRule="auto"/>
        <w:rPr>
          <w:lang w:val="ru-RU"/>
        </w:rPr>
      </w:pPr>
      <w:r w:rsidRPr="00A645D6">
        <w:rPr>
          <w:lang w:val="ru-RU"/>
        </w:rPr>
        <w:t>Сделать норм математику</w:t>
      </w:r>
    </w:p>
    <w:p w14:paraId="7824BF22" w14:textId="2A039941" w:rsidR="00470BD3" w:rsidRDefault="00470BD3" w:rsidP="00A645D6">
      <w:pPr>
        <w:spacing w:line="360" w:lineRule="auto"/>
        <w:rPr>
          <w:lang w:val="ru-RU"/>
        </w:rPr>
      </w:pPr>
    </w:p>
    <w:p w14:paraId="671B19B8" w14:textId="1CD91E66" w:rsidR="008E1173" w:rsidRPr="00793697" w:rsidRDefault="008E1173" w:rsidP="00A645D6">
      <w:pPr>
        <w:spacing w:line="360" w:lineRule="auto"/>
        <w:rPr>
          <w:lang w:val="ru-RU"/>
        </w:rPr>
      </w:pPr>
      <w:r>
        <w:rPr>
          <w:lang w:val="ru-RU"/>
        </w:rPr>
        <w:t xml:space="preserve">Учитывая, что </w:t>
      </w:r>
      <w:proofErr w:type="spellStart"/>
      <w:r>
        <w:rPr>
          <w:lang w:val="ru-RU"/>
        </w:rPr>
        <w:t>констрейнты</w:t>
      </w:r>
      <w:proofErr w:type="spellEnd"/>
      <w:r>
        <w:rPr>
          <w:lang w:val="ru-RU"/>
        </w:rPr>
        <w:t xml:space="preserve"> проблемы содержат только </w:t>
      </w:r>
      <w:proofErr w:type="spellStart"/>
      <w:r>
        <w:rPr>
          <w:lang w:val="ru-RU"/>
        </w:rPr>
        <w:t>интеджеры</w:t>
      </w:r>
      <w:proofErr w:type="spellEnd"/>
      <w:r>
        <w:rPr>
          <w:lang w:val="ru-RU"/>
        </w:rPr>
        <w:t>, их всегда можно записать в подобной форме</w:t>
      </w:r>
      <w:r w:rsidR="00793697" w:rsidRPr="00793697">
        <w:rPr>
          <w:lang w:val="ru-RU"/>
        </w:rPr>
        <w:t xml:space="preserve"> (</w:t>
      </w:r>
      <w:r w:rsidR="00793697">
        <w:rPr>
          <w:lang w:val="ru-RU"/>
        </w:rPr>
        <w:t xml:space="preserve">пример этого будет показан в </w:t>
      </w:r>
      <w:proofErr w:type="spellStart"/>
      <w:r w:rsidR="00793697">
        <w:rPr>
          <w:lang w:val="ru-RU"/>
        </w:rPr>
        <w:t>субсекции</w:t>
      </w:r>
      <w:proofErr w:type="spellEnd"/>
      <w:r w:rsidR="00793697">
        <w:rPr>
          <w:lang w:val="ru-RU"/>
        </w:rPr>
        <w:t xml:space="preserve"> </w:t>
      </w:r>
      <w:r w:rsidR="00A645D6">
        <w:rPr>
          <w:lang w:val="ru-RU"/>
        </w:rPr>
        <w:t xml:space="preserve">со </w:t>
      </w:r>
      <w:proofErr w:type="spellStart"/>
      <w:r w:rsidR="00A645D6">
        <w:rPr>
          <w:lang w:val="ru-RU"/>
        </w:rPr>
        <w:t>слек</w:t>
      </w:r>
      <w:proofErr w:type="spellEnd"/>
      <w:r w:rsidR="00A645D6">
        <w:rPr>
          <w:lang w:val="ru-RU"/>
        </w:rPr>
        <w:t xml:space="preserve"> </w:t>
      </w:r>
      <w:proofErr w:type="spellStart"/>
      <w:r w:rsidR="00A645D6">
        <w:rPr>
          <w:lang w:val="ru-RU"/>
        </w:rPr>
        <w:t>вериеблами</w:t>
      </w:r>
      <w:proofErr w:type="spellEnd"/>
      <w:r w:rsidR="00793697" w:rsidRPr="00793697">
        <w:rPr>
          <w:lang w:val="ru-RU"/>
        </w:rPr>
        <w:t>)</w:t>
      </w:r>
    </w:p>
    <w:p w14:paraId="1FFF0EFA" w14:textId="0F8DEFB3" w:rsidR="008E1173" w:rsidRPr="00793697" w:rsidRDefault="008E1173" w:rsidP="00A645D6">
      <w:pPr>
        <w:spacing w:line="360" w:lineRule="auto"/>
        <w:rPr>
          <w:lang w:val="ru-RU"/>
        </w:rPr>
      </w:pPr>
    </w:p>
    <w:p w14:paraId="53316C9C" w14:textId="64FACCFF" w:rsidR="008E1173" w:rsidRPr="00A645D6" w:rsidRDefault="008E1173" w:rsidP="00A645D6">
      <w:pPr>
        <w:spacing w:line="360" w:lineRule="auto"/>
        <w:rPr>
          <w:lang w:val="ru-RU"/>
        </w:rPr>
      </w:pPr>
      <w:r w:rsidRPr="00A645D6">
        <w:rPr>
          <w:lang w:val="ru-RU"/>
        </w:rPr>
        <w:t>FORMULA</w:t>
      </w:r>
    </w:p>
    <w:p w14:paraId="04974DE6" w14:textId="044A2253" w:rsidR="008E1173" w:rsidRPr="00A645D6" w:rsidRDefault="008E1173" w:rsidP="00A645D6">
      <w:pPr>
        <w:spacing w:line="360" w:lineRule="auto"/>
        <w:rPr>
          <w:lang w:val="ru-RU"/>
        </w:rPr>
      </w:pPr>
      <w:proofErr w:type="spellStart"/>
      <w:r w:rsidRPr="00A645D6">
        <w:rPr>
          <w:lang w:val="ru-RU"/>
        </w:rPr>
        <w:t>Ax</w:t>
      </w:r>
      <w:proofErr w:type="spellEnd"/>
      <w:r w:rsidRPr="00A645D6">
        <w:rPr>
          <w:lang w:val="ru-RU"/>
        </w:rPr>
        <w:t>=b</w:t>
      </w:r>
    </w:p>
    <w:p w14:paraId="2B13778F" w14:textId="23C2C919" w:rsidR="008E1173" w:rsidRDefault="008E1173" w:rsidP="00A645D6">
      <w:pPr>
        <w:spacing w:line="360" w:lineRule="auto"/>
        <w:rPr>
          <w:lang w:val="ru-RU"/>
        </w:rPr>
      </w:pPr>
      <w:r>
        <w:rPr>
          <w:lang w:val="ru-RU"/>
        </w:rPr>
        <w:t>Где х принадлежит бинарным</w:t>
      </w:r>
    </w:p>
    <w:p w14:paraId="02A98CC4" w14:textId="45C10214" w:rsidR="008E1173" w:rsidRDefault="008E1173" w:rsidP="00A645D6">
      <w:pPr>
        <w:spacing w:line="360" w:lineRule="auto"/>
        <w:rPr>
          <w:lang w:val="ru-RU"/>
        </w:rPr>
      </w:pPr>
    </w:p>
    <w:p w14:paraId="1879962E" w14:textId="17A4A315" w:rsidR="00793697" w:rsidRDefault="00793697" w:rsidP="00A645D6">
      <w:pPr>
        <w:spacing w:line="360" w:lineRule="auto"/>
        <w:rPr>
          <w:lang w:val="ru-RU"/>
        </w:rPr>
      </w:pPr>
      <w:r>
        <w:rPr>
          <w:lang w:val="ru-RU"/>
        </w:rPr>
        <w:t>Тогда квадратное пенальти, которое надо добавить на объективную, можно выразить таким образом</w:t>
      </w:r>
    </w:p>
    <w:p w14:paraId="221108EA" w14:textId="028FB9E6" w:rsidR="00793697" w:rsidRDefault="00793697" w:rsidP="00A645D6">
      <w:pPr>
        <w:spacing w:line="360" w:lineRule="auto"/>
        <w:rPr>
          <w:lang w:val="ru-RU"/>
        </w:rPr>
      </w:pPr>
    </w:p>
    <w:p w14:paraId="5EDB6B91" w14:textId="28CCF87C" w:rsidR="00793697" w:rsidRPr="00A645D6" w:rsidRDefault="00793697" w:rsidP="00A645D6">
      <w:pPr>
        <w:spacing w:line="360" w:lineRule="auto"/>
        <w:rPr>
          <w:lang w:val="ru-RU"/>
        </w:rPr>
      </w:pPr>
      <w:r w:rsidRPr="00A645D6">
        <w:rPr>
          <w:lang w:val="ru-RU"/>
        </w:rPr>
        <w:t>Quadratic penalty(x) = M(</w:t>
      </w:r>
      <w:proofErr w:type="spellStart"/>
      <w:r w:rsidRPr="00A645D6">
        <w:rPr>
          <w:lang w:val="ru-RU"/>
        </w:rPr>
        <w:t>Ax</w:t>
      </w:r>
      <w:proofErr w:type="spellEnd"/>
      <w:r w:rsidRPr="00A645D6">
        <w:rPr>
          <w:lang w:val="ru-RU"/>
        </w:rPr>
        <w:t>-</w:t>
      </w:r>
      <w:proofErr w:type="gramStart"/>
      <w:r w:rsidRPr="00A645D6">
        <w:rPr>
          <w:lang w:val="ru-RU"/>
        </w:rPr>
        <w:t>b)</w:t>
      </w:r>
      <w:r w:rsidR="005E61A6" w:rsidRPr="00A645D6">
        <w:rPr>
          <w:lang w:val="ru-RU"/>
        </w:rPr>
        <w:t>t</w:t>
      </w:r>
      <w:proofErr w:type="gramEnd"/>
      <w:r w:rsidR="005E61A6" w:rsidRPr="00A645D6">
        <w:rPr>
          <w:lang w:val="ru-RU"/>
        </w:rPr>
        <w:t>(</w:t>
      </w:r>
      <w:proofErr w:type="spellStart"/>
      <w:r w:rsidR="005E61A6" w:rsidRPr="00A645D6">
        <w:rPr>
          <w:lang w:val="ru-RU"/>
        </w:rPr>
        <w:t>Ax</w:t>
      </w:r>
      <w:proofErr w:type="spellEnd"/>
      <w:r w:rsidR="005E61A6" w:rsidRPr="00A645D6">
        <w:rPr>
          <w:lang w:val="ru-RU"/>
        </w:rPr>
        <w:t>-b)</w:t>
      </w:r>
    </w:p>
    <w:p w14:paraId="5A65816A" w14:textId="0322AD95" w:rsidR="005E61A6" w:rsidRPr="00A645D6" w:rsidRDefault="005E61A6" w:rsidP="00A645D6">
      <w:pPr>
        <w:spacing w:line="360" w:lineRule="auto"/>
        <w:rPr>
          <w:lang w:val="ru-RU"/>
        </w:rPr>
      </w:pPr>
    </w:p>
    <w:p w14:paraId="6469DA16" w14:textId="1C946420" w:rsidR="005E61A6" w:rsidRPr="005E61A6" w:rsidRDefault="005E61A6" w:rsidP="00A645D6">
      <w:pPr>
        <w:spacing w:line="360" w:lineRule="auto"/>
        <w:rPr>
          <w:lang w:val="ru-RU"/>
        </w:rPr>
      </w:pPr>
      <w:r>
        <w:rPr>
          <w:lang w:val="ru-RU"/>
        </w:rPr>
        <w:t xml:space="preserve">А получившуюся объективную функцию с </w:t>
      </w:r>
      <w:proofErr w:type="spellStart"/>
      <w:r>
        <w:rPr>
          <w:lang w:val="ru-RU"/>
        </w:rPr>
        <w:t>констрейнтами</w:t>
      </w:r>
      <w:proofErr w:type="spellEnd"/>
      <w:r w:rsidRPr="005E61A6">
        <w:rPr>
          <w:lang w:val="ru-RU"/>
        </w:rPr>
        <w:t>:</w:t>
      </w:r>
    </w:p>
    <w:p w14:paraId="03D1E1DE" w14:textId="25D2A4A4" w:rsidR="005E61A6" w:rsidRDefault="005E61A6" w:rsidP="00A645D6">
      <w:pPr>
        <w:spacing w:line="360" w:lineRule="auto"/>
        <w:rPr>
          <w:lang w:val="ru-RU"/>
        </w:rPr>
      </w:pPr>
    </w:p>
    <w:p w14:paraId="1D02FAC0" w14:textId="2C1B4299" w:rsidR="005E61A6" w:rsidRDefault="005E61A6" w:rsidP="00A645D6">
      <w:pPr>
        <w:spacing w:line="360" w:lineRule="auto"/>
        <w:rPr>
          <w:lang w:val="ru-RU"/>
        </w:rPr>
      </w:pPr>
      <w:r w:rsidRPr="005E61A6">
        <w:rPr>
          <w:lang w:val="ru-RU"/>
        </w:rPr>
        <w:drawing>
          <wp:inline distT="0" distB="0" distL="0" distR="0" wp14:anchorId="68AC3206" wp14:editId="18C080D6">
            <wp:extent cx="2117558" cy="985988"/>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5"/>
                    <a:stretch>
                      <a:fillRect/>
                    </a:stretch>
                  </pic:blipFill>
                  <pic:spPr>
                    <a:xfrm>
                      <a:off x="0" y="0"/>
                      <a:ext cx="2124821" cy="989370"/>
                    </a:xfrm>
                    <a:prstGeom prst="rect">
                      <a:avLst/>
                    </a:prstGeom>
                  </pic:spPr>
                </pic:pic>
              </a:graphicData>
            </a:graphic>
          </wp:inline>
        </w:drawing>
      </w:r>
    </w:p>
    <w:p w14:paraId="2CD6AB8B" w14:textId="676CAF53" w:rsidR="005E61A6" w:rsidRPr="005E61A6" w:rsidRDefault="005E61A6" w:rsidP="00A645D6">
      <w:pPr>
        <w:spacing w:line="360" w:lineRule="auto"/>
        <w:rPr>
          <w:lang w:val="ru-RU"/>
        </w:rPr>
      </w:pPr>
      <w:r>
        <w:rPr>
          <w:lang w:val="ru-RU"/>
        </w:rPr>
        <w:t xml:space="preserve">Как говорилось в прошлой секции, константу с на время оптимизации можно выкинуть, </w:t>
      </w:r>
      <w:proofErr w:type="gramStart"/>
      <w:r>
        <w:rPr>
          <w:lang w:val="ru-RU"/>
        </w:rPr>
        <w:t>и</w:t>
      </w:r>
      <w:proofErr w:type="gramEnd"/>
      <w:r>
        <w:rPr>
          <w:lang w:val="ru-RU"/>
        </w:rPr>
        <w:t xml:space="preserve"> если надо добавить в конце, когда мы нашли </w:t>
      </w:r>
      <w:proofErr w:type="spellStart"/>
      <w:r>
        <w:rPr>
          <w:lang w:val="ru-RU"/>
        </w:rPr>
        <w:t>солюшн</w:t>
      </w:r>
      <w:proofErr w:type="spellEnd"/>
      <w:r>
        <w:rPr>
          <w:lang w:val="ru-RU"/>
        </w:rPr>
        <w:t xml:space="preserve">. Таким образом, мы получаем стандартную </w:t>
      </w:r>
      <w:r w:rsidRPr="00A645D6">
        <w:rPr>
          <w:lang w:val="ru-RU"/>
        </w:rPr>
        <w:t>y</w:t>
      </w:r>
      <w:r w:rsidRPr="005E61A6">
        <w:rPr>
          <w:lang w:val="ru-RU"/>
        </w:rPr>
        <w:t>=</w:t>
      </w:r>
      <w:proofErr w:type="spellStart"/>
      <w:r w:rsidRPr="00A645D6">
        <w:rPr>
          <w:lang w:val="ru-RU"/>
        </w:rPr>
        <w:t>xtQx</w:t>
      </w:r>
      <w:proofErr w:type="spellEnd"/>
      <w:r w:rsidRPr="005E61A6">
        <w:rPr>
          <w:lang w:val="ru-RU"/>
        </w:rPr>
        <w:t xml:space="preserve"> </w:t>
      </w:r>
      <w:r w:rsidRPr="00A645D6">
        <w:rPr>
          <w:lang w:val="ru-RU"/>
        </w:rPr>
        <w:t>QUBO</w:t>
      </w:r>
      <w:r w:rsidRPr="005E61A6">
        <w:rPr>
          <w:lang w:val="ru-RU"/>
        </w:rPr>
        <w:t xml:space="preserve"> </w:t>
      </w:r>
      <w:r>
        <w:rPr>
          <w:lang w:val="ru-RU"/>
        </w:rPr>
        <w:t xml:space="preserve">модель для минимизации из </w:t>
      </w:r>
      <w:proofErr w:type="spellStart"/>
      <w:r>
        <w:rPr>
          <w:lang w:val="ru-RU"/>
        </w:rPr>
        <w:t>дженерал</w:t>
      </w:r>
      <w:proofErr w:type="spellEnd"/>
      <w:r>
        <w:rPr>
          <w:lang w:val="ru-RU"/>
        </w:rPr>
        <w:t xml:space="preserve"> </w:t>
      </w:r>
      <w:proofErr w:type="spellStart"/>
      <w:r>
        <w:rPr>
          <w:lang w:val="ru-RU"/>
        </w:rPr>
        <w:t>констрейнд</w:t>
      </w:r>
      <w:proofErr w:type="spellEnd"/>
      <w:r>
        <w:rPr>
          <w:lang w:val="ru-RU"/>
        </w:rPr>
        <w:t xml:space="preserve"> проблемы.</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r w:rsidRPr="00793697">
        <w:rPr>
          <w:lang w:val="ru-RU"/>
        </w:rPr>
        <w:lastRenderedPageBreak/>
        <w:t xml:space="preserve">2.4.2 </w:t>
      </w:r>
      <w:r w:rsidR="00A645D6">
        <w:t>Slack Variables</w:t>
      </w:r>
    </w:p>
    <w:p w14:paraId="6BC686DB" w14:textId="77777777" w:rsidR="00793697" w:rsidRPr="00793697" w:rsidRDefault="00793697" w:rsidP="00793697">
      <w:pPr>
        <w:rPr>
          <w:lang w:val="ru-RU"/>
        </w:rPr>
      </w:pPr>
    </w:p>
    <w:p w14:paraId="70B00E35" w14:textId="1C418786" w:rsidR="008E1173" w:rsidRPr="00A645D6" w:rsidRDefault="008E1173" w:rsidP="00A645D6">
      <w:pPr>
        <w:spacing w:line="360" w:lineRule="auto"/>
        <w:rPr>
          <w:lang w:val="ru-RU"/>
        </w:rPr>
      </w:pPr>
      <w:r>
        <w:rPr>
          <w:lang w:val="ru-RU"/>
        </w:rPr>
        <w:t xml:space="preserve">Представим, что у нас есть следующий </w:t>
      </w:r>
      <w:r w:rsidRPr="00A645D6">
        <w:rPr>
          <w:lang w:val="ru-RU"/>
        </w:rPr>
        <w:t>inequality</w:t>
      </w:r>
      <w:r w:rsidRPr="008E1173">
        <w:rPr>
          <w:lang w:val="ru-RU"/>
        </w:rPr>
        <w:t xml:space="preserve"> </w:t>
      </w:r>
      <w:r w:rsidRPr="00A645D6">
        <w:rPr>
          <w:lang w:val="ru-RU"/>
        </w:rPr>
        <w:t>constraint</w:t>
      </w:r>
    </w:p>
    <w:p w14:paraId="18F8CED0" w14:textId="77777777" w:rsidR="008F66B9" w:rsidRPr="008E1173" w:rsidRDefault="008F66B9" w:rsidP="00A645D6">
      <w:pPr>
        <w:spacing w:line="360" w:lineRule="auto"/>
        <w:rPr>
          <w:lang w:val="ru-RU"/>
        </w:rPr>
      </w:pPr>
    </w:p>
    <w:p w14:paraId="2F2C6355" w14:textId="1C22BEB5" w:rsidR="008E1173" w:rsidRDefault="008E1173" w:rsidP="00A645D6">
      <w:pPr>
        <w:spacing w:line="360" w:lineRule="auto"/>
        <w:rPr>
          <w:lang w:val="ru-RU"/>
        </w:rPr>
      </w:pPr>
      <w:r w:rsidRPr="008F66B9">
        <w:rPr>
          <w:lang w:val="ru-RU"/>
        </w:rPr>
        <w:t>4</w:t>
      </w:r>
      <w:r w:rsidRPr="00A645D6">
        <w:rPr>
          <w:lang w:val="ru-RU"/>
        </w:rPr>
        <w:t>x</w:t>
      </w:r>
      <w:r w:rsidRPr="008F66B9">
        <w:rPr>
          <w:lang w:val="ru-RU"/>
        </w:rPr>
        <w:t>1 + 5</w:t>
      </w:r>
      <w:r w:rsidRPr="00A645D6">
        <w:rPr>
          <w:lang w:val="ru-RU"/>
        </w:rPr>
        <w:t>x</w:t>
      </w:r>
      <w:r w:rsidRPr="008F66B9">
        <w:rPr>
          <w:lang w:val="ru-RU"/>
        </w:rPr>
        <w:t xml:space="preserve">3 – </w:t>
      </w:r>
      <w:r w:rsidRPr="00A645D6">
        <w:rPr>
          <w:lang w:val="ru-RU"/>
        </w:rPr>
        <w:t>x</w:t>
      </w:r>
      <w:r w:rsidRPr="008F66B9">
        <w:rPr>
          <w:lang w:val="ru-RU"/>
        </w:rPr>
        <w:t>3 &lt;= 6</w:t>
      </w:r>
    </w:p>
    <w:p w14:paraId="7BFAE19E" w14:textId="1A58643A" w:rsidR="008F66B9" w:rsidRDefault="008F66B9" w:rsidP="00A645D6">
      <w:pPr>
        <w:spacing w:line="360" w:lineRule="auto"/>
        <w:rPr>
          <w:lang w:val="ru-RU"/>
        </w:rPr>
      </w:pPr>
      <w:r>
        <w:rPr>
          <w:lang w:val="ru-RU"/>
        </w:rPr>
        <w:t>ФОРМУЛА</w:t>
      </w:r>
    </w:p>
    <w:p w14:paraId="4C09D684" w14:textId="77777777" w:rsidR="008F66B9" w:rsidRPr="008F66B9" w:rsidRDefault="008F66B9" w:rsidP="00A645D6">
      <w:pPr>
        <w:spacing w:line="360" w:lineRule="auto"/>
        <w:rPr>
          <w:lang w:val="ru-RU"/>
        </w:rPr>
      </w:pPr>
    </w:p>
    <w:p w14:paraId="5D13E9BC" w14:textId="32A26D22" w:rsidR="008E1173" w:rsidRPr="008F66B9" w:rsidRDefault="008F66B9" w:rsidP="00A645D6">
      <w:pPr>
        <w:spacing w:line="360" w:lineRule="auto"/>
        <w:rPr>
          <w:lang w:val="ru-RU"/>
        </w:rPr>
      </w:pPr>
      <w:r>
        <w:rPr>
          <w:lang w:val="ru-RU"/>
        </w:rPr>
        <w:t xml:space="preserve">Его можно сделать </w:t>
      </w:r>
      <w:r w:rsidRPr="00A645D6">
        <w:rPr>
          <w:lang w:val="ru-RU"/>
        </w:rPr>
        <w:t>equality</w:t>
      </w:r>
      <w:r w:rsidRPr="008F66B9">
        <w:rPr>
          <w:lang w:val="ru-RU"/>
        </w:rPr>
        <w:t xml:space="preserve"> </w:t>
      </w:r>
      <w:proofErr w:type="spellStart"/>
      <w:r>
        <w:rPr>
          <w:lang w:val="ru-RU"/>
        </w:rPr>
        <w:t>констрейнтом</w:t>
      </w:r>
      <w:proofErr w:type="spellEnd"/>
      <w:r>
        <w:rPr>
          <w:lang w:val="ru-RU"/>
        </w:rPr>
        <w:t xml:space="preserve"> добавив </w:t>
      </w:r>
      <w:proofErr w:type="spellStart"/>
      <w:r>
        <w:rPr>
          <w:lang w:val="ru-RU"/>
        </w:rPr>
        <w:t>слак</w:t>
      </w:r>
      <w:proofErr w:type="spellEnd"/>
      <w:r>
        <w:rPr>
          <w:lang w:val="ru-RU"/>
        </w:rPr>
        <w:t xml:space="preserve"> </w:t>
      </w:r>
      <w:proofErr w:type="spellStart"/>
      <w:r>
        <w:rPr>
          <w:lang w:val="ru-RU"/>
        </w:rPr>
        <w:t>вериебл</w:t>
      </w:r>
      <w:proofErr w:type="spellEnd"/>
      <w:r>
        <w:rPr>
          <w:lang w:val="ru-RU"/>
        </w:rPr>
        <w:t xml:space="preserve">, который не может превышать 7 и принижать -3, так как минимальное значение, которое функция может принять -1 (с конфигурацией </w:t>
      </w:r>
      <w:r w:rsidRPr="008F66B9">
        <w:rPr>
          <w:lang w:val="ru-RU"/>
        </w:rPr>
        <w:t>001</w:t>
      </w:r>
      <w:r>
        <w:rPr>
          <w:lang w:val="ru-RU"/>
        </w:rPr>
        <w:t>), а максимальное</w:t>
      </w:r>
      <w:r w:rsidRPr="008F66B9">
        <w:rPr>
          <w:lang w:val="ru-RU"/>
        </w:rPr>
        <w:t xml:space="preserve"> 9 (</w:t>
      </w:r>
      <w:r>
        <w:rPr>
          <w:lang w:val="ru-RU"/>
        </w:rPr>
        <w:t>с конфигурацией 110</w:t>
      </w:r>
      <w:r w:rsidRPr="008F66B9">
        <w:rPr>
          <w:lang w:val="ru-RU"/>
        </w:rPr>
        <w:t>)</w:t>
      </w:r>
    </w:p>
    <w:p w14:paraId="49DDCDAE" w14:textId="77777777" w:rsidR="008F66B9" w:rsidRDefault="008F66B9" w:rsidP="00A645D6">
      <w:pPr>
        <w:spacing w:line="360" w:lineRule="auto"/>
        <w:rPr>
          <w:lang w:val="ru-RU"/>
        </w:rPr>
      </w:pPr>
    </w:p>
    <w:p w14:paraId="57028733" w14:textId="63E7ACD2" w:rsidR="008F66B9" w:rsidRPr="008F66B9" w:rsidRDefault="008F66B9" w:rsidP="00A645D6">
      <w:pPr>
        <w:spacing w:line="360" w:lineRule="auto"/>
        <w:rPr>
          <w:lang w:val="ru-RU"/>
        </w:rPr>
      </w:pPr>
      <w:r>
        <w:rPr>
          <w:lang w:val="ru-RU"/>
        </w:rPr>
        <w:t>ФОРМУЛА</w:t>
      </w:r>
    </w:p>
    <w:p w14:paraId="46CDEC1C" w14:textId="19D5A299" w:rsidR="008F66B9" w:rsidRDefault="008F66B9" w:rsidP="00A645D6">
      <w:pPr>
        <w:spacing w:line="360" w:lineRule="auto"/>
        <w:rPr>
          <w:lang w:val="ru-RU"/>
        </w:rPr>
      </w:pPr>
      <w:r w:rsidRPr="008F66B9">
        <w:rPr>
          <w:lang w:val="ru-RU"/>
        </w:rPr>
        <w:t>4</w:t>
      </w:r>
      <w:r w:rsidRPr="00A645D6">
        <w:rPr>
          <w:lang w:val="ru-RU"/>
        </w:rPr>
        <w:t>x</w:t>
      </w:r>
      <w:r w:rsidRPr="008F66B9">
        <w:rPr>
          <w:lang w:val="ru-RU"/>
        </w:rPr>
        <w:t>1 +5</w:t>
      </w:r>
      <w:r w:rsidRPr="00A645D6">
        <w:rPr>
          <w:lang w:val="ru-RU"/>
        </w:rPr>
        <w:t>x</w:t>
      </w:r>
      <w:r w:rsidR="00793697" w:rsidRPr="00A645D6">
        <w:rPr>
          <w:lang w:val="ru-RU"/>
        </w:rPr>
        <w:t>2</w:t>
      </w:r>
      <w:r w:rsidRPr="008F66B9">
        <w:rPr>
          <w:lang w:val="ru-RU"/>
        </w:rPr>
        <w:t xml:space="preserve"> – </w:t>
      </w:r>
      <w:r w:rsidRPr="00A645D6">
        <w:rPr>
          <w:lang w:val="ru-RU"/>
        </w:rPr>
        <w:t>x</w:t>
      </w:r>
      <w:r w:rsidRPr="008F66B9">
        <w:rPr>
          <w:lang w:val="ru-RU"/>
        </w:rPr>
        <w:t xml:space="preserve">3 + </w:t>
      </w:r>
      <w:r w:rsidRPr="00A645D6">
        <w:rPr>
          <w:lang w:val="ru-RU"/>
        </w:rPr>
        <w:t>s</w:t>
      </w:r>
      <w:r w:rsidRPr="008F66B9">
        <w:rPr>
          <w:lang w:val="ru-RU"/>
        </w:rPr>
        <w:t xml:space="preserve"> = 6</w:t>
      </w:r>
    </w:p>
    <w:p w14:paraId="70224670" w14:textId="23323ECF" w:rsidR="008F66B9" w:rsidRPr="00A645D6" w:rsidRDefault="008F66B9" w:rsidP="00A645D6">
      <w:pPr>
        <w:spacing w:line="360" w:lineRule="auto"/>
        <w:rPr>
          <w:lang w:val="ru-RU"/>
        </w:rPr>
      </w:pPr>
      <w:r w:rsidRPr="00A645D6">
        <w:rPr>
          <w:lang w:val="ru-RU"/>
        </w:rPr>
        <w:t>-3 &lt;= s &lt;= 7</w:t>
      </w:r>
    </w:p>
    <w:p w14:paraId="59A040FF" w14:textId="73EA6082" w:rsidR="008F66B9" w:rsidRPr="00A645D6" w:rsidRDefault="008F66B9" w:rsidP="00A645D6">
      <w:pPr>
        <w:spacing w:line="360" w:lineRule="auto"/>
        <w:rPr>
          <w:lang w:val="ru-RU"/>
        </w:rPr>
      </w:pPr>
    </w:p>
    <w:p w14:paraId="01854E52" w14:textId="5DB2DE3C" w:rsidR="008F66B9" w:rsidRDefault="008F66B9" w:rsidP="00A645D6">
      <w:pPr>
        <w:spacing w:line="360" w:lineRule="auto"/>
        <w:rPr>
          <w:lang w:val="ru-RU"/>
        </w:rPr>
      </w:pPr>
      <w:r>
        <w:rPr>
          <w:lang w:val="ru-RU"/>
        </w:rPr>
        <w:t xml:space="preserve">Если выразить </w:t>
      </w:r>
      <w:r w:rsidRPr="00A645D6">
        <w:rPr>
          <w:lang w:val="ru-RU"/>
        </w:rPr>
        <w:t>s</w:t>
      </w:r>
      <w:r>
        <w:rPr>
          <w:lang w:val="ru-RU"/>
        </w:rPr>
        <w:t xml:space="preserve"> бинарной экспансией</w:t>
      </w:r>
      <w:r w:rsidRPr="008F66B9">
        <w:rPr>
          <w:lang w:val="ru-RU"/>
        </w:rPr>
        <w:t xml:space="preserve">, </w:t>
      </w:r>
      <w:r w:rsidR="00793697">
        <w:rPr>
          <w:lang w:val="ru-RU"/>
        </w:rPr>
        <w:t xml:space="preserve">которая тем или иным образом будет </w:t>
      </w:r>
      <w:proofErr w:type="spellStart"/>
      <w:r w:rsidR="00793697">
        <w:rPr>
          <w:lang w:val="ru-RU"/>
        </w:rPr>
        <w:t>сатисфаить</w:t>
      </w:r>
      <w:proofErr w:type="spellEnd"/>
      <w:r w:rsidR="00793697">
        <w:rPr>
          <w:lang w:val="ru-RU"/>
        </w:rPr>
        <w:t xml:space="preserve"> все </w:t>
      </w:r>
      <w:proofErr w:type="spellStart"/>
      <w:r w:rsidR="00793697">
        <w:rPr>
          <w:lang w:val="ru-RU"/>
        </w:rPr>
        <w:t>комбинанции</w:t>
      </w:r>
      <w:proofErr w:type="spellEnd"/>
      <w:r w:rsidR="00793697">
        <w:rPr>
          <w:lang w:val="ru-RU"/>
        </w:rPr>
        <w:t xml:space="preserve"> </w:t>
      </w:r>
      <w:proofErr w:type="spellStart"/>
      <w:r w:rsidR="00793697" w:rsidRPr="00A645D6">
        <w:rPr>
          <w:lang w:val="ru-RU"/>
        </w:rPr>
        <w:t>xj</w:t>
      </w:r>
      <w:proofErr w:type="spellEnd"/>
      <w:r w:rsidR="00793697">
        <w:rPr>
          <w:lang w:val="ru-RU"/>
        </w:rPr>
        <w:t xml:space="preserve"> в нашей </w:t>
      </w:r>
      <w:proofErr w:type="spellStart"/>
      <w:r w:rsidR="00793697">
        <w:rPr>
          <w:lang w:val="ru-RU"/>
        </w:rPr>
        <w:t>экволити</w:t>
      </w:r>
      <w:proofErr w:type="spellEnd"/>
      <w:r w:rsidR="00793697">
        <w:rPr>
          <w:lang w:val="ru-RU"/>
        </w:rPr>
        <w:t>, то мы получим следующее</w:t>
      </w:r>
    </w:p>
    <w:p w14:paraId="32049577" w14:textId="39A8A938" w:rsidR="00793697" w:rsidRDefault="00793697" w:rsidP="00A645D6">
      <w:pPr>
        <w:spacing w:line="360" w:lineRule="auto"/>
        <w:rPr>
          <w:lang w:val="ru-RU"/>
        </w:rPr>
      </w:pPr>
    </w:p>
    <w:p w14:paraId="1670A7FB" w14:textId="5C9523B5" w:rsidR="00793697" w:rsidRDefault="00793697" w:rsidP="00A645D6">
      <w:pPr>
        <w:spacing w:line="360" w:lineRule="auto"/>
        <w:rPr>
          <w:lang w:val="ru-RU"/>
        </w:rPr>
      </w:pPr>
      <w:r>
        <w:rPr>
          <w:lang w:val="ru-RU"/>
        </w:rPr>
        <w:t>ФОРМУЛА</w:t>
      </w:r>
    </w:p>
    <w:p w14:paraId="53311216" w14:textId="7F2E23C5" w:rsidR="00793697" w:rsidRPr="00A645D6" w:rsidRDefault="00793697" w:rsidP="00A645D6">
      <w:pPr>
        <w:spacing w:line="360" w:lineRule="auto"/>
        <w:rPr>
          <w:lang w:val="ru-RU"/>
        </w:rPr>
      </w:pPr>
      <w:r w:rsidRPr="00A645D6">
        <w:rPr>
          <w:lang w:val="ru-RU"/>
        </w:rPr>
        <w:t>4x1 + 5x2 – x3 + s1 + 2s2 + 4s3 = 6</w:t>
      </w:r>
    </w:p>
    <w:p w14:paraId="281F3FB1" w14:textId="35CF5F23" w:rsidR="00793697" w:rsidRPr="00A645D6" w:rsidRDefault="00793697" w:rsidP="00A645D6">
      <w:pPr>
        <w:spacing w:line="360" w:lineRule="auto"/>
        <w:rPr>
          <w:lang w:val="ru-RU"/>
        </w:rPr>
      </w:pPr>
    </w:p>
    <w:p w14:paraId="6F819E53" w14:textId="61550D8B" w:rsidR="00793697" w:rsidRDefault="00793697" w:rsidP="00A645D6">
      <w:pPr>
        <w:spacing w:line="360" w:lineRule="auto"/>
        <w:rPr>
          <w:lang w:val="ru-RU"/>
        </w:rPr>
      </w:pPr>
      <w:r>
        <w:rPr>
          <w:lang w:val="ru-RU"/>
        </w:rPr>
        <w:t xml:space="preserve">А это уже можно записать в следующей форме, если выразить бинарные </w:t>
      </w:r>
      <w:proofErr w:type="spellStart"/>
      <w:r>
        <w:rPr>
          <w:lang w:val="ru-RU"/>
        </w:rPr>
        <w:t>слеки</w:t>
      </w:r>
      <w:proofErr w:type="spellEnd"/>
      <w:r>
        <w:rPr>
          <w:lang w:val="ru-RU"/>
        </w:rPr>
        <w:t xml:space="preserve"> тоже внутри вектора х.</w:t>
      </w:r>
    </w:p>
    <w:p w14:paraId="16F58B27" w14:textId="77777777" w:rsidR="00793697" w:rsidRPr="00793697" w:rsidRDefault="00793697" w:rsidP="00A645D6">
      <w:pPr>
        <w:spacing w:line="360" w:lineRule="auto"/>
        <w:rPr>
          <w:lang w:val="ru-RU"/>
        </w:rPr>
      </w:pPr>
    </w:p>
    <w:p w14:paraId="2153684A" w14:textId="77777777" w:rsidR="00793697" w:rsidRPr="00A645D6" w:rsidRDefault="00793697" w:rsidP="00A645D6">
      <w:pPr>
        <w:spacing w:line="360" w:lineRule="auto"/>
        <w:rPr>
          <w:lang w:val="ru-RU"/>
        </w:rPr>
      </w:pPr>
      <w:r w:rsidRPr="00A645D6">
        <w:rPr>
          <w:lang w:val="ru-RU"/>
        </w:rPr>
        <w:t>FORMULA</w:t>
      </w:r>
    </w:p>
    <w:p w14:paraId="17D4B4E7" w14:textId="77777777" w:rsidR="00793697" w:rsidRPr="00A645D6" w:rsidRDefault="00793697" w:rsidP="00A645D6">
      <w:pPr>
        <w:spacing w:line="360" w:lineRule="auto"/>
        <w:rPr>
          <w:lang w:val="ru-RU"/>
        </w:rPr>
      </w:pPr>
      <w:proofErr w:type="spellStart"/>
      <w:r w:rsidRPr="00A645D6">
        <w:rPr>
          <w:lang w:val="ru-RU"/>
        </w:rPr>
        <w:t>Ax</w:t>
      </w:r>
      <w:proofErr w:type="spellEnd"/>
      <w:r w:rsidRPr="00A645D6">
        <w:rPr>
          <w:lang w:val="ru-RU"/>
        </w:rPr>
        <w:t>=b</w:t>
      </w:r>
    </w:p>
    <w:p w14:paraId="62F39606" w14:textId="4F8EE7EE" w:rsidR="00793697" w:rsidRDefault="00793697" w:rsidP="00A645D6">
      <w:pPr>
        <w:spacing w:line="360" w:lineRule="auto"/>
        <w:rPr>
          <w:lang w:val="ru-RU"/>
        </w:rPr>
      </w:pPr>
    </w:p>
    <w:p w14:paraId="38647B11" w14:textId="48F24EFF" w:rsidR="005E61A6" w:rsidRPr="00A645D6" w:rsidRDefault="005E61A6" w:rsidP="00A645D6">
      <w:pPr>
        <w:spacing w:line="360" w:lineRule="auto"/>
        <w:rPr>
          <w:lang w:val="ru-RU"/>
        </w:rPr>
      </w:pPr>
      <w:r>
        <w:rPr>
          <w:lang w:val="ru-RU"/>
        </w:rPr>
        <w:t xml:space="preserve">Тогда, как и говорилось в </w:t>
      </w:r>
      <w:proofErr w:type="spellStart"/>
      <w:r>
        <w:rPr>
          <w:lang w:val="ru-RU"/>
        </w:rPr>
        <w:t>субсекции</w:t>
      </w:r>
      <w:proofErr w:type="spellEnd"/>
      <w:r>
        <w:rPr>
          <w:lang w:val="ru-RU"/>
        </w:rPr>
        <w:t xml:space="preserve"> посвящённой теории, этот </w:t>
      </w:r>
      <w:proofErr w:type="spellStart"/>
      <w:r>
        <w:rPr>
          <w:lang w:val="ru-RU"/>
        </w:rPr>
        <w:t>констрейнт</w:t>
      </w:r>
      <w:proofErr w:type="spellEnd"/>
      <w:r>
        <w:rPr>
          <w:lang w:val="ru-RU"/>
        </w:rPr>
        <w:t xml:space="preserve"> можно выразить как квадратное пенальти</w:t>
      </w:r>
      <w:r w:rsidR="00A645D6">
        <w:rPr>
          <w:lang w:val="ru-RU"/>
        </w:rPr>
        <w:t>, ФОРМУЛА. Его в свою очередь можно потом использовать как показано</w:t>
      </w:r>
      <w:proofErr w:type="spellStart"/>
      <w:r w:rsidR="00A645D6">
        <w:rPr>
          <w:lang w:val="ru-RU"/>
        </w:rPr>
        <w:t xml:space="preserve"> </w:t>
      </w:r>
      <w:proofErr w:type="spellEnd"/>
      <w:r w:rsidR="00A645D6">
        <w:rPr>
          <w:lang w:val="ru-RU"/>
        </w:rPr>
        <w:t xml:space="preserve">в первой секции, чтобы добиться стандартной модели </w:t>
      </w:r>
      <w:proofErr w:type="spellStart"/>
      <w:r w:rsidR="00A645D6">
        <w:rPr>
          <w:lang w:val="ru-RU"/>
        </w:rPr>
        <w:t>кубо</w:t>
      </w:r>
      <w:proofErr w:type="spellEnd"/>
      <w:r w:rsidR="00A645D6">
        <w:rPr>
          <w:lang w:val="ru-RU"/>
        </w:rPr>
        <w:t>.</w:t>
      </w:r>
    </w:p>
    <w:p w14:paraId="624E78CE" w14:textId="777D6787" w:rsidR="008F66B9" w:rsidRPr="008F66B9" w:rsidRDefault="008F66B9" w:rsidP="00A645D6">
      <w:pPr>
        <w:spacing w:line="360" w:lineRule="auto"/>
        <w:rPr>
          <w:lang w:val="ru-RU"/>
        </w:rPr>
      </w:pPr>
    </w:p>
    <w:p w14:paraId="1444C93D" w14:textId="5CE36C61" w:rsidR="00470BD3" w:rsidRPr="00470BD3" w:rsidRDefault="00470BD3" w:rsidP="000E24FF">
      <w:pPr>
        <w:rPr>
          <w:lang w:val="ru-RU"/>
        </w:rPr>
      </w:pPr>
    </w:p>
    <w:p w14:paraId="6E164CBB" w14:textId="77777777" w:rsidR="000E24FF" w:rsidRPr="00841B78" w:rsidRDefault="000E24FF" w:rsidP="000E24FF">
      <w:pPr>
        <w:rPr>
          <w:lang w:val="ru-RU"/>
        </w:rPr>
      </w:pPr>
    </w:p>
    <w:p w14:paraId="48366FB8" w14:textId="1813E38E" w:rsidR="00FA3DCA" w:rsidRDefault="000E24FF" w:rsidP="005F509F">
      <w:pPr>
        <w:pStyle w:val="Heading2"/>
      </w:pPr>
      <w:bookmarkStart w:id="19" w:name="_Toc87859498"/>
      <w:r>
        <w:t>2.5</w:t>
      </w:r>
      <w:r w:rsidR="005F509F">
        <w:t xml:space="preserve"> </w:t>
      </w:r>
      <w:r w:rsidR="00FA3DCA">
        <w:t>Algorithms for solving QUBOs</w:t>
      </w:r>
      <w:bookmarkEnd w:id="17"/>
      <w:bookmarkEnd w:id="19"/>
    </w:p>
    <w:p w14:paraId="1E857B33" w14:textId="01D40E5A" w:rsidR="00FA3DCA" w:rsidRDefault="00FA3DCA" w:rsidP="00F613E7">
      <w:pPr>
        <w:spacing w:line="360" w:lineRule="auto"/>
      </w:pPr>
    </w:p>
    <w:p w14:paraId="3F37365D" w14:textId="442D52F2" w:rsidR="00FA3DCA" w:rsidRDefault="00FA3DCA" w:rsidP="00F613E7">
      <w:pPr>
        <w:spacing w:line="360" w:lineRule="auto"/>
      </w:pPr>
    </w:p>
    <w:p w14:paraId="4BEDAFDC" w14:textId="75EEB532" w:rsidR="00FA3DCA" w:rsidRDefault="005F509F" w:rsidP="005F509F">
      <w:pPr>
        <w:pStyle w:val="Heading2"/>
      </w:pPr>
      <w:bookmarkStart w:id="20" w:name="_Toc87816521"/>
      <w:bookmarkStart w:id="21" w:name="_Toc87859499"/>
      <w:r>
        <w:t>2.</w:t>
      </w:r>
      <w:r w:rsidR="000E24FF">
        <w:t>6</w:t>
      </w:r>
      <w:r>
        <w:t xml:space="preserve"> </w:t>
      </w:r>
      <w:r w:rsidR="00FA3DCA">
        <w:t>Relevant libraries</w:t>
      </w:r>
      <w:bookmarkEnd w:id="20"/>
      <w:bookmarkEnd w:id="21"/>
    </w:p>
    <w:p w14:paraId="422EB5D3" w14:textId="57A2E544" w:rsidR="00F613E7" w:rsidRDefault="00F613E7" w:rsidP="00F613E7"/>
    <w:p w14:paraId="1F4246B5" w14:textId="77777777" w:rsidR="005F509F" w:rsidRPr="00F613E7" w:rsidRDefault="005F509F" w:rsidP="00F613E7"/>
    <w:p w14:paraId="5B0EC2F2" w14:textId="597808C9" w:rsidR="00FA3DCA" w:rsidRPr="00CC2F55" w:rsidRDefault="000601BD" w:rsidP="000601BD">
      <w:pPr>
        <w:pStyle w:val="Heading3"/>
      </w:pPr>
      <w:bookmarkStart w:id="22" w:name="_Toc87859500"/>
      <w:r>
        <w:rPr>
          <w:lang w:val="ru-RU"/>
        </w:rPr>
        <w:t>2</w:t>
      </w:r>
      <w:r>
        <w:t xml:space="preserve">.6.1 </w:t>
      </w:r>
      <w:proofErr w:type="spellStart"/>
      <w:r w:rsidR="00FA3DCA">
        <w:t>PyQUBO</w:t>
      </w:r>
      <w:bookmarkEnd w:id="22"/>
      <w:proofErr w:type="spellEnd"/>
    </w:p>
    <w:p w14:paraId="16FD8FC1" w14:textId="79E1D564" w:rsidR="00FA3DCA" w:rsidRDefault="00FA3DCA" w:rsidP="00F613E7">
      <w:pPr>
        <w:spacing w:line="360" w:lineRule="auto"/>
      </w:pPr>
    </w:p>
    <w:p w14:paraId="67C46625" w14:textId="77777777" w:rsidR="00F613E7" w:rsidRDefault="00F613E7" w:rsidP="00F613E7">
      <w:pPr>
        <w:spacing w:line="360" w:lineRule="auto"/>
      </w:pPr>
    </w:p>
    <w:p w14:paraId="0C8DC4D0" w14:textId="2F39DE37" w:rsidR="00FA3DCA" w:rsidRDefault="00FA3DCA" w:rsidP="00F613E7">
      <w:pPr>
        <w:spacing w:line="360" w:lineRule="auto"/>
      </w:pPr>
    </w:p>
    <w:p w14:paraId="5A0EAC6F" w14:textId="759B0690" w:rsidR="00FA3DCA" w:rsidRDefault="000601BD" w:rsidP="000601BD">
      <w:pPr>
        <w:pStyle w:val="Heading3"/>
      </w:pPr>
      <w:bookmarkStart w:id="23" w:name="_Toc87859501"/>
      <w:r>
        <w:t xml:space="preserve">2.6.2 </w:t>
      </w:r>
      <w:proofErr w:type="spellStart"/>
      <w:r w:rsidR="00FA3DCA">
        <w:t>qbsolv</w:t>
      </w:r>
      <w:bookmarkEnd w:id="23"/>
      <w:proofErr w:type="spellEnd"/>
    </w:p>
    <w:p w14:paraId="5757CB5B" w14:textId="5E214470" w:rsidR="000601BD" w:rsidRDefault="000601BD" w:rsidP="000601BD"/>
    <w:p w14:paraId="2D0A08B0" w14:textId="42F429CA" w:rsidR="00FA3DCA" w:rsidRDefault="00FA3DCA" w:rsidP="00F613E7">
      <w:pPr>
        <w:spacing w:line="360" w:lineRule="auto"/>
      </w:pPr>
    </w:p>
    <w:p w14:paraId="2BF40220" w14:textId="4B025400" w:rsidR="005F509F" w:rsidRDefault="005F509F">
      <w:r>
        <w:br w:type="page"/>
      </w:r>
    </w:p>
    <w:p w14:paraId="52950ABA" w14:textId="112D010A" w:rsidR="00DF36C2" w:rsidRPr="00336761" w:rsidRDefault="005F509F" w:rsidP="005F509F">
      <w:pPr>
        <w:pStyle w:val="Heading1"/>
      </w:pPr>
      <w:bookmarkStart w:id="24" w:name="_Toc87816522"/>
      <w:bookmarkStart w:id="25" w:name="_Toc87859502"/>
      <w:r>
        <w:lastRenderedPageBreak/>
        <w:t xml:space="preserve">3 </w:t>
      </w:r>
      <w:r w:rsidR="00DF36C2">
        <w:t>Penalty Optimisation</w:t>
      </w:r>
      <w:bookmarkEnd w:id="24"/>
      <w:r w:rsidR="00336761">
        <w:rPr>
          <w:lang w:val="ru-RU"/>
        </w:rPr>
        <w:t xml:space="preserve"> </w:t>
      </w:r>
      <w:r w:rsidR="00336761">
        <w:t>Techniques</w:t>
      </w:r>
      <w:bookmarkEnd w:id="25"/>
    </w:p>
    <w:p w14:paraId="5F00FACE" w14:textId="2B463C21" w:rsidR="00DF36C2" w:rsidRPr="00DF36C2" w:rsidRDefault="00DF36C2" w:rsidP="00DF36C2"/>
    <w:p w14:paraId="616DBDA3" w14:textId="77777777" w:rsidR="005F509F" w:rsidRDefault="005F509F" w:rsidP="00F613E7">
      <w:pPr>
        <w:spacing w:line="360" w:lineRule="auto"/>
      </w:pPr>
    </w:p>
    <w:p w14:paraId="5C3460C0" w14:textId="0833FEA2" w:rsidR="00DF36C2" w:rsidRDefault="00DF36C2" w:rsidP="00F613E7">
      <w:pPr>
        <w:spacing w:line="360" w:lineRule="auto"/>
      </w:pPr>
      <w:r>
        <w:t>In this section we will present multiple approaches to penalty optimisation.</w:t>
      </w:r>
    </w:p>
    <w:p w14:paraId="4DBC35D6" w14:textId="486A3A4B" w:rsidR="00153561" w:rsidRDefault="00153561" w:rsidP="00F613E7">
      <w:pPr>
        <w:spacing w:line="360" w:lineRule="auto"/>
      </w:pPr>
    </w:p>
    <w:p w14:paraId="2E4B2A23" w14:textId="090C9BDF" w:rsidR="00153561" w:rsidRPr="00153561" w:rsidRDefault="00153561" w:rsidP="00F613E7">
      <w:pPr>
        <w:spacing w:line="360" w:lineRule="auto"/>
      </w:pPr>
      <w:r w:rsidRPr="00153561">
        <w:t>https://www.sciencedirect.com/science/article/abs/pii/S1572528620300281#b3</w:t>
      </w:r>
    </w:p>
    <w:p w14:paraId="5623E8E7" w14:textId="3AAAD82F" w:rsidR="00DF36C2" w:rsidRDefault="00DF36C2" w:rsidP="00F613E7">
      <w:pPr>
        <w:spacing w:line="360" w:lineRule="auto"/>
      </w:pPr>
    </w:p>
    <w:p w14:paraId="70D49B4E" w14:textId="5735EC93" w:rsidR="0029299E" w:rsidRDefault="005F509F" w:rsidP="005F509F">
      <w:pPr>
        <w:pStyle w:val="Heading2"/>
      </w:pPr>
      <w:bookmarkStart w:id="26" w:name="_Toc87816523"/>
      <w:bookmarkStart w:id="27" w:name="_Toc87859503"/>
      <w:r>
        <w:t xml:space="preserve">3.1 </w:t>
      </w:r>
      <w:r w:rsidR="00DF36C2">
        <w:t>Analytical</w:t>
      </w:r>
      <w:bookmarkEnd w:id="26"/>
      <w:bookmarkEnd w:id="27"/>
    </w:p>
    <w:p w14:paraId="5140C922" w14:textId="4AC1B930" w:rsidR="005F509F" w:rsidRDefault="005F509F" w:rsidP="00F613E7">
      <w:pPr>
        <w:spacing w:line="360" w:lineRule="auto"/>
      </w:pPr>
    </w:p>
    <w:p w14:paraId="04EA54F6" w14:textId="77777777" w:rsidR="005F509F" w:rsidRDefault="005F509F" w:rsidP="00F613E7">
      <w:pPr>
        <w:spacing w:line="360" w:lineRule="auto"/>
      </w:pPr>
    </w:p>
    <w:p w14:paraId="333D93A9" w14:textId="28F728F8" w:rsidR="005F509F" w:rsidRDefault="005F509F" w:rsidP="005F509F">
      <w:pPr>
        <w:pStyle w:val="Heading2"/>
      </w:pPr>
      <w:bookmarkStart w:id="28" w:name="_Toc87859504"/>
      <w:r>
        <w:t>3.2 Numerical</w:t>
      </w:r>
      <w:bookmarkEnd w:id="28"/>
    </w:p>
    <w:p w14:paraId="2CEB741B" w14:textId="5FD20A9F" w:rsidR="005F509F" w:rsidRDefault="005F509F" w:rsidP="005F509F"/>
    <w:p w14:paraId="17EE554C" w14:textId="2D4B0ECA" w:rsidR="005F509F" w:rsidRDefault="005F509F" w:rsidP="005F509F"/>
    <w:p w14:paraId="33832E7B" w14:textId="28AEDBE0" w:rsidR="005F509F" w:rsidRPr="005F509F" w:rsidRDefault="005F509F" w:rsidP="005F509F">
      <w:pPr>
        <w:pStyle w:val="Heading2"/>
      </w:pPr>
      <w:bookmarkStart w:id="29" w:name="_Toc87859505"/>
      <w:r>
        <w:t>3.3 Machine Learning</w:t>
      </w:r>
      <w:bookmarkEnd w:id="29"/>
    </w:p>
    <w:p w14:paraId="5F189971" w14:textId="77777777" w:rsidR="005F509F" w:rsidRDefault="005F509F" w:rsidP="00F613E7">
      <w:pPr>
        <w:spacing w:line="360" w:lineRule="auto"/>
      </w:pPr>
    </w:p>
    <w:p w14:paraId="5D378B81" w14:textId="77777777" w:rsidR="005F509F" w:rsidRDefault="005F509F" w:rsidP="00F613E7">
      <w:pPr>
        <w:spacing w:line="360" w:lineRule="auto"/>
      </w:pPr>
    </w:p>
    <w:p w14:paraId="262F29D0" w14:textId="77777777" w:rsidR="005F509F" w:rsidRDefault="005F509F">
      <w:r>
        <w:br w:type="page"/>
      </w:r>
    </w:p>
    <w:p w14:paraId="21BDE99F" w14:textId="467FBA11" w:rsidR="00833079" w:rsidRDefault="005F509F" w:rsidP="005F509F">
      <w:pPr>
        <w:pStyle w:val="Heading1"/>
      </w:pPr>
      <w:bookmarkStart w:id="30" w:name="_Toc87859506"/>
      <w:r>
        <w:lastRenderedPageBreak/>
        <w:t>4 Summary</w:t>
      </w:r>
      <w:bookmarkEnd w:id="30"/>
      <w:r w:rsidR="00833079">
        <w:br w:type="page"/>
      </w:r>
    </w:p>
    <w:p w14:paraId="3544E2FF" w14:textId="054A35A7" w:rsidR="000E29CE" w:rsidRDefault="00833079" w:rsidP="00F613E7">
      <w:pPr>
        <w:pStyle w:val="Heading1"/>
        <w:spacing w:line="360" w:lineRule="auto"/>
      </w:pPr>
      <w:bookmarkStart w:id="31" w:name="_Toc87816524"/>
      <w:bookmarkStart w:id="32" w:name="_Toc87859507"/>
      <w:r>
        <w:lastRenderedPageBreak/>
        <w:t>References</w:t>
      </w:r>
      <w:bookmarkEnd w:id="31"/>
      <w:bookmarkEnd w:id="32"/>
    </w:p>
    <w:p w14:paraId="4C1CB03F" w14:textId="5AB3426D" w:rsidR="00621D10" w:rsidRPr="00621D10" w:rsidRDefault="00833079" w:rsidP="00621D10">
      <w:pPr>
        <w:widowControl w:val="0"/>
        <w:autoSpaceDE w:val="0"/>
        <w:autoSpaceDN w:val="0"/>
        <w:adjustRightInd w:val="0"/>
        <w:spacing w:line="360" w:lineRule="auto"/>
        <w:rPr>
          <w:rFonts w:ascii="Calibri" w:hAnsi="Calibri" w:cs="Calibri"/>
          <w:noProof/>
          <w:sz w:val="24"/>
        </w:rPr>
      </w:pPr>
      <w:r>
        <w:fldChar w:fldCharType="begin" w:fldLock="1"/>
      </w:r>
      <w:r>
        <w:instrText xml:space="preserve">ADDIN Mendeley Bibliography CSL_BIBLIOGRAPHY </w:instrText>
      </w:r>
      <w:r>
        <w:fldChar w:fldCharType="separate"/>
      </w:r>
      <w:r w:rsidR="00621D10" w:rsidRPr="00621D10">
        <w:rPr>
          <w:rFonts w:ascii="Calibri" w:hAnsi="Calibri" w:cs="Calibri"/>
          <w:noProof/>
          <w:sz w:val="24"/>
        </w:rPr>
        <w:t xml:space="preserve">Aramon, M. </w:t>
      </w:r>
      <w:r w:rsidR="00621D10" w:rsidRPr="00621D10">
        <w:rPr>
          <w:rFonts w:ascii="Calibri" w:hAnsi="Calibri" w:cs="Calibri"/>
          <w:i/>
          <w:iCs/>
          <w:noProof/>
          <w:sz w:val="24"/>
        </w:rPr>
        <w:t>et al.</w:t>
      </w:r>
      <w:r w:rsidR="00621D10" w:rsidRPr="00621D10">
        <w:rPr>
          <w:rFonts w:ascii="Calibri" w:hAnsi="Calibri" w:cs="Calibri"/>
          <w:noProof/>
          <w:sz w:val="24"/>
        </w:rPr>
        <w:t xml:space="preserve"> (2019) ‘Physics-Inspired Optimization for Quadratic Unconstrained Problems Using a Digital Annealer’, </w:t>
      </w:r>
      <w:r w:rsidR="00621D10" w:rsidRPr="00621D10">
        <w:rPr>
          <w:rFonts w:ascii="Calibri" w:hAnsi="Calibri" w:cs="Calibri"/>
          <w:i/>
          <w:iCs/>
          <w:noProof/>
          <w:sz w:val="24"/>
        </w:rPr>
        <w:t>Frontiers in Physics</w:t>
      </w:r>
      <w:r w:rsidR="00621D10" w:rsidRPr="00621D10">
        <w:rPr>
          <w:rFonts w:ascii="Calibri" w:hAnsi="Calibri" w:cs="Calibri"/>
          <w:noProof/>
          <w:sz w:val="24"/>
        </w:rPr>
        <w:t>, 0(APR), p. 48. doi: 10.3389/FPHY.2019.00048.</w:t>
      </w:r>
    </w:p>
    <w:p w14:paraId="03A244C5"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Bertsimas, D. and Tsitsiklis, J. (1993) ‘Simulated Annealing’, </w:t>
      </w:r>
      <w:r w:rsidRPr="00621D10">
        <w:rPr>
          <w:rFonts w:ascii="Calibri" w:hAnsi="Calibri" w:cs="Calibri"/>
          <w:i/>
          <w:iCs/>
          <w:noProof/>
          <w:sz w:val="24"/>
        </w:rPr>
        <w:t>Statistical Science</w:t>
      </w:r>
      <w:r w:rsidRPr="00621D10">
        <w:rPr>
          <w:rFonts w:ascii="Calibri" w:hAnsi="Calibri" w:cs="Calibri"/>
          <w:noProof/>
          <w:sz w:val="24"/>
        </w:rPr>
        <w:t>, 8(1), pp. 10–15.</w:t>
      </w:r>
    </w:p>
    <w:p w14:paraId="0334F1EB"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Boyd, J. (2018) ‘Fujitsu’s CMOS Digital Annealer Produces Quantum Computer Speeds’, </w:t>
      </w:r>
      <w:r w:rsidRPr="00621D10">
        <w:rPr>
          <w:rFonts w:ascii="Calibri" w:hAnsi="Calibri" w:cs="Calibri"/>
          <w:i/>
          <w:iCs/>
          <w:noProof/>
          <w:sz w:val="24"/>
        </w:rPr>
        <w:t>IEEE Spectrum</w:t>
      </w:r>
      <w:r w:rsidRPr="00621D10">
        <w:rPr>
          <w:rFonts w:ascii="Calibri" w:hAnsi="Calibri" w:cs="Calibri"/>
          <w:noProof/>
          <w:sz w:val="24"/>
        </w:rPr>
        <w:t>, 28 May. Available at: https://spectrum.ieee.org/ieee-courses-on-digital-transformation (Accessed: 12 November 2021).</w:t>
      </w:r>
    </w:p>
    <w:p w14:paraId="21316844"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Collins, E. F. (1921) ‘ELECTRICALLY HEATED GLASS ANNEALING LEHR1’, </w:t>
      </w:r>
      <w:r w:rsidRPr="00621D10">
        <w:rPr>
          <w:rFonts w:ascii="Calibri" w:hAnsi="Calibri" w:cs="Calibri"/>
          <w:i/>
          <w:iCs/>
          <w:noProof/>
          <w:sz w:val="24"/>
        </w:rPr>
        <w:t>Journal of the American Ceramic Society</w:t>
      </w:r>
      <w:r w:rsidRPr="00621D10">
        <w:rPr>
          <w:rFonts w:ascii="Calibri" w:hAnsi="Calibri" w:cs="Calibri"/>
          <w:noProof/>
          <w:sz w:val="24"/>
        </w:rPr>
        <w:t>, 4(5), pp. 335–349. doi: 10.1111/J.1151-2916.1921.TB18664.X.</w:t>
      </w:r>
    </w:p>
    <w:p w14:paraId="7F79AC67"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Crosson, E. and Harrow, A. W. (2016) ‘Simulated Quantum Annealing Can Be Exponentially Faster than Classical Simulated Annealing’.</w:t>
      </w:r>
    </w:p>
    <w:p w14:paraId="79D7E8FF"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Cruz-Santos, W., Venegas-Andraca, S. E. and Lanzagorta, M. (2019) ‘A QUBO Formulation of Minimum Multicut Problem Instances in Trees for D-Wave Quantum Annealers’, </w:t>
      </w:r>
      <w:r w:rsidRPr="00621D10">
        <w:rPr>
          <w:rFonts w:ascii="Calibri" w:hAnsi="Calibri" w:cs="Calibri"/>
          <w:i/>
          <w:iCs/>
          <w:noProof/>
          <w:sz w:val="24"/>
        </w:rPr>
        <w:t>Scientific Reports 2019 9:1</w:t>
      </w:r>
      <w:r w:rsidRPr="00621D10">
        <w:rPr>
          <w:rFonts w:ascii="Calibri" w:hAnsi="Calibri" w:cs="Calibri"/>
          <w:noProof/>
          <w:sz w:val="24"/>
        </w:rPr>
        <w:t>, 9(1), pp. 1–12. doi: 10.1038/s41598-019-53585-5.</w:t>
      </w:r>
    </w:p>
    <w:p w14:paraId="6B1268F5"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D-Wave Systems (2021) </w:t>
      </w:r>
      <w:r w:rsidRPr="00621D10">
        <w:rPr>
          <w:rFonts w:ascii="Calibri" w:hAnsi="Calibri" w:cs="Calibri"/>
          <w:i/>
          <w:iCs/>
          <w:noProof/>
          <w:sz w:val="24"/>
        </w:rPr>
        <w:t>Volkswagen: Navigating Tough Automotive Tasks with Quantum Computing</w:t>
      </w:r>
      <w:r w:rsidRPr="00621D10">
        <w:rPr>
          <w:rFonts w:ascii="Calibri" w:hAnsi="Calibri" w:cs="Calibri"/>
          <w:noProof/>
          <w:sz w:val="24"/>
        </w:rPr>
        <w:t>. Available at: www.dwavesys.com/d-wave-launch (Accessed: 5 October 2021).</w:t>
      </w:r>
    </w:p>
    <w:p w14:paraId="3C51759E"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Dattani, N., Szalay, S. and Chancellor, N. (2019) ‘Pegasus: The second connectivity graph for large-scale quantum annealing hardware’.</w:t>
      </w:r>
    </w:p>
    <w:p w14:paraId="1C19F68F"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Farhi, E. </w:t>
      </w:r>
      <w:r w:rsidRPr="00621D10">
        <w:rPr>
          <w:rFonts w:ascii="Calibri" w:hAnsi="Calibri" w:cs="Calibri"/>
          <w:i/>
          <w:iCs/>
          <w:noProof/>
          <w:sz w:val="24"/>
        </w:rPr>
        <w:t>et al.</w:t>
      </w:r>
      <w:r w:rsidRPr="00621D10">
        <w:rPr>
          <w:rFonts w:ascii="Calibri" w:hAnsi="Calibri" w:cs="Calibri"/>
          <w:noProof/>
          <w:sz w:val="24"/>
        </w:rPr>
        <w:t xml:space="preserve"> (2001) ‘A Quantum Adiabatic Evolution Algorithm Applied to Random Instances of an NP-Complete Problem’.</w:t>
      </w:r>
    </w:p>
    <w:p w14:paraId="2B147C5B"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Fujitsu (no date) </w:t>
      </w:r>
      <w:r w:rsidRPr="00621D10">
        <w:rPr>
          <w:rFonts w:ascii="Calibri" w:hAnsi="Calibri" w:cs="Calibri"/>
          <w:i/>
          <w:iCs/>
          <w:noProof/>
          <w:sz w:val="24"/>
        </w:rPr>
        <w:t>Reducing traveling distance for parts picking operations by up to 45%</w:t>
      </w:r>
      <w:r w:rsidRPr="00621D10">
        <w:rPr>
          <w:rFonts w:ascii="Calibri" w:hAnsi="Calibri" w:cs="Calibri"/>
          <w:noProof/>
          <w:sz w:val="24"/>
        </w:rPr>
        <w:t>. Available at: https://www.fujitsu.com/global/services/business-services/digital-annealer/case-studies/201804-fjit.html (Accessed: 5 October 2021).</w:t>
      </w:r>
    </w:p>
    <w:p w14:paraId="4BF36F92"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Glover, F., Kochenberger, G. and Du, Y. (2019) ‘Quantum Bridge Analytics I: a tutorial on formulating and using QUBO models’, </w:t>
      </w:r>
      <w:r w:rsidRPr="00621D10">
        <w:rPr>
          <w:rFonts w:ascii="Calibri" w:hAnsi="Calibri" w:cs="Calibri"/>
          <w:i/>
          <w:iCs/>
          <w:noProof/>
          <w:sz w:val="24"/>
        </w:rPr>
        <w:t>4OR</w:t>
      </w:r>
      <w:r w:rsidRPr="00621D10">
        <w:rPr>
          <w:rFonts w:ascii="Calibri" w:hAnsi="Calibri" w:cs="Calibri"/>
          <w:noProof/>
          <w:sz w:val="24"/>
        </w:rPr>
        <w:t>, 17(4), pp. 335–371. doi: 10.1007/S10288-019-00424-Y.</w:t>
      </w:r>
    </w:p>
    <w:p w14:paraId="550C1CF0"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Hamerly, R. </w:t>
      </w:r>
      <w:r w:rsidRPr="00621D10">
        <w:rPr>
          <w:rFonts w:ascii="Calibri" w:hAnsi="Calibri" w:cs="Calibri"/>
          <w:i/>
          <w:iCs/>
          <w:noProof/>
          <w:sz w:val="24"/>
        </w:rPr>
        <w:t>et al.</w:t>
      </w:r>
      <w:r w:rsidRPr="00621D10">
        <w:rPr>
          <w:rFonts w:ascii="Calibri" w:hAnsi="Calibri" w:cs="Calibri"/>
          <w:noProof/>
          <w:sz w:val="24"/>
        </w:rPr>
        <w:t xml:space="preserve"> (2018) ‘Scaling advantages of all-to-all connectivity in physical annealers: the Coherent Ising Machine vs. D-Wave 2000Q’.</w:t>
      </w:r>
    </w:p>
    <w:p w14:paraId="4CBF086A"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Higham, C. F. and Bedford, A. (2021) ‘Quantum Deep Learning: Sampling Neural Nets with a Quantum Annealer’. Available at: https://arxiv.org/abs/2107.08710v1 (Accessed: 11 November 2021).</w:t>
      </w:r>
    </w:p>
    <w:p w14:paraId="57B2B38E"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Johnson, D. S. </w:t>
      </w:r>
      <w:r w:rsidRPr="00621D10">
        <w:rPr>
          <w:rFonts w:ascii="Calibri" w:hAnsi="Calibri" w:cs="Calibri"/>
          <w:i/>
          <w:iCs/>
          <w:noProof/>
          <w:sz w:val="24"/>
        </w:rPr>
        <w:t>et al.</w:t>
      </w:r>
      <w:r w:rsidRPr="00621D10">
        <w:rPr>
          <w:rFonts w:ascii="Calibri" w:hAnsi="Calibri" w:cs="Calibri"/>
          <w:noProof/>
          <w:sz w:val="24"/>
        </w:rPr>
        <w:t xml:space="preserve"> (1989) ‘Operations Research Society of America This content downloaded from 128’, 37(6).</w:t>
      </w:r>
    </w:p>
    <w:p w14:paraId="7D9F41BF"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Johnson, M. W. </w:t>
      </w:r>
      <w:r w:rsidRPr="00621D10">
        <w:rPr>
          <w:rFonts w:ascii="Calibri" w:hAnsi="Calibri" w:cs="Calibri"/>
          <w:i/>
          <w:iCs/>
          <w:noProof/>
          <w:sz w:val="24"/>
        </w:rPr>
        <w:t>et al.</w:t>
      </w:r>
      <w:r w:rsidRPr="00621D10">
        <w:rPr>
          <w:rFonts w:ascii="Calibri" w:hAnsi="Calibri" w:cs="Calibri"/>
          <w:noProof/>
          <w:sz w:val="24"/>
        </w:rPr>
        <w:t xml:space="preserve"> (2011) ‘Quantum annealing with manufactured spins’, </w:t>
      </w:r>
      <w:r w:rsidRPr="00621D10">
        <w:rPr>
          <w:rFonts w:ascii="Calibri" w:hAnsi="Calibri" w:cs="Calibri"/>
          <w:i/>
          <w:iCs/>
          <w:noProof/>
          <w:sz w:val="24"/>
        </w:rPr>
        <w:t>Nature 2011 473:7346</w:t>
      </w:r>
      <w:r w:rsidRPr="00621D10">
        <w:rPr>
          <w:rFonts w:ascii="Calibri" w:hAnsi="Calibri" w:cs="Calibri"/>
          <w:noProof/>
          <w:sz w:val="24"/>
        </w:rPr>
        <w:t>, 473(7346), pp. 194–198. doi: 10.1038/nature10012.</w:t>
      </w:r>
    </w:p>
    <w:p w14:paraId="61AA438E"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Katzgraber, H. G. and Novotny, M. A. (2018) ‘How Small-World Interactions Can Lead to Improved Quantum Annealer Designs’, </w:t>
      </w:r>
      <w:r w:rsidRPr="00621D10">
        <w:rPr>
          <w:rFonts w:ascii="Calibri" w:hAnsi="Calibri" w:cs="Calibri"/>
          <w:i/>
          <w:iCs/>
          <w:noProof/>
          <w:sz w:val="24"/>
        </w:rPr>
        <w:t>Physical Review Applied</w:t>
      </w:r>
      <w:r w:rsidRPr="00621D10">
        <w:rPr>
          <w:rFonts w:ascii="Calibri" w:hAnsi="Calibri" w:cs="Calibri"/>
          <w:noProof/>
          <w:sz w:val="24"/>
        </w:rPr>
        <w:t>, 10(5), p. 054004. doi: 10.1103/PHYSREVAPPLIED.10.054004/FIGURES/13/MEDIUM.</w:t>
      </w:r>
    </w:p>
    <w:p w14:paraId="5BEE9280"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lastRenderedPageBreak/>
        <w:t xml:space="preserve">Kirkpatrick, S., Gelatt, ; C D and Vecchi, ; M P (1983) ‘Optimization by Simulated Annealing’, </w:t>
      </w:r>
      <w:r w:rsidRPr="00621D10">
        <w:rPr>
          <w:rFonts w:ascii="Calibri" w:hAnsi="Calibri" w:cs="Calibri"/>
          <w:i/>
          <w:iCs/>
          <w:noProof/>
          <w:sz w:val="24"/>
        </w:rPr>
        <w:t>New Series</w:t>
      </w:r>
      <w:r w:rsidRPr="00621D10">
        <w:rPr>
          <w:rFonts w:ascii="Calibri" w:hAnsi="Calibri" w:cs="Calibri"/>
          <w:noProof/>
          <w:sz w:val="24"/>
        </w:rPr>
        <w:t>, 220(4598), pp. 671–680.</w:t>
      </w:r>
    </w:p>
    <w:p w14:paraId="6A771243"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Kochenberger, G. </w:t>
      </w:r>
      <w:r w:rsidRPr="00621D10">
        <w:rPr>
          <w:rFonts w:ascii="Calibri" w:hAnsi="Calibri" w:cs="Calibri"/>
          <w:i/>
          <w:iCs/>
          <w:noProof/>
          <w:sz w:val="24"/>
        </w:rPr>
        <w:t>et al.</w:t>
      </w:r>
      <w:r w:rsidRPr="00621D10">
        <w:rPr>
          <w:rFonts w:ascii="Calibri" w:hAnsi="Calibri" w:cs="Calibri"/>
          <w:noProof/>
          <w:sz w:val="24"/>
        </w:rPr>
        <w:t xml:space="preserve"> (2014) ‘The unconstrained binary quadratic programming problem: A survey’, </w:t>
      </w:r>
      <w:r w:rsidRPr="00621D10">
        <w:rPr>
          <w:rFonts w:ascii="Calibri" w:hAnsi="Calibri" w:cs="Calibri"/>
          <w:i/>
          <w:iCs/>
          <w:noProof/>
          <w:sz w:val="24"/>
        </w:rPr>
        <w:t>Journal of Combinatorial Optimization</w:t>
      </w:r>
      <w:r w:rsidRPr="00621D10">
        <w:rPr>
          <w:rFonts w:ascii="Calibri" w:hAnsi="Calibri" w:cs="Calibri"/>
          <w:noProof/>
          <w:sz w:val="24"/>
        </w:rPr>
        <w:t>, 28(1), pp. 58–81. doi: 10.1007/S10878-014-9734-0/TABLES/1.</w:t>
      </w:r>
    </w:p>
    <w:p w14:paraId="75048567"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Liang, F., Cheng, Y. and Lin, G. (2014) ‘Simulated Stochastic Approximation Annealing for Global Optimization With a Square-Root Cooling Schedule’, </w:t>
      </w:r>
      <w:r w:rsidRPr="00621D10">
        <w:rPr>
          <w:rFonts w:ascii="Calibri" w:hAnsi="Calibri" w:cs="Calibri"/>
          <w:i/>
          <w:iCs/>
          <w:noProof/>
          <w:sz w:val="24"/>
        </w:rPr>
        <w:t>https://doi.org/10.1080/01621459.2013.872993</w:t>
      </w:r>
      <w:r w:rsidRPr="00621D10">
        <w:rPr>
          <w:rFonts w:ascii="Calibri" w:hAnsi="Calibri" w:cs="Calibri"/>
          <w:noProof/>
          <w:sz w:val="24"/>
        </w:rPr>
        <w:t>, 109(506), pp. 847–863. doi: 10.1080/01621459.2013.872993.</w:t>
      </w:r>
    </w:p>
    <w:p w14:paraId="497EC44B"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Lucas, A. (2014) ‘Ising formulations of many NP problems’, </w:t>
      </w:r>
      <w:r w:rsidRPr="00621D10">
        <w:rPr>
          <w:rFonts w:ascii="Calibri" w:hAnsi="Calibri" w:cs="Calibri"/>
          <w:i/>
          <w:iCs/>
          <w:noProof/>
          <w:sz w:val="24"/>
        </w:rPr>
        <w:t>Frontiers in Physics</w:t>
      </w:r>
      <w:r w:rsidRPr="00621D10">
        <w:rPr>
          <w:rFonts w:ascii="Calibri" w:hAnsi="Calibri" w:cs="Calibri"/>
          <w:noProof/>
          <w:sz w:val="24"/>
        </w:rPr>
        <w:t>, 0, p. 5. doi: 10.3389/FPHY.2014.00005.</w:t>
      </w:r>
    </w:p>
    <w:p w14:paraId="1F3D3F19"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Ohzeki, M. </w:t>
      </w:r>
      <w:r w:rsidRPr="00621D10">
        <w:rPr>
          <w:rFonts w:ascii="Calibri" w:hAnsi="Calibri" w:cs="Calibri"/>
          <w:i/>
          <w:iCs/>
          <w:noProof/>
          <w:sz w:val="24"/>
        </w:rPr>
        <w:t>et al.</w:t>
      </w:r>
      <w:r w:rsidRPr="00621D10">
        <w:rPr>
          <w:rFonts w:ascii="Calibri" w:hAnsi="Calibri" w:cs="Calibri"/>
          <w:noProof/>
          <w:sz w:val="24"/>
        </w:rPr>
        <w:t xml:space="preserve"> (2019) ‘Control of Automated Guided Vehicles Without Collision by Quantum Annealer and Digital Devices’, </w:t>
      </w:r>
      <w:r w:rsidRPr="00621D10">
        <w:rPr>
          <w:rFonts w:ascii="Calibri" w:hAnsi="Calibri" w:cs="Calibri"/>
          <w:i/>
          <w:iCs/>
          <w:noProof/>
          <w:sz w:val="24"/>
        </w:rPr>
        <w:t>Frontiers in Computer Science</w:t>
      </w:r>
      <w:r w:rsidRPr="00621D10">
        <w:rPr>
          <w:rFonts w:ascii="Calibri" w:hAnsi="Calibri" w:cs="Calibri"/>
          <w:noProof/>
          <w:sz w:val="24"/>
        </w:rPr>
        <w:t>, 1, p. 9. doi: 10.3389/FCOMP.2019.00009/BIBTEX.</w:t>
      </w:r>
    </w:p>
    <w:p w14:paraId="0BAA715C"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Ohzeki, M. and Nishimori, H. (2010) ‘Quantum annealing: An introduction and new developments’.</w:t>
      </w:r>
    </w:p>
    <w:p w14:paraId="24CB90A5"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Poole, D. L. and Mackworth, A. K. (2017) ‘Artificial Intelligence: Foundations of Computational Agents’, pp. 136–137. doi: 10.1017/9781108164085.</w:t>
      </w:r>
    </w:p>
    <w:p w14:paraId="3078C297"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Şeker, O. </w:t>
      </w:r>
      <w:r w:rsidRPr="00621D10">
        <w:rPr>
          <w:rFonts w:ascii="Calibri" w:hAnsi="Calibri" w:cs="Calibri"/>
          <w:i/>
          <w:iCs/>
          <w:noProof/>
          <w:sz w:val="24"/>
        </w:rPr>
        <w:t>et al.</w:t>
      </w:r>
      <w:r w:rsidRPr="00621D10">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23CDDA9F"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Snelling, D. </w:t>
      </w:r>
      <w:r w:rsidRPr="00621D10">
        <w:rPr>
          <w:rFonts w:ascii="Calibri" w:hAnsi="Calibri" w:cs="Calibri"/>
          <w:i/>
          <w:iCs/>
          <w:noProof/>
          <w:sz w:val="24"/>
        </w:rPr>
        <w:t>et al.</w:t>
      </w:r>
      <w:r w:rsidRPr="00621D10">
        <w:rPr>
          <w:rFonts w:ascii="Calibri" w:hAnsi="Calibri" w:cs="Calibri"/>
          <w:noProof/>
          <w:sz w:val="24"/>
        </w:rPr>
        <w:t xml:space="preserve"> (2020) ‘A Quantum-Inspired Approach to De-Novo Drug Design’. doi: 10.26434/CHEMRXIV.12229232.V1.</w:t>
      </w:r>
    </w:p>
    <w:p w14:paraId="2B48CF58"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Tanaka, S. and Tamura, R. (2012) ‘QUANTUM ANNEALING AND QUANTUM FLUCTUATION EFFECT IN FRUSTRATED ISING SYSTEMS’.</w:t>
      </w:r>
    </w:p>
    <w:p w14:paraId="234724AF" w14:textId="77777777" w:rsidR="00621D10" w:rsidRPr="00621D10" w:rsidRDefault="00621D10" w:rsidP="00621D10">
      <w:pPr>
        <w:widowControl w:val="0"/>
        <w:autoSpaceDE w:val="0"/>
        <w:autoSpaceDN w:val="0"/>
        <w:adjustRightInd w:val="0"/>
        <w:spacing w:line="360" w:lineRule="auto"/>
        <w:rPr>
          <w:rFonts w:ascii="Calibri" w:hAnsi="Calibri" w:cs="Calibri"/>
          <w:noProof/>
          <w:sz w:val="24"/>
        </w:rPr>
      </w:pPr>
      <w:r w:rsidRPr="00621D10">
        <w:rPr>
          <w:rFonts w:ascii="Calibri" w:hAnsi="Calibri" w:cs="Calibri"/>
          <w:noProof/>
          <w:sz w:val="24"/>
        </w:rPr>
        <w:t xml:space="preserve">Wu, H. and Fan, G. (2020) ‘An overview of tailoring strain delocalization for strength-ductility synergy’, </w:t>
      </w:r>
      <w:r w:rsidRPr="00621D10">
        <w:rPr>
          <w:rFonts w:ascii="Calibri" w:hAnsi="Calibri" w:cs="Calibri"/>
          <w:i/>
          <w:iCs/>
          <w:noProof/>
          <w:sz w:val="24"/>
        </w:rPr>
        <w:t>Progress in Materials Science</w:t>
      </w:r>
      <w:r w:rsidRPr="00621D10">
        <w:rPr>
          <w:rFonts w:ascii="Calibri" w:hAnsi="Calibri" w:cs="Calibri"/>
          <w:noProof/>
          <w:sz w:val="24"/>
        </w:rPr>
        <w:t>, 113, p. 100675. doi: 10.1016/J.PMATSCI.2020.100675.</w:t>
      </w:r>
    </w:p>
    <w:p w14:paraId="0AF8FE72" w14:textId="7B570C83" w:rsidR="00833079" w:rsidRPr="00833079" w:rsidRDefault="00833079" w:rsidP="00621D10">
      <w:pPr>
        <w:widowControl w:val="0"/>
        <w:autoSpaceDE w:val="0"/>
        <w:autoSpaceDN w:val="0"/>
        <w:adjustRightInd w:val="0"/>
        <w:spacing w:line="360" w:lineRule="auto"/>
      </w:pPr>
      <w:r>
        <w:fldChar w:fldCharType="end"/>
      </w:r>
    </w:p>
    <w:sectPr w:rsidR="00833079" w:rsidRPr="00833079" w:rsidSect="0027569C">
      <w:headerReference w:type="even" r:id="rId16"/>
      <w:headerReference w:type="default" r:id="rId17"/>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8104" w14:textId="77777777" w:rsidR="00AE011F" w:rsidRDefault="00AE011F" w:rsidP="00F613E7">
      <w:r>
        <w:separator/>
      </w:r>
    </w:p>
  </w:endnote>
  <w:endnote w:type="continuationSeparator" w:id="0">
    <w:p w14:paraId="4BCDF6C6" w14:textId="77777777" w:rsidR="00AE011F" w:rsidRDefault="00AE011F" w:rsidP="00F6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15A8" w14:textId="77777777" w:rsidR="00AE011F" w:rsidRDefault="00AE011F" w:rsidP="00F613E7">
      <w:r>
        <w:separator/>
      </w:r>
    </w:p>
  </w:footnote>
  <w:footnote w:type="continuationSeparator" w:id="0">
    <w:p w14:paraId="7A8020C8" w14:textId="77777777" w:rsidR="00AE011F" w:rsidRDefault="00AE011F" w:rsidP="00F61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5"/>
  </w:num>
  <w:num w:numId="3">
    <w:abstractNumId w:val="28"/>
  </w:num>
  <w:num w:numId="4">
    <w:abstractNumId w:val="6"/>
  </w:num>
  <w:num w:numId="5">
    <w:abstractNumId w:val="11"/>
  </w:num>
  <w:num w:numId="6">
    <w:abstractNumId w:val="4"/>
  </w:num>
  <w:num w:numId="7">
    <w:abstractNumId w:val="29"/>
  </w:num>
  <w:num w:numId="8">
    <w:abstractNumId w:val="0"/>
  </w:num>
  <w:num w:numId="9">
    <w:abstractNumId w:val="21"/>
  </w:num>
  <w:num w:numId="10">
    <w:abstractNumId w:val="26"/>
  </w:num>
  <w:num w:numId="11">
    <w:abstractNumId w:val="27"/>
  </w:num>
  <w:num w:numId="12">
    <w:abstractNumId w:val="18"/>
  </w:num>
  <w:num w:numId="13">
    <w:abstractNumId w:val="14"/>
  </w:num>
  <w:num w:numId="14">
    <w:abstractNumId w:val="12"/>
  </w:num>
  <w:num w:numId="15">
    <w:abstractNumId w:val="13"/>
  </w:num>
  <w:num w:numId="16">
    <w:abstractNumId w:val="22"/>
  </w:num>
  <w:num w:numId="17">
    <w:abstractNumId w:val="20"/>
  </w:num>
  <w:num w:numId="18">
    <w:abstractNumId w:val="32"/>
  </w:num>
  <w:num w:numId="19">
    <w:abstractNumId w:val="33"/>
  </w:num>
  <w:num w:numId="20">
    <w:abstractNumId w:val="1"/>
  </w:num>
  <w:num w:numId="21">
    <w:abstractNumId w:val="7"/>
  </w:num>
  <w:num w:numId="22">
    <w:abstractNumId w:val="19"/>
  </w:num>
  <w:num w:numId="23">
    <w:abstractNumId w:val="24"/>
  </w:num>
  <w:num w:numId="24">
    <w:abstractNumId w:val="10"/>
  </w:num>
  <w:num w:numId="25">
    <w:abstractNumId w:val="16"/>
  </w:num>
  <w:num w:numId="26">
    <w:abstractNumId w:val="31"/>
  </w:num>
  <w:num w:numId="27">
    <w:abstractNumId w:val="17"/>
  </w:num>
  <w:num w:numId="28">
    <w:abstractNumId w:val="30"/>
  </w:num>
  <w:num w:numId="29">
    <w:abstractNumId w:val="3"/>
  </w:num>
  <w:num w:numId="30">
    <w:abstractNumId w:val="2"/>
  </w:num>
  <w:num w:numId="31">
    <w:abstractNumId w:val="9"/>
  </w:num>
  <w:num w:numId="32">
    <w:abstractNumId w:val="15"/>
  </w:num>
  <w:num w:numId="33">
    <w:abstractNumId w:val="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129D3"/>
    <w:rsid w:val="000147C3"/>
    <w:rsid w:val="00055537"/>
    <w:rsid w:val="000601BD"/>
    <w:rsid w:val="000618C7"/>
    <w:rsid w:val="000721C1"/>
    <w:rsid w:val="00082ED6"/>
    <w:rsid w:val="00094EDD"/>
    <w:rsid w:val="000A201F"/>
    <w:rsid w:val="000E24FF"/>
    <w:rsid w:val="000E29CE"/>
    <w:rsid w:val="000E2D5A"/>
    <w:rsid w:val="000E2F86"/>
    <w:rsid w:val="00112C80"/>
    <w:rsid w:val="0011396D"/>
    <w:rsid w:val="001267F4"/>
    <w:rsid w:val="0013550B"/>
    <w:rsid w:val="00136F5D"/>
    <w:rsid w:val="00147C1F"/>
    <w:rsid w:val="00151308"/>
    <w:rsid w:val="00153561"/>
    <w:rsid w:val="00155268"/>
    <w:rsid w:val="001805D6"/>
    <w:rsid w:val="001A112E"/>
    <w:rsid w:val="001A2F0A"/>
    <w:rsid w:val="001C27B1"/>
    <w:rsid w:val="001D3700"/>
    <w:rsid w:val="001E415B"/>
    <w:rsid w:val="00206309"/>
    <w:rsid w:val="00213FDB"/>
    <w:rsid w:val="00234EC4"/>
    <w:rsid w:val="00235DFB"/>
    <w:rsid w:val="002434D5"/>
    <w:rsid w:val="00254DFD"/>
    <w:rsid w:val="0026249D"/>
    <w:rsid w:val="00265C1D"/>
    <w:rsid w:val="00270680"/>
    <w:rsid w:val="0027569C"/>
    <w:rsid w:val="0029299E"/>
    <w:rsid w:val="002A576B"/>
    <w:rsid w:val="002B56C4"/>
    <w:rsid w:val="002B5A25"/>
    <w:rsid w:val="002B74D5"/>
    <w:rsid w:val="002C07EB"/>
    <w:rsid w:val="002C534C"/>
    <w:rsid w:val="002D2712"/>
    <w:rsid w:val="002E5274"/>
    <w:rsid w:val="00311ED6"/>
    <w:rsid w:val="00315238"/>
    <w:rsid w:val="00334785"/>
    <w:rsid w:val="00336761"/>
    <w:rsid w:val="00344734"/>
    <w:rsid w:val="003568B1"/>
    <w:rsid w:val="003651F4"/>
    <w:rsid w:val="003F6AAF"/>
    <w:rsid w:val="004067F5"/>
    <w:rsid w:val="00422805"/>
    <w:rsid w:val="0043581D"/>
    <w:rsid w:val="00451856"/>
    <w:rsid w:val="004540FD"/>
    <w:rsid w:val="0046579C"/>
    <w:rsid w:val="00470BD3"/>
    <w:rsid w:val="00482FB6"/>
    <w:rsid w:val="004A7678"/>
    <w:rsid w:val="004B1197"/>
    <w:rsid w:val="004C4FD4"/>
    <w:rsid w:val="004C6085"/>
    <w:rsid w:val="004D68BA"/>
    <w:rsid w:val="004E193B"/>
    <w:rsid w:val="004F7C0D"/>
    <w:rsid w:val="00533599"/>
    <w:rsid w:val="00547CA7"/>
    <w:rsid w:val="0057596E"/>
    <w:rsid w:val="005A6405"/>
    <w:rsid w:val="005B05AE"/>
    <w:rsid w:val="005B124D"/>
    <w:rsid w:val="005B4DCB"/>
    <w:rsid w:val="005E050D"/>
    <w:rsid w:val="005E61A6"/>
    <w:rsid w:val="005F509F"/>
    <w:rsid w:val="00621D10"/>
    <w:rsid w:val="006220BB"/>
    <w:rsid w:val="006376AF"/>
    <w:rsid w:val="006462D6"/>
    <w:rsid w:val="00654477"/>
    <w:rsid w:val="0065448A"/>
    <w:rsid w:val="00684357"/>
    <w:rsid w:val="00693EC7"/>
    <w:rsid w:val="00697134"/>
    <w:rsid w:val="006D49A6"/>
    <w:rsid w:val="006E03BB"/>
    <w:rsid w:val="006E1F28"/>
    <w:rsid w:val="0070127D"/>
    <w:rsid w:val="00740FAD"/>
    <w:rsid w:val="00786A8F"/>
    <w:rsid w:val="007904BD"/>
    <w:rsid w:val="00793697"/>
    <w:rsid w:val="00797A57"/>
    <w:rsid w:val="007C1366"/>
    <w:rsid w:val="007C361B"/>
    <w:rsid w:val="008035FB"/>
    <w:rsid w:val="008066B7"/>
    <w:rsid w:val="00812584"/>
    <w:rsid w:val="00830CCC"/>
    <w:rsid w:val="00833079"/>
    <w:rsid w:val="00841B78"/>
    <w:rsid w:val="00865FE3"/>
    <w:rsid w:val="00885C48"/>
    <w:rsid w:val="00896A9B"/>
    <w:rsid w:val="008A4718"/>
    <w:rsid w:val="008B3CCC"/>
    <w:rsid w:val="008E1173"/>
    <w:rsid w:val="008E45FA"/>
    <w:rsid w:val="008F66B9"/>
    <w:rsid w:val="00902CC6"/>
    <w:rsid w:val="009251C8"/>
    <w:rsid w:val="009253B1"/>
    <w:rsid w:val="00974B1A"/>
    <w:rsid w:val="009B3AD2"/>
    <w:rsid w:val="009C2903"/>
    <w:rsid w:val="00A006AF"/>
    <w:rsid w:val="00A12E68"/>
    <w:rsid w:val="00A2149A"/>
    <w:rsid w:val="00A3775A"/>
    <w:rsid w:val="00A46B04"/>
    <w:rsid w:val="00A5306D"/>
    <w:rsid w:val="00A645D6"/>
    <w:rsid w:val="00A750D8"/>
    <w:rsid w:val="00A95697"/>
    <w:rsid w:val="00AE011F"/>
    <w:rsid w:val="00B3137F"/>
    <w:rsid w:val="00B66672"/>
    <w:rsid w:val="00BC08C9"/>
    <w:rsid w:val="00BD1D1D"/>
    <w:rsid w:val="00BD5574"/>
    <w:rsid w:val="00C006D8"/>
    <w:rsid w:val="00C0642B"/>
    <w:rsid w:val="00C11E79"/>
    <w:rsid w:val="00C2666B"/>
    <w:rsid w:val="00C32B63"/>
    <w:rsid w:val="00C67846"/>
    <w:rsid w:val="00C8764C"/>
    <w:rsid w:val="00CC2F55"/>
    <w:rsid w:val="00CF43AB"/>
    <w:rsid w:val="00D00FB9"/>
    <w:rsid w:val="00D03FCE"/>
    <w:rsid w:val="00D0594D"/>
    <w:rsid w:val="00D23FE6"/>
    <w:rsid w:val="00D42BFB"/>
    <w:rsid w:val="00D43273"/>
    <w:rsid w:val="00D53D12"/>
    <w:rsid w:val="00D6360D"/>
    <w:rsid w:val="00DB166C"/>
    <w:rsid w:val="00DD3177"/>
    <w:rsid w:val="00DE33FE"/>
    <w:rsid w:val="00DF36C2"/>
    <w:rsid w:val="00E20E3B"/>
    <w:rsid w:val="00E23345"/>
    <w:rsid w:val="00E26FFA"/>
    <w:rsid w:val="00E41DEB"/>
    <w:rsid w:val="00E47913"/>
    <w:rsid w:val="00E63484"/>
    <w:rsid w:val="00E74523"/>
    <w:rsid w:val="00EA51A7"/>
    <w:rsid w:val="00EC2E79"/>
    <w:rsid w:val="00EE08DC"/>
    <w:rsid w:val="00EF767C"/>
    <w:rsid w:val="00F25BB3"/>
    <w:rsid w:val="00F315B3"/>
    <w:rsid w:val="00F55A38"/>
    <w:rsid w:val="00F613E7"/>
    <w:rsid w:val="00F86207"/>
    <w:rsid w:val="00F8683D"/>
    <w:rsid w:val="00FA3DCA"/>
    <w:rsid w:val="00FB4790"/>
    <w:rsid w:val="00FC7172"/>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B7"/>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15</Pages>
  <Words>15010</Words>
  <Characters>85559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46</cp:revision>
  <dcterms:created xsi:type="dcterms:W3CDTF">2021-10-26T14:13:00Z</dcterms:created>
  <dcterms:modified xsi:type="dcterms:W3CDTF">2021-11-15T17:24:00Z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ies>
</file>