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GUIA ESTRATÉGICO PARA O COPYWRITER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C2340"/>
          <w:sz w:val="30"/>
          <w:szCs w:val="30"/>
        </w:rPr>
        <w:t xml:space="preserve">Site Inteligente — Fábrica Mágica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O que criar, por que criar e como criar — baseado em dados reais</w:t>
      </w:r>
    </w:p>
    <w:p>
      <w:pPr>
        <w:pBdr>
          <w:bottom w:val="single" w:color="C0392B" w:sz="4" w:space="1"/>
        </w:pBdr>
        <w:spacing w:before="160" w:after="16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ANTES DE COMEÇAR: O QUE VOCÊ PRECISA ENTENDER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340"/>
          <w:sz w:val="22"/>
          <w:szCs w:val="22"/>
        </w:rPr>
        <w:t xml:space="preserve">Este não é um briefing comum. Você não vai criar uma campanha de venda. Você vai criar uma experiência de confiança que, no final, converte naturalmente.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 filosofia deste site em uma frase: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pessoa não deve sentir que está sendo vendida. Ela deve sentir que foi compreendida.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Tudo que você escrever deve passar por este filtro antes de publicar: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Isso soa como uma amiga falando ou como uma empresa vendendo?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Essa frase resolve a dor dela ou empurra o produto?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 ela lesse isso às 23h, exausta, ela continuaria lendo?</w:t>
      </w:r>
    </w:p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1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DEIXE CLARO O QUE É A FERRAMENTA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Antes de qualquer técnica de venda, a pessoa precisa entender o que é a Fábrica Mágica. Simples, rápido, sem jargão.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 que é a Fábrica Mágica — em palavras simples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Definição base para você adaptar: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Fábrica Mágica é uma plataforma que gera documentos pedagógicos completos — relatórios, PEI, PDI, planos de aula e muito mais — em minutos, a partir das informações que você mesmo fornece. Você responde algumas perguntas sobre o aluno e a Fábrica Mágica transforma suas respostas em um documento profissional, completo e pronto para usar.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O que ela FAZ — seja objetivo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Gera relatórios de desenvolvimento completos em menos de 5 minutos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Cria PEI e PDI com linguagem técnica adequada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Produz planos de aula, atividades e estudos de caso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Funciona direto no navegador — sem instalar nada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Tem acesso gratuito para testar antes de decidir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O que ela NÃO é — seja honesto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é um robô que escreve sozinho sem você — ela usa o que você já sabe sobre seu aluno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substitui seu olhar profissional — ela organiza e transforma o que você descreve em linguagem técnica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é complicada — se você responde uma mensagem no WhatsApp, você usa a Fábrica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Como apresentar a ferramenta na página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apresentação da ferramenta deve vir DEPOIS que a dor foi reconhecida. Nunca abra o site falando o que o produto faz. Abra reconhecendo o que ela sente.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❌ Não faça assim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"Conheça a plataforma que gera documentos pedagógicos automaticamente"</w:t>
            </w:r>
          </w:p>
        </w:tc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✅ Faça assim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"Professora, e se você nunca mais passasse o fim de semana inteiro fazendo relatório?"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2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AS TÉCNICAS DE VENDA — COM LEVEZA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340"/>
          <w:sz w:val="22"/>
          <w:szCs w:val="22"/>
        </w:rPr>
        <w:t xml:space="preserve">Venda baseada em confiança não significa não vender. Significa vender do jeito certo. Cada técnica abaixo tem um propósito claro e uma forma de aplicar sem sufocamento.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TÉCNICA 1 — A Entrada Sem Pressão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primeira coisa que a pessoa vê não pode ser preço, não pode ser "compre agora", e não pode ser uma lista de funcionalidades.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O princípio: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"Fica tranquila, esse não é um site de vendas. Quero te apresentar essa ferramenta e te dar acesso para você testar."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Como aplicar: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Tom leve, quase conversacional — como uma amiga indicando algo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 da autoridade sorrindo nos primeiros segundos visuais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Frase de abertura que valida a dor, não que vende o produto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Nenhum preço visível nesta seção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TÉCNICA 2 — A Descoberta da Área de Descontentamento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pessoa escolhe a própria dor. Isso cria identificação imediata e abre o caminho para a copy certa.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A pergunta central do site: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"Qual é o seu maior desafio hoje?"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Três opções — cada uma abre uma experiência diferente de copy. A pessoa sente que o site foi feito para ela.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As três portas: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PORTA A — Relatório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"Relatórios me consomem horas"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Dor: tempo, volume, urgência</w:t>
            </w:r>
          </w:p>
        </w:tc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PORTA B — PEI/PDI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"Não sei as palavras certas para o PEI"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Dor: insegurança técnica, linguagem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PORTA C — Organização geral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"Trabalho em mais de uma escola e não dou conta" — Dor: sobrecarga, prazos simultâneos, caos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TÉCNICA 3 — A Prova Social Certa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use depoimentos genéricos. Use histórias específicas, com detalhes reais. Detalhes criam credibilidade.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O que torna um depoimento poderoso neste site: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Cita um número real — "40 relatórios", "22 relatórios em um fim de semana"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Tem urgência emocional — "precisava entregar no dia seguinte"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Fala de transformação — antes e depois, não só elogio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Usa a linguagem delas — "amiga", "salvou", "divisor de águas"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Depoimentos prioritários por porta: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Porta A — Relatório: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Rosiane: relatório urgente para neurologista no dia seguinte. Maeli: 40 relatórios, 2 salas de recursos. Margaret: mês todo fazendo e refazendo 25 alunos.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Porta B — PEI/PDI: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Patricia: 'profissional antes e depois da Fábrica Mágica'. Neyla: 'não vejo minha vida sem a Fábrica Mágica'. Ana Maria: 40 relatórios PDI sem saber por onde começar.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Porta C — Organização: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Acrirlene: duas escolas, prazos simultâneos. Michela: perdeu os documentos, refez tudo rapidamente. Rosinéa: 'ganhei qualidade de vida'.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TÉCNICA 4 — Ancoragem de Preço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Mostre o valor alto primeiro. Depois revele o preço real. A diferença cria a sensação de oportunidade, não de desconto barato.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1"/>
                <w:szCs w:val="21"/>
              </w:rPr>
              <w:t xml:space="preserve">O que mostrar primeiro: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 custo real do problema — horas perdidas, fins de semana, estresse. Nunca o preço do concorrente.</w:t>
            </w:r>
          </w:p>
        </w:tc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1"/>
                <w:szCs w:val="21"/>
              </w:rPr>
              <w:t xml:space="preserve">O que mostrar depois: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 preço real da ferramenta — revelado como uma solução acessível para o tamanho do problema.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TÉCNICA 5 — Gatilhos Emocionais (Com Sutileza)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Esses gatilhos não devem aparecer como técnica — devem aparecer como verdade. Se for forçado, ela desconfia. Se for real, ela se identifica.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Medo da Perda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grite "ÚLTIMAS VAGAS". Use a situação real dela: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""O ano letivo já começou. Cada semana sem a Fábrica é mais um fim de semana que você não vai recuperar.""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Pertencimento e Aceitação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Mostre que ela fará parte de um grupo de profissionais que já resolveram esse problema: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""Mais de 5.300 professoras já pararam de perder seus fins de semana. Você pode ser a próxima.""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Reconhecimento Profissional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transformação não é só de tempo — é de identidade profissional: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""Existe uma profissional antes e depois da Fábrica Mágica." — Patricia, professora AEE"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Segurança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Ela tem medo de ser enganada. Dissolva isso antes que ela pergunte: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Acesso gratuito para testar — sem cartão, sem compromisso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Depoimentos com nome real e situação específica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Linguagem que não promete o impossível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TÉCNICA 6 — O Fechamento Justo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script do Ricardo é preciso aqui. Adapte para o site: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Script base para o fechamento: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"Não quero te convencer de nada agora. Só te contar por que mais de 5.300 professoras escolheram a Fábrica Mágica — e continuam renovando. Depois disso, você mesma decide se faz sentido para a sua situação. Não parece justo?"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CTA principal não deve ser "Comprar" — deve ser: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✅ CTA recomendado: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"Quero testar gratuitamente" ou "Quero conhecer a Fábrica" — o compromisso é baixo, a curiosidade é alta.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3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OS GATILHOS DE CONFIANÇA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340"/>
          <w:sz w:val="22"/>
          <w:szCs w:val="22"/>
        </w:rPr>
        <w:t xml:space="preserve">Esta é a seção mais importante do guia. A confiança não se pede — se constrói. Cada elemento abaixo existe para remover uma dúvida silenciosa que ela tem mas não vai verbalizar.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Os 6 Elementos de Confiança que o Site Precisa Ter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1 — A Autoridade Humanizada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foto da autoridade sorrindo nos primeiros segundos não é estética — é psicológica. O sorriso real, genuíno, ativa aceitação imediata.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Foto real, ambiente real — não foto de estúdio frio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Expressão acolhedora — ela está do lado da professora, não acima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Uma frase curta embaixo da foto que mostre que ela entende a dor por dentro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2 — Números Reais e Específicos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Números vagos não convencem. Números específicos criam credibilidade: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❌ Evite: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"Milhares de professoras já usam"</w:t>
            </w:r>
          </w:p>
        </w:tc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✅ Use: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"5.325 professoras já usam e renovam o acesso"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3 — A Linguagem Dela (Não a Sua)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copy deve parecer que foi escrita por uma professora, não por um marqueteiro. Use as palavras que elas mesmas usaram na pesquisa: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"Amiga" — tom de indicação entre pares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"Salvou" — urgência emocional real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"Deixa a vida mais leve" — sensação, não funcionalidade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"Divisor de águas" — transformação de identidade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4 — Transparência Total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Diga o que a ferramenta não faz. Isso surpreende e gera confiança: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""A Fábrica não escreve sozinha. Você responde algumas perguntas sobre seu aluno e ela transforma o que você já sabe em um documento profissional — em minutos.""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5 — O Acesso Gratuito Como Argumento Central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teste grátis não é um bônus — é o maior argumento de confiança do site. Significa: não precisamos te convencer, você mesma vai ver.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Como apresentar o gratuito: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Não como desconto. Como convite. "Antes de decidir qualquer coisa, experimente. Sem cartão, sem compromisso. Se não funcionar para você, tudo bem."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6 — Sem Urgência Falsa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Não crie contagem regressiva artificial. Não use "oferta expira em 24h" se não for verdade. Ela percebe — e a confiança vai embora com um clique.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urgência real já existe na vida dela: o prazo de relatório é real, o início do ano letivo é real, a reunião de pais é real. Use isso.</w:t>
      </w:r>
    </w:p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4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 DOR REAL — O QUE OS DADOS REVELAM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340"/>
          <w:sz w:val="22"/>
          <w:szCs w:val="22"/>
        </w:rPr>
        <w:t xml:space="preserve">Esta seção é a mais estratégica do guia. Ela vem de uma pesquisa com 343 professoras feita em 2018 — antes da Fábrica Mágica existir. São as dores brutas, sem filtro de marketing.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Por que isso importa para a copy: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Quando a copy usa as palavras exatas que a professora usou para descrever sua própria dor, ela sente que o site foi feito para ela. Não para 'professoras em geral'. Para ela.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 Dado Que Muda Tudo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78% das professoras disseram que o trabalho influencia MUITO a vida fora da escola.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Cruzando com quem mais se prejudica com os problemas delas: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Marido ou namorado — 61 respostas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Filhos — 37 respostas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Filhos e cônjuge juntos — 21 respostas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 conclusão estratégica: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 dor não é profissional. É familiar. A professora não está perdendo horas de trabalho. Ela está perdendo o sábado com o filho, o jantar com o marido, o tempo que é dela. A copy que fala só de relatório está falando da causa. A copy poderosa fala da consequência.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A Virada da Copy do Site 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copy do Site A (Relatório) não deve abrir falando de relatório. Deve abrir falando do fim de semana.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❌ Copy rasa: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"Cansada de passar horas fazendo relatório?"</w:t>
            </w:r>
          </w:p>
        </w:tc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✅ Copy profunda: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"Você não está perdendo horas fazendo relatório. Você está perdendo o sábado com seu filho."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Os 3 Problemas Mais Marcados — Direto Para Copy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Estes foram os problemas mais votados pelas 343 professoras. São fatos, não suposições: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2"/>
                <w:szCs w:val="22"/>
              </w:rPr>
              <w:t xml:space="preserve">1º lugar — 171 votos: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Conseguir conciliar o conteúdo com as dificuldades de aprendizagem dos alunos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2º lugar — 130 votos: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Perder muito tempo do fim de semana planejando atividades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3º lugar — 75 votos: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Não conseguir conciliar trabalho, vida pessoal, filhos, casa — ao mesmo tempo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#2 e o #3 são o mesmo problema dito de formas diferentes: a escola invadiu a vida dela. Use essa consciência em cada linha que escrever.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Frases Reais — Use Como Referência de Tom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Estas são respostas brutas das professoras. Não são slogans. São a voz dela. A copy deve soar assim: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O que ela está perdendo: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""Sono, fico pensando no que farei no outro dia para melhorar""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""Desgaste mental, stress, saúde, alegria""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""Qualidade de vida com minha família e insatisfação pessoal""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""Tempo e melhor realização pessoal e profissional""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O que ela sonha ter: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""Mais tranquilidade e segurança por estar fazendo um bom trabalho""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""Qualidade de vida por ter alcançado o objetivo de produzir mais com menos esforço""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""Dedicar mais ao planejamento das aulas sem tanto desgaste físico e emocional""</w:t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""Dias mais tranquilos, sabendo que minha tarefa está sendo cumprida""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 Cruzamento que Fecha o Argumento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Fábrica Mágica em 2026 é a resposta exata ao que essa professora pediu em 2018. Mostre isso: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8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1"/>
                <w:szCs w:val="21"/>
              </w:rPr>
              <w:t xml:space="preserve">O que ela pediu em 2018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O que a Fábrica entregou em 2026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"Produzir mais com menos esforço"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"Mais de 10h → menos de 30 minutos"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"Sem desgaste físico e emocional"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"Deixa a vida mais leve"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"Segurança por estar fazendo um bom trabalho"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"Divisor de águas — profissional antes e depois"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"Mais tempo com a família"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7A4A"/>
                <w:sz w:val="21"/>
                <w:szCs w:val="21"/>
              </w:rPr>
              <w:t xml:space="preserve">"Ganhei qualidade de vida"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Como usar essa tabela na copy: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Não mostre a tabela no site. Use o raciocínio dela. A copy deve conectar a dor antiga à solução presente de forma natural, como se a Fábrica tivesse sido criada exatamente para resolver o que ela sempre sentiu.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5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OS PLANOS — COMO VENDER SEM CONTRADIZER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2340"/>
          <w:sz w:val="22"/>
          <w:szCs w:val="22"/>
        </w:rPr>
        <w:t xml:space="preserve">Esta seção responde a dúvida mais importante do projeto: como manter a promessa de 'não é um site de vendas' e ainda assim converter quem está pronta para comprar.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A lógica que resolve a contradição: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 site disse 'não vim te vender agora'. Não disse 'não vendo nunca'. Mostrar os planos no final — depois que a confiança foi construída — não é contradição. É respeito pela jornada. Ela chegou pronta. Você tem a obrigação de dar uma saída para quem quer comprar.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Onde os Planos Aparecem no Site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 planos ficam na última seção — depois do CTA de teste grátis, não antes. A sequência exata: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Todo o site como está — emoção, depoimentos, confiança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CTA principal: 'Quero testar gratuitamente'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Logo abaixo, separado visualmente: 'Já decidiu? Escolha seu plano'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 3 planos lado a lado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Rodapé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Por que essa ordem funciona: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Quem ainda tem dúvida vai para o teste grátis e converte depois. Quem já foi convencida pela jornada não precisa sair do site para comprar — ela encontra o plano no momento exato do pico emocional. Sem essa seção, você desperdiça o momentum.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A Âncora Financeira — Antes de Mostrar o Preço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Antes de revelar os planos, o copywriter precisa construir a âncora financeira. O princípio do Ricardo: mostra o custo alto primeiro, depois o preço real.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âncora já existe no site — são as horas perdidas. Mas precisamos torná-la financeira: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6000"/>
                <w:sz w:val="22"/>
                <w:szCs w:val="22"/>
              </w:rPr>
              <w:t xml:space="preserve">Sugestão de texto de âncora (adaptar ao tom do site):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"Uma hora de aula particular custa em média R$60. Uma professora que gasta 10h por bimestre em relatórios está perdendo R$600 em oportunidade — ou simplesmente R$600 em vida. O Plano Anual da Fábrica custa R$99,90 o ano inteiro."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Essa âncora não precisa aparecer como parágrafo. Pode ser um elemento visual simples antes dos cards de plano — uma linha, um dado, uma comparação.</w:t>
      </w:r>
    </w:p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Os 3 Planos — Estratégia de Apresentação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Os planos existem e têm lógica de ancoragem interna: o Premium ancora o Anual, que ancora o Grátis. O copywriter precisa entender essa hierarquia para escrever os textos certos.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6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 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TESTE GRÁTIS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ANUAL ⭐ MAIS VENDIDO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PREMIUM 👑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Preço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R$ 0 — 7 dias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R$ 9,90/mês ou R$ 99,90/ano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R$ 27,90/mês ou R$ 297,00/ano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Âncora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 R$ 297/mês → R$ 9,90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 R$ 397/mês → R$ 27,90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Créditos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 créditos (teste)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75 créditos/ano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 créditos + cursos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Função estratégica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 o risco — ela testa sem medo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Produto principal — aqui está o ROI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Âncora do Anual — faz o Anual parecer óbvio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Tom do CTA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Leve, sem pressão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Decisivo — 'Esse é meu plano'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Aspiracional — 'Quero o completo'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C2340"/>
                <w:sz w:val="20"/>
                <w:szCs w:val="20"/>
              </w:rPr>
              <w:t xml:space="preserve">Para quem é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Quem ainda tem dúvida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8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Quem quer resolver o problema</w:t>
            </w:r>
          </w:p>
        </w:tc>
        <w:tc>
          <w:tcPr>
            <w:tcW w:type="dxa" w:w="2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Quem quer crescer profissionalmente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Como Escrever Cada Plano — Instrução ao Copywriter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Plano Grátis — O Convite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Tom: sem pressão, sem compromisso. A função deste plano não é gerar receita — é remover o medo de entrar. Escreva como quem abre a porta, não como quem fecha uma venda.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C2340"/>
                <w:sz w:val="22"/>
                <w:szCs w:val="22"/>
              </w:rPr>
              <w:t xml:space="preserve">Princípio do texto: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"Antes de qualquer decisão, experimente com seus próprios alunos. 2 documentos grátis, 7 dias, sem cartão. Se não funcionar, não tem problema."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Plano Anual — O Produto Principal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Tom: decisivo e racional. Esta é a escolha óbvia para quem entendeu o valor. A âncora de R$ 297/mês já foi apresentada — agora o R$ 9,90 parece impossível de recusar. Reforce a economia, não o preço.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Princípio do texto: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"75 créditos para usar o ano todo. Menos de R$ 10 por mês para recuperar seus fins de semana. Esse é o plano que 327 professoras já garantiram." — Use o número real de compradores se for verdadeiro. Específico convence.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Atenção: o número '327 professores já garantiram hoje' que aparece no site atual precisa ser verificado. Se for real e atualizado dinamicamente — é um dos elementos mais poderosos da página. Se for fixo e falso — retire imediatamente. Mata a confiança construída.</w:t>
      </w:r>
    </w:p>
    <w:p>
      <w:pPr>
        <w:spacing w:before="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2340"/>
          <w:sz w:val="22"/>
          <w:szCs w:val="22"/>
        </w:rPr>
        <w:t xml:space="preserve">Plano Premium — A Âncora e a Aspiração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Tom: aspiracional e completo. Este plano tem duas funções: para quem quer tudo de uma vez e para ancorar o Anual. O valor de R$ 1.200 agregado precisa ser demonstrado, não apenas declarado.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Princípio do texto: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"Além da Fábrica, dois cursos completos com certificado: Relatórios Completos (90h) e BNCC e Planejamento (60h). Para a professora que quer a ferramenta e a formação. Parcelado em até 12x sem juros."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 Texto de Transição — Da Emoção Para os Planos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Esta é a frase mais delicada do site. É o momento em que saímos do território emocional e entramos no território racional. Precisa ser suave, não brusco.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Transição brusca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"Escolha seu plano agora"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"Garanta sua vaga"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"Oferta por tempo limitado"</w:t>
            </w:r>
          </w:p>
        </w:tc>
        <w:tc>
          <w:tcPr>
            <w:tcW w:type="dxa" w:w="44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✅ Transição suave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"Já decidiu? Escolha como quer começar."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"Sua próxima sexta-feira pode ser diferente."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1"/>
                <w:szCs w:val="21"/>
              </w:rPr>
              <w:t xml:space="preserve">"Quando quiser começar, estamos aqui."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1C2340"/>
          <w:sz w:val="26"/>
          <w:szCs w:val="26"/>
        </w:rPr>
        <w:t xml:space="preserve">O Que Fazer com a Contradição 'Não é site de vendas'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 site diz 'não vim te vender agora'. Quando os planos aparecem no final, isso não é contradição — é o cumprimento da promessa. Ela foi respeitada durante toda a jornada. Agora, quando ela está pronta, você apresenta as opções.</w:t>
      </w:r>
    </w:p>
    <w:p>
      <w:pPr>
        <w:spacing w:before="0" w:after="60"/>
      </w:pPr>
      <w:r>
        <w:t xml:space="preserve"/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"Emoção sem direção é entretenimento. Emoção com uma saída clara é venda. Os planos são a saída — não a entrada."</w:t>
      </w:r>
    </w:p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00" w:after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PARTE 6</w:t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O QUE NÃO FAZER — LINHA VERMELHA</w:t>
      </w:r>
    </w:p>
    <w:p>
      <w:pPr>
        <w:spacing w:before="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Estes erros quebram a confiança que todo o site está construindo. Se aparecer algum desses, revisar antes de publicar.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❌ Proibido neste site: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Contagem regressiva falsa / Escassez inventada / Número de compradores fixo e desatualizado / Promessas impossíveis ("nunca mais trabalhe") / Linguagem corporativa fria / Excesso de exclamações / Pop-ups agressivos que impedem a leitura / Planos aparecendo antes da confiança ser construída / Depoimentos sem nome real ou situação específica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spacing w:before="480" w:after="1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RESUMO: A LÓGICA DO SITE EM 7 PASSOS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Ela chega — vê a autoridade sorrindo e uma frase que valida a dor dela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Ela escolhe — qual é o maior desafio dela agora (3 portas)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Ela se vê — depoimento de alguém com a história igual à dela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Ela entende — o que a ferramenta faz, em linguagem simples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Ela confia — acesso gratuito, sem pressão, sem urgência falsa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Ela decide — CTA leve: 'Quero testar gratuitamente'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Ela compra — planos apresentados no momento certo, para quem já está pronta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A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A hierarquia de conversão: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Visitante → Teste grátis → Plano Anual → Plano Premium. Cada etapa tem seu próprio gatilho. Não tente pular etapas. O site foi construído para respeitar o ritmo dela — e ela vai recompensar isso com confiança e compra.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thick" w:color="C0392B" w:sz="12" w:space="10"/>
        </w:pBdr>
        <w:spacing w:before="160" w:after="160"/>
        <w:ind w:left="600"/>
      </w:pPr>
      <w:r>
        <w:rPr>
          <w:rFonts w:ascii="Arial" w:cs="Arial" w:eastAsia="Arial" w:hAnsi="Arial"/>
          <w:i/>
          <w:iCs/>
          <w:color w:val="C0392B"/>
          <w:sz w:val="22"/>
          <w:szCs w:val="22"/>
        </w:rPr>
        <w:t xml:space="preserve">"O cliente não se importa com o tanto que você sabe, até saber o quanto você se importa."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Princípio central deste site</w:t>
      </w:r>
    </w:p>
    <w:p>
      <w:pPr>
        <w:spacing w:before="0" w:after="120"/>
      </w:pPr>
      <w:r>
        <w:t xml:space="preserve"/>
      </w:r>
    </w:p>
    <w:p>
      <w:pPr>
        <w:pBdr>
          <w:bottom w:val="single" w:color="C0392B" w:sz="4" w:space="1"/>
        </w:pBdr>
        <w:spacing w:before="16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Guia estratégico — Fábrica Mágica ©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2026-03-09T18:37:16.847Z</dcterms:created>
  <dcterms:modified xsi:type="dcterms:W3CDTF">2026-03-09T18:37:16.847Z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