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Testplan</w:t>
      </w:r>
    </w:p>
    <w:p>
      <w:r>
        <w:t xml:space="preserve">Naam project: BE-opdracht 7 - Wijzigen voertuiggegevens</w:t>
      </w:r>
    </w:p>
    <w:p>
      <w:r>
        <w:t xml:space="preserve">Naam tester: Reda Margai</w:t>
      </w:r>
    </w:p>
    <w:p>
      <w:r>
        <w:t xml:space="preserve">Naam ontwikkelaar: Reda Margai</w:t>
      </w:r>
    </w:p>
    <w:p>
      <w:r>
        <w:t xml:space="preserve">Studentnummer: 341516</w:t>
      </w:r>
    </w:p>
    <w:p>
      <w:r>
        <w:t xml:space="preserve">Datum: 19-05-2026</w:t>
      </w:r>
    </w:p>
    <w:p>
      <w:r>
        <w:t xml:space="preserve">Versie: 0.1.1</w:t>
      </w:r>
    </w:p>
    <w:p>
      <w:r>
        <w:t xml:space="preserve">Inleiding: dit testplan beschrijft de acceptatietests voor de user story Wijzigen voertuiggegevens.</w:t>
      </w:r>
    </w:p>
    <w:p>
      <w:r>
        <w:t xml:space="preserve">Voor testomgeving: lokale PHP-server, MySQL database be_opdracht_7, browser en de gerealiseerde MVC-applicatie.</w:t>
      </w:r>
    </w:p>
    <w:p>
      <w:r>
        <w:t xml:space="preserve">Beschrijving rol tester: de tester controleert of de scenarioâ€™s uit de opdracht correct werken, inclusief validatie en readonly gedrag.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Versie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Datum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Beschrijving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Door</w:t>
            </w:r>
          </w:p>
        </w:tc>
      </w:tr>
      <w:tr>
        <w:tc>
          <w:tcPr>
            <w:tcW w:w="1800" w:type="dxa"/>
          </w:tcPr>
          <w:p>
            <w:r>
              <w:t xml:space="preserve">0.1.1</w:t>
            </w:r>
          </w:p>
        </w:tc>
      </w:tr>
      <w:tr>
        <w:tc>
          <w:tcPr>
            <w:tcW w:w="1800" w:type="dxa"/>
          </w:tcPr>
          <w:p>
            <w:r>
              <w:t xml:space="preserve">19-05-2026</w:t>
            </w:r>
          </w:p>
        </w:tc>
      </w:tr>
      <w:tr>
        <w:tc>
          <w:tcPr>
            <w:tcW w:w="1800" w:type="dxa"/>
          </w:tcPr>
          <w:p>
            <w:r>
              <w:t xml:space="preserve">Initiele invulling testplan voor backend opdracht 7</w:t>
            </w:r>
          </w:p>
        </w:tc>
      </w:tr>
      <w:tr>
        <w:tc>
          <w:tcPr>
            <w:tcW w:w="1800" w:type="dxa"/>
          </w:tcPr>
          <w:p>
            <w:r>
              <w:t xml:space="preserve">Reda Margai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Activiteit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Document</w:t>
            </w:r>
          </w:p>
        </w:tc>
        <w:tc>
          <w:tcPr>
            <w:tcW w:w="1800" w:type="dxa"/>
          </w:tcPr>
          <w:p>
            <w:r>
              <w:rPr>
                <w:b/>
              </w:rPr>
              <w:t>Verantwoording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Individueel/Groep</w:t>
            </w:r>
          </w:p>
        </w:tc>
        <w:tc>
          <w:tcPr>
            <w:tcW w:w="1800" w:type="dxa"/>
          </w:tcPr>
          <w:p>
            <w:r>
              <w:rPr>
                <w:b/>
              </w:rPr>
              <w:t>Einddatum</w:t>
            </w:r>
          </w:p>
        </w:tc>
      </w:tr>
      <w:tr>
        <w:tc>
          <w:tcPr>
            <w:tcW w:w="1800" w:type="dxa"/>
          </w:tcPr>
          <w:p>
            <w:r>
              <w:t xml:space="preserve">Maken testcases</w:t>
            </w:r>
          </w:p>
        </w:tc>
        <w:tc>
          <w:tcPr>
            <w:tcW w:w="1800" w:type="dxa"/>
          </w:tcPr>
          <w:p>
            <w:r>
              <w:t xml:space="preserve">Testplan</w:t>
            </w:r>
          </w:p>
        </w:tc>
        <w:tc>
          <w:tcPr>
            <w:tcW w:w="1800" w:type="dxa"/>
          </w:tcPr>
          <w:p>
            <w:r>
              <w:t xml:space="preserve">Tester</w:t>
            </w:r>
          </w:p>
        </w:tc>
        <w:tc>
          <w:tcPr>
            <w:tcW w:w="1800" w:type="dxa"/>
          </w:tcPr>
          <w:p>
            <w:r>
              <w:t xml:space="preserve">Individueel</w:t>
            </w:r>
          </w:p>
        </w:tc>
        <w:tc>
          <w:tcPr>
            <w:tcW w:w="1800" w:type="dxa"/>
          </w:tcPr>
          <w:p>
            <w:r>
              <w:t xml:space="preserve">19-05-2026</w:t>
            </w:r>
          </w:p>
        </w:tc>
      </w:tr>
      <w:tr>
        <w:tc>
          <w:tcPr>
            <w:tcW w:w="1800" w:type="dxa"/>
          </w:tcPr>
          <w:p>
            <w:r>
              <w:t xml:space="preserve">Uitvoeren test</w:t>
            </w:r>
          </w:p>
        </w:tc>
        <w:tc>
          <w:tcPr>
            <w:tcW w:w="1800" w:type="dxa"/>
          </w:tcPr>
          <w:p>
            <w:r>
              <w:t xml:space="preserve">Testformulieren en testrapport</w:t>
            </w:r>
          </w:p>
        </w:tc>
        <w:tc>
          <w:tcPr>
            <w:tcW w:w="1800" w:type="dxa"/>
          </w:tcPr>
          <w:p>
            <w:r>
              <w:t xml:space="preserve">Tester</w:t>
            </w:r>
          </w:p>
        </w:tc>
        <w:tc>
          <w:tcPr>
            <w:tcW w:w="1800" w:type="dxa"/>
          </w:tcPr>
          <w:p>
            <w:r>
              <w:t xml:space="preserve">Individueel</w:t>
            </w:r>
          </w:p>
        </w:tc>
        <w:tc>
          <w:tcPr>
            <w:tcW w:w="1800" w:type="dxa"/>
          </w:tcPr>
          <w:p>
            <w:r>
              <w:t xml:space="preserve">19-05-2026</w:t>
            </w:r>
          </w:p>
        </w:tc>
      </w:tr>
      <w:tr>
        <w:tc>
          <w:tcPr>
            <w:tcW w:w="1800" w:type="dxa"/>
          </w:tcPr>
          <w:p>
            <w:r>
              <w:t xml:space="preserve">Conclusie trekken</w:t>
            </w:r>
          </w:p>
        </w:tc>
        <w:tc>
          <w:tcPr>
            <w:tcW w:w="1800" w:type="dxa"/>
          </w:tcPr>
          <w:p>
            <w:r>
              <w:t xml:space="preserve">Testrapport</w:t>
            </w:r>
          </w:p>
        </w:tc>
        <w:tc>
          <w:tcPr>
            <w:tcW w:w="1800" w:type="dxa"/>
          </w:tcPr>
          <w:p>
            <w:r>
              <w:t xml:space="preserve">Tester</w:t>
            </w:r>
          </w:p>
        </w:tc>
        <w:tc>
          <w:tcPr>
            <w:tcW w:w="1800" w:type="dxa"/>
          </w:tcPr>
          <w:p>
            <w:r>
              <w:t xml:space="preserve">Individueel</w:t>
            </w:r>
          </w:p>
        </w:tc>
        <w:tc>
          <w:tcPr>
            <w:tcW w:w="1800" w:type="dxa"/>
          </w:tcPr>
          <w:p>
            <w:r>
              <w:t xml:space="preserve">19-05-2026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User Story</w:t>
            </w:r>
          </w:p>
        </w:tc>
        <w:tc>
          <w:tcPr>
            <w:tcW w:w="1800" w:type="dxa"/>
          </w:tcPr>
          <w:p>
            <w:r>
              <w:rPr>
                <w:b/>
              </w:rPr>
              <w:t>Scenario</w:t>
            </w:r>
          </w:p>
        </w:tc>
        <w:tc>
          <w:tcPr>
            <w:tcW w:w="1800" w:type="dxa"/>
          </w:tcPr>
          <w:p>
            <w:r>
              <w:rPr>
                <w:b/>
              </w:rPr>
              <w:t>Gegeven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Wanneer</w:t>
            </w:r>
          </w:p>
        </w:tc>
        <w:tc>
          <w:tcPr>
            <w:tcW w:w="1800" w:type="dxa"/>
          </w:tcPr>
          <w:p>
            <w:r>
              <w:rPr>
                <w:b/>
              </w:rPr>
              <w:t>Dan</w:t>
            </w:r>
          </w:p>
        </w:tc>
      </w:tr>
      <w:tr>
        <w:tc>
          <w:tcPr>
            <w:tcW w:w="1800" w:type="dxa"/>
          </w:tcPr>
          <w:p>
            <w:r>
              <w:t xml:space="preserve">Wijzigen voertuiggegevens</w:t>
            </w:r>
          </w:p>
        </w:tc>
        <w:tc>
          <w:tcPr>
            <w:tcW w:w="1800" w:type="dxa"/>
          </w:tcPr>
          <w:p>
            <w:r>
              <w:t xml:space="preserve">Scenario 01</w:t>
            </w:r>
          </w:p>
        </w:tc>
        <w:tc>
          <w:tcPr>
            <w:tcW w:w="1800" w:type="dxa"/>
          </w:tcPr>
          <w:p>
            <w:r>
              <w:t xml:space="preserve">Ingelogd en op scherm Instructeurs in dienst</w:t>
            </w:r>
          </w:p>
        </w:tc>
        <w:tc>
          <w:tcPr>
            <w:tcW w:w="1800" w:type="dxa"/>
          </w:tcPr>
          <w:p>
            <w:r>
              <w:t xml:space="preserve">Wijzig Vespa naar Vespa Piaggio, Elektrisch, DRS-52-E</w:t>
            </w:r>
          </w:p>
        </w:tc>
        <w:tc>
          <w:tcPr>
            <w:tcW w:w="1800" w:type="dxa"/>
          </w:tcPr>
          <w:p>
            <w:r>
              <w:t xml:space="preserve">Gewijzigde voertuiggegevens zichtbaar bij Mohammed El Yassidi</w:t>
            </w:r>
          </w:p>
        </w:tc>
      </w:tr>
      <w:tr>
        <w:tc>
          <w:tcPr>
            <w:tcW w:w="1800" w:type="dxa"/>
          </w:tcPr>
          <w:p>
            <w:r>
              <w:t xml:space="preserve">Wijzigen voertuiggegevens</w:t>
            </w:r>
          </w:p>
        </w:tc>
        <w:tc>
          <w:tcPr>
            <w:tcW w:w="1800" w:type="dxa"/>
          </w:tcPr>
          <w:p>
            <w:r>
              <w:t xml:space="preserve">Scenario 02</w:t>
            </w:r>
          </w:p>
        </w:tc>
        <w:tc>
          <w:tcPr>
            <w:tcW w:w="1800" w:type="dxa"/>
          </w:tcPr>
          <w:p>
            <w:r>
              <w:t xml:space="preserve">Voertuig Vespa Piaggio staat bij Mohammed El Yassidi</w:t>
            </w:r>
          </w:p>
        </w:tc>
        <w:tc>
          <w:tcPr>
            <w:tcW w:w="1800" w:type="dxa"/>
          </w:tcPr>
          <w:p>
            <w:r>
              <w:t xml:space="preserve">Wijzig instructeur naar Bert Van Sali</w:t>
            </w:r>
          </w:p>
        </w:tc>
        <w:tc>
          <w:tcPr>
            <w:tcW w:w="1800" w:type="dxa"/>
          </w:tcPr>
          <w:p>
            <w:r>
              <w:t xml:space="preserve">Voertuig verdwijnt uit lijst van Mohammed El Yassidi</w:t>
            </w:r>
          </w:p>
        </w:tc>
      </w:tr>
      <w:tr>
        <w:tc>
          <w:tcPr>
            <w:tcW w:w="1800" w:type="dxa"/>
          </w:tcPr>
          <w:p>
            <w:r>
              <w:t xml:space="preserve">Wijzigen voertuiggegevens</w:t>
            </w:r>
          </w:p>
        </w:tc>
        <w:tc>
          <w:tcPr>
            <w:tcW w:w="1800" w:type="dxa"/>
          </w:tcPr>
          <w:p>
            <w:r>
              <w:t xml:space="preserve">Scenario 03</w:t>
            </w:r>
          </w:p>
        </w:tc>
        <w:tc>
          <w:tcPr>
            <w:tcW w:w="1800" w:type="dxa"/>
          </w:tcPr>
          <w:p>
            <w:r>
              <w:t xml:space="preserve">Op scherm Alle beschikbare voertuigen</w:t>
            </w:r>
          </w:p>
        </w:tc>
        <w:tc>
          <w:tcPr>
            <w:tcW w:w="1800" w:type="dxa"/>
          </w:tcPr>
          <w:p>
            <w:r>
              <w:t xml:space="preserve">Wijzig Kymco brandstof naar Elektrisch en wijs toe aan Mohammed</w:t>
            </w:r>
          </w:p>
        </w:tc>
        <w:tc>
          <w:tcPr>
            <w:tcW w:w="1800" w:type="dxa"/>
          </w:tcPr>
          <w:p>
            <w:r>
              <w:t xml:space="preserve">Kymco verschijnt in voertuigenlijst van Mohammed</w:t>
            </w:r>
          </w:p>
        </w:tc>
      </w:tr>
      <w:tr>
        <w:tc>
          <w:tcPr>
            <w:tcW w:w="1800" w:type="dxa"/>
          </w:tcPr>
          <w:p>
            <w:r>
              <w:t xml:space="preserve">Wijzigen voertuiggegevens</w:t>
            </w:r>
          </w:p>
        </w:tc>
        <w:tc>
          <w:tcPr>
            <w:tcW w:w="1800" w:type="dxa"/>
          </w:tcPr>
          <w:p>
            <w:r>
              <w:t xml:space="preserve">Scenario 04</w:t>
            </w:r>
          </w:p>
        </w:tc>
        <w:tc>
          <w:tcPr>
            <w:tcW w:w="1800" w:type="dxa"/>
          </w:tcPr>
          <w:p>
            <w:r>
              <w:t xml:space="preserve">Voertuig DAF openen in wijzigscherm</w:t>
            </w:r>
          </w:p>
        </w:tc>
        <w:tc>
          <w:tcPr>
            <w:tcW w:w="1800" w:type="dxa"/>
          </w:tcPr>
          <w:p>
            <w:r>
              <w:t xml:space="preserve">Probeer Bouwjaar te wijzigen en klik Wijzig</w:t>
            </w:r>
          </w:p>
        </w:tc>
        <w:tc>
          <w:tcPr>
            <w:tcW w:w="1800" w:type="dxa"/>
          </w:tcPr>
          <w:p>
            <w:r>
              <w:t xml:space="preserve">Bouwjaar blijft ongewijzigd</w:t>
            </w:r>
          </w:p>
        </w:tc>
      </w:tr>
    </w:tbl>
    <w:p>
      <w:r>
        <w:t xml:space="preserve"/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>TestId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Ik doe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Ik zie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Ik verwacht</w:t>
            </w:r>
          </w:p>
        </w:tc>
      </w:tr>
      <w:tr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Ik open Mohammed El Yassidi en klik Wijzigen bij Vespa</w:t>
            </w:r>
          </w:p>
        </w:tc>
        <w:tc>
          <w:tcPr>
            <w:tcW w:w="1800" w:type="dxa"/>
          </w:tcPr>
          <w:p>
            <w:r>
              <w:t xml:space="preserve">Wijzigformulier met bestaande waarden</w:t>
            </w:r>
          </w:p>
        </w:tc>
        <w:tc>
          <w:tcPr>
            <w:tcW w:w="1800" w:type="dxa"/>
          </w:tcPr>
          <w:p>
            <w:r>
              <w:t xml:space="preserve">Formulier opent met ingevulde velden</w:t>
            </w:r>
          </w:p>
        </w:tc>
      </w:tr>
      <w:tr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Ik wijzig Type, Brandstof en Kenteken en klik Wijzig</w:t>
            </w:r>
          </w:p>
        </w:tc>
        <w:tc>
          <w:tcPr>
            <w:tcW w:w="1800" w:type="dxa"/>
          </w:tcPr>
          <w:p>
            <w:r>
              <w:t xml:space="preserve">Overzicht voertuigen van Mohammed</w:t>
            </w:r>
          </w:p>
        </w:tc>
        <w:tc>
          <w:tcPr>
            <w:tcW w:w="1800" w:type="dxa"/>
          </w:tcPr>
          <w:p>
            <w:r>
              <w:t xml:space="preserve">Vespa Piaggio, Elektrisch en DRS-52-E zijn zichtbaar</w:t>
            </w:r>
          </w:p>
        </w:tc>
      </w:tr>
      <w:tr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Ik wijzig de instructeur van Vespa Piaggio naar Bert Van Sali</w:t>
            </w:r>
          </w:p>
        </w:tc>
        <w:tc>
          <w:tcPr>
            <w:tcW w:w="1800" w:type="dxa"/>
          </w:tcPr>
          <w:p>
            <w:r>
              <w:t xml:space="preserve">Overzicht voertuigen van Mohammed</w:t>
            </w:r>
          </w:p>
        </w:tc>
        <w:tc>
          <w:tcPr>
            <w:tcW w:w="1800" w:type="dxa"/>
          </w:tcPr>
          <w:p>
            <w:r>
              <w:t xml:space="preserve">Vespa Piaggio staat niet meer bij Mohammed</w:t>
            </w:r>
          </w:p>
        </w:tc>
      </w:tr>
      <w:tr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Ik open beschikbare voertuigen en wijzig Kymco</w:t>
            </w:r>
          </w:p>
        </w:tc>
        <w:tc>
          <w:tcPr>
            <w:tcW w:w="1800" w:type="dxa"/>
          </w:tcPr>
          <w:p>
            <w:r>
              <w:t xml:space="preserve">Overzicht voertuigen van Mohammed</w:t>
            </w:r>
          </w:p>
        </w:tc>
        <w:tc>
          <w:tcPr>
            <w:tcW w:w="1800" w:type="dxa"/>
          </w:tcPr>
          <w:p>
            <w:r>
              <w:t xml:space="preserve">Kymco is toegevoegd en brandstof is Elektrisch</w:t>
            </w:r>
          </w:p>
        </w:tc>
      </w:tr>
      <w:tr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1800" w:type="dxa"/>
          </w:tcPr>
          <w:p>
            <w:r>
              <w:t xml:space="preserve">Ik open DAF en probeer Bouwjaar te wijzigen</w:t>
            </w:r>
          </w:p>
        </w:tc>
        <w:tc>
          <w:tcPr>
            <w:tcW w:w="1800" w:type="dxa"/>
          </w:tcPr>
          <w:p>
            <w:r>
              <w:t xml:space="preserve">Bouwjaar veld blijft readonly</w:t>
            </w:r>
          </w:p>
        </w:tc>
        <w:tc>
          <w:tcPr>
            <w:tcW w:w="1800" w:type="dxa"/>
          </w:tcPr>
          <w:p>
            <w:r>
              <w:t xml:space="preserve">Bouwjaar kan niet aangepast worden</w:t>
            </w:r>
          </w:p>
        </w:tc>
      </w:tr>
      <w:tr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Ik blader door een overzicht met meer dan 4 regels</w:t>
            </w:r>
          </w:p>
        </w:tc>
        <w:tc>
          <w:tcPr>
            <w:tcW w:w="1800" w:type="dxa"/>
          </w:tcPr>
          <w:p>
            <w:r>
              <w:t xml:space="preserve">Pagination onder de tabel</w:t>
            </w:r>
          </w:p>
        </w:tc>
        <w:tc>
          <w:tcPr>
            <w:tcW w:w="1800" w:type="dxa"/>
          </w:tcPr>
          <w:p>
            <w:r>
              <w:t xml:space="preserve">Maximaal 4 records per pagina en rustig wisselen van pagina</w:t>
            </w:r>
          </w:p>
        </w:tc>
      </w:tr>
    </w:tbl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2EE76" w14:textId="77777777" w:rsidR="00BF189F" w:rsidRDefault="00BF189F" w:rsidP="002823B4">
      <w:pPr>
        <w:spacing w:after="0" w:line="240" w:lineRule="auto"/>
      </w:pPr>
      <w:r>
        <w:separator/>
      </w:r>
    </w:p>
  </w:endnote>
  <w:endnote w:type="continuationSeparator" w:id="0">
    <w:p w14:paraId="131A715E" w14:textId="77777777" w:rsidR="00BF189F" w:rsidRDefault="00BF189F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D131E" w14:textId="77777777" w:rsidR="00BF189F" w:rsidRDefault="00BF189F" w:rsidP="002823B4">
      <w:pPr>
        <w:spacing w:after="0" w:line="240" w:lineRule="auto"/>
      </w:pPr>
      <w:r>
        <w:separator/>
      </w:r>
    </w:p>
  </w:footnote>
  <w:footnote w:type="continuationSeparator" w:id="0">
    <w:p w14:paraId="38DD7F93" w14:textId="77777777" w:rsidR="00BF189F" w:rsidRDefault="00BF189F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83728"/>
    <w:rsid w:val="001C5E44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A67F1"/>
    <w:rsid w:val="009B0E9D"/>
    <w:rsid w:val="009E711F"/>
    <w:rsid w:val="00A4023D"/>
    <w:rsid w:val="00A45D1D"/>
    <w:rsid w:val="00A5126B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820</Words>
  <Characters>4515</Characters>
  <Application>Microsoft Office Word</Application>
  <DocSecurity>0</DocSecurity>
  <Lines>37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Arjan de Ruijter</cp:lastModifiedBy>
  <cp:revision>19</cp:revision>
  <dcterms:created xsi:type="dcterms:W3CDTF">2022-09-15T14:32:00Z</dcterms:created>
  <dcterms:modified xsi:type="dcterms:W3CDTF">2023-03-13T06:05:00Z</dcterms:modified>
</cp:coreProperties>
</file>