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3C5" w14:textId="5FF8F39E" w:rsidR="000330DA" w:rsidRDefault="00006479" w:rsidP="00006479">
      <w:pPr>
        <w:pStyle w:val="Title"/>
      </w:pPr>
      <w:r>
        <w:t>Report</w:t>
      </w:r>
      <w:r w:rsidR="009D4BA7">
        <w:t xml:space="preserve"> (Work in progress.)</w:t>
      </w:r>
    </w:p>
    <w:p w14:paraId="6CA6E5C3" w14:textId="666ED0F7" w:rsidR="00D030CD" w:rsidRDefault="00D030CD" w:rsidP="00D030CD">
      <w:pPr>
        <w:pStyle w:val="Heading1"/>
      </w:pPr>
      <w:r>
        <w:t>Preface</w:t>
      </w:r>
    </w:p>
    <w:p w14:paraId="7279ACE2" w14:textId="4E574F57" w:rsidR="00006479" w:rsidRDefault="00D030CD" w:rsidP="00006479">
      <w:r>
        <w:t>I think the assignment is very interesting but I started a bit late so I am not sure if I will be able to finish it before July 11</w:t>
      </w:r>
      <w:r w:rsidRPr="00CD6731">
        <w:rPr>
          <w:vertAlign w:val="superscript"/>
        </w:rPr>
        <w:t>th</w:t>
      </w:r>
      <w:r>
        <w:t>. However I do only need a 4 to pass this course, so maybe this unfinished report will be enough for that and then I will hand in a resit during/after the summer holydays. I also won’t need the 5 EC so a &lt;4 would also be fine</w:t>
      </w:r>
    </w:p>
    <w:p w14:paraId="7940F7F6" w14:textId="3D79FE8A" w:rsidR="00006479" w:rsidRDefault="00006479" w:rsidP="00006479">
      <w:pPr>
        <w:pStyle w:val="Heading1"/>
      </w:pPr>
      <w:r>
        <w:t>Introduction</w:t>
      </w:r>
    </w:p>
    <w:p w14:paraId="4A2A28FB" w14:textId="356A95D4" w:rsidR="00CD6731" w:rsidRDefault="00006479" w:rsidP="00006479">
      <w:r>
        <w:t>I have chosen to work on Project 2: The PubMed literature database</w:t>
      </w:r>
      <w:r w:rsidR="00CD6731">
        <w:t>.</w:t>
      </w:r>
    </w:p>
    <w:p w14:paraId="34810511" w14:textId="5908EF8D" w:rsidR="00D030CD" w:rsidRDefault="00D030CD" w:rsidP="00D030CD">
      <w:pPr>
        <w:pStyle w:val="Heading1"/>
      </w:pPr>
      <w:r>
        <w:t>Methods</w:t>
      </w:r>
    </w:p>
    <w:p w14:paraId="46DAE344" w14:textId="77777777" w:rsidR="00D030CD" w:rsidRPr="00D030CD" w:rsidRDefault="00D030CD" w:rsidP="00D030CD"/>
    <w:p w14:paraId="5868E20B" w14:textId="4AB4B3C3" w:rsidR="00006479" w:rsidRDefault="00006479" w:rsidP="00006479"/>
    <w:p w14:paraId="11610BAC" w14:textId="3A5EDFFB" w:rsidR="00006479" w:rsidRDefault="00CD6731" w:rsidP="00CD6731">
      <w:pPr>
        <w:pStyle w:val="Heading1"/>
      </w:pPr>
      <w:r>
        <w:t>Questions</w:t>
      </w:r>
    </w:p>
    <w:p w14:paraId="64C3633E" w14:textId="233E37F9" w:rsidR="00CD6731" w:rsidRDefault="00CD6731" w:rsidP="00CD6731">
      <w:r>
        <w:t>In this chapter I will answer all the given questions and explain how I answered them.</w:t>
      </w:r>
    </w:p>
    <w:p w14:paraId="24F61CAE" w14:textId="6A872032" w:rsidR="00410992" w:rsidRDefault="00410992" w:rsidP="00410992">
      <w:pPr>
        <w:pStyle w:val="Heading2"/>
      </w:pPr>
      <w:r>
        <w:t>Question 1:</w:t>
      </w:r>
    </w:p>
    <w:p w14:paraId="2C4552B9" w14:textId="77777777" w:rsidR="00410992" w:rsidRPr="00410992" w:rsidRDefault="00410992" w:rsidP="00410992">
      <w:pPr>
        <w:rPr>
          <w:b/>
          <w:bCs/>
          <w:lang w:val="en-NL"/>
        </w:rPr>
      </w:pPr>
      <w:r w:rsidRPr="00410992">
        <w:rPr>
          <w:b/>
          <w:bCs/>
          <w:lang w:val="en-NL"/>
        </w:rPr>
        <w:t>How large a group of co-authors does the average publication have?</w:t>
      </w:r>
    </w:p>
    <w:p w14:paraId="012013AC" w14:textId="117DAF2C" w:rsidR="00410992" w:rsidRDefault="00410992" w:rsidP="00410992">
      <w:r w:rsidRPr="00410992">
        <w:rPr>
          <w:noProof/>
        </w:rPr>
        <w:drawing>
          <wp:anchor distT="0" distB="0" distL="114300" distR="114300" simplePos="0" relativeHeight="251658240" behindDoc="1" locked="0" layoutInCell="1" allowOverlap="1" wp14:anchorId="305ECE60" wp14:editId="74F0C9D2">
            <wp:simplePos x="0" y="0"/>
            <wp:positionH relativeFrom="column">
              <wp:posOffset>4191000</wp:posOffset>
            </wp:positionH>
            <wp:positionV relativeFrom="paragraph">
              <wp:posOffset>189230</wp:posOffset>
            </wp:positionV>
            <wp:extent cx="196215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390" y="21489"/>
                <wp:lineTo x="21390" y="0"/>
                <wp:lineTo x="0" y="0"/>
              </wp:wrapPolygon>
            </wp:wrapTight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answer this question I did not use any graph theory. I just extracted all the authors mentioned in the xml file</w:t>
      </w:r>
      <w:r w:rsidR="00551470">
        <w:t>s</w:t>
      </w:r>
      <w:r>
        <w:t>, and the PubMedID of which article they wrote. See figure:1</w:t>
      </w:r>
    </w:p>
    <w:p w14:paraId="4A7F829F" w14:textId="145C6846" w:rsidR="00410992" w:rsidRDefault="00551470" w:rsidP="00410992">
      <w:pPr>
        <w:rPr>
          <w:i/>
          <w:iCs/>
        </w:rPr>
      </w:pPr>
      <w:r>
        <w:t xml:space="preserve">To do this I looped over all the xml files and saved the authors and IDS to a pickle file using multiprocessing. The exact code of how I did this can be found in </w:t>
      </w:r>
      <w:r w:rsidRPr="00E36A2A">
        <w:rPr>
          <w:i/>
          <w:iCs/>
        </w:rPr>
        <w:t>pickle_maker.py</w:t>
      </w:r>
    </w:p>
    <w:p w14:paraId="03F77578" w14:textId="71677642" w:rsidR="00E36A2A" w:rsidRDefault="00E36A2A" w:rsidP="00410992">
      <w:pPr>
        <w:rPr>
          <w:iCs/>
        </w:rPr>
      </w:pPr>
      <w:r>
        <w:rPr>
          <w:iCs/>
        </w:rPr>
        <w:t xml:space="preserve">After creating a 1065 pickle files, I had to combine them. I did this by loading in each pickle as a pandas dataframe, and then I load in each pandas dataframe as a dask dataframe. </w:t>
      </w:r>
      <w:r w:rsidRPr="00E36A2A">
        <w:rPr>
          <w:iCs/>
          <w:sz w:val="18"/>
          <w:szCs w:val="18"/>
        </w:rPr>
        <w:t>(pickle to dask support when?)</w:t>
      </w:r>
      <w:r>
        <w:rPr>
          <w:iCs/>
          <w:sz w:val="18"/>
          <w:szCs w:val="18"/>
        </w:rPr>
        <w:t xml:space="preserve">              </w:t>
      </w:r>
      <w:r>
        <w:rPr>
          <w:iCs/>
        </w:rPr>
        <w:t xml:space="preserve">I then combine all the dask dataframes into one. </w:t>
      </w:r>
    </w:p>
    <w:p w14:paraId="0C84944D" w14:textId="6720C9E8" w:rsidR="00296499" w:rsidRDefault="00E36A2A" w:rsidP="00410992">
      <w:pPr>
        <w:rPr>
          <w:iCs/>
        </w:rPr>
      </w:pPr>
      <w:r>
        <w:rPr>
          <w:iCs/>
        </w:rPr>
        <w:t xml:space="preserve">And after I have one dataframe I devide the total length of the frame </w:t>
      </w:r>
      <w:r w:rsidR="00D030CD">
        <w:rPr>
          <w:iCs/>
        </w:rPr>
        <w:t>which represents</w:t>
      </w:r>
      <w:r>
        <w:rPr>
          <w:iCs/>
        </w:rPr>
        <w:t xml:space="preserve"> the total authors with the </w:t>
      </w:r>
      <w:r w:rsidR="00296499">
        <w:rPr>
          <w:iCs/>
        </w:rPr>
        <w:t xml:space="preserve">amount of unique PubMedIDs. </w:t>
      </w:r>
    </w:p>
    <w:p w14:paraId="2930AE66" w14:textId="52C2F86A" w:rsidR="00E36A2A" w:rsidRPr="00E36A2A" w:rsidRDefault="00296499" w:rsidP="00410992">
      <w:pPr>
        <w:rPr>
          <w:iCs/>
        </w:rPr>
      </w:pPr>
      <w:r>
        <w:rPr>
          <w:iCs/>
        </w:rPr>
        <w:t xml:space="preserve">This gives me the answer of 4.2 average authors per paper. </w:t>
      </w:r>
    </w:p>
    <w:p w14:paraId="01E0550F" w14:textId="77777777" w:rsidR="00410992" w:rsidRDefault="00410992" w:rsidP="00410992"/>
    <w:p w14:paraId="5CEB1E84" w14:textId="6BB5A11E" w:rsidR="00410992" w:rsidRPr="00410992" w:rsidRDefault="00410992" w:rsidP="00410992">
      <w:r>
        <w:t xml:space="preserve"> </w:t>
      </w:r>
    </w:p>
    <w:p w14:paraId="616A0510" w14:textId="2249A53D" w:rsidR="009D4BA7" w:rsidRDefault="009D4BA7">
      <w:r>
        <w:br w:type="page"/>
      </w:r>
    </w:p>
    <w:p w14:paraId="7E54D8AB" w14:textId="430FE476" w:rsidR="00CD6731" w:rsidRDefault="009D4BA7" w:rsidP="009D4BA7">
      <w:pPr>
        <w:pStyle w:val="Heading2"/>
      </w:pPr>
      <w:r>
        <w:lastRenderedPageBreak/>
        <w:t>Question 2</w:t>
      </w:r>
    </w:p>
    <w:p w14:paraId="53BC4E8B" w14:textId="5F384F32" w:rsidR="009D4BA7" w:rsidRDefault="009D4BA7" w:rsidP="009D4BA7">
      <w:r>
        <w:t>Using graph theory.</w:t>
      </w:r>
    </w:p>
    <w:p w14:paraId="4EA20D21" w14:textId="77777777" w:rsidR="001D701A" w:rsidRDefault="001D701A" w:rsidP="009D4BA7">
      <w:r>
        <w:t>Made a bipartite graph.</w:t>
      </w:r>
    </w:p>
    <w:p w14:paraId="0E431319" w14:textId="39DE80B5" w:rsidR="001D701A" w:rsidRPr="001D701A" w:rsidRDefault="001D701A" w:rsidP="009D4BA7">
      <w:pPr>
        <w:rPr>
          <w:i/>
          <w:iCs/>
        </w:rPr>
      </w:pPr>
      <w:r w:rsidRPr="001D701A">
        <w:rPr>
          <w:i/>
          <w:iCs/>
        </w:rPr>
        <w:t>Scientiﬁc publication networks [23, 24, 25]: one set</w:t>
      </w:r>
      <w:r>
        <w:rPr>
          <w:i/>
          <w:iCs/>
        </w:rPr>
        <w:t xml:space="preserve"> </w:t>
      </w:r>
      <w:r w:rsidRPr="001D701A">
        <w:rPr>
          <w:i/>
          <w:iCs/>
        </w:rPr>
        <w:t>represents scientists and the other set represents publications. A link between a scientist and a publication</w:t>
      </w:r>
      <w:r>
        <w:rPr>
          <w:i/>
          <w:iCs/>
        </w:rPr>
        <w:t xml:space="preserve"> </w:t>
      </w:r>
      <w:r w:rsidRPr="001D701A">
        <w:rPr>
          <w:i/>
          <w:iCs/>
        </w:rPr>
        <w:t>indicates that the scientist is one of the authors of the</w:t>
      </w:r>
      <w:r>
        <w:rPr>
          <w:i/>
          <w:iCs/>
        </w:rPr>
        <w:t xml:space="preserve"> </w:t>
      </w:r>
      <w:r w:rsidRPr="001D701A">
        <w:rPr>
          <w:i/>
          <w:iCs/>
        </w:rPr>
        <w:t>publication</w:t>
      </w:r>
      <w:r>
        <w:rPr>
          <w:i/>
          <w:iCs/>
        </w:rPr>
        <w:t xml:space="preserve">. </w:t>
      </w:r>
      <w:hyperlink r:id="rId6" w:history="1">
        <w:r w:rsidRPr="001D701A">
          <w:rPr>
            <w:rStyle w:val="Hyperlink"/>
          </w:rPr>
          <w:t>https://www.researchgate.net/publication/5915523_Module_identification_in_bipartite_and_directed_networks</w:t>
        </w:r>
      </w:hyperlink>
      <w:r>
        <w:rPr>
          <w:i/>
          <w:iCs/>
        </w:rPr>
        <w:t xml:space="preserve"> </w:t>
      </w:r>
    </w:p>
    <w:p w14:paraId="480B99DA" w14:textId="211441C5" w:rsidR="001D701A" w:rsidRDefault="0066145F" w:rsidP="009D4BA7">
      <w:hyperlink r:id="rId7" w:history="1">
        <w:r w:rsidRPr="00E562CB">
          <w:rPr>
            <w:rStyle w:val="Hyperlink"/>
          </w:rPr>
          <w:t>https://www.frontiersin.org/articles/10.3389/fgene.2021.649440/full</w:t>
        </w:r>
      </w:hyperlink>
      <w:r>
        <w:t xml:space="preserve"> </w:t>
      </w:r>
    </w:p>
    <w:p w14:paraId="6354FBF3" w14:textId="155ED1D8" w:rsidR="009D4BA7" w:rsidRDefault="009D4BA7" w:rsidP="009D4BA7">
      <w:r>
        <w:t>Network transivity.</w:t>
      </w:r>
    </w:p>
    <w:p w14:paraId="030670C0" w14:textId="76021D04" w:rsidR="009D4BA7" w:rsidRDefault="009D4BA7" w:rsidP="009D4BA7">
      <w:hyperlink r:id="rId8" w:history="1">
        <w:r w:rsidRPr="00DC0421">
          <w:rPr>
            <w:rStyle w:val="Hyperlink"/>
          </w:rPr>
          <w:t>https://www.sciencedirect.com/science/article/pii/S0378437119322642?casa_token=uKtpa6Qm-sIAAAAA:_8ySg7xyYQ-5sNj3CrzNqT4btTKndE0Cr0td31jOu9KHHna4HrG7alp9OHW69hqkkeGLEph3pfU</w:t>
        </w:r>
      </w:hyperlink>
      <w:r>
        <w:t xml:space="preserve"> </w:t>
      </w:r>
    </w:p>
    <w:p w14:paraId="4A202BDF" w14:textId="4F3FE8F2" w:rsidR="001D1B28" w:rsidRDefault="001D1B28" w:rsidP="009D4BA7"/>
    <w:p w14:paraId="61D86B12" w14:textId="4690859A" w:rsidR="001D1B28" w:rsidRDefault="001D1B28" w:rsidP="009D4BA7"/>
    <w:p w14:paraId="31624CA6" w14:textId="73499AB5" w:rsidR="001D1B28" w:rsidRDefault="001D1B28" w:rsidP="009D4BA7">
      <w:r>
        <w:t>TO DO</w:t>
      </w:r>
    </w:p>
    <w:p w14:paraId="69C10EA8" w14:textId="2BE8A91D" w:rsidR="001D1B28" w:rsidRDefault="001D1B28" w:rsidP="009D4BA7">
      <w:r>
        <w:t>Check if the xml.dump files contain better information</w:t>
      </w:r>
    </w:p>
    <w:p w14:paraId="17AC8758" w14:textId="6DCA39FD" w:rsidR="001D1B28" w:rsidRDefault="001D1B28" w:rsidP="009D4BA7">
      <w:r>
        <w:t>Figure out how I can get the references.</w:t>
      </w:r>
    </w:p>
    <w:p w14:paraId="021F814C" w14:textId="184521EF" w:rsidR="001D1B28" w:rsidRPr="001D1B28" w:rsidRDefault="001D1B28" w:rsidP="009D4BA7">
      <w:r>
        <w:t>Figure out for each question how I would answer them and what I would need for it.</w:t>
      </w:r>
    </w:p>
    <w:sectPr w:rsidR="001D1B28" w:rsidRPr="001D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46C74"/>
    <w:multiLevelType w:val="multilevel"/>
    <w:tmpl w:val="B56E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313CD"/>
    <w:multiLevelType w:val="multilevel"/>
    <w:tmpl w:val="C4B2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3018">
    <w:abstractNumId w:val="0"/>
  </w:num>
  <w:num w:numId="2" w16cid:durableId="142626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A4"/>
    <w:rsid w:val="00006479"/>
    <w:rsid w:val="000330DA"/>
    <w:rsid w:val="00117A78"/>
    <w:rsid w:val="001D1B28"/>
    <w:rsid w:val="001D701A"/>
    <w:rsid w:val="00296499"/>
    <w:rsid w:val="003E68A4"/>
    <w:rsid w:val="00410992"/>
    <w:rsid w:val="00551470"/>
    <w:rsid w:val="00647CB2"/>
    <w:rsid w:val="0066145F"/>
    <w:rsid w:val="00734A1B"/>
    <w:rsid w:val="009D4BA7"/>
    <w:rsid w:val="00CD6731"/>
    <w:rsid w:val="00D030CD"/>
    <w:rsid w:val="00E36A2A"/>
    <w:rsid w:val="00F1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D019"/>
  <w15:chartTrackingRefBased/>
  <w15:docId w15:val="{25123F74-BB9B-41A0-8801-9566F8D8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064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D67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9D4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78437119322642?casa_token=uKtpa6Qm-sIAAAAA:_8ySg7xyYQ-5sNj3CrzNqT4btTKndE0Cr0td31jOu9KHHna4HrG7alp9OHW69hqkkeGLEph3pf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gene.2021.649440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5915523_Module_identification_in_bipartite_and_directed_network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Dalstra R, Rients</dc:creator>
  <cp:keywords/>
  <dc:description/>
  <cp:lastModifiedBy>Dalstra R, Rients</cp:lastModifiedBy>
  <cp:revision>6</cp:revision>
  <dcterms:created xsi:type="dcterms:W3CDTF">2022-07-06T11:40:00Z</dcterms:created>
  <dcterms:modified xsi:type="dcterms:W3CDTF">2022-07-08T19:54:00Z</dcterms:modified>
</cp:coreProperties>
</file>