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4"/>
        <w:gridCol w:w="843"/>
        <w:gridCol w:w="3118"/>
        <w:gridCol w:w="3963"/>
      </w:tblGrid>
      <w:tr w:rsidR="00B25F4C" w:rsidTr="00E260CA">
        <w:trPr>
          <w:trHeight w:val="397"/>
        </w:trPr>
        <w:tc>
          <w:tcPr>
            <w:tcW w:w="1704" w:type="dxa"/>
          </w:tcPr>
          <w:p w:rsidR="00B25F4C" w:rsidRDefault="00E260CA">
            <w:r>
              <w:t>USE CASE #3</w:t>
            </w:r>
          </w:p>
        </w:tc>
        <w:tc>
          <w:tcPr>
            <w:tcW w:w="7924" w:type="dxa"/>
            <w:gridSpan w:val="3"/>
          </w:tcPr>
          <w:p w:rsidR="00B25F4C" w:rsidRDefault="00E260CA">
            <w:proofErr w:type="spellStart"/>
            <w:r w:rsidRPr="00E260CA">
              <w:t>Edits</w:t>
            </w:r>
            <w:proofErr w:type="spellEnd"/>
            <w:r w:rsidRPr="00E260CA">
              <w:t xml:space="preserve"> an </w:t>
            </w:r>
            <w:proofErr w:type="spellStart"/>
            <w:r w:rsidRPr="00E260CA">
              <w:t>event</w:t>
            </w:r>
            <w:proofErr w:type="spellEnd"/>
          </w:p>
        </w:tc>
      </w:tr>
      <w:tr w:rsidR="00B25F4C" w:rsidRPr="005F0FC0" w:rsidTr="00E260CA">
        <w:trPr>
          <w:trHeight w:val="397"/>
        </w:trPr>
        <w:tc>
          <w:tcPr>
            <w:tcW w:w="1704" w:type="dxa"/>
          </w:tcPr>
          <w:p w:rsidR="00B25F4C" w:rsidRDefault="00B25F4C">
            <w:r>
              <w:t>GOAL IN CONTEXT</w:t>
            </w:r>
          </w:p>
        </w:tc>
        <w:tc>
          <w:tcPr>
            <w:tcW w:w="7924" w:type="dxa"/>
            <w:gridSpan w:val="3"/>
          </w:tcPr>
          <w:p w:rsidR="00B25F4C" w:rsidRPr="00E260CA" w:rsidRDefault="00E260CA" w:rsidP="00571298">
            <w:pPr>
              <w:rPr>
                <w:lang w:val="en-US"/>
              </w:rPr>
            </w:pPr>
            <w:r w:rsidRPr="00E260CA">
              <w:rPr>
                <w:lang w:val="en-US"/>
              </w:rPr>
              <w:t>The user wants to modify an existing event</w:t>
            </w:r>
          </w:p>
        </w:tc>
      </w:tr>
      <w:tr w:rsidR="00B25F4C" w:rsidTr="00E260CA">
        <w:trPr>
          <w:trHeight w:val="397"/>
        </w:trPr>
        <w:tc>
          <w:tcPr>
            <w:tcW w:w="1704" w:type="dxa"/>
          </w:tcPr>
          <w:p w:rsidR="00B25F4C" w:rsidRDefault="00094E82">
            <w:r>
              <w:t>Black Box</w:t>
            </w:r>
          </w:p>
        </w:tc>
        <w:tc>
          <w:tcPr>
            <w:tcW w:w="7924" w:type="dxa"/>
            <w:gridSpan w:val="3"/>
          </w:tcPr>
          <w:p w:rsidR="00B25F4C" w:rsidRDefault="00571298" w:rsidP="00341A2E">
            <w:r>
              <w:t>//</w:t>
            </w:r>
          </w:p>
        </w:tc>
      </w:tr>
      <w:tr w:rsidR="00B25F4C" w:rsidTr="00E260CA">
        <w:trPr>
          <w:trHeight w:val="397"/>
        </w:trPr>
        <w:tc>
          <w:tcPr>
            <w:tcW w:w="1704" w:type="dxa"/>
          </w:tcPr>
          <w:p w:rsidR="00B25F4C" w:rsidRDefault="00B25F4C">
            <w:r>
              <w:t>LEVEL</w:t>
            </w:r>
          </w:p>
        </w:tc>
        <w:tc>
          <w:tcPr>
            <w:tcW w:w="7924" w:type="dxa"/>
            <w:gridSpan w:val="3"/>
          </w:tcPr>
          <w:p w:rsidR="00B25F4C" w:rsidRDefault="002C24A0" w:rsidP="00571298">
            <w:proofErr w:type="spellStart"/>
            <w:r>
              <w:t>Primary</w:t>
            </w:r>
            <w:proofErr w:type="spellEnd"/>
            <w:r>
              <w:t xml:space="preserve"> task</w:t>
            </w:r>
          </w:p>
        </w:tc>
      </w:tr>
      <w:tr w:rsidR="00B25F4C" w:rsidRPr="005F0FC0" w:rsidTr="00E260CA">
        <w:trPr>
          <w:trHeight w:val="397"/>
        </w:trPr>
        <w:tc>
          <w:tcPr>
            <w:tcW w:w="1704" w:type="dxa"/>
          </w:tcPr>
          <w:p w:rsidR="00B25F4C" w:rsidRDefault="00B25F4C">
            <w:r>
              <w:t>PRECONDITIONS</w:t>
            </w:r>
          </w:p>
        </w:tc>
        <w:tc>
          <w:tcPr>
            <w:tcW w:w="7924" w:type="dxa"/>
            <w:gridSpan w:val="3"/>
          </w:tcPr>
          <w:p w:rsidR="00B25F4C" w:rsidRPr="00E260CA" w:rsidRDefault="00E260CA">
            <w:pPr>
              <w:rPr>
                <w:lang w:val="en-US"/>
              </w:rPr>
            </w:pPr>
            <w:r w:rsidRPr="00E260CA">
              <w:rPr>
                <w:lang w:val="en-US"/>
              </w:rPr>
              <w:t>The user must be authenticated</w:t>
            </w:r>
          </w:p>
        </w:tc>
      </w:tr>
      <w:tr w:rsidR="00E260CA" w:rsidRPr="005F0FC0" w:rsidTr="00E260CA">
        <w:trPr>
          <w:trHeight w:val="397"/>
        </w:trPr>
        <w:tc>
          <w:tcPr>
            <w:tcW w:w="1704" w:type="dxa"/>
          </w:tcPr>
          <w:p w:rsidR="00E260CA" w:rsidRDefault="00E260CA" w:rsidP="00E260CA">
            <w:r>
              <w:t>SUCCESS END CONDITION</w:t>
            </w:r>
          </w:p>
        </w:tc>
        <w:tc>
          <w:tcPr>
            <w:tcW w:w="7924" w:type="dxa"/>
            <w:gridSpan w:val="3"/>
          </w:tcPr>
          <w:p w:rsidR="00E260CA" w:rsidRPr="001464D0" w:rsidRDefault="00E260CA" w:rsidP="005F0FC0">
            <w:pPr>
              <w:rPr>
                <w:lang w:val="en-US"/>
              </w:rPr>
            </w:pPr>
            <w:r w:rsidRPr="001464D0">
              <w:rPr>
                <w:lang w:val="en-US"/>
              </w:rPr>
              <w:t xml:space="preserve">The event is </w:t>
            </w:r>
            <w:r w:rsidR="005F0FC0">
              <w:rPr>
                <w:lang w:val="en-US"/>
              </w:rPr>
              <w:t>modified</w:t>
            </w:r>
            <w:r w:rsidRPr="001464D0">
              <w:rPr>
                <w:lang w:val="en-US"/>
              </w:rPr>
              <w:t xml:space="preserve"> and the operator is presented with the all events summary (“</w:t>
            </w:r>
            <w:proofErr w:type="spellStart"/>
            <w:r w:rsidRPr="001464D0">
              <w:rPr>
                <w:lang w:val="en-US"/>
              </w:rPr>
              <w:t>EventManager</w:t>
            </w:r>
            <w:proofErr w:type="spellEnd"/>
            <w:r w:rsidRPr="001464D0">
              <w:rPr>
                <w:lang w:val="en-US"/>
              </w:rPr>
              <w:t>”)</w:t>
            </w:r>
          </w:p>
        </w:tc>
      </w:tr>
      <w:tr w:rsidR="00B25F4C" w:rsidTr="00E260CA">
        <w:trPr>
          <w:trHeight w:val="397"/>
        </w:trPr>
        <w:tc>
          <w:tcPr>
            <w:tcW w:w="1704" w:type="dxa"/>
          </w:tcPr>
          <w:p w:rsidR="00B25F4C" w:rsidRDefault="00B25F4C">
            <w:r>
              <w:t>FAILED END CONDITION</w:t>
            </w:r>
          </w:p>
        </w:tc>
        <w:tc>
          <w:tcPr>
            <w:tcW w:w="7924" w:type="dxa"/>
            <w:gridSpan w:val="3"/>
          </w:tcPr>
          <w:p w:rsidR="00B25F4C" w:rsidRDefault="00571298">
            <w:r>
              <w:t>//</w:t>
            </w:r>
          </w:p>
        </w:tc>
      </w:tr>
      <w:tr w:rsidR="00E260CA" w:rsidTr="00E260CA">
        <w:trPr>
          <w:trHeight w:val="397"/>
        </w:trPr>
        <w:tc>
          <w:tcPr>
            <w:tcW w:w="1704" w:type="dxa"/>
          </w:tcPr>
          <w:p w:rsidR="00E260CA" w:rsidRDefault="00E260CA" w:rsidP="00E260CA">
            <w:r>
              <w:t>PRIMARY ACTOR</w:t>
            </w:r>
          </w:p>
        </w:tc>
        <w:tc>
          <w:tcPr>
            <w:tcW w:w="7924" w:type="dxa"/>
            <w:gridSpan w:val="3"/>
          </w:tcPr>
          <w:p w:rsidR="00E260CA" w:rsidRDefault="00E260CA" w:rsidP="00E260CA">
            <w:proofErr w:type="spellStart"/>
            <w:r w:rsidRPr="001464D0">
              <w:t>AuthenticatedUser</w:t>
            </w:r>
            <w:proofErr w:type="spellEnd"/>
          </w:p>
        </w:tc>
      </w:tr>
      <w:tr w:rsidR="00E260CA" w:rsidRPr="005F0FC0" w:rsidTr="00E260CA">
        <w:trPr>
          <w:trHeight w:val="397"/>
        </w:trPr>
        <w:tc>
          <w:tcPr>
            <w:tcW w:w="1704" w:type="dxa"/>
          </w:tcPr>
          <w:p w:rsidR="00E260CA" w:rsidRDefault="00E260CA" w:rsidP="00E260CA">
            <w:r>
              <w:t>TRIGGER</w:t>
            </w:r>
          </w:p>
        </w:tc>
        <w:tc>
          <w:tcPr>
            <w:tcW w:w="7924" w:type="dxa"/>
            <w:gridSpan w:val="3"/>
          </w:tcPr>
          <w:p w:rsidR="00E260CA" w:rsidRPr="001464D0" w:rsidRDefault="00E260CA" w:rsidP="00E260CA">
            <w:pPr>
              <w:rPr>
                <w:lang w:val="en-US"/>
              </w:rPr>
            </w:pPr>
            <w:r w:rsidRPr="001464D0">
              <w:rPr>
                <w:lang w:val="en-US"/>
              </w:rPr>
              <w:t>From “</w:t>
            </w:r>
            <w:proofErr w:type="spellStart"/>
            <w:r w:rsidRPr="001464D0">
              <w:rPr>
                <w:lang w:val="en-US"/>
              </w:rPr>
              <w:t>EventManager</w:t>
            </w:r>
            <w:proofErr w:type="spellEnd"/>
            <w:r w:rsidRPr="001464D0">
              <w:rPr>
                <w:lang w:val="en-US"/>
              </w:rPr>
              <w:t xml:space="preserve">” the user clicks on </w:t>
            </w:r>
            <w:r>
              <w:rPr>
                <w:lang w:val="en-US"/>
              </w:rPr>
              <w:t>the modify</w:t>
            </w:r>
            <w:r w:rsidRPr="001464D0">
              <w:rPr>
                <w:lang w:val="en-US"/>
              </w:rPr>
              <w:t xml:space="preserve"> event button</w:t>
            </w:r>
            <w:r>
              <w:rPr>
                <w:lang w:val="en-US"/>
              </w:rPr>
              <w:t xml:space="preserve"> for an event</w:t>
            </w:r>
          </w:p>
        </w:tc>
      </w:tr>
      <w:tr w:rsidR="005F0FC0" w:rsidTr="005F0FC0">
        <w:trPr>
          <w:trHeight w:val="397"/>
        </w:trPr>
        <w:tc>
          <w:tcPr>
            <w:tcW w:w="1704" w:type="dxa"/>
            <w:vMerge w:val="restart"/>
          </w:tcPr>
          <w:p w:rsidR="005F0FC0" w:rsidRDefault="005F0FC0" w:rsidP="005F0FC0">
            <w:r>
              <w:t>DESCRIPTION</w:t>
            </w:r>
          </w:p>
        </w:tc>
        <w:tc>
          <w:tcPr>
            <w:tcW w:w="843" w:type="dxa"/>
          </w:tcPr>
          <w:p w:rsidR="005F0FC0" w:rsidRDefault="005F0FC0" w:rsidP="005F0FC0">
            <w:r>
              <w:t>STEP #</w:t>
            </w:r>
          </w:p>
        </w:tc>
        <w:tc>
          <w:tcPr>
            <w:tcW w:w="3118" w:type="dxa"/>
          </w:tcPr>
          <w:p w:rsidR="005F0FC0" w:rsidRDefault="005F0FC0" w:rsidP="005F0FC0">
            <w:r>
              <w:t>USER</w:t>
            </w:r>
          </w:p>
        </w:tc>
        <w:tc>
          <w:tcPr>
            <w:tcW w:w="3963" w:type="dxa"/>
          </w:tcPr>
          <w:p w:rsidR="005F0FC0" w:rsidRDefault="005F0FC0" w:rsidP="005F0FC0">
            <w:r>
              <w:t>SYSTEM</w:t>
            </w:r>
          </w:p>
        </w:tc>
      </w:tr>
      <w:tr w:rsidR="005F0FC0" w:rsidTr="005F0FC0">
        <w:trPr>
          <w:trHeight w:val="397"/>
        </w:trPr>
        <w:tc>
          <w:tcPr>
            <w:tcW w:w="1704" w:type="dxa"/>
            <w:vMerge/>
          </w:tcPr>
          <w:p w:rsidR="005F0FC0" w:rsidRDefault="005F0FC0" w:rsidP="005F0FC0"/>
        </w:tc>
        <w:tc>
          <w:tcPr>
            <w:tcW w:w="843" w:type="dxa"/>
          </w:tcPr>
          <w:p w:rsidR="005F0FC0" w:rsidRDefault="005F0FC0" w:rsidP="005F0FC0">
            <w:r>
              <w:t>1.</w:t>
            </w:r>
          </w:p>
        </w:tc>
        <w:tc>
          <w:tcPr>
            <w:tcW w:w="3118" w:type="dxa"/>
          </w:tcPr>
          <w:p w:rsidR="005F0FC0" w:rsidRDefault="005F0FC0" w:rsidP="005F0FC0"/>
        </w:tc>
        <w:tc>
          <w:tcPr>
            <w:tcW w:w="3963" w:type="dxa"/>
          </w:tcPr>
          <w:p w:rsidR="005F0FC0" w:rsidRDefault="005F0FC0" w:rsidP="005F0FC0">
            <w:r>
              <w:t>Shows “</w:t>
            </w:r>
            <w:proofErr w:type="spellStart"/>
            <w:r w:rsidRPr="001464D0">
              <w:t>AddEditEvent_BasicInformations</w:t>
            </w:r>
            <w:proofErr w:type="spellEnd"/>
            <w:r>
              <w:t>”</w:t>
            </w:r>
          </w:p>
        </w:tc>
      </w:tr>
      <w:tr w:rsidR="005F0FC0" w:rsidRPr="005F0FC0" w:rsidTr="005F0FC0">
        <w:trPr>
          <w:trHeight w:val="397"/>
        </w:trPr>
        <w:tc>
          <w:tcPr>
            <w:tcW w:w="1704" w:type="dxa"/>
            <w:vMerge/>
          </w:tcPr>
          <w:p w:rsidR="005F0FC0" w:rsidRDefault="005F0FC0" w:rsidP="005F0FC0"/>
        </w:tc>
        <w:tc>
          <w:tcPr>
            <w:tcW w:w="843" w:type="dxa"/>
          </w:tcPr>
          <w:p w:rsidR="005F0FC0" w:rsidRDefault="005F0FC0" w:rsidP="005F0FC0">
            <w:r>
              <w:t>2.</w:t>
            </w:r>
          </w:p>
        </w:tc>
        <w:tc>
          <w:tcPr>
            <w:tcW w:w="3118" w:type="dxa"/>
          </w:tcPr>
          <w:p w:rsidR="005F0FC0" w:rsidRPr="001464D0" w:rsidRDefault="005F0FC0" w:rsidP="005F0FC0">
            <w:pPr>
              <w:rPr>
                <w:lang w:val="en-US"/>
              </w:rPr>
            </w:pPr>
            <w:r w:rsidRPr="001464D0">
              <w:rPr>
                <w:lang w:val="en-US"/>
              </w:rPr>
              <w:t xml:space="preserve">Inserts the event basic </w:t>
            </w:r>
            <w:proofErr w:type="spellStart"/>
            <w:r w:rsidRPr="001464D0">
              <w:rPr>
                <w:lang w:val="en-US"/>
              </w:rPr>
              <w:t>informations</w:t>
            </w:r>
            <w:proofErr w:type="spellEnd"/>
            <w:r>
              <w:rPr>
                <w:lang w:val="en-US"/>
              </w:rPr>
              <w:t xml:space="preserve"> (name, description and location can’t be modified)</w:t>
            </w:r>
          </w:p>
        </w:tc>
        <w:tc>
          <w:tcPr>
            <w:tcW w:w="3963" w:type="dxa"/>
          </w:tcPr>
          <w:p w:rsidR="005F0FC0" w:rsidRPr="001464D0" w:rsidRDefault="005F0FC0" w:rsidP="005F0FC0">
            <w:pPr>
              <w:rPr>
                <w:lang w:val="en-US"/>
              </w:rPr>
            </w:pPr>
          </w:p>
        </w:tc>
      </w:tr>
      <w:tr w:rsidR="005F0FC0" w:rsidTr="005F0FC0">
        <w:trPr>
          <w:trHeight w:val="397"/>
        </w:trPr>
        <w:tc>
          <w:tcPr>
            <w:tcW w:w="1704" w:type="dxa"/>
            <w:vMerge/>
          </w:tcPr>
          <w:p w:rsidR="005F0FC0" w:rsidRPr="005F0FC0" w:rsidRDefault="005F0FC0" w:rsidP="005F0FC0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5F0FC0" w:rsidRDefault="005F0FC0" w:rsidP="005F0FC0">
            <w:r>
              <w:t>3.</w:t>
            </w:r>
          </w:p>
        </w:tc>
        <w:tc>
          <w:tcPr>
            <w:tcW w:w="3118" w:type="dxa"/>
          </w:tcPr>
          <w:p w:rsidR="005F0FC0" w:rsidRDefault="005F0FC0" w:rsidP="005F0FC0">
            <w:proofErr w:type="spellStart"/>
            <w:r>
              <w:t>Clicks</w:t>
            </w:r>
            <w:proofErr w:type="spellEnd"/>
            <w:r>
              <w:t xml:space="preserve"> on “</w:t>
            </w:r>
            <w:proofErr w:type="spellStart"/>
            <w:r>
              <w:t>Next</w:t>
            </w:r>
            <w:proofErr w:type="spellEnd"/>
            <w:r>
              <w:t>”</w:t>
            </w:r>
          </w:p>
        </w:tc>
        <w:tc>
          <w:tcPr>
            <w:tcW w:w="3963" w:type="dxa"/>
          </w:tcPr>
          <w:p w:rsidR="005F0FC0" w:rsidRDefault="005F0FC0" w:rsidP="005F0FC0"/>
        </w:tc>
      </w:tr>
      <w:tr w:rsidR="005F0FC0" w:rsidTr="005F0FC0">
        <w:trPr>
          <w:trHeight w:val="397"/>
        </w:trPr>
        <w:tc>
          <w:tcPr>
            <w:tcW w:w="1704" w:type="dxa"/>
            <w:vMerge/>
          </w:tcPr>
          <w:p w:rsidR="005F0FC0" w:rsidRDefault="005F0FC0" w:rsidP="005F0FC0"/>
        </w:tc>
        <w:tc>
          <w:tcPr>
            <w:tcW w:w="843" w:type="dxa"/>
          </w:tcPr>
          <w:p w:rsidR="005F0FC0" w:rsidRDefault="005F0FC0" w:rsidP="005F0FC0">
            <w:r>
              <w:t>4.</w:t>
            </w:r>
          </w:p>
        </w:tc>
        <w:tc>
          <w:tcPr>
            <w:tcW w:w="3118" w:type="dxa"/>
          </w:tcPr>
          <w:p w:rsidR="005F0FC0" w:rsidRDefault="005F0FC0" w:rsidP="005F0FC0"/>
        </w:tc>
        <w:tc>
          <w:tcPr>
            <w:tcW w:w="3963" w:type="dxa"/>
          </w:tcPr>
          <w:p w:rsidR="005F0FC0" w:rsidRDefault="005F0FC0" w:rsidP="005F0FC0">
            <w:r>
              <w:t>Shows “</w:t>
            </w:r>
            <w:proofErr w:type="spellStart"/>
            <w:r w:rsidRPr="001464D0">
              <w:t>AddEditEvent_ChoosePrice</w:t>
            </w:r>
            <w:proofErr w:type="spellEnd"/>
            <w:r>
              <w:t>”</w:t>
            </w:r>
          </w:p>
        </w:tc>
      </w:tr>
      <w:tr w:rsidR="005F0FC0" w:rsidRPr="005F0FC0" w:rsidTr="005F0FC0">
        <w:trPr>
          <w:trHeight w:val="397"/>
        </w:trPr>
        <w:tc>
          <w:tcPr>
            <w:tcW w:w="1704" w:type="dxa"/>
            <w:vMerge/>
          </w:tcPr>
          <w:p w:rsidR="005F0FC0" w:rsidRDefault="005F0FC0" w:rsidP="005F0FC0"/>
        </w:tc>
        <w:tc>
          <w:tcPr>
            <w:tcW w:w="843" w:type="dxa"/>
          </w:tcPr>
          <w:p w:rsidR="005F0FC0" w:rsidRDefault="005F0FC0" w:rsidP="005F0FC0">
            <w:r>
              <w:t>5.</w:t>
            </w:r>
          </w:p>
        </w:tc>
        <w:tc>
          <w:tcPr>
            <w:tcW w:w="3118" w:type="dxa"/>
          </w:tcPr>
          <w:p w:rsidR="005F0FC0" w:rsidRPr="001464D0" w:rsidRDefault="005F0FC0" w:rsidP="005F0FC0">
            <w:pPr>
              <w:rPr>
                <w:lang w:val="en-US"/>
              </w:rPr>
            </w:pPr>
            <w:r w:rsidRPr="001464D0">
              <w:rPr>
                <w:lang w:val="en-US"/>
              </w:rPr>
              <w:t>Specify the price for each sector</w:t>
            </w:r>
            <w:r>
              <w:rPr>
                <w:lang w:val="en-US"/>
              </w:rPr>
              <w:t xml:space="preserve"> (none can be modified if there is at least one sold ticket)</w:t>
            </w:r>
          </w:p>
        </w:tc>
        <w:tc>
          <w:tcPr>
            <w:tcW w:w="3963" w:type="dxa"/>
          </w:tcPr>
          <w:p w:rsidR="005F0FC0" w:rsidRPr="001464D0" w:rsidRDefault="005F0FC0" w:rsidP="005F0FC0">
            <w:pPr>
              <w:rPr>
                <w:lang w:val="en-US"/>
              </w:rPr>
            </w:pPr>
          </w:p>
        </w:tc>
      </w:tr>
      <w:tr w:rsidR="005F0FC0" w:rsidTr="005F0FC0">
        <w:trPr>
          <w:trHeight w:val="397"/>
        </w:trPr>
        <w:tc>
          <w:tcPr>
            <w:tcW w:w="1704" w:type="dxa"/>
            <w:vMerge/>
          </w:tcPr>
          <w:p w:rsidR="005F0FC0" w:rsidRPr="005F0FC0" w:rsidRDefault="005F0FC0" w:rsidP="005F0FC0">
            <w:pPr>
              <w:rPr>
                <w:lang w:val="en-US"/>
              </w:rPr>
            </w:pPr>
          </w:p>
        </w:tc>
        <w:tc>
          <w:tcPr>
            <w:tcW w:w="843" w:type="dxa"/>
          </w:tcPr>
          <w:p w:rsidR="005F0FC0" w:rsidRDefault="005F0FC0" w:rsidP="005F0FC0">
            <w:r>
              <w:t>6.</w:t>
            </w:r>
          </w:p>
        </w:tc>
        <w:tc>
          <w:tcPr>
            <w:tcW w:w="3118" w:type="dxa"/>
          </w:tcPr>
          <w:p w:rsidR="005F0FC0" w:rsidRDefault="005F0FC0" w:rsidP="005F0FC0">
            <w:proofErr w:type="spellStart"/>
            <w:r>
              <w:t>Clicks</w:t>
            </w:r>
            <w:proofErr w:type="spellEnd"/>
            <w:r>
              <w:t xml:space="preserve"> on “</w:t>
            </w:r>
            <w:proofErr w:type="spellStart"/>
            <w:r>
              <w:t>Done</w:t>
            </w:r>
            <w:proofErr w:type="spellEnd"/>
            <w:r>
              <w:t>”</w:t>
            </w:r>
          </w:p>
        </w:tc>
        <w:tc>
          <w:tcPr>
            <w:tcW w:w="3963" w:type="dxa"/>
          </w:tcPr>
          <w:p w:rsidR="005F0FC0" w:rsidRDefault="005F0FC0" w:rsidP="005F0FC0"/>
        </w:tc>
      </w:tr>
      <w:tr w:rsidR="005F0FC0" w:rsidTr="005F0FC0">
        <w:trPr>
          <w:trHeight w:val="397"/>
        </w:trPr>
        <w:tc>
          <w:tcPr>
            <w:tcW w:w="1704" w:type="dxa"/>
            <w:vMerge/>
          </w:tcPr>
          <w:p w:rsidR="005F0FC0" w:rsidRDefault="005F0FC0" w:rsidP="005F0FC0"/>
        </w:tc>
        <w:tc>
          <w:tcPr>
            <w:tcW w:w="843" w:type="dxa"/>
          </w:tcPr>
          <w:p w:rsidR="005F0FC0" w:rsidRDefault="005F0FC0" w:rsidP="005F0FC0">
            <w:r>
              <w:t>7.</w:t>
            </w:r>
          </w:p>
        </w:tc>
        <w:tc>
          <w:tcPr>
            <w:tcW w:w="3118" w:type="dxa"/>
          </w:tcPr>
          <w:p w:rsidR="005F0FC0" w:rsidRDefault="005F0FC0" w:rsidP="005F0FC0"/>
        </w:tc>
        <w:tc>
          <w:tcPr>
            <w:tcW w:w="3963" w:type="dxa"/>
          </w:tcPr>
          <w:p w:rsidR="005F0FC0" w:rsidRDefault="005F0FC0" w:rsidP="005F0FC0">
            <w:r>
              <w:t xml:space="preserve">Shows the </w:t>
            </w:r>
            <w:proofErr w:type="spellStart"/>
            <w:r>
              <w:t>updated</w:t>
            </w:r>
            <w:proofErr w:type="spellEnd"/>
            <w:r>
              <w:t xml:space="preserve"> “</w:t>
            </w:r>
            <w:proofErr w:type="spellStart"/>
            <w:r>
              <w:t>EventManager</w:t>
            </w:r>
            <w:proofErr w:type="spellEnd"/>
            <w:r>
              <w:t>”</w:t>
            </w:r>
          </w:p>
        </w:tc>
      </w:tr>
    </w:tbl>
    <w:p w:rsidR="009F0B06" w:rsidRPr="00E260CA" w:rsidRDefault="009F0B06" w:rsidP="00571298">
      <w:pPr>
        <w:rPr>
          <w:lang w:val="en-US"/>
        </w:rPr>
      </w:pPr>
      <w:bookmarkStart w:id="0" w:name="_GoBack"/>
      <w:bookmarkEnd w:id="0"/>
    </w:p>
    <w:sectPr w:rsidR="009F0B06" w:rsidRPr="00E260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EC0"/>
    <w:multiLevelType w:val="hybridMultilevel"/>
    <w:tmpl w:val="07FA5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552A8"/>
    <w:multiLevelType w:val="hybridMultilevel"/>
    <w:tmpl w:val="F64EA124"/>
    <w:lvl w:ilvl="0" w:tplc="843A1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4B"/>
    <w:rsid w:val="00094E82"/>
    <w:rsid w:val="002C24A0"/>
    <w:rsid w:val="003023DB"/>
    <w:rsid w:val="003333BF"/>
    <w:rsid w:val="00341A2E"/>
    <w:rsid w:val="0035514B"/>
    <w:rsid w:val="003F4C88"/>
    <w:rsid w:val="004A3A47"/>
    <w:rsid w:val="00571298"/>
    <w:rsid w:val="005F0FC0"/>
    <w:rsid w:val="008E785D"/>
    <w:rsid w:val="009653BF"/>
    <w:rsid w:val="009F0B06"/>
    <w:rsid w:val="00A83AB1"/>
    <w:rsid w:val="00B23401"/>
    <w:rsid w:val="00B25F4C"/>
    <w:rsid w:val="00BA2C57"/>
    <w:rsid w:val="00BA540D"/>
    <w:rsid w:val="00DC3E28"/>
    <w:rsid w:val="00E260CA"/>
    <w:rsid w:val="00F5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BC6A"/>
  <w15:chartTrackingRefBased/>
  <w15:docId w15:val="{917B4B78-D8B7-4FEC-A140-48349F8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2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6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2017-12-28T10:39:00Z</dcterms:created>
  <dcterms:modified xsi:type="dcterms:W3CDTF">2018-01-27T10:01:00Z</dcterms:modified>
</cp:coreProperties>
</file>