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2021-07-14</w:t>
      </w:r>
      <w:r>
        <w:t xml:space="preserve"> </w:t>
      </w:r>
      <w:r>
        <w:t xml:space="preserve">06:15:09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b2b6dd800db676daae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1873.179 2021-07-14 06:00:01</w:t>
      </w:r>
      <w:r>
        <w:br/>
      </w:r>
      <w:r>
        <w:rPr>
          <w:rStyle w:val="VerbatimChar"/>
        </w:rPr>
        <w:t xml:space="preserve">## 1      BTCUSD    BTC    31812.290 2021-07-14 06:00:00</w:t>
      </w:r>
      <w:r>
        <w:br/>
      </w:r>
      <w:r>
        <w:rPr>
          <w:rStyle w:val="VerbatimChar"/>
        </w:rPr>
        <w:t xml:space="preserve">## 2      ETHUSD    ETH     1891.046 2021-07-14 05:00:01</w:t>
      </w:r>
      <w:r>
        <w:br/>
      </w:r>
      <w:r>
        <w:rPr>
          <w:rStyle w:val="VerbatimChar"/>
        </w:rPr>
        <w:t xml:space="preserve">## 3      BTCUSD    BTC    31939.360 2021-07-14 05:00:00</w:t>
      </w:r>
      <w:r>
        <w:br/>
      </w:r>
      <w:r>
        <w:rPr>
          <w:rStyle w:val="VerbatimChar"/>
        </w:rPr>
        <w:t xml:space="preserve">## 4      ETHUSD    ETH     1883.044 2021-07-14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15196  BTCUSD    BTC    11893.640 2020-08-15 04:03:56</w:t>
      </w:r>
      <w:r>
        <w:br/>
      </w:r>
      <w:r>
        <w:rPr>
          <w:rStyle w:val="VerbatimChar"/>
        </w:rPr>
        <w:t xml:space="preserve">## 15197  BTCUSD    BTC    11898.730 2020-08-15 03:03:55</w:t>
      </w:r>
      <w:r>
        <w:br/>
      </w:r>
      <w:r>
        <w:rPr>
          <w:rStyle w:val="VerbatimChar"/>
        </w:rPr>
        <w:t xml:space="preserve">## 15198  BTCUSD    BTC    11915.360 2020-08-15 02:03:56</w:t>
      </w:r>
      <w:r>
        <w:br/>
      </w:r>
      <w:r>
        <w:rPr>
          <w:rStyle w:val="VerbatimChar"/>
        </w:rPr>
        <w:t xml:space="preserve">## 15199  BTCUSD    BTC    11915.800 2020-08-15 01:03:55</w:t>
      </w:r>
      <w:r>
        <w:br/>
      </w:r>
      <w:r>
        <w:rPr>
          <w:rStyle w:val="VerbatimChar"/>
        </w:rPr>
        <w:t xml:space="preserve">## 15200  BTCUSD    BTC    11782.580 2020-08-15 00:03:56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[15201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1873.179  lower 50th percentile of prices</w:t>
      </w:r>
      <w:r>
        <w:br/>
      </w:r>
      <w:r>
        <w:rPr>
          <w:rStyle w:val="VerbatimChar"/>
        </w:rPr>
        <w:t xml:space="preserve">## 1        BTC    31812.290  upper 50th percentile of prices</w:t>
      </w:r>
      <w:r>
        <w:br/>
      </w:r>
      <w:r>
        <w:rPr>
          <w:rStyle w:val="VerbatimChar"/>
        </w:rPr>
        <w:t xml:space="preserve">## 2        ETH     1891.046  lower 50th percentile of prices</w:t>
      </w:r>
      <w:r>
        <w:br/>
      </w:r>
      <w:r>
        <w:rPr>
          <w:rStyle w:val="VerbatimChar"/>
        </w:rPr>
        <w:t xml:space="preserve">## 3        BTC    31939.360  upper 50th percentile of prices</w:t>
      </w:r>
      <w:r>
        <w:br/>
      </w:r>
      <w:r>
        <w:rPr>
          <w:rStyle w:val="VerbatimChar"/>
        </w:rPr>
        <w:t xml:space="preserve">## 4        ETH     1883.044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15196    BTC    11893.640  upper 50th percentile of prices</w:t>
      </w:r>
      <w:r>
        <w:br/>
      </w:r>
      <w:r>
        <w:rPr>
          <w:rStyle w:val="VerbatimChar"/>
        </w:rPr>
        <w:t xml:space="preserve">## 15197    BTC    11898.730  upper 50th percentile of prices</w:t>
      </w:r>
      <w:r>
        <w:br/>
      </w:r>
      <w:r>
        <w:rPr>
          <w:rStyle w:val="VerbatimChar"/>
        </w:rPr>
        <w:t xml:space="preserve">## 15198    BTC    11915.360  upper 50th percentile of prices</w:t>
      </w:r>
      <w:r>
        <w:br/>
      </w:r>
      <w:r>
        <w:rPr>
          <w:rStyle w:val="VerbatimChar"/>
        </w:rPr>
        <w:t xml:space="preserve">## 15199    BTC    11915.800  upper 50th percentile of prices</w:t>
      </w:r>
      <w:r>
        <w:br/>
      </w:r>
      <w:r>
        <w:rPr>
          <w:rStyle w:val="VerbatimChar"/>
        </w:rPr>
        <w:t xml:space="preserve">## 15200    BTC    11782.580  upper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[15201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2021-07-14T06:15:15Z</dcterms:created>
  <dcterms:modified xsi:type="dcterms:W3CDTF">2021-07-14T06:15:15Z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2021-07-14 06:15:09</vt:lpwstr>
  </property>
</Properties>
</file>