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2021-07-16</w:t>
      </w:r>
      <w:r>
        <w:t xml:space="preserve"> </w:t>
      </w:r>
      <w:r>
        <w:t xml:space="preserve">06:18:00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c73b0e02185323306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1928.872 2021-07-16 06:00:01</w:t>
      </w:r>
      <w:r>
        <w:br/>
      </w:r>
      <w:r>
        <w:rPr>
          <w:rStyle w:val="VerbatimChar"/>
        </w:rPr>
        <w:t xml:space="preserve">## 1      BTCUSD    BTC    31804.460 2021-07-16 06:00:00</w:t>
      </w:r>
      <w:r>
        <w:br/>
      </w:r>
      <w:r>
        <w:rPr>
          <w:rStyle w:val="VerbatimChar"/>
        </w:rPr>
        <w:t xml:space="preserve">## 2      ETHUSD    ETH     1947.025 2021-07-16 05:00:01</w:t>
      </w:r>
      <w:r>
        <w:br/>
      </w:r>
      <w:r>
        <w:rPr>
          <w:rStyle w:val="VerbatimChar"/>
        </w:rPr>
        <w:t xml:space="preserve">## 3      BTCUSD    BTC    31916.240 2021-07-16 05:00:00</w:t>
      </w:r>
      <w:r>
        <w:br/>
      </w:r>
      <w:r>
        <w:rPr>
          <w:rStyle w:val="VerbatimChar"/>
        </w:rPr>
        <w:t xml:space="preserve">## 4      ETHUSD    ETH     1949.451 2021-07-16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15244  BTCUSD    BTC    11844.000 2020-08-17 04:03:55</w:t>
      </w:r>
      <w:r>
        <w:br/>
      </w:r>
      <w:r>
        <w:rPr>
          <w:rStyle w:val="VerbatimChar"/>
        </w:rPr>
        <w:t xml:space="preserve">## 15245  BTCUSD    BTC    11855.070 2020-08-17 03:03:54</w:t>
      </w:r>
      <w:r>
        <w:br/>
      </w:r>
      <w:r>
        <w:rPr>
          <w:rStyle w:val="VerbatimChar"/>
        </w:rPr>
        <w:t xml:space="preserve">## 15246  BTCUSD    BTC    11838.670 2020-08-17 02:04:02</w:t>
      </w:r>
      <w:r>
        <w:br/>
      </w:r>
      <w:r>
        <w:rPr>
          <w:rStyle w:val="VerbatimChar"/>
        </w:rPr>
        <w:t xml:space="preserve">## 15247  BTCUSD    BTC    11825.050 2020-08-17 01:03:53</w:t>
      </w:r>
      <w:r>
        <w:br/>
      </w:r>
      <w:r>
        <w:rPr>
          <w:rStyle w:val="VerbatimChar"/>
        </w:rPr>
        <w:t xml:space="preserve">## 15248  BTCUSD    BTC    11925.450 2020-08-17 00:03:56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[15249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1928.872  lower 50th percentile of prices</w:t>
      </w:r>
      <w:r>
        <w:br/>
      </w:r>
      <w:r>
        <w:rPr>
          <w:rStyle w:val="VerbatimChar"/>
        </w:rPr>
        <w:t xml:space="preserve">## 1        BTC    31804.460  upper 50th percentile of prices</w:t>
      </w:r>
      <w:r>
        <w:br/>
      </w:r>
      <w:r>
        <w:rPr>
          <w:rStyle w:val="VerbatimChar"/>
        </w:rPr>
        <w:t xml:space="preserve">## 2        ETH     1947.025  lower 50th percentile of prices</w:t>
      </w:r>
      <w:r>
        <w:br/>
      </w:r>
      <w:r>
        <w:rPr>
          <w:rStyle w:val="VerbatimChar"/>
        </w:rPr>
        <w:t xml:space="preserve">## 3        BTC    31916.240  upper 50th percentile of prices</w:t>
      </w:r>
      <w:r>
        <w:br/>
      </w:r>
      <w:r>
        <w:rPr>
          <w:rStyle w:val="VerbatimChar"/>
        </w:rPr>
        <w:t xml:space="preserve">## 4        ETH     1949.451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15244    BTC    11844.000  upper 50th percentile of prices</w:t>
      </w:r>
      <w:r>
        <w:br/>
      </w:r>
      <w:r>
        <w:rPr>
          <w:rStyle w:val="VerbatimChar"/>
        </w:rPr>
        <w:t xml:space="preserve">## 15245    BTC    11855.070  upper 50th percentile of prices</w:t>
      </w:r>
      <w:r>
        <w:br/>
      </w:r>
      <w:r>
        <w:rPr>
          <w:rStyle w:val="VerbatimChar"/>
        </w:rPr>
        <w:t xml:space="preserve">## 15246    BTC    11838.670  upper 50th percentile of prices</w:t>
      </w:r>
      <w:r>
        <w:br/>
      </w:r>
      <w:r>
        <w:rPr>
          <w:rStyle w:val="VerbatimChar"/>
        </w:rPr>
        <w:t xml:space="preserve">## 15247    BTC    11825.050  upper 50th percentile of prices</w:t>
      </w:r>
      <w:r>
        <w:br/>
      </w:r>
      <w:r>
        <w:rPr>
          <w:rStyle w:val="VerbatimChar"/>
        </w:rPr>
        <w:t xml:space="preserve">## 15248    BTC    11925.450  upper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[15249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2021-07-16T06:18:06Z</dcterms:created>
  <dcterms:modified xsi:type="dcterms:W3CDTF">2021-07-16T06:18:06Z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2021-07-16 06:18:00</vt:lpwstr>
  </property>
</Properties>
</file>