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12"/>
        </w:num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Übersichtsseite (Dashboard) (Prio 1)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eine Übersichtsseite, auf welcher die wichtigsten Kennzahlen aufgelistet werden.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Verteilung des Vermögens auf die Konten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Budgetübersicht pro Hauptkategorie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Vergleich Einkommen und Ausgaben der letzten Monate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letzte Ausgaben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pendente wiederkehrende Ausgaben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zum Erfassen einer neuen Ausgabe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Benutzer kann festlegen, welche Kennzahlen aufgelistet werden.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Benutzer kann die Anordnung der Kennzahlen selbstständig festlegen.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Ausgaben erfassen (Prio 1)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meine einzelnen Ausgaben erfassen.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Vermögensposition erfassen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Vermögensposition bearbeiten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Vermögensposition deaktivieren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Ausgabe erfassen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Datum (Standarddatum von heute)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Kategorie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Bemerkung (optional)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Betrag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Ausgabe bearbeiten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Ausgabe löschen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Benutzer kann die neu erfasste Ausgabe in eine wiederkehrende Ausgabe umwandeln.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Benutzer kann in seinen Einstellungen ein Standard-Konto festlegen.</w:t>
            </w:r>
          </w:p>
        </w:tc>
      </w:tr>
    </w:tbl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Einkommen erfassen (Prio 1)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mein monatliches Einkommen erfassen.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Netto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-Einkommen erfassen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Konto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Kategorie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Bemerkung (optional)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Betrag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Einkommen bearbeiten 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(wenn es noch nie verwendet wurde)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Einkommen löschen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 (wenn es noch nie verwendet wurde)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Einkommen deaktivieren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Einkommen einem Monat zuweisen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Lohnabzüge erfassen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Lohnabzüge bearbeiten (wenn das Einkommen noch nie verwendet wurde)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Lohnabzüge löschen (wenn das Einkommen noch nie verwendet wurde)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Der Benutzer kann auch einmalige Einkommen erfassen.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Budget erfassen (Prio 1)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mein monatliches Budget erfassen.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Hauptkategorie erfassen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Hauptkategorie umbenennen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Hauptkategorie löschen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Kategorie erfassen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Kategorie einer Hauptkategorie zuordnen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Hauptkategorie zur Kategorie ändern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Kategorie umbenennen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Kategorie deaktivieren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Neues Budget erfassen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Gültigkeitsbereich des Budgets festlegen (Startdatum, Enddatum)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Budgetpunkt pro Kategorie definieren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Budgetpunkt pro Kategorie bearbeiten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Budgetpunkt pro Kategorie löschen </w:t>
            </w: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(wenn das Budget noch nicht gültig ist)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Budget archivieren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Hinweis, wenn die Ausgaben das Einkommen übersteigen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Benutzer kann für das Budget das Einkommen aus einer Liste selektieren und muss die Eingaben nicht manuell vornehmen.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0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Hauptkategorie erfassen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0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Hauptkategorie umbenennen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0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Hauptkategorie löschen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0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Kategorie einer Hauptkategorie zuordnen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0"/>
              </w:numPr>
              <w:ind w:left="720" w:hanging="36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Hauptkategorie zur Kategorie ändern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Ausgaben auflisten (Prio 1)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alle meine Ausgaben auf einer Seite aufgelistet sehen.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Auflistung aller Ausgaben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der Ausgaben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für Ausgaben erfassen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für Ausgaben bearbeiten (Unterscheidung einmalig/wiederkehrend)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für Ausgaben löschen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Benutzer kann die angezeigten Ausgaben nach verschiedenen Kriterien filtern.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Einkommen auflisten (Prio 1)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mein monatliches Einkommen auf einer Seite übersichtlich aufgelistet sehen.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Auflistung des </w:t>
            </w:r>
            <w:r w:rsidDel="00000000" w:rsidR="00000000" w:rsidRPr="00000000">
              <w:rPr>
                <w:color w:val="ff0000"/>
                <w:rtl w:val="0"/>
              </w:rPr>
              <w:t xml:space="preserve">Netto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-Einkommens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Auflistung der Lohnabzüge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des Einkommens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für Einkommen erfassen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für Einkommen bearbeiten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für Einkommen löschen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commentRangeStart w:id="0"/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Budget auflisten (Prio 1)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mein monatliches Budget auf einer Seite übersichtlich aufgelistet sehen.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Liste der erfassten Budgets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Gültigkeitsbereich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Auflistung der Kategorien (gruppiert nach Hauptkategorie)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Total (Einkommen – Ausgaben)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trike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Link für Budget erfassen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/>
            </w:pPr>
            <w:r w:rsidDel="00000000" w:rsidR="00000000" w:rsidRPr="00000000">
              <w:rPr>
                <w:strike w:val="1"/>
                <w:color w:val="ff0000"/>
                <w:rtl w:val="0"/>
              </w:rPr>
              <w:t xml:space="preserve">Link für Budget bearbeiten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Start w:id="1"/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Monatsübersicht (Budgetkontrolle) (Prio 1)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zu einem bestimmten Monat eine detaillierte Übersicht über die Budgeteinhaltung erhalten.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Vermögen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Vermögen nach Kategorie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Einkommen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Einkommen nach Kategorie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Ausgaben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Ausgaben nach Kategorien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Differenz zwischen budgetiertem und tatsächlichem Total pro Kategorie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Benutzer kann zusätzlich zu den Werten des aktuellen Monats und dem Budget ein Mittelwert des vergangenen Jahres einblenden lassen.</w:t>
            </w:r>
          </w:p>
        </w:tc>
      </w:tr>
    </w:tbl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Vermögen auflisten (Prio 1)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eine aktuelle Übersicht über meine Konten, Anlagen, Vorsorgeoptionen und Rückstellungen erhalten.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Vermögensposition einer Hauptkategorie zuordnen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Auflistung des Vermögens in den Hauptkategorien Konten, Anlagen, Vorsorge und Rückstellungen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Auflistung des Vermögens nach Position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Vermögen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zu Vermögensposition erfassen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zu Vermögenspositino bearbeiten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zu Vermögensposition deaktivieren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10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commentRangeStart w:id="2"/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Visualisierungen (Prio 2)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Grafiken bereitgestellt bekommen, welche meine Daten visuell unterstützen.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Verteilung des Vermögens auf die unterschiedlichen Kategorien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Verteilung der Ausgaben auf die unterschiedlichen Kategorien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Budgetübersicht pro Hauptkategorie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Gegenüberstellung von Einnahmen und Ausgaben pro Monat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Verlauf des Vermögens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Verlauf des Einkommens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Vergleich Einkommen und Ausgaben der letzten Monate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Benutzer kann den dargestellten Zeitraum selbstständig einstellen.</w:t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Registration (Prio 1)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mich für die Anwendung registrieren können.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Registrieren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E-Mail-Adresse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Passwort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Passwort bestätigen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12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Anmeldung (Prio 1)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mich an der Applikation anmelden können.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Anmeldung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E-Mail-Adresse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Passwort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Passwort vergessen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Kontoeinstellungen (Prio 2)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Einstellungen zu meinem Konto vornehmen können.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E-Mail-Adresse ändern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ändern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Passwort ändern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Benutzer kann das Projekt für einen anderen Benutzer freigeben</w:t>
            </w:r>
          </w:p>
        </w:tc>
      </w:tr>
    </w:tbl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commentRangeStart w:id="3"/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Suche und Filter (Prio 1)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in meinen Ausgaben suchen und diese filtern können.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Suche nach Datum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Suche nach Datumsbereich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Suche nach Konto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Suche nach Kategorie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Suche nach Bemerkungsinhalt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Suche nach Betrag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Suche nach Betragsbereich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Resultate sortieren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Wiederkehrende Ausgaben (Prio 2)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F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wiederkehrende Aufgaben einmalig erfassen können.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F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Wiederkehrende Ausgabe erfassen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Wiederkehrende Ausgabe bearbeiten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Wiederkehrende Ausgabe löschen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Bestehende Ausgabe in wiederkehrende Ausgabe umwandeln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16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commentRangeStart w:id="4"/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Kontoübertrag (Prio 2) 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0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einen Kontoübertrag einfach bewerkstelligen können.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Einfacher Geldübertrag von einem Konto auf ein anderes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Geldübertrag erfassen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Geldübertrag bearbeiten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Geldübertrag löschen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1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Wiederkehrender Kontoübertrag erfassen / bearbeiten / löschen</w:t>
            </w:r>
          </w:p>
        </w:tc>
      </w:tr>
    </w:tbl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commentRangeStart w:id="5"/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Offline-Modus (Prio 2)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die Applikation auch offline betreiben können.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1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Die Applikation läuft auch offline.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 Benutzer wird angezeigt, wenn die Applikation offline ist.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Die Daten werden synchronisiert, sobald die Applikation online ist.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Drucken (Prio 2)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1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die Monatsübersicht in einem optimierten Layout ausdrucken können.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1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Auflistung aller Ausgaben gruppiert nach Kategorie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Benutzer kann zwischen verschiedenen Druckerzeugnissen auswählen.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Der Benutzer kann den Inhalt des Ausdrucks selbstständig steuern.</w:t>
            </w:r>
          </w:p>
        </w:tc>
      </w:tr>
    </w:tbl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Continuous Deployment (Prio 2)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Entwickler möchte ich ein laufendes Deployment der Applikation.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2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 Projekt ist für CD konfiguriert.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Nach einem Commit wird der Code automatisch getestet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Erfolgreich getesteter Code wird automatisch deployed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Tests (Prio 1)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3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Entwickler möchte ich sinnvolle Tests erstellen, welche die Funktionsfähigkeit der Applikation sicherstellen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Das Projekt ist für Tests konfiguriert.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Für systemrelevante Einheiten sind Tests vorhanden.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638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1132"/>
        <w:gridCol w:w="8506"/>
        <w:tblGridChange w:id="0">
          <w:tblGrid>
            <w:gridCol w:w="1132"/>
            <w:gridCol w:w="8506"/>
          </w:tblGrid>
        </w:tblGridChange>
      </w:tblGrid>
      <w:tr>
        <w:trPr>
          <w:trHeight w:val="11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UC 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0066b3" w:val="clear"/>
            <w:tcMar>
              <w:left w:w="4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ffffff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4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Als Benutzer möchte ich ...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4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Optional 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dc5e7" w:val="clear"/>
            <w:tcMar>
              <w:left w:w="45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Abächerli" w:id="3" w:date="2018-08-07T18:40:13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Würde ich als optional definieren, da bereits viel zu tun ist.</w:t>
      </w:r>
    </w:p>
  </w:comment>
  <w:comment w:author="Samuel Abächerli" w:id="0" w:date="2018-08-07T18:33:30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nötig. Ist mit UC 4 abgedeckt</w:t>
      </w:r>
    </w:p>
  </w:comment>
  <w:comment w:author="Samuel Abächerli" w:id="4" w:date="2018-08-07T18:41:31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Weglassen</w:t>
      </w:r>
    </w:p>
  </w:comment>
  <w:comment w:author="Samuel Abächerli" w:id="1" w:date="2018-08-07T18:34:59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Weglassen</w:t>
      </w:r>
    </w:p>
  </w:comment>
  <w:comment w:author="Samuel Abächerli" w:id="5" w:date="2018-08-07T18:42:08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Interessant, aber wahrscheinlich zu aufwändig.</w:t>
      </w:r>
    </w:p>
  </w:comment>
  <w:comment w:author="Samuel Abächerli" w:id="2" w:date="2018-08-07T18:36:13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Kann, wenn gewünscht, im Dashboard erweitert werden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ans"/>
  <w:font w:name="Noto Sans Symbol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de-CH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55.0" w:type="dxa"/>
        <w:left w:w="4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