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7"/>
        <w:ind w:left="558" w:right="131" w:firstLine="0"/>
        <w:jc w:val="center"/>
        <w:rPr>
          <w:b/>
          <w:sz w:val="28"/>
        </w:rPr>
      </w:pPr>
      <w:r>
        <w:rPr>
          <w:b/>
          <w:spacing w:val="-2"/>
          <w:sz w:val="28"/>
        </w:rPr>
        <w:t>LAPORAN</w:t>
      </w:r>
    </w:p>
    <w:p>
      <w:pPr>
        <w:spacing w:before="318"/>
        <w:ind w:left="560" w:right="131" w:firstLine="0"/>
        <w:jc w:val="center"/>
        <w:rPr>
          <w:b/>
          <w:sz w:val="28"/>
        </w:rPr>
      </w:pPr>
      <w:r>
        <w:rPr>
          <w:b/>
          <w:sz w:val="28"/>
        </w:rPr>
        <w:t>KONSEP</w:t>
      </w:r>
      <w:r>
        <w:rPr>
          <w:b/>
          <w:spacing w:val="-8"/>
          <w:sz w:val="28"/>
        </w:rPr>
        <w:t> </w:t>
      </w:r>
      <w:r>
        <w:rPr>
          <w:b/>
          <w:sz w:val="28"/>
        </w:rPr>
        <w:t>MATEMATIKA</w:t>
      </w:r>
      <w:r>
        <w:rPr>
          <w:b/>
          <w:spacing w:val="-7"/>
          <w:sz w:val="28"/>
        </w:rPr>
        <w:t> </w:t>
      </w:r>
      <w:r>
        <w:rPr>
          <w:b/>
          <w:sz w:val="28"/>
        </w:rPr>
        <w:t>PADA</w:t>
      </w:r>
      <w:r>
        <w:rPr>
          <w:b/>
          <w:spacing w:val="-7"/>
          <w:sz w:val="28"/>
        </w:rPr>
        <w:t> </w:t>
      </w:r>
      <w:r>
        <w:rPr>
          <w:b/>
          <w:sz w:val="28"/>
        </w:rPr>
        <w:t>RUMAH</w:t>
      </w:r>
      <w:r>
        <w:rPr>
          <w:b/>
          <w:spacing w:val="-7"/>
          <w:sz w:val="28"/>
        </w:rPr>
        <w:t> </w:t>
      </w:r>
      <w:r>
        <w:rPr>
          <w:b/>
          <w:sz w:val="28"/>
        </w:rPr>
        <w:t>ADAT</w:t>
      </w:r>
      <w:r>
        <w:rPr>
          <w:b/>
          <w:spacing w:val="-1"/>
          <w:sz w:val="28"/>
        </w:rPr>
        <w:t> </w:t>
      </w:r>
      <w:r>
        <w:rPr>
          <w:b/>
          <w:i/>
          <w:sz w:val="28"/>
        </w:rPr>
        <w:t>BALLA’ LOMPOA </w:t>
      </w:r>
      <w:r>
        <w:rPr>
          <w:b/>
          <w:sz w:val="28"/>
        </w:rPr>
        <w:t>SUNGGUMINASA</w:t>
      </w:r>
    </w:p>
    <w:p>
      <w:pPr>
        <w:pStyle w:val="BodyText"/>
        <w:spacing w:before="242"/>
        <w:ind w:left="1343" w:right="924"/>
        <w:jc w:val="center"/>
      </w:pPr>
      <w:r>
        <w:rPr/>
        <w:t>Disusun</w:t>
      </w:r>
      <w:r>
        <w:rPr>
          <w:spacing w:val="-6"/>
        </w:rPr>
        <w:t> </w:t>
      </w:r>
      <w:r>
        <w:rPr/>
        <w:t>untuk</w:t>
      </w:r>
      <w:r>
        <w:rPr>
          <w:spacing w:val="-6"/>
        </w:rPr>
        <w:t> </w:t>
      </w:r>
      <w:r>
        <w:rPr/>
        <w:t>memenuhi</w:t>
      </w:r>
      <w:r>
        <w:rPr>
          <w:spacing w:val="-10"/>
        </w:rPr>
        <w:t> </w:t>
      </w:r>
      <w:r>
        <w:rPr/>
        <w:t>tugas</w:t>
      </w:r>
      <w:r>
        <w:rPr>
          <w:spacing w:val="-8"/>
        </w:rPr>
        <w:t> </w:t>
      </w:r>
      <w:r>
        <w:rPr/>
        <w:t>mata</w:t>
      </w:r>
      <w:r>
        <w:rPr>
          <w:spacing w:val="-6"/>
        </w:rPr>
        <w:t> </w:t>
      </w:r>
      <w:r>
        <w:rPr/>
        <w:t>kuliah</w:t>
      </w:r>
      <w:r>
        <w:rPr>
          <w:spacing w:val="-6"/>
        </w:rPr>
        <w:t> </w:t>
      </w:r>
      <w:r>
        <w:rPr/>
        <w:t>Etnomatematika Dosen Pengampu :</w:t>
      </w:r>
    </w:p>
    <w:p>
      <w:pPr>
        <w:pStyle w:val="BodyText"/>
        <w:spacing w:before="240"/>
        <w:ind w:left="556" w:right="135"/>
        <w:jc w:val="center"/>
      </w:pPr>
      <w:r>
        <w:rPr/>
        <w:t>Ja'faruddin,</w:t>
      </w:r>
      <w:r>
        <w:rPr>
          <w:spacing w:val="-5"/>
        </w:rPr>
        <w:t> </w:t>
      </w:r>
      <w:r>
        <w:rPr/>
        <w:t>M.Pd.,</w:t>
      </w:r>
      <w:r>
        <w:rPr>
          <w:spacing w:val="-5"/>
        </w:rPr>
        <w:t> </w:t>
      </w:r>
      <w:r>
        <w:rPr/>
        <w:t>Ph.D.,</w:t>
      </w:r>
      <w:r>
        <w:rPr>
          <w:spacing w:val="-2"/>
        </w:rPr>
        <w:t> </w:t>
      </w:r>
      <w:r>
        <w:rPr/>
        <w:t>Khawaritzmi</w:t>
      </w:r>
      <w:r>
        <w:rPr>
          <w:spacing w:val="-5"/>
        </w:rPr>
        <w:t> </w:t>
      </w:r>
      <w:r>
        <w:rPr/>
        <w:t>Abdallah</w:t>
      </w:r>
      <w:r>
        <w:rPr>
          <w:spacing w:val="-5"/>
        </w:rPr>
        <w:t> </w:t>
      </w:r>
      <w:r>
        <w:rPr/>
        <w:t>Ahmad,</w:t>
      </w:r>
      <w:r>
        <w:rPr>
          <w:spacing w:val="-5"/>
        </w:rPr>
        <w:t> </w:t>
      </w:r>
      <w:r>
        <w:rPr/>
        <w:t>S.Si.,</w:t>
      </w:r>
      <w:r>
        <w:rPr>
          <w:spacing w:val="-5"/>
        </w:rPr>
        <w:t> </w:t>
      </w:r>
      <w:r>
        <w:rPr/>
        <w:t>M.Eng.,</w:t>
      </w:r>
      <w:r>
        <w:rPr>
          <w:spacing w:val="-5"/>
        </w:rPr>
        <w:t> </w:t>
      </w:r>
      <w:r>
        <w:rPr/>
        <w:t>Dr.</w:t>
      </w:r>
      <w:r>
        <w:rPr>
          <w:spacing w:val="-5"/>
        </w:rPr>
        <w:t> </w:t>
      </w:r>
      <w:r>
        <w:rPr/>
        <w:t>Intan Buhati Asfyra, S.Si, M.Pd</w:t>
      </w:r>
    </w:p>
    <w:p>
      <w:pPr>
        <w:pStyle w:val="BodyText"/>
        <w:rPr>
          <w:sz w:val="20"/>
        </w:rPr>
      </w:pPr>
    </w:p>
    <w:p>
      <w:pPr>
        <w:pStyle w:val="BodyText"/>
        <w:rPr>
          <w:sz w:val="20"/>
        </w:rPr>
      </w:pPr>
    </w:p>
    <w:p>
      <w:pPr>
        <w:pStyle w:val="BodyText"/>
        <w:rPr>
          <w:sz w:val="20"/>
        </w:rPr>
      </w:pPr>
    </w:p>
    <w:p>
      <w:pPr>
        <w:pStyle w:val="BodyText"/>
        <w:spacing w:before="45"/>
        <w:rPr>
          <w:sz w:val="20"/>
        </w:rPr>
      </w:pPr>
      <w:r>
        <w:rPr>
          <w:sz w:val="20"/>
        </w:rPr>
        <w:drawing>
          <wp:anchor distT="0" distB="0" distL="0" distR="0" allowOverlap="1" layoutInCell="1" locked="0" behindDoc="1" simplePos="0" relativeHeight="487587840">
            <wp:simplePos x="0" y="0"/>
            <wp:positionH relativeFrom="page">
              <wp:posOffset>2793369</wp:posOffset>
            </wp:positionH>
            <wp:positionV relativeFrom="paragraph">
              <wp:posOffset>190210</wp:posOffset>
            </wp:positionV>
            <wp:extent cx="2289066" cy="228828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289066" cy="2288286"/>
                    </a:xfrm>
                    <a:prstGeom prst="rect">
                      <a:avLst/>
                    </a:prstGeom>
                  </pic:spPr>
                </pic:pic>
              </a:graphicData>
            </a:graphic>
          </wp:anchor>
        </w:drawing>
      </w:r>
    </w:p>
    <w:p>
      <w:pPr>
        <w:pStyle w:val="BodyText"/>
      </w:pPr>
    </w:p>
    <w:p>
      <w:pPr>
        <w:pStyle w:val="BodyText"/>
        <w:spacing w:before="140"/>
      </w:pPr>
    </w:p>
    <w:p>
      <w:pPr>
        <w:pStyle w:val="BodyText"/>
        <w:ind w:left="557" w:right="131"/>
        <w:jc w:val="center"/>
      </w:pPr>
      <w:r>
        <w:rPr/>
        <w:t>Disusun</w:t>
      </w:r>
      <w:r>
        <w:rPr>
          <w:spacing w:val="-8"/>
        </w:rPr>
        <w:t> </w:t>
      </w:r>
      <w:r>
        <w:rPr>
          <w:spacing w:val="-4"/>
        </w:rPr>
        <w:t>Oleh</w:t>
      </w:r>
    </w:p>
    <w:p>
      <w:pPr>
        <w:pStyle w:val="BodyText"/>
        <w:spacing w:before="56"/>
        <w:rPr>
          <w:sz w:val="20"/>
        </w:rPr>
      </w:pPr>
    </w:p>
    <w:tbl>
      <w:tblPr>
        <w:tblW w:w="0" w:type="auto"/>
        <w:jc w:val="left"/>
        <w:tblInd w:w="2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5"/>
        <w:gridCol w:w="1891"/>
      </w:tblGrid>
      <w:tr>
        <w:trPr>
          <w:trHeight w:val="350" w:hRule="atLeast"/>
        </w:trPr>
        <w:tc>
          <w:tcPr>
            <w:tcW w:w="2765" w:type="dxa"/>
          </w:tcPr>
          <w:p>
            <w:pPr>
              <w:pStyle w:val="TableParagraph"/>
              <w:spacing w:line="266" w:lineRule="exact" w:before="0"/>
              <w:ind w:left="50"/>
              <w:rPr>
                <w:sz w:val="24"/>
              </w:rPr>
            </w:pPr>
            <w:r>
              <w:rPr>
                <w:sz w:val="24"/>
              </w:rPr>
              <w:t>1.</w:t>
            </w:r>
            <w:r>
              <w:rPr>
                <w:spacing w:val="19"/>
                <w:sz w:val="24"/>
              </w:rPr>
              <w:t> </w:t>
            </w:r>
            <w:r>
              <w:rPr>
                <w:sz w:val="24"/>
              </w:rPr>
              <w:t>Nur</w:t>
            </w:r>
            <w:r>
              <w:rPr>
                <w:spacing w:val="-1"/>
                <w:sz w:val="24"/>
              </w:rPr>
              <w:t> </w:t>
            </w:r>
            <w:r>
              <w:rPr>
                <w:sz w:val="24"/>
              </w:rPr>
              <w:t>Miftahul </w:t>
            </w:r>
            <w:r>
              <w:rPr>
                <w:spacing w:val="-2"/>
                <w:sz w:val="24"/>
              </w:rPr>
              <w:t>Khairat</w:t>
            </w:r>
          </w:p>
        </w:tc>
        <w:tc>
          <w:tcPr>
            <w:tcW w:w="1891" w:type="dxa"/>
          </w:tcPr>
          <w:p>
            <w:pPr>
              <w:pStyle w:val="TableParagraph"/>
              <w:spacing w:line="266" w:lineRule="exact" w:before="0"/>
              <w:ind w:right="48"/>
              <w:jc w:val="right"/>
              <w:rPr>
                <w:sz w:val="24"/>
              </w:rPr>
            </w:pPr>
            <w:r>
              <w:rPr>
                <w:spacing w:val="-2"/>
                <w:sz w:val="24"/>
              </w:rPr>
              <w:t>230101500013</w:t>
            </w:r>
          </w:p>
        </w:tc>
      </w:tr>
      <w:tr>
        <w:trPr>
          <w:trHeight w:val="436" w:hRule="atLeast"/>
        </w:trPr>
        <w:tc>
          <w:tcPr>
            <w:tcW w:w="2765" w:type="dxa"/>
          </w:tcPr>
          <w:p>
            <w:pPr>
              <w:pStyle w:val="TableParagraph"/>
              <w:ind w:left="50"/>
              <w:rPr>
                <w:sz w:val="24"/>
              </w:rPr>
            </w:pPr>
            <w:r>
              <w:rPr>
                <w:sz w:val="24"/>
              </w:rPr>
              <w:t>2.</w:t>
            </w:r>
            <w:r>
              <w:rPr>
                <w:spacing w:val="18"/>
                <w:sz w:val="24"/>
              </w:rPr>
              <w:t> </w:t>
            </w:r>
            <w:r>
              <w:rPr>
                <w:spacing w:val="-2"/>
                <w:sz w:val="24"/>
              </w:rPr>
              <w:t>Narti</w:t>
            </w:r>
          </w:p>
        </w:tc>
        <w:tc>
          <w:tcPr>
            <w:tcW w:w="1891" w:type="dxa"/>
          </w:tcPr>
          <w:p>
            <w:pPr>
              <w:pStyle w:val="TableParagraph"/>
              <w:ind w:right="48"/>
              <w:jc w:val="right"/>
              <w:rPr>
                <w:sz w:val="24"/>
              </w:rPr>
            </w:pPr>
            <w:r>
              <w:rPr>
                <w:spacing w:val="-2"/>
                <w:sz w:val="24"/>
              </w:rPr>
              <w:t>230101500015</w:t>
            </w:r>
          </w:p>
        </w:tc>
      </w:tr>
      <w:tr>
        <w:trPr>
          <w:trHeight w:val="436" w:hRule="atLeast"/>
        </w:trPr>
        <w:tc>
          <w:tcPr>
            <w:tcW w:w="2765" w:type="dxa"/>
          </w:tcPr>
          <w:p>
            <w:pPr>
              <w:pStyle w:val="TableParagraph"/>
              <w:ind w:left="50"/>
              <w:rPr>
                <w:sz w:val="24"/>
              </w:rPr>
            </w:pPr>
            <w:r>
              <w:rPr>
                <w:sz w:val="24"/>
              </w:rPr>
              <w:t>3.</w:t>
            </w:r>
            <w:r>
              <w:rPr>
                <w:spacing w:val="18"/>
                <w:sz w:val="24"/>
              </w:rPr>
              <w:t> </w:t>
            </w:r>
            <w:r>
              <w:rPr>
                <w:sz w:val="24"/>
              </w:rPr>
              <w:t>Nur</w:t>
            </w:r>
            <w:r>
              <w:rPr>
                <w:spacing w:val="-2"/>
                <w:sz w:val="24"/>
              </w:rPr>
              <w:t> </w:t>
            </w:r>
            <w:r>
              <w:rPr>
                <w:sz w:val="24"/>
              </w:rPr>
              <w:t>Aisyah</w:t>
            </w:r>
            <w:r>
              <w:rPr>
                <w:spacing w:val="-1"/>
                <w:sz w:val="24"/>
              </w:rPr>
              <w:t> </w:t>
            </w:r>
            <w:r>
              <w:rPr>
                <w:spacing w:val="-2"/>
                <w:sz w:val="24"/>
              </w:rPr>
              <w:t>Ridwan</w:t>
            </w:r>
          </w:p>
        </w:tc>
        <w:tc>
          <w:tcPr>
            <w:tcW w:w="1891" w:type="dxa"/>
          </w:tcPr>
          <w:p>
            <w:pPr>
              <w:pStyle w:val="TableParagraph"/>
              <w:ind w:right="48"/>
              <w:jc w:val="right"/>
              <w:rPr>
                <w:sz w:val="24"/>
              </w:rPr>
            </w:pPr>
            <w:r>
              <w:rPr>
                <w:spacing w:val="-2"/>
                <w:sz w:val="24"/>
              </w:rPr>
              <w:t>230101500025</w:t>
            </w:r>
          </w:p>
        </w:tc>
      </w:tr>
      <w:tr>
        <w:trPr>
          <w:trHeight w:val="436" w:hRule="atLeast"/>
        </w:trPr>
        <w:tc>
          <w:tcPr>
            <w:tcW w:w="2765" w:type="dxa"/>
          </w:tcPr>
          <w:p>
            <w:pPr>
              <w:pStyle w:val="TableParagraph"/>
              <w:ind w:left="50"/>
              <w:rPr>
                <w:sz w:val="24"/>
              </w:rPr>
            </w:pPr>
            <w:r>
              <w:rPr>
                <w:sz w:val="24"/>
              </w:rPr>
              <w:t>4.</w:t>
            </w:r>
            <w:r>
              <w:rPr>
                <w:spacing w:val="20"/>
                <w:sz w:val="24"/>
              </w:rPr>
              <w:t> </w:t>
            </w:r>
            <w:r>
              <w:rPr>
                <w:sz w:val="24"/>
              </w:rPr>
              <w:t>Rifan</w:t>
            </w:r>
            <w:r>
              <w:rPr>
                <w:spacing w:val="1"/>
                <w:sz w:val="24"/>
              </w:rPr>
              <w:t> </w:t>
            </w:r>
            <w:r>
              <w:rPr>
                <w:spacing w:val="-2"/>
                <w:sz w:val="24"/>
              </w:rPr>
              <w:t>Arrifki</w:t>
            </w:r>
          </w:p>
        </w:tc>
        <w:tc>
          <w:tcPr>
            <w:tcW w:w="1891" w:type="dxa"/>
          </w:tcPr>
          <w:p>
            <w:pPr>
              <w:pStyle w:val="TableParagraph"/>
              <w:ind w:right="48"/>
              <w:jc w:val="right"/>
              <w:rPr>
                <w:sz w:val="24"/>
              </w:rPr>
            </w:pPr>
            <w:r>
              <w:rPr>
                <w:spacing w:val="-2"/>
                <w:sz w:val="24"/>
              </w:rPr>
              <w:t>230101500027</w:t>
            </w:r>
          </w:p>
        </w:tc>
      </w:tr>
      <w:tr>
        <w:trPr>
          <w:trHeight w:val="351" w:hRule="atLeast"/>
        </w:trPr>
        <w:tc>
          <w:tcPr>
            <w:tcW w:w="2765" w:type="dxa"/>
          </w:tcPr>
          <w:p>
            <w:pPr>
              <w:pStyle w:val="TableParagraph"/>
              <w:spacing w:line="256" w:lineRule="exact"/>
              <w:ind w:left="50"/>
              <w:rPr>
                <w:sz w:val="24"/>
              </w:rPr>
            </w:pPr>
            <w:r>
              <w:rPr>
                <w:sz w:val="24"/>
              </w:rPr>
              <w:t>5.</w:t>
            </w:r>
            <w:r>
              <w:rPr>
                <w:spacing w:val="18"/>
                <w:sz w:val="24"/>
              </w:rPr>
              <w:t> </w:t>
            </w:r>
            <w:r>
              <w:rPr>
                <w:spacing w:val="-2"/>
                <w:sz w:val="24"/>
              </w:rPr>
              <w:t>Hasnia</w:t>
            </w:r>
          </w:p>
        </w:tc>
        <w:tc>
          <w:tcPr>
            <w:tcW w:w="1891" w:type="dxa"/>
          </w:tcPr>
          <w:p>
            <w:pPr>
              <w:pStyle w:val="TableParagraph"/>
              <w:spacing w:line="256" w:lineRule="exact"/>
              <w:ind w:right="48"/>
              <w:jc w:val="right"/>
              <w:rPr>
                <w:sz w:val="24"/>
              </w:rPr>
            </w:pPr>
            <w:r>
              <w:rPr>
                <w:spacing w:val="-2"/>
                <w:sz w:val="24"/>
              </w:rPr>
              <w:t>230101501002</w:t>
            </w:r>
          </w:p>
        </w:tc>
      </w:tr>
    </w:tbl>
    <w:p>
      <w:pPr>
        <w:pStyle w:val="BodyText"/>
      </w:pPr>
    </w:p>
    <w:p>
      <w:pPr>
        <w:pStyle w:val="BodyText"/>
        <w:spacing w:before="160"/>
      </w:pPr>
    </w:p>
    <w:p>
      <w:pPr>
        <w:spacing w:line="242" w:lineRule="auto" w:before="0"/>
        <w:ind w:left="556" w:right="131" w:firstLine="0"/>
        <w:jc w:val="center"/>
        <w:rPr>
          <w:b/>
          <w:sz w:val="28"/>
        </w:rPr>
      </w:pPr>
      <w:r>
        <w:rPr>
          <w:b/>
          <w:sz w:val="28"/>
        </w:rPr>
        <w:t>PROGRAM</w:t>
      </w:r>
      <w:r>
        <w:rPr>
          <w:b/>
          <w:spacing w:val="-8"/>
          <w:sz w:val="28"/>
        </w:rPr>
        <w:t> </w:t>
      </w:r>
      <w:r>
        <w:rPr>
          <w:b/>
          <w:sz w:val="28"/>
        </w:rPr>
        <w:t>STUDI</w:t>
      </w:r>
      <w:r>
        <w:rPr>
          <w:b/>
          <w:spacing w:val="-13"/>
          <w:sz w:val="28"/>
        </w:rPr>
        <w:t> </w:t>
      </w:r>
      <w:r>
        <w:rPr>
          <w:b/>
          <w:sz w:val="28"/>
        </w:rPr>
        <w:t>S1</w:t>
      </w:r>
      <w:r>
        <w:rPr>
          <w:b/>
          <w:spacing w:val="-8"/>
          <w:sz w:val="28"/>
        </w:rPr>
        <w:t> </w:t>
      </w:r>
      <w:r>
        <w:rPr>
          <w:b/>
          <w:sz w:val="28"/>
        </w:rPr>
        <w:t>PENDIDIKAN</w:t>
      </w:r>
      <w:r>
        <w:rPr>
          <w:b/>
          <w:spacing w:val="-10"/>
          <w:sz w:val="28"/>
        </w:rPr>
        <w:t> </w:t>
      </w:r>
      <w:r>
        <w:rPr>
          <w:b/>
          <w:sz w:val="28"/>
        </w:rPr>
        <w:t>MATEMATIKA JURUSAN MATEMATIKA</w:t>
      </w:r>
    </w:p>
    <w:p>
      <w:pPr>
        <w:spacing w:line="242" w:lineRule="auto" w:before="0"/>
        <w:ind w:left="2157" w:right="0" w:hanging="1841"/>
        <w:jc w:val="left"/>
        <w:rPr>
          <w:b/>
          <w:sz w:val="28"/>
        </w:rPr>
      </w:pPr>
      <w:r>
        <w:rPr>
          <w:b/>
          <w:sz w:val="28"/>
        </w:rPr>
        <w:t>FAKULTAS</w:t>
      </w:r>
      <w:r>
        <w:rPr>
          <w:b/>
          <w:spacing w:val="-8"/>
          <w:sz w:val="28"/>
        </w:rPr>
        <w:t> </w:t>
      </w:r>
      <w:r>
        <w:rPr>
          <w:b/>
          <w:sz w:val="28"/>
        </w:rPr>
        <w:t>MATEMATIKA</w:t>
      </w:r>
      <w:r>
        <w:rPr>
          <w:b/>
          <w:spacing w:val="-10"/>
          <w:sz w:val="28"/>
        </w:rPr>
        <w:t> </w:t>
      </w:r>
      <w:r>
        <w:rPr>
          <w:b/>
          <w:sz w:val="28"/>
        </w:rPr>
        <w:t>DAN</w:t>
      </w:r>
      <w:r>
        <w:rPr>
          <w:b/>
          <w:spacing w:val="-6"/>
          <w:sz w:val="28"/>
        </w:rPr>
        <w:t> </w:t>
      </w:r>
      <w:r>
        <w:rPr>
          <w:b/>
          <w:sz w:val="28"/>
        </w:rPr>
        <w:t>ILMU</w:t>
      </w:r>
      <w:r>
        <w:rPr>
          <w:b/>
          <w:spacing w:val="-10"/>
          <w:sz w:val="28"/>
        </w:rPr>
        <w:t> </w:t>
      </w:r>
      <w:r>
        <w:rPr>
          <w:b/>
          <w:sz w:val="28"/>
        </w:rPr>
        <w:t>PENGETAHUAN</w:t>
      </w:r>
      <w:r>
        <w:rPr>
          <w:b/>
          <w:spacing w:val="-10"/>
          <w:sz w:val="28"/>
        </w:rPr>
        <w:t> </w:t>
      </w:r>
      <w:r>
        <w:rPr>
          <w:b/>
          <w:sz w:val="28"/>
        </w:rPr>
        <w:t>ALAM UNIVERSITAS NEGERI MAKASSAR</w:t>
      </w:r>
    </w:p>
    <w:p>
      <w:pPr>
        <w:spacing w:line="316" w:lineRule="exact" w:before="0"/>
        <w:ind w:left="557" w:right="131" w:firstLine="0"/>
        <w:jc w:val="center"/>
        <w:rPr>
          <w:b/>
          <w:sz w:val="28"/>
        </w:rPr>
      </w:pPr>
      <w:r>
        <w:rPr>
          <w:b/>
          <w:spacing w:val="-4"/>
          <w:sz w:val="28"/>
        </w:rPr>
        <w:t>2025</w:t>
      </w:r>
    </w:p>
    <w:p>
      <w:pPr>
        <w:spacing w:after="0" w:line="316" w:lineRule="exact"/>
        <w:jc w:val="center"/>
        <w:rPr>
          <w:b/>
          <w:sz w:val="28"/>
        </w:rPr>
        <w:sectPr>
          <w:type w:val="continuous"/>
          <w:pgSz w:w="11910" w:h="16840"/>
          <w:pgMar w:top="1620" w:bottom="280" w:left="1700" w:right="1559"/>
        </w:sectPr>
      </w:pPr>
    </w:p>
    <w:p>
      <w:pPr>
        <w:pStyle w:val="Heading1"/>
        <w:spacing w:before="64"/>
        <w:ind w:left="3601" w:right="3180" w:firstLine="5"/>
        <w:jc w:val="center"/>
      </w:pPr>
      <w:r>
        <w:rPr/>
        <w:t>BAB I </w:t>
      </w:r>
      <w:r>
        <w:rPr>
          <w:spacing w:val="-2"/>
        </w:rPr>
        <w:t>PENDAHULUAN</w:t>
      </w:r>
    </w:p>
    <w:p>
      <w:pPr>
        <w:pStyle w:val="BodyText"/>
        <w:spacing w:before="204"/>
        <w:rPr>
          <w:b/>
        </w:rPr>
      </w:pPr>
    </w:p>
    <w:p>
      <w:pPr>
        <w:spacing w:before="0"/>
        <w:ind w:left="568" w:right="0" w:firstLine="0"/>
        <w:jc w:val="both"/>
        <w:rPr>
          <w:b/>
          <w:sz w:val="24"/>
        </w:rPr>
      </w:pPr>
      <w:r>
        <w:rPr>
          <w:b/>
          <w:sz w:val="22"/>
        </w:rPr>
        <w:t>I</w:t>
      </w:r>
      <w:r>
        <w:rPr>
          <w:b/>
          <w:sz w:val="24"/>
        </w:rPr>
        <w:t>.</w:t>
      </w:r>
      <w:r>
        <w:rPr>
          <w:b/>
          <w:spacing w:val="-1"/>
          <w:sz w:val="24"/>
        </w:rPr>
        <w:t> </w:t>
      </w:r>
      <w:r>
        <w:rPr>
          <w:b/>
          <w:sz w:val="24"/>
        </w:rPr>
        <w:t>Latar </w:t>
      </w:r>
      <w:r>
        <w:rPr>
          <w:b/>
          <w:spacing w:val="-2"/>
          <w:sz w:val="24"/>
        </w:rPr>
        <w:t>Belakang</w:t>
      </w:r>
    </w:p>
    <w:p>
      <w:pPr>
        <w:pStyle w:val="BodyText"/>
        <w:spacing w:line="360" w:lineRule="auto" w:before="169"/>
        <w:ind w:left="853" w:right="136" w:firstLine="720"/>
        <w:jc w:val="both"/>
      </w:pPr>
      <w:r>
        <w:rPr/>
        <w:t>Pendidikan dan budaya merupakan dua komponen yang tidak terpisahkan dan saling melengkapi. Dalam konteks pendidikan matematika, seringkali muncul anggapan di masyarakat bahwa matematika merupakan disiplin ilmu yang tidak relevan dengan budaya dan kehidupan sehari-hari. Namun, pandangan ini dapat dijembatani melalui sebuah pendekatan yang dikenal sebagai etnomatematika. Etnomatematika adalah program penelitian yang berfokus pada hubungan antara matematika dan budaya, yang menjembatani</w:t>
      </w:r>
      <w:r>
        <w:rPr>
          <w:spacing w:val="-4"/>
        </w:rPr>
        <w:t> </w:t>
      </w:r>
      <w:r>
        <w:rPr/>
        <w:t>pembelajaran</w:t>
      </w:r>
      <w:r>
        <w:rPr>
          <w:spacing w:val="-4"/>
        </w:rPr>
        <w:t> </w:t>
      </w:r>
      <w:r>
        <w:rPr/>
        <w:t>matematika formal</w:t>
      </w:r>
      <w:r>
        <w:rPr>
          <w:spacing w:val="-4"/>
        </w:rPr>
        <w:t> </w:t>
      </w:r>
      <w:r>
        <w:rPr/>
        <w:t>dengan</w:t>
      </w:r>
      <w:r>
        <w:rPr>
          <w:spacing w:val="-4"/>
        </w:rPr>
        <w:t> </w:t>
      </w:r>
      <w:r>
        <w:rPr/>
        <w:t>kearifan</w:t>
      </w:r>
      <w:r>
        <w:rPr>
          <w:spacing w:val="-4"/>
        </w:rPr>
        <w:t> </w:t>
      </w:r>
      <w:r>
        <w:rPr/>
        <w:t>lokal</w:t>
      </w:r>
      <w:r>
        <w:rPr>
          <w:spacing w:val="-4"/>
        </w:rPr>
        <w:t> </w:t>
      </w:r>
      <w:r>
        <w:rPr/>
        <w:t>yang</w:t>
      </w:r>
      <w:r>
        <w:rPr>
          <w:spacing w:val="-9"/>
        </w:rPr>
        <w:t> </w:t>
      </w:r>
      <w:r>
        <w:rPr/>
        <w:t>ada di masyarakat. Konsep ini pertama kali diperkenalkan oleh D'Ambrosio, yang mendefinisikannya sebagai cara kelompok budaya yang berbeda dalam melakukan matematisasi (menghitung, mengukur, mengklasifikasi, dan menyimpulkan) </w:t>
      </w:r>
      <w:r>
        <w:rPr>
          <w:color w:val="4471C4"/>
        </w:rPr>
        <w:t>(Sulistyani, A. P. 2019).</w:t>
      </w:r>
    </w:p>
    <w:p>
      <w:pPr>
        <w:pStyle w:val="BodyText"/>
        <w:spacing w:line="360" w:lineRule="auto" w:before="1"/>
        <w:ind w:left="853" w:right="138" w:firstLine="780"/>
        <w:jc w:val="both"/>
      </w:pPr>
      <w:r>
        <w:rPr/>
        <w:t>Inti dari etnomatematika adalah pengakuan bahwa matematika tumbuh dan berkembang dalam kebudayaan masyarakat tertentu. Tanpa disadari, masyarakat telah melakukan berbagai aktivitas dengan menggunakan konsep dasar</w:t>
      </w:r>
      <w:r>
        <w:rPr>
          <w:spacing w:val="-15"/>
        </w:rPr>
        <w:t> </w:t>
      </w:r>
      <w:r>
        <w:rPr/>
        <w:t>dan</w:t>
      </w:r>
      <w:r>
        <w:rPr>
          <w:spacing w:val="-15"/>
        </w:rPr>
        <w:t> </w:t>
      </w:r>
      <w:r>
        <w:rPr/>
        <w:t>ide-ide</w:t>
      </w:r>
      <w:r>
        <w:rPr>
          <w:spacing w:val="-15"/>
        </w:rPr>
        <w:t> </w:t>
      </w:r>
      <w:r>
        <w:rPr/>
        <w:t>matematis</w:t>
      </w:r>
      <w:r>
        <w:rPr>
          <w:spacing w:val="-15"/>
        </w:rPr>
        <w:t> </w:t>
      </w:r>
      <w:r>
        <w:rPr/>
        <w:t>dalam</w:t>
      </w:r>
      <w:r>
        <w:rPr>
          <w:spacing w:val="-15"/>
        </w:rPr>
        <w:t> </w:t>
      </w:r>
      <w:r>
        <w:rPr/>
        <w:t>keseharian</w:t>
      </w:r>
      <w:r>
        <w:rPr>
          <w:spacing w:val="-15"/>
        </w:rPr>
        <w:t> </w:t>
      </w:r>
      <w:r>
        <w:rPr/>
        <w:t>mereka.</w:t>
      </w:r>
      <w:r>
        <w:rPr>
          <w:spacing w:val="-15"/>
        </w:rPr>
        <w:t> </w:t>
      </w:r>
      <w:r>
        <w:rPr/>
        <w:t>Pengetahuan</w:t>
      </w:r>
      <w:r>
        <w:rPr>
          <w:spacing w:val="-15"/>
        </w:rPr>
        <w:t> </w:t>
      </w:r>
      <w:r>
        <w:rPr/>
        <w:t>ini</w:t>
      </w:r>
      <w:r>
        <w:rPr>
          <w:spacing w:val="-15"/>
        </w:rPr>
        <w:t> </w:t>
      </w:r>
      <w:r>
        <w:rPr/>
        <w:t>mungkin tidak terstruktur seperti matematika sekolah, namun penerapannya nyata dan fungsional. Dengan demikian, etnomatematika menawarkan sebuah cara untuk mengaitkan pengalaman siswa dalam kehidupan sehari-hari dengan konsep matematika yang dipelajari di sekolah, sehingga pembelajaran menjadi lebih bermakna dan mudah dipahami. Pendekatan ini sekaligus dapat menumbuhkan karakter cinta tanah air dengan mengenalkan kembali kekayaan budaya lokal kepada generasi muda. </w:t>
      </w:r>
      <w:r>
        <w:rPr>
          <w:color w:val="4471C4"/>
        </w:rPr>
        <w:t>(Laurens, T.,2016)</w:t>
      </w:r>
    </w:p>
    <w:p>
      <w:pPr>
        <w:pStyle w:val="BodyText"/>
        <w:spacing w:line="360" w:lineRule="auto"/>
        <w:ind w:left="853" w:right="145" w:firstLine="720"/>
        <w:jc w:val="both"/>
      </w:pPr>
      <w:r>
        <w:rPr/>
        <w:t>Salah satu manifestasi budaya yang paling kaya akan unsur matematika adalah</w:t>
      </w:r>
      <w:r>
        <w:rPr>
          <w:spacing w:val="-15"/>
        </w:rPr>
        <w:t> </w:t>
      </w:r>
      <w:r>
        <w:rPr/>
        <w:t>arsitektur</w:t>
      </w:r>
      <w:r>
        <w:rPr>
          <w:spacing w:val="-15"/>
        </w:rPr>
        <w:t> </w:t>
      </w:r>
      <w:r>
        <w:rPr/>
        <w:t>tradisional</w:t>
      </w:r>
      <w:r>
        <w:rPr>
          <w:spacing w:val="-15"/>
        </w:rPr>
        <w:t> </w:t>
      </w:r>
      <w:r>
        <w:rPr/>
        <w:t>atau</w:t>
      </w:r>
      <w:r>
        <w:rPr>
          <w:spacing w:val="-15"/>
        </w:rPr>
        <w:t> </w:t>
      </w:r>
      <w:r>
        <w:rPr/>
        <w:t>rumah</w:t>
      </w:r>
      <w:r>
        <w:rPr>
          <w:spacing w:val="-15"/>
        </w:rPr>
        <w:t> </w:t>
      </w:r>
      <w:r>
        <w:rPr/>
        <w:t>adat.</w:t>
      </w:r>
      <w:r>
        <w:rPr>
          <w:spacing w:val="-15"/>
        </w:rPr>
        <w:t> </w:t>
      </w:r>
      <w:r>
        <w:rPr/>
        <w:t>Rumah</w:t>
      </w:r>
      <w:r>
        <w:rPr>
          <w:spacing w:val="-15"/>
        </w:rPr>
        <w:t> </w:t>
      </w:r>
      <w:r>
        <w:rPr/>
        <w:t>adat</w:t>
      </w:r>
      <w:r>
        <w:rPr>
          <w:spacing w:val="-15"/>
        </w:rPr>
        <w:t> </w:t>
      </w:r>
      <w:r>
        <w:rPr/>
        <w:t>bukan</w:t>
      </w:r>
      <w:r>
        <w:rPr>
          <w:spacing w:val="-15"/>
        </w:rPr>
        <w:t> </w:t>
      </w:r>
      <w:r>
        <w:rPr/>
        <w:t>hanya</w:t>
      </w:r>
      <w:r>
        <w:rPr>
          <w:spacing w:val="-15"/>
        </w:rPr>
        <w:t> </w:t>
      </w:r>
      <w:r>
        <w:rPr/>
        <w:t>berfungsi sebagai tempat tinggal, tetapi juga merupakan cagar budaya yang merepresentasikan</w:t>
      </w:r>
      <w:r>
        <w:rPr>
          <w:spacing w:val="-4"/>
        </w:rPr>
        <w:t> </w:t>
      </w:r>
      <w:r>
        <w:rPr/>
        <w:t>kearifan,</w:t>
      </w:r>
      <w:r>
        <w:rPr>
          <w:spacing w:val="-4"/>
        </w:rPr>
        <w:t> </w:t>
      </w:r>
      <w:r>
        <w:rPr/>
        <w:t>filosofi,</w:t>
      </w:r>
      <w:r>
        <w:rPr>
          <w:spacing w:val="-4"/>
        </w:rPr>
        <w:t> </w:t>
      </w:r>
      <w:r>
        <w:rPr/>
        <w:t>dan</w:t>
      </w:r>
      <w:r>
        <w:rPr>
          <w:spacing w:val="-4"/>
        </w:rPr>
        <w:t> </w:t>
      </w:r>
      <w:r>
        <w:rPr/>
        <w:t>tingkat</w:t>
      </w:r>
      <w:r>
        <w:rPr>
          <w:spacing w:val="-4"/>
        </w:rPr>
        <w:t> </w:t>
      </w:r>
      <w:r>
        <w:rPr/>
        <w:t>kebudayaan</w:t>
      </w:r>
      <w:r>
        <w:rPr>
          <w:spacing w:val="-4"/>
        </w:rPr>
        <w:t> </w:t>
      </w:r>
      <w:r>
        <w:rPr/>
        <w:t>yang</w:t>
      </w:r>
      <w:r>
        <w:rPr>
          <w:spacing w:val="-4"/>
        </w:rPr>
        <w:t> </w:t>
      </w:r>
      <w:r>
        <w:rPr/>
        <w:t>tinggi</w:t>
      </w:r>
      <w:r>
        <w:rPr>
          <w:spacing w:val="-4"/>
        </w:rPr>
        <w:t> </w:t>
      </w:r>
      <w:r>
        <w:rPr/>
        <w:t>dalam suatu</w:t>
      </w:r>
      <w:r>
        <w:rPr>
          <w:spacing w:val="-15"/>
        </w:rPr>
        <w:t> </w:t>
      </w:r>
      <w:r>
        <w:rPr/>
        <w:t>masyarakat.</w:t>
      </w:r>
      <w:r>
        <w:rPr>
          <w:spacing w:val="-15"/>
        </w:rPr>
        <w:t> </w:t>
      </w:r>
      <w:r>
        <w:rPr/>
        <w:t>Dalam</w:t>
      </w:r>
      <w:r>
        <w:rPr>
          <w:spacing w:val="-15"/>
        </w:rPr>
        <w:t> </w:t>
      </w:r>
      <w:r>
        <w:rPr/>
        <w:t>proses</w:t>
      </w:r>
      <w:r>
        <w:rPr>
          <w:spacing w:val="-15"/>
        </w:rPr>
        <w:t> </w:t>
      </w:r>
      <w:r>
        <w:rPr/>
        <w:t>perancangan</w:t>
      </w:r>
      <w:r>
        <w:rPr>
          <w:spacing w:val="-15"/>
        </w:rPr>
        <w:t> </w:t>
      </w:r>
      <w:r>
        <w:rPr/>
        <w:t>dan</w:t>
      </w:r>
      <w:r>
        <w:rPr>
          <w:spacing w:val="-15"/>
        </w:rPr>
        <w:t> </w:t>
      </w:r>
      <w:r>
        <w:rPr/>
        <w:t>pembangunannya,</w:t>
      </w:r>
      <w:r>
        <w:rPr>
          <w:spacing w:val="-15"/>
        </w:rPr>
        <w:t> </w:t>
      </w:r>
      <w:r>
        <w:rPr/>
        <w:t>masyarakat zaman</w:t>
      </w:r>
      <w:r>
        <w:rPr>
          <w:spacing w:val="62"/>
          <w:w w:val="150"/>
        </w:rPr>
        <w:t> </w:t>
      </w:r>
      <w:r>
        <w:rPr/>
        <w:t>dahulu</w:t>
      </w:r>
      <w:r>
        <w:rPr>
          <w:spacing w:val="62"/>
          <w:w w:val="150"/>
        </w:rPr>
        <w:t> </w:t>
      </w:r>
      <w:r>
        <w:rPr/>
        <w:t>telah</w:t>
      </w:r>
      <w:r>
        <w:rPr>
          <w:spacing w:val="62"/>
          <w:w w:val="150"/>
        </w:rPr>
        <w:t> </w:t>
      </w:r>
      <w:r>
        <w:rPr/>
        <w:t>menerapkan</w:t>
      </w:r>
      <w:r>
        <w:rPr>
          <w:spacing w:val="62"/>
          <w:w w:val="150"/>
        </w:rPr>
        <w:t> </w:t>
      </w:r>
      <w:r>
        <w:rPr/>
        <w:t>berbagai</w:t>
      </w:r>
      <w:r>
        <w:rPr>
          <w:spacing w:val="63"/>
          <w:w w:val="150"/>
        </w:rPr>
        <w:t> </w:t>
      </w:r>
      <w:r>
        <w:rPr/>
        <w:t>aktivitas</w:t>
      </w:r>
      <w:r>
        <w:rPr>
          <w:spacing w:val="61"/>
          <w:w w:val="150"/>
        </w:rPr>
        <w:t> </w:t>
      </w:r>
      <w:r>
        <w:rPr/>
        <w:t>etnomatematika</w:t>
      </w:r>
      <w:r>
        <w:rPr>
          <w:spacing w:val="64"/>
          <w:w w:val="150"/>
        </w:rPr>
        <w:t> </w:t>
      </w:r>
      <w:r>
        <w:rPr>
          <w:spacing w:val="-4"/>
        </w:rPr>
        <w:t>yang</w:t>
      </w:r>
    </w:p>
    <w:p>
      <w:pPr>
        <w:pStyle w:val="BodyText"/>
        <w:spacing w:after="0" w:line="360" w:lineRule="auto"/>
        <w:jc w:val="both"/>
        <w:sectPr>
          <w:pgSz w:w="11910" w:h="16840"/>
          <w:pgMar w:top="1620" w:bottom="280" w:left="1700" w:right="1559"/>
        </w:sectPr>
      </w:pPr>
    </w:p>
    <w:p>
      <w:pPr>
        <w:pStyle w:val="BodyText"/>
        <w:spacing w:line="360" w:lineRule="auto" w:before="64"/>
        <w:ind w:left="853" w:right="140"/>
        <w:jc w:val="both"/>
      </w:pPr>
      <w:r>
        <w:rPr/>
        <w:t>fundamental, seperti aktivitas mengukur, menentukan lokasi, dan membuat rancang bangun (desain). Setiap detail, mulai dari struktur bangunan hingga ornamen</w:t>
      </w:r>
      <w:r>
        <w:rPr>
          <w:spacing w:val="-5"/>
        </w:rPr>
        <w:t> </w:t>
      </w:r>
      <w:r>
        <w:rPr/>
        <w:t>estetisnya,</w:t>
      </w:r>
      <w:r>
        <w:rPr>
          <w:spacing w:val="-5"/>
        </w:rPr>
        <w:t> </w:t>
      </w:r>
      <w:r>
        <w:rPr/>
        <w:t>dipikirkan</w:t>
      </w:r>
      <w:r>
        <w:rPr>
          <w:spacing w:val="-5"/>
        </w:rPr>
        <w:t> </w:t>
      </w:r>
      <w:r>
        <w:rPr/>
        <w:t>secara</w:t>
      </w:r>
      <w:r>
        <w:rPr>
          <w:spacing w:val="-4"/>
        </w:rPr>
        <w:t> </w:t>
      </w:r>
      <w:r>
        <w:rPr/>
        <w:t>matematis</w:t>
      </w:r>
      <w:r>
        <w:rPr>
          <w:spacing w:val="-7"/>
        </w:rPr>
        <w:t> </w:t>
      </w:r>
      <w:r>
        <w:rPr/>
        <w:t>untuk</w:t>
      </w:r>
      <w:r>
        <w:rPr>
          <w:spacing w:val="-5"/>
        </w:rPr>
        <w:t> </w:t>
      </w:r>
      <w:r>
        <w:rPr/>
        <w:t>mencapai</w:t>
      </w:r>
      <w:r>
        <w:rPr>
          <w:spacing w:val="-5"/>
        </w:rPr>
        <w:t> </w:t>
      </w:r>
      <w:r>
        <w:rPr/>
        <w:t>fungsionalitas dan keindahan </w:t>
      </w:r>
      <w:r>
        <w:rPr>
          <w:color w:val="4471C4"/>
        </w:rPr>
        <w:t>(Yuningsih, 2021)</w:t>
      </w:r>
    </w:p>
    <w:p>
      <w:pPr>
        <w:pStyle w:val="BodyText"/>
        <w:spacing w:line="360" w:lineRule="auto" w:before="1"/>
        <w:ind w:left="853" w:right="139" w:firstLine="780"/>
        <w:jc w:val="both"/>
      </w:pPr>
      <w:r>
        <w:rPr/>
        <w:t>Berbagai penelitian pada rumah adat di Indonesia telah membuktikan adanya konsep matematika yang kompleks di dalamnya. Misalnya, penelitian pada</w:t>
      </w:r>
      <w:r>
        <w:rPr>
          <w:spacing w:val="-15"/>
        </w:rPr>
        <w:t> </w:t>
      </w:r>
      <w:r>
        <w:rPr/>
        <w:t>Rumah</w:t>
      </w:r>
      <w:r>
        <w:rPr>
          <w:spacing w:val="-15"/>
        </w:rPr>
        <w:t> </w:t>
      </w:r>
      <w:r>
        <w:rPr/>
        <w:t>Adat</w:t>
      </w:r>
      <w:r>
        <w:rPr>
          <w:spacing w:val="-15"/>
        </w:rPr>
        <w:t> </w:t>
      </w:r>
      <w:r>
        <w:rPr/>
        <w:t>Lengkong</w:t>
      </w:r>
      <w:r>
        <w:rPr>
          <w:spacing w:val="-15"/>
        </w:rPr>
        <w:t> </w:t>
      </w:r>
      <w:r>
        <w:rPr/>
        <w:t>di</w:t>
      </w:r>
      <w:r>
        <w:rPr>
          <w:spacing w:val="-15"/>
        </w:rPr>
        <w:t> </w:t>
      </w:r>
      <w:r>
        <w:rPr/>
        <w:t>Kuningan</w:t>
      </w:r>
      <w:r>
        <w:rPr>
          <w:spacing w:val="-15"/>
        </w:rPr>
        <w:t> </w:t>
      </w:r>
      <w:r>
        <w:rPr/>
        <w:t>menemukan</w:t>
      </w:r>
      <w:r>
        <w:rPr>
          <w:spacing w:val="-15"/>
        </w:rPr>
        <w:t> </w:t>
      </w:r>
      <w:r>
        <w:rPr/>
        <w:t>adanya</w:t>
      </w:r>
      <w:r>
        <w:rPr>
          <w:spacing w:val="-15"/>
        </w:rPr>
        <w:t> </w:t>
      </w:r>
      <w:r>
        <w:rPr/>
        <w:t>penerapan</w:t>
      </w:r>
      <w:r>
        <w:rPr>
          <w:spacing w:val="-15"/>
        </w:rPr>
        <w:t> </w:t>
      </w:r>
      <w:r>
        <w:rPr/>
        <w:t>konsep bangun</w:t>
      </w:r>
      <w:r>
        <w:rPr>
          <w:spacing w:val="-4"/>
        </w:rPr>
        <w:t> </w:t>
      </w:r>
      <w:r>
        <w:rPr/>
        <w:t>datar</w:t>
      </w:r>
      <w:r>
        <w:rPr>
          <w:spacing w:val="-4"/>
        </w:rPr>
        <w:t> </w:t>
      </w:r>
      <w:r>
        <w:rPr/>
        <w:t>(segitiga,</w:t>
      </w:r>
      <w:r>
        <w:rPr>
          <w:spacing w:val="-9"/>
        </w:rPr>
        <w:t> </w:t>
      </w:r>
      <w:r>
        <w:rPr/>
        <w:t>persegi,</w:t>
      </w:r>
      <w:r>
        <w:rPr>
          <w:spacing w:val="-4"/>
        </w:rPr>
        <w:t> </w:t>
      </w:r>
      <w:r>
        <w:rPr/>
        <w:t>trapesium),</w:t>
      </w:r>
      <w:r>
        <w:rPr>
          <w:spacing w:val="-4"/>
        </w:rPr>
        <w:t> </w:t>
      </w:r>
      <w:r>
        <w:rPr/>
        <w:t>bangun</w:t>
      </w:r>
      <w:r>
        <w:rPr>
          <w:spacing w:val="-4"/>
        </w:rPr>
        <w:t> </w:t>
      </w:r>
      <w:r>
        <w:rPr/>
        <w:t>ruang</w:t>
      </w:r>
      <w:r>
        <w:rPr>
          <w:spacing w:val="-9"/>
        </w:rPr>
        <w:t> </w:t>
      </w:r>
      <w:r>
        <w:rPr/>
        <w:t>(balok),</w:t>
      </w:r>
      <w:r>
        <w:rPr>
          <w:spacing w:val="-8"/>
        </w:rPr>
        <w:t> </w:t>
      </w:r>
      <w:r>
        <w:rPr/>
        <w:t>konsep</w:t>
      </w:r>
      <w:r>
        <w:rPr>
          <w:spacing w:val="-4"/>
        </w:rPr>
        <w:t> </w:t>
      </w:r>
      <w:r>
        <w:rPr/>
        <w:t>garis, sudut,</w:t>
      </w:r>
      <w:r>
        <w:rPr>
          <w:spacing w:val="-8"/>
        </w:rPr>
        <w:t> </w:t>
      </w:r>
      <w:r>
        <w:rPr/>
        <w:t>hingga</w:t>
      </w:r>
      <w:r>
        <w:rPr>
          <w:spacing w:val="-6"/>
        </w:rPr>
        <w:t> </w:t>
      </w:r>
      <w:r>
        <w:rPr/>
        <w:t>transformasi</w:t>
      </w:r>
      <w:r>
        <w:rPr>
          <w:spacing w:val="-7"/>
        </w:rPr>
        <w:t> </w:t>
      </w:r>
      <w:r>
        <w:rPr/>
        <w:t>geometri.</w:t>
      </w:r>
      <w:r>
        <w:rPr>
          <w:spacing w:val="-8"/>
        </w:rPr>
        <w:t> </w:t>
      </w:r>
      <w:r>
        <w:rPr/>
        <w:t>Serupa</w:t>
      </w:r>
      <w:r>
        <w:rPr>
          <w:spacing w:val="-6"/>
        </w:rPr>
        <w:t> </w:t>
      </w:r>
      <w:r>
        <w:rPr/>
        <w:t>dengan</w:t>
      </w:r>
      <w:r>
        <w:rPr>
          <w:spacing w:val="-8"/>
        </w:rPr>
        <w:t> </w:t>
      </w:r>
      <w:r>
        <w:rPr/>
        <w:t>itu,</w:t>
      </w:r>
      <w:r>
        <w:rPr>
          <w:spacing w:val="-8"/>
        </w:rPr>
        <w:t> </w:t>
      </w:r>
      <w:r>
        <w:rPr/>
        <w:t>eksplorasi</w:t>
      </w:r>
      <w:r>
        <w:rPr>
          <w:spacing w:val="-7"/>
        </w:rPr>
        <w:t> </w:t>
      </w:r>
      <w:r>
        <w:rPr/>
        <w:t>pada</w:t>
      </w:r>
      <w:r>
        <w:rPr>
          <w:spacing w:val="-6"/>
        </w:rPr>
        <w:t> </w:t>
      </w:r>
      <w:r>
        <w:rPr/>
        <w:t>Rumah Adat</w:t>
      </w:r>
      <w:r>
        <w:rPr>
          <w:spacing w:val="-3"/>
        </w:rPr>
        <w:t> </w:t>
      </w:r>
      <w:r>
        <w:rPr/>
        <w:t>Panjalin</w:t>
      </w:r>
      <w:r>
        <w:rPr>
          <w:spacing w:val="-3"/>
        </w:rPr>
        <w:t> </w:t>
      </w:r>
      <w:r>
        <w:rPr/>
        <w:t>di</w:t>
      </w:r>
      <w:r>
        <w:rPr>
          <w:spacing w:val="-3"/>
        </w:rPr>
        <w:t> </w:t>
      </w:r>
      <w:r>
        <w:rPr/>
        <w:t>Majalengka</w:t>
      </w:r>
      <w:r>
        <w:rPr>
          <w:spacing w:val="-2"/>
        </w:rPr>
        <w:t> </w:t>
      </w:r>
      <w:r>
        <w:rPr/>
        <w:t>juga</w:t>
      </w:r>
      <w:r>
        <w:rPr>
          <w:spacing w:val="-6"/>
        </w:rPr>
        <w:t> </w:t>
      </w:r>
      <w:r>
        <w:rPr/>
        <w:t>mengidentifikasi</w:t>
      </w:r>
      <w:r>
        <w:rPr>
          <w:spacing w:val="-3"/>
        </w:rPr>
        <w:t> </w:t>
      </w:r>
      <w:r>
        <w:rPr/>
        <w:t>bentuk</w:t>
      </w:r>
      <w:r>
        <w:rPr>
          <w:spacing w:val="-8"/>
        </w:rPr>
        <w:t> </w:t>
      </w:r>
      <w:r>
        <w:rPr/>
        <w:t>trapesium</w:t>
      </w:r>
      <w:r>
        <w:rPr>
          <w:spacing w:val="-3"/>
        </w:rPr>
        <w:t> </w:t>
      </w:r>
      <w:r>
        <w:rPr/>
        <w:t>pada</w:t>
      </w:r>
      <w:r>
        <w:rPr>
          <w:spacing w:val="-6"/>
        </w:rPr>
        <w:t> </w:t>
      </w:r>
      <w:r>
        <w:rPr/>
        <w:t>atap, persegi panjang pada dinding, dan balok pada tiang penyangga. Demikian pula pada Rumah Adat Joglo Tulungagung, ditemukan konsep kesebangunan, kekongruenan, hingga teorema Pythagoras.</w:t>
      </w:r>
    </w:p>
    <w:p>
      <w:pPr>
        <w:pStyle w:val="BodyText"/>
        <w:spacing w:line="360" w:lineRule="auto" w:before="3"/>
        <w:ind w:left="928" w:right="140" w:firstLine="720"/>
        <w:jc w:val="both"/>
      </w:pPr>
      <w:r>
        <w:rPr/>
        <w:t>Temuan-temuan tersebut menegaskan bahwa arsitektur rumah adat dapat menjadi sumber belajar matematika alternatif yang efektif, khususnya untuk materi geometri. Pemanfaatan rumah adat sebagai media pembelajaran tidak</w:t>
      </w:r>
      <w:r>
        <w:rPr>
          <w:spacing w:val="-8"/>
        </w:rPr>
        <w:t> </w:t>
      </w:r>
      <w:r>
        <w:rPr/>
        <w:t>hanya</w:t>
      </w:r>
      <w:r>
        <w:rPr>
          <w:spacing w:val="-6"/>
        </w:rPr>
        <w:t> </w:t>
      </w:r>
      <w:r>
        <w:rPr/>
        <w:t>memudahkan</w:t>
      </w:r>
      <w:r>
        <w:rPr>
          <w:spacing w:val="-8"/>
        </w:rPr>
        <w:t> </w:t>
      </w:r>
      <w:r>
        <w:rPr/>
        <w:t>guru</w:t>
      </w:r>
      <w:r>
        <w:rPr>
          <w:spacing w:val="-7"/>
        </w:rPr>
        <w:t> </w:t>
      </w:r>
      <w:r>
        <w:rPr/>
        <w:t>dalam</w:t>
      </w:r>
      <w:r>
        <w:rPr>
          <w:spacing w:val="-10"/>
        </w:rPr>
        <w:t> </w:t>
      </w:r>
      <w:r>
        <w:rPr/>
        <w:t>menjelaskan</w:t>
      </w:r>
      <w:r>
        <w:rPr>
          <w:spacing w:val="-8"/>
        </w:rPr>
        <w:t> </w:t>
      </w:r>
      <w:r>
        <w:rPr/>
        <w:t>konsep</w:t>
      </w:r>
      <w:r>
        <w:rPr>
          <w:spacing w:val="-11"/>
        </w:rPr>
        <w:t> </w:t>
      </w:r>
      <w:r>
        <w:rPr/>
        <w:t>abstrak</w:t>
      </w:r>
      <w:r>
        <w:rPr>
          <w:spacing w:val="-8"/>
        </w:rPr>
        <w:t> </w:t>
      </w:r>
      <w:r>
        <w:rPr/>
        <w:t>matematika, tetapi juga memungkinkan siswa untuk belajar sambil mengapresiasi warisan budaya mereka. Ini membuktikan bahwa sumber belajar tidak terpaku pada buku teks, namun bisa juga dari lingkungan dan budaya di sekitar siswa. </w:t>
      </w:r>
      <w:r>
        <w:rPr>
          <w:color w:val="4471C4"/>
          <w:spacing w:val="-2"/>
        </w:rPr>
        <w:t>(Kurino,2022).</w:t>
      </w:r>
    </w:p>
    <w:p>
      <w:pPr>
        <w:pStyle w:val="BodyText"/>
        <w:spacing w:line="360" w:lineRule="auto" w:before="1"/>
        <w:ind w:left="928" w:right="138" w:firstLine="720"/>
        <w:jc w:val="both"/>
      </w:pPr>
      <w:r>
        <w:rPr/>
        <w:t>Di Sulawesi Selatan, salah satu mahakarya arsitektur tradisional yang menjadi ikon</w:t>
      </w:r>
      <w:r>
        <w:rPr>
          <w:spacing w:val="-4"/>
        </w:rPr>
        <w:t> </w:t>
      </w:r>
      <w:r>
        <w:rPr/>
        <w:t>budaya adalah</w:t>
      </w:r>
      <w:r>
        <w:rPr>
          <w:spacing w:val="-4"/>
        </w:rPr>
        <w:t> </w:t>
      </w:r>
      <w:r>
        <w:rPr/>
        <w:t>Rumah Adat</w:t>
      </w:r>
      <w:r>
        <w:rPr>
          <w:spacing w:val="-6"/>
        </w:rPr>
        <w:t> </w:t>
      </w:r>
      <w:r>
        <w:rPr/>
        <w:t>Balla</w:t>
      </w:r>
      <w:r>
        <w:rPr>
          <w:spacing w:val="-2"/>
        </w:rPr>
        <w:t> </w:t>
      </w:r>
      <w:r>
        <w:rPr/>
        <w:t>Lompoa ("Rumah</w:t>
      </w:r>
      <w:r>
        <w:rPr>
          <w:spacing w:val="-4"/>
        </w:rPr>
        <w:t> </w:t>
      </w:r>
      <w:r>
        <w:rPr/>
        <w:t>Besar") dari Suku Makassar. Bangunan ini merupakan replika istana Kerajaan Gowa yang sarat akan nilai sejarah dan filosofis. Sebagaimana rumah adat pada umumnya yang memiliki makna filosofis mendalam, setiap elemen arsitektur Balla Lompoa dirancang dengan aturan yang ketat, mencerminkan struktur sosial, kosmologi, dan identitas masyarakat Gowa. Keunikan strukturnya sebagai rumah panggung yang megah, dengan atap berbentuk pelana dan detail-detail khas</w:t>
      </w:r>
      <w:r>
        <w:rPr>
          <w:spacing w:val="-9"/>
        </w:rPr>
        <w:t> </w:t>
      </w:r>
      <w:r>
        <w:rPr/>
        <w:t>lainnya,</w:t>
      </w:r>
      <w:r>
        <w:rPr>
          <w:spacing w:val="-11"/>
        </w:rPr>
        <w:t> </w:t>
      </w:r>
      <w:r>
        <w:rPr/>
        <w:t>menjadikannya</w:t>
      </w:r>
      <w:r>
        <w:rPr>
          <w:spacing w:val="-6"/>
        </w:rPr>
        <w:t> </w:t>
      </w:r>
      <w:r>
        <w:rPr/>
        <w:t>objek</w:t>
      </w:r>
      <w:r>
        <w:rPr>
          <w:spacing w:val="-8"/>
        </w:rPr>
        <w:t> </w:t>
      </w:r>
      <w:r>
        <w:rPr/>
        <w:t>yang</w:t>
      </w:r>
      <w:r>
        <w:rPr>
          <w:spacing w:val="-8"/>
        </w:rPr>
        <w:t> </w:t>
      </w:r>
      <w:r>
        <w:rPr/>
        <w:t>sangat</w:t>
      </w:r>
      <w:r>
        <w:rPr>
          <w:spacing w:val="-7"/>
        </w:rPr>
        <w:t> </w:t>
      </w:r>
      <w:r>
        <w:rPr/>
        <w:t>relevan</w:t>
      </w:r>
      <w:r>
        <w:rPr>
          <w:spacing w:val="-8"/>
        </w:rPr>
        <w:t> </w:t>
      </w:r>
      <w:r>
        <w:rPr/>
        <w:t>untuk</w:t>
      </w:r>
      <w:r>
        <w:rPr>
          <w:spacing w:val="-8"/>
        </w:rPr>
        <w:t> </w:t>
      </w:r>
      <w:r>
        <w:rPr/>
        <w:t>dieksplorasi</w:t>
      </w:r>
      <w:r>
        <w:rPr>
          <w:spacing w:val="-7"/>
        </w:rPr>
        <w:t> </w:t>
      </w:r>
      <w:r>
        <w:rPr/>
        <w:t>dari sudut pandang etnomatematika.</w:t>
      </w:r>
    </w:p>
    <w:p>
      <w:pPr>
        <w:pStyle w:val="BodyText"/>
        <w:spacing w:after="0" w:line="360" w:lineRule="auto"/>
        <w:jc w:val="both"/>
        <w:sectPr>
          <w:pgSz w:w="11910" w:h="16840"/>
          <w:pgMar w:top="1620" w:bottom="280" w:left="1700" w:right="1559"/>
        </w:sectPr>
      </w:pPr>
    </w:p>
    <w:p>
      <w:pPr>
        <w:pStyle w:val="BodyText"/>
        <w:spacing w:line="360" w:lineRule="auto" w:before="64"/>
        <w:ind w:left="928" w:right="136" w:firstLine="720"/>
        <w:jc w:val="both"/>
      </w:pPr>
      <w:r>
        <w:rPr/>
        <w:t>Sebagaimana penelitian etnomatematika telah berhasil mengungkap konsep-konsep matematis pada rumah adat di berbagai daerah seperti Rumah Adat Lengkong dan Panjalin, maka Balla Lompoa juga diyakini menyimpan kearifan</w:t>
      </w:r>
      <w:r>
        <w:rPr>
          <w:spacing w:val="-15"/>
        </w:rPr>
        <w:t> </w:t>
      </w:r>
      <w:r>
        <w:rPr/>
        <w:t>matematis</w:t>
      </w:r>
      <w:r>
        <w:rPr>
          <w:spacing w:val="-15"/>
        </w:rPr>
        <w:t> </w:t>
      </w:r>
      <w:r>
        <w:rPr/>
        <w:t>yang</w:t>
      </w:r>
      <w:r>
        <w:rPr>
          <w:spacing w:val="-15"/>
        </w:rPr>
        <w:t> </w:t>
      </w:r>
      <w:r>
        <w:rPr/>
        <w:t>unik</w:t>
      </w:r>
      <w:r>
        <w:rPr>
          <w:spacing w:val="-15"/>
        </w:rPr>
        <w:t> </w:t>
      </w:r>
      <w:r>
        <w:rPr/>
        <w:t>dari</w:t>
      </w:r>
      <w:r>
        <w:rPr>
          <w:spacing w:val="-15"/>
        </w:rPr>
        <w:t> </w:t>
      </w:r>
      <w:r>
        <w:rPr/>
        <w:t>masyarakat</w:t>
      </w:r>
      <w:r>
        <w:rPr>
          <w:spacing w:val="-15"/>
        </w:rPr>
        <w:t> </w:t>
      </w:r>
      <w:r>
        <w:rPr/>
        <w:t>Makassar.</w:t>
      </w:r>
      <w:r>
        <w:rPr>
          <w:spacing w:val="-7"/>
        </w:rPr>
        <w:t> </w:t>
      </w:r>
      <w:r>
        <w:rPr/>
        <w:t>Struktur</w:t>
      </w:r>
      <w:r>
        <w:rPr>
          <w:spacing w:val="-15"/>
        </w:rPr>
        <w:t> </w:t>
      </w:r>
      <w:r>
        <w:rPr/>
        <w:t>bangunannya yang</w:t>
      </w:r>
      <w:r>
        <w:rPr>
          <w:spacing w:val="-7"/>
        </w:rPr>
        <w:t> </w:t>
      </w:r>
      <w:r>
        <w:rPr/>
        <w:t>presisi,</w:t>
      </w:r>
      <w:r>
        <w:rPr>
          <w:spacing w:val="-7"/>
        </w:rPr>
        <w:t> </w:t>
      </w:r>
      <w:r>
        <w:rPr/>
        <w:t>penggunaan</w:t>
      </w:r>
      <w:r>
        <w:rPr>
          <w:spacing w:val="-7"/>
        </w:rPr>
        <w:t> </w:t>
      </w:r>
      <w:r>
        <w:rPr/>
        <w:t>tiang-tiang</w:t>
      </w:r>
      <w:r>
        <w:rPr>
          <w:spacing w:val="-7"/>
        </w:rPr>
        <w:t> </w:t>
      </w:r>
      <w:r>
        <w:rPr/>
        <w:t>penyangga</w:t>
      </w:r>
      <w:r>
        <w:rPr>
          <w:spacing w:val="-6"/>
        </w:rPr>
        <w:t> </w:t>
      </w:r>
      <w:r>
        <w:rPr/>
        <w:t>yang</w:t>
      </w:r>
      <w:r>
        <w:rPr>
          <w:spacing w:val="-7"/>
        </w:rPr>
        <w:t> </w:t>
      </w:r>
      <w:r>
        <w:rPr/>
        <w:t>terukur,</w:t>
      </w:r>
      <w:r>
        <w:rPr>
          <w:spacing w:val="-6"/>
        </w:rPr>
        <w:t> </w:t>
      </w:r>
      <w:r>
        <w:rPr/>
        <w:t>serta</w:t>
      </w:r>
      <w:r>
        <w:rPr>
          <w:spacing w:val="-6"/>
        </w:rPr>
        <w:t> </w:t>
      </w:r>
      <w:r>
        <w:rPr/>
        <w:t>pembagian ruang yang sistematis mengindikasikan adanya penerapan pengetahuan geometri dan pengukuran yang telah diwariskan secara turun-temurun. Eksplorasi pada Balla Lompoa akan memberikan gambaran bagaimana masyarakat Makassar di masa lalu mengintegrasikan pemikiran matematis dengan nilai-nilai budaya mereka untuk menciptakan sebuah karya arsitektur yang fungsional dan monumental.</w:t>
      </w:r>
    </w:p>
    <w:p>
      <w:pPr>
        <w:pStyle w:val="BodyText"/>
        <w:spacing w:line="360" w:lineRule="auto" w:before="4"/>
        <w:ind w:left="928" w:right="141" w:firstLine="720"/>
        <w:jc w:val="both"/>
      </w:pPr>
      <w:r>
        <w:rPr/>
        <w:t>Berbagai studi etnomatematika pada rumah adat di Indonesia telah menunjukkan kontribusi yang signifikan dalam memperkaya wawasan tentang relasi budaya dan matematika. Namun, kajian yang secara spesifik dan mendalam mengeksplorasi konsep matematika pada arsitektur Rumah Adat Balla</w:t>
      </w:r>
      <w:r>
        <w:rPr>
          <w:spacing w:val="-6"/>
        </w:rPr>
        <w:t> </w:t>
      </w:r>
      <w:r>
        <w:rPr/>
        <w:t>Lompoa</w:t>
      </w:r>
      <w:r>
        <w:rPr>
          <w:spacing w:val="-2"/>
        </w:rPr>
        <w:t> </w:t>
      </w:r>
      <w:r>
        <w:rPr/>
        <w:t>di</w:t>
      </w:r>
      <w:r>
        <w:rPr>
          <w:spacing w:val="-3"/>
        </w:rPr>
        <w:t> </w:t>
      </w:r>
      <w:r>
        <w:rPr/>
        <w:t>Gowa,</w:t>
      </w:r>
      <w:r>
        <w:rPr>
          <w:spacing w:val="-3"/>
        </w:rPr>
        <w:t> </w:t>
      </w:r>
      <w:r>
        <w:rPr/>
        <w:t>Sulawesi</w:t>
      </w:r>
      <w:r>
        <w:rPr>
          <w:spacing w:val="-3"/>
        </w:rPr>
        <w:t> </w:t>
      </w:r>
      <w:r>
        <w:rPr/>
        <w:t>Selatan,</w:t>
      </w:r>
      <w:r>
        <w:rPr>
          <w:spacing w:val="-8"/>
        </w:rPr>
        <w:t> </w:t>
      </w:r>
      <w:r>
        <w:rPr/>
        <w:t>masih</w:t>
      </w:r>
      <w:r>
        <w:rPr>
          <w:spacing w:val="-3"/>
        </w:rPr>
        <w:t> </w:t>
      </w:r>
      <w:r>
        <w:rPr/>
        <w:t>perlu</w:t>
      </w:r>
      <w:r>
        <w:rPr>
          <w:spacing w:val="-3"/>
        </w:rPr>
        <w:t> </w:t>
      </w:r>
      <w:r>
        <w:rPr/>
        <w:t>dilakukan.</w:t>
      </w:r>
      <w:r>
        <w:rPr>
          <w:spacing w:val="-3"/>
        </w:rPr>
        <w:t> </w:t>
      </w:r>
      <w:r>
        <w:rPr/>
        <w:t>Kekosongan penelitian ini menjadi motivasi utama untuk melakukan analisis yang dapat mendokumentasikan kearifan lokal masyarakat Makassar dari perspektif matematis, sehingga tidak hilang ditelan zaman.</w:t>
      </w:r>
    </w:p>
    <w:p>
      <w:pPr>
        <w:pStyle w:val="BodyText"/>
        <w:spacing w:line="360" w:lineRule="auto"/>
        <w:ind w:left="928" w:right="140" w:firstLine="720"/>
        <w:jc w:val="both"/>
      </w:pPr>
      <w:r>
        <w:rPr/>
        <w:t>Berdasarkan latar belakang tersebut, laporan ini disusun dengan tujuan utama untuk mengeksplorasi, mengidentifikasi, dan mendeskripsikan 5 (lima) konsep matematika yang terkandung dalam elemen-elemen arsitektur Rumah Adat Balla Lompoa. Sejalan dengan tujuan penelitian etnomatematika pada umumnya,</w:t>
      </w:r>
      <w:r>
        <w:rPr>
          <w:spacing w:val="-15"/>
        </w:rPr>
        <w:t> </w:t>
      </w:r>
      <w:r>
        <w:rPr/>
        <w:t>laporan</w:t>
      </w:r>
      <w:r>
        <w:rPr>
          <w:spacing w:val="-15"/>
        </w:rPr>
        <w:t> </w:t>
      </w:r>
      <w:r>
        <w:rPr/>
        <w:t>ini</w:t>
      </w:r>
      <w:r>
        <w:rPr>
          <w:spacing w:val="-15"/>
        </w:rPr>
        <w:t> </w:t>
      </w:r>
      <w:r>
        <w:rPr/>
        <w:t>bertujuan</w:t>
      </w:r>
      <w:r>
        <w:rPr>
          <w:spacing w:val="-15"/>
        </w:rPr>
        <w:t> </w:t>
      </w:r>
      <w:r>
        <w:rPr/>
        <w:t>untuk</w:t>
      </w:r>
      <w:r>
        <w:rPr>
          <w:spacing w:val="-15"/>
        </w:rPr>
        <w:t> </w:t>
      </w:r>
      <w:r>
        <w:rPr/>
        <w:t>mengungkap</w:t>
      </w:r>
      <w:r>
        <w:rPr>
          <w:spacing w:val="-15"/>
        </w:rPr>
        <w:t> </w:t>
      </w:r>
      <w:r>
        <w:rPr/>
        <w:t>makna</w:t>
      </w:r>
      <w:r>
        <w:rPr>
          <w:spacing w:val="-15"/>
        </w:rPr>
        <w:t> </w:t>
      </w:r>
      <w:r>
        <w:rPr/>
        <w:t>filosofis</w:t>
      </w:r>
      <w:r>
        <w:rPr>
          <w:spacing w:val="-15"/>
        </w:rPr>
        <w:t> </w:t>
      </w:r>
      <w:r>
        <w:rPr/>
        <w:t>dan</w:t>
      </w:r>
      <w:r>
        <w:rPr>
          <w:spacing w:val="-15"/>
        </w:rPr>
        <w:t> </w:t>
      </w:r>
      <w:r>
        <w:rPr/>
        <w:t>konsep geometri</w:t>
      </w:r>
      <w:r>
        <w:rPr>
          <w:spacing w:val="-4"/>
        </w:rPr>
        <w:t> </w:t>
      </w:r>
      <w:r>
        <w:rPr/>
        <w:t>yang</w:t>
      </w:r>
      <w:r>
        <w:rPr>
          <w:spacing w:val="-4"/>
        </w:rPr>
        <w:t> </w:t>
      </w:r>
      <w:r>
        <w:rPr/>
        <w:t>terdapat</w:t>
      </w:r>
      <w:r>
        <w:rPr>
          <w:spacing w:val="-4"/>
        </w:rPr>
        <w:t> </w:t>
      </w:r>
      <w:r>
        <w:rPr/>
        <w:t>dalam</w:t>
      </w:r>
      <w:r>
        <w:rPr>
          <w:spacing w:val="-4"/>
        </w:rPr>
        <w:t> </w:t>
      </w:r>
      <w:r>
        <w:rPr/>
        <w:t>rancang</w:t>
      </w:r>
      <w:r>
        <w:rPr>
          <w:spacing w:val="-4"/>
        </w:rPr>
        <w:t> </w:t>
      </w:r>
      <w:r>
        <w:rPr/>
        <w:t>bangun</w:t>
      </w:r>
      <w:r>
        <w:rPr>
          <w:spacing w:val="-4"/>
        </w:rPr>
        <w:t> </w:t>
      </w:r>
      <w:r>
        <w:rPr/>
        <w:t>Balla</w:t>
      </w:r>
      <w:r>
        <w:rPr>
          <w:spacing w:val="-6"/>
        </w:rPr>
        <w:t> </w:t>
      </w:r>
      <w:r>
        <w:rPr/>
        <w:t>Lompoa.</w:t>
      </w:r>
      <w:r>
        <w:rPr>
          <w:spacing w:val="-4"/>
        </w:rPr>
        <w:t> </w:t>
      </w:r>
      <w:r>
        <w:rPr/>
        <w:t>Hasil</w:t>
      </w:r>
      <w:r>
        <w:rPr>
          <w:spacing w:val="-4"/>
        </w:rPr>
        <w:t> </w:t>
      </w:r>
      <w:r>
        <w:rPr/>
        <w:t>dari</w:t>
      </w:r>
      <w:r>
        <w:rPr>
          <w:spacing w:val="-4"/>
        </w:rPr>
        <w:t> </w:t>
      </w:r>
      <w:r>
        <w:rPr/>
        <w:t>kajian ini diharapkan dapat memberikan kontribusi ganda: pertama, sebagai dokumentasi ilmiah atas kekayaan intelektual warisan leluhur, dan kedua, sebagai referensi untuk pengembangan sumber belajar matematika yang berbasis budaya</w:t>
      </w:r>
      <w:r>
        <w:rPr>
          <w:spacing w:val="-1"/>
        </w:rPr>
        <w:t> </w:t>
      </w:r>
      <w:r>
        <w:rPr/>
        <w:t>lokal (etnomatematika), sebagaimana yang</w:t>
      </w:r>
      <w:r>
        <w:rPr>
          <w:spacing w:val="-2"/>
        </w:rPr>
        <w:t> </w:t>
      </w:r>
      <w:r>
        <w:rPr/>
        <w:t>direkomendasikan dalam berbagai penelitian serupa.</w:t>
      </w:r>
    </w:p>
    <w:p>
      <w:pPr>
        <w:pStyle w:val="BodyText"/>
        <w:spacing w:after="0" w:line="360" w:lineRule="auto"/>
        <w:jc w:val="both"/>
        <w:sectPr>
          <w:pgSz w:w="11910" w:h="16840"/>
          <w:pgMar w:top="1620" w:bottom="280" w:left="1700" w:right="1559"/>
        </w:sectPr>
      </w:pPr>
    </w:p>
    <w:p>
      <w:pPr>
        <w:pStyle w:val="BodyText"/>
      </w:pPr>
    </w:p>
    <w:p>
      <w:pPr>
        <w:pStyle w:val="BodyText"/>
        <w:spacing w:before="40"/>
      </w:pPr>
    </w:p>
    <w:p>
      <w:pPr>
        <w:pStyle w:val="Heading1"/>
        <w:ind w:left="3523" w:right="2741"/>
        <w:jc w:val="center"/>
      </w:pPr>
      <w:r>
        <w:rPr/>
        <w:t>BAB II </w:t>
      </w:r>
      <w:r>
        <w:rPr>
          <w:spacing w:val="-2"/>
        </w:rPr>
        <w:t>PEMBAHASAN</w:t>
      </w:r>
    </w:p>
    <w:p>
      <w:pPr>
        <w:spacing w:before="241"/>
        <w:ind w:left="208" w:right="0" w:firstLine="0"/>
        <w:jc w:val="left"/>
        <w:rPr>
          <w:b/>
          <w:i/>
          <w:sz w:val="24"/>
        </w:rPr>
      </w:pPr>
      <w:r>
        <w:rPr>
          <w:b/>
          <w:sz w:val="24"/>
        </w:rPr>
        <w:t>A.</w:t>
      </w:r>
      <w:r>
        <w:rPr>
          <w:b/>
          <w:spacing w:val="61"/>
          <w:sz w:val="24"/>
        </w:rPr>
        <w:t> </w:t>
      </w:r>
      <w:r>
        <w:rPr>
          <w:b/>
          <w:sz w:val="24"/>
        </w:rPr>
        <w:t>Analisis</w:t>
      </w:r>
      <w:r>
        <w:rPr>
          <w:b/>
          <w:spacing w:val="-3"/>
          <w:sz w:val="24"/>
        </w:rPr>
        <w:t> </w:t>
      </w:r>
      <w:r>
        <w:rPr>
          <w:b/>
          <w:sz w:val="24"/>
        </w:rPr>
        <w:t>Konsep</w:t>
      </w:r>
      <w:r>
        <w:rPr>
          <w:b/>
          <w:spacing w:val="-4"/>
          <w:sz w:val="24"/>
        </w:rPr>
        <w:t> </w:t>
      </w:r>
      <w:r>
        <w:rPr>
          <w:b/>
          <w:sz w:val="24"/>
        </w:rPr>
        <w:t>Matematika</w:t>
      </w:r>
      <w:r>
        <w:rPr>
          <w:b/>
          <w:spacing w:val="-1"/>
          <w:sz w:val="24"/>
        </w:rPr>
        <w:t> </w:t>
      </w:r>
      <w:r>
        <w:rPr>
          <w:b/>
          <w:sz w:val="24"/>
        </w:rPr>
        <w:t>Di</w:t>
      </w:r>
      <w:r>
        <w:rPr>
          <w:b/>
          <w:spacing w:val="-2"/>
          <w:sz w:val="24"/>
        </w:rPr>
        <w:t> </w:t>
      </w:r>
      <w:r>
        <w:rPr>
          <w:b/>
          <w:sz w:val="24"/>
        </w:rPr>
        <w:t>Rumah</w:t>
      </w:r>
      <w:r>
        <w:rPr>
          <w:b/>
          <w:spacing w:val="-3"/>
          <w:sz w:val="24"/>
        </w:rPr>
        <w:t> </w:t>
      </w:r>
      <w:r>
        <w:rPr>
          <w:b/>
          <w:sz w:val="24"/>
        </w:rPr>
        <w:t>Adat</w:t>
      </w:r>
      <w:r>
        <w:rPr>
          <w:b/>
          <w:spacing w:val="2"/>
          <w:sz w:val="24"/>
        </w:rPr>
        <w:t> </w:t>
      </w:r>
      <w:r>
        <w:rPr>
          <w:b/>
          <w:i/>
          <w:sz w:val="24"/>
        </w:rPr>
        <w:t>Balla’</w:t>
      </w:r>
      <w:r>
        <w:rPr>
          <w:b/>
          <w:i/>
          <w:spacing w:val="-1"/>
          <w:sz w:val="24"/>
        </w:rPr>
        <w:t> </w:t>
      </w:r>
      <w:r>
        <w:rPr>
          <w:b/>
          <w:i/>
          <w:spacing w:val="-2"/>
          <w:sz w:val="24"/>
        </w:rPr>
        <w:t>Lompoa</w:t>
      </w:r>
    </w:p>
    <w:p>
      <w:pPr>
        <w:pStyle w:val="BodyText"/>
        <w:rPr>
          <w:b/>
          <w:i/>
        </w:rPr>
      </w:pPr>
    </w:p>
    <w:p>
      <w:pPr>
        <w:pStyle w:val="Heading1"/>
        <w:numPr>
          <w:ilvl w:val="0"/>
          <w:numId w:val="1"/>
        </w:numPr>
        <w:tabs>
          <w:tab w:pos="748" w:val="left" w:leader="none"/>
        </w:tabs>
        <w:spacing w:line="480" w:lineRule="auto" w:before="0" w:after="0"/>
        <w:ind w:left="568" w:right="137" w:firstLine="0"/>
        <w:jc w:val="both"/>
      </w:pPr>
      <w:r>
        <w:rPr/>
        <w:t>Konsep Matematika Pertama (Geometri Bangun Datar (2D) — Persegi, Persegi Panjang, Segitiga, Belah Ketupat)</w:t>
      </w:r>
    </w:p>
    <w:p>
      <w:pPr>
        <w:pStyle w:val="ListParagraph"/>
        <w:numPr>
          <w:ilvl w:val="1"/>
          <w:numId w:val="1"/>
        </w:numPr>
        <w:tabs>
          <w:tab w:pos="827" w:val="left" w:leader="none"/>
        </w:tabs>
        <w:spacing w:line="240" w:lineRule="auto" w:before="0" w:after="0"/>
        <w:ind w:left="827" w:right="0" w:hanging="259"/>
        <w:jc w:val="left"/>
        <w:rPr>
          <w:b/>
          <w:sz w:val="24"/>
        </w:rPr>
      </w:pPr>
      <w:r>
        <w:rPr>
          <w:b/>
          <w:sz w:val="24"/>
        </w:rPr>
        <w:t>Konsep</w:t>
      </w:r>
      <w:r>
        <w:rPr>
          <w:b/>
          <w:spacing w:val="-4"/>
          <w:sz w:val="24"/>
        </w:rPr>
        <w:t> </w:t>
      </w:r>
      <w:r>
        <w:rPr>
          <w:b/>
          <w:spacing w:val="-2"/>
          <w:sz w:val="24"/>
        </w:rPr>
        <w:t>matematika</w:t>
      </w:r>
    </w:p>
    <w:p>
      <w:pPr>
        <w:pStyle w:val="BodyText"/>
        <w:spacing w:before="24"/>
        <w:rPr>
          <w:b/>
        </w:rPr>
      </w:pPr>
    </w:p>
    <w:p>
      <w:pPr>
        <w:pStyle w:val="BodyText"/>
        <w:spacing w:before="1"/>
        <w:ind w:left="568"/>
        <w:jc w:val="both"/>
      </w:pPr>
      <w:r>
        <w:rPr/>
        <w:t>Bangun</w:t>
      </w:r>
      <w:r>
        <w:rPr>
          <w:spacing w:val="-5"/>
        </w:rPr>
        <w:t> </w:t>
      </w:r>
      <w:r>
        <w:rPr/>
        <w:t>datar</w:t>
      </w:r>
      <w:r>
        <w:rPr>
          <w:spacing w:val="-2"/>
        </w:rPr>
        <w:t> </w:t>
      </w:r>
      <w:r>
        <w:rPr/>
        <w:t>dasar</w:t>
      </w:r>
      <w:r>
        <w:rPr>
          <w:spacing w:val="-2"/>
        </w:rPr>
        <w:t> </w:t>
      </w:r>
      <w:r>
        <w:rPr/>
        <w:t>seperti</w:t>
      </w:r>
      <w:r>
        <w:rPr>
          <w:spacing w:val="-2"/>
        </w:rPr>
        <w:t> </w:t>
      </w:r>
      <w:r>
        <w:rPr/>
        <w:t>persegi,</w:t>
      </w:r>
      <w:r>
        <w:rPr>
          <w:spacing w:val="-2"/>
        </w:rPr>
        <w:t> </w:t>
      </w:r>
      <w:r>
        <w:rPr/>
        <w:t>persegi</w:t>
      </w:r>
      <w:r>
        <w:rPr>
          <w:spacing w:val="-2"/>
        </w:rPr>
        <w:t> </w:t>
      </w:r>
      <w:r>
        <w:rPr/>
        <w:t>panjang,</w:t>
      </w:r>
      <w:r>
        <w:rPr>
          <w:spacing w:val="5"/>
        </w:rPr>
        <w:t> </w:t>
      </w:r>
      <w:r>
        <w:rPr/>
        <w:t>dan</w:t>
      </w:r>
      <w:r>
        <w:rPr>
          <w:spacing w:val="-2"/>
        </w:rPr>
        <w:t> segitiga.</w:t>
      </w:r>
    </w:p>
    <w:p>
      <w:pPr>
        <w:pStyle w:val="BodyText"/>
        <w:spacing w:before="19"/>
      </w:pPr>
    </w:p>
    <w:p>
      <w:pPr>
        <w:pStyle w:val="Heading1"/>
        <w:numPr>
          <w:ilvl w:val="1"/>
          <w:numId w:val="1"/>
        </w:numPr>
        <w:tabs>
          <w:tab w:pos="839" w:val="left" w:leader="none"/>
        </w:tabs>
        <w:spacing w:line="240" w:lineRule="auto" w:before="1" w:after="0"/>
        <w:ind w:left="839" w:right="0" w:hanging="271"/>
        <w:jc w:val="left"/>
      </w:pPr>
      <w:r>
        <w:rPr/>
        <w:t>Implementasi</w:t>
      </w:r>
      <w:r>
        <w:rPr>
          <w:spacing w:val="-3"/>
        </w:rPr>
        <w:t> </w:t>
      </w:r>
      <w:r>
        <w:rPr/>
        <w:t>di</w:t>
      </w:r>
      <w:r>
        <w:rPr>
          <w:spacing w:val="-3"/>
        </w:rPr>
        <w:t> </w:t>
      </w:r>
      <w:r>
        <w:rPr/>
        <w:t>Balla</w:t>
      </w:r>
      <w:r>
        <w:rPr>
          <w:spacing w:val="-2"/>
        </w:rPr>
        <w:t> Lompoa</w:t>
      </w:r>
    </w:p>
    <w:p>
      <w:pPr>
        <w:pStyle w:val="BodyText"/>
        <w:spacing w:before="23"/>
        <w:rPr>
          <w:b/>
        </w:rPr>
      </w:pPr>
    </w:p>
    <w:p>
      <w:pPr>
        <w:pStyle w:val="BodyText"/>
        <w:spacing w:line="360" w:lineRule="auto" w:before="1"/>
        <w:ind w:left="568" w:right="136"/>
        <w:jc w:val="both"/>
      </w:pPr>
      <w:r>
        <w:rPr/>
        <w:t>Penelitian etnomatematika menyebut bahwa di Balla Lompoa terlihat banyak bentuk, persegi panjang, dan segitiga. Pada bagian atap, secara visual bentuknya dapat diuraikan sebagai gabungan antara segitiga sama kaki dan trapesium sama kaki. Bagian puncak atap secara spesifik membentuk segitiga sama kaki. Secara matematis, konsep trigonometri dapat digunakan untuk menganalisis sudut kemiringan</w:t>
      </w:r>
      <w:r>
        <w:rPr>
          <w:spacing w:val="-5"/>
        </w:rPr>
        <w:t> </w:t>
      </w:r>
      <w:r>
        <w:rPr/>
        <w:t>atap</w:t>
      </w:r>
      <w:r>
        <w:rPr>
          <w:spacing w:val="-6"/>
        </w:rPr>
        <w:t> </w:t>
      </w:r>
      <w:r>
        <w:rPr>
          <w:rFonts w:ascii="Cambria Math" w:eastAsia="Cambria Math"/>
        </w:rPr>
        <w:t>(𝛼)</w:t>
      </w:r>
      <w:r>
        <w:rPr/>
        <w:t>.</w:t>
      </w:r>
      <w:r>
        <w:rPr>
          <w:spacing w:val="-3"/>
        </w:rPr>
        <w:t> </w:t>
      </w:r>
      <w:r>
        <w:rPr/>
        <w:t>Jika</w:t>
      </w:r>
      <w:r>
        <w:rPr>
          <w:spacing w:val="-2"/>
        </w:rPr>
        <w:t> </w:t>
      </w:r>
      <w:r>
        <w:rPr/>
        <w:t>tinggi</w:t>
      </w:r>
      <w:r>
        <w:rPr>
          <w:spacing w:val="-4"/>
        </w:rPr>
        <w:t> </w:t>
      </w:r>
      <w:r>
        <w:rPr/>
        <w:t>atap</w:t>
      </w:r>
      <w:r>
        <w:rPr>
          <w:spacing w:val="-4"/>
        </w:rPr>
        <w:t> </w:t>
      </w:r>
      <w:r>
        <w:rPr/>
        <w:t>adalah</w:t>
      </w:r>
      <w:r>
        <w:rPr>
          <w:spacing w:val="-4"/>
        </w:rPr>
        <w:t> </w:t>
      </w:r>
      <w:r>
        <w:rPr>
          <w:rFonts w:ascii="Cambria Math" w:eastAsia="Cambria Math"/>
        </w:rPr>
        <w:t>𝑡</w:t>
      </w:r>
      <w:r>
        <w:rPr/>
        <w:t>,</w:t>
      </w:r>
      <w:r>
        <w:rPr>
          <w:spacing w:val="-4"/>
        </w:rPr>
        <w:t> </w:t>
      </w:r>
      <w:r>
        <w:rPr/>
        <w:t>dan</w:t>
      </w:r>
      <w:r>
        <w:rPr>
          <w:spacing w:val="-5"/>
        </w:rPr>
        <w:t> </w:t>
      </w:r>
      <w:r>
        <w:rPr/>
        <w:t>setengah</w:t>
      </w:r>
      <w:r>
        <w:rPr>
          <w:spacing w:val="-7"/>
        </w:rPr>
        <w:t> </w:t>
      </w:r>
      <w:r>
        <w:rPr/>
        <w:t>lebar</w:t>
      </w:r>
      <w:r>
        <w:rPr>
          <w:spacing w:val="-3"/>
        </w:rPr>
        <w:t> </w:t>
      </w:r>
      <w:r>
        <w:rPr/>
        <w:t>bangunan</w:t>
      </w:r>
      <w:r>
        <w:rPr>
          <w:spacing w:val="-4"/>
        </w:rPr>
        <w:t> </w:t>
      </w:r>
      <w:r>
        <w:rPr>
          <w:spacing w:val="-2"/>
        </w:rPr>
        <w:t>adalah</w:t>
      </w:r>
    </w:p>
    <w:p>
      <w:pPr>
        <w:pStyle w:val="BodyText"/>
        <w:spacing w:line="234" w:lineRule="exact" w:before="32"/>
        <w:ind w:left="568"/>
        <w:jc w:val="both"/>
      </w:pPr>
      <w:r>
        <w:rPr>
          <w:rFonts w:ascii="Cambria Math" w:eastAsia="Cambria Math"/>
          <w:u w:val="single"/>
          <w:vertAlign w:val="superscript"/>
        </w:rPr>
        <w:t>𝑎</w:t>
      </w:r>
      <w:r>
        <w:rPr>
          <w:vertAlign w:val="baseline"/>
        </w:rPr>
        <w:t>.</w:t>
      </w:r>
      <w:r>
        <w:rPr>
          <w:spacing w:val="1"/>
          <w:vertAlign w:val="baseline"/>
        </w:rPr>
        <w:t> </w:t>
      </w:r>
      <w:r>
        <w:rPr>
          <w:vertAlign w:val="baseline"/>
        </w:rPr>
        <w:t>Maka</w:t>
      </w:r>
      <w:r>
        <w:rPr>
          <w:spacing w:val="2"/>
          <w:vertAlign w:val="baseline"/>
        </w:rPr>
        <w:t> </w:t>
      </w:r>
      <w:r>
        <w:rPr>
          <w:vertAlign w:val="baseline"/>
        </w:rPr>
        <w:t>kemiringan</w:t>
      </w:r>
      <w:r>
        <w:rPr>
          <w:spacing w:val="-4"/>
          <w:vertAlign w:val="baseline"/>
        </w:rPr>
        <w:t> </w:t>
      </w:r>
      <w:r>
        <w:rPr>
          <w:vertAlign w:val="baseline"/>
        </w:rPr>
        <w:t>atap</w:t>
      </w:r>
      <w:r>
        <w:rPr>
          <w:spacing w:val="1"/>
          <w:vertAlign w:val="baseline"/>
        </w:rPr>
        <w:t> </w:t>
      </w:r>
      <w:r>
        <w:rPr>
          <w:vertAlign w:val="baseline"/>
        </w:rPr>
        <w:t>dapat</w:t>
      </w:r>
      <w:r>
        <w:rPr>
          <w:spacing w:val="1"/>
          <w:vertAlign w:val="baseline"/>
        </w:rPr>
        <w:t> </w:t>
      </w:r>
      <w:r>
        <w:rPr>
          <w:vertAlign w:val="baseline"/>
        </w:rPr>
        <w:t>dihitung</w:t>
      </w:r>
      <w:r>
        <w:rPr>
          <w:spacing w:val="1"/>
          <w:vertAlign w:val="baseline"/>
        </w:rPr>
        <w:t> </w:t>
      </w:r>
      <w:r>
        <w:rPr>
          <w:vertAlign w:val="baseline"/>
        </w:rPr>
        <w:t>dengan</w:t>
      </w:r>
      <w:r>
        <w:rPr>
          <w:spacing w:val="1"/>
          <w:vertAlign w:val="baseline"/>
        </w:rPr>
        <w:t> </w:t>
      </w:r>
      <w:r>
        <w:rPr>
          <w:spacing w:val="-2"/>
          <w:vertAlign w:val="baseline"/>
        </w:rPr>
        <w:t>rumus:</w:t>
      </w:r>
    </w:p>
    <w:p>
      <w:pPr>
        <w:spacing w:line="152" w:lineRule="exact" w:before="0"/>
        <w:ind w:left="572" w:right="0" w:firstLine="0"/>
        <w:jc w:val="left"/>
        <w:rPr>
          <w:rFonts w:ascii="Cambria Math"/>
          <w:sz w:val="17"/>
        </w:rPr>
      </w:pPr>
      <w:r>
        <w:rPr>
          <w:rFonts w:ascii="Cambria Math"/>
          <w:spacing w:val="-10"/>
          <w:w w:val="105"/>
          <w:sz w:val="17"/>
        </w:rPr>
        <w:t>2</w:t>
      </w:r>
    </w:p>
    <w:p>
      <w:pPr>
        <w:pStyle w:val="BodyText"/>
        <w:spacing w:before="3"/>
        <w:rPr>
          <w:rFonts w:ascii="Cambria Math"/>
          <w:sz w:val="13"/>
        </w:rPr>
      </w:pPr>
    </w:p>
    <w:p>
      <w:pPr>
        <w:pStyle w:val="BodyText"/>
        <w:spacing w:after="0"/>
        <w:rPr>
          <w:rFonts w:ascii="Cambria Math"/>
          <w:sz w:val="13"/>
        </w:rPr>
        <w:sectPr>
          <w:pgSz w:w="11910" w:h="16840"/>
          <w:pgMar w:top="1920" w:bottom="280" w:left="1700" w:right="1559"/>
        </w:sectPr>
      </w:pPr>
    </w:p>
    <w:p>
      <w:pPr>
        <w:pStyle w:val="BodyText"/>
        <w:spacing w:line="144" w:lineRule="auto" w:before="150"/>
        <w:ind w:left="3946" w:right="1" w:firstLine="1040"/>
        <w:jc w:val="right"/>
        <w:rPr>
          <w:rFonts w:ascii="Cambria Math" w:eastAsia="Cambria Math"/>
          <w:position w:val="-7"/>
        </w:rPr>
      </w:pPr>
      <w:r>
        <w:rPr>
          <w:rFonts w:ascii="Cambria Math" w:eastAsia="Cambria Math"/>
          <w:position w:val="-7"/>
        </w:rPr>
        <mc:AlternateContent>
          <mc:Choice Requires="wps">
            <w:drawing>
              <wp:anchor distT="0" distB="0" distL="0" distR="0" allowOverlap="1" layoutInCell="1" locked="0" behindDoc="1" simplePos="0" relativeHeight="487462912">
                <wp:simplePos x="0" y="0"/>
                <wp:positionH relativeFrom="page">
                  <wp:posOffset>4217670</wp:posOffset>
                </wp:positionH>
                <wp:positionV relativeFrom="paragraph">
                  <wp:posOffset>246302</wp:posOffset>
                </wp:positionV>
                <wp:extent cx="119380" cy="1016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19380" cy="10160"/>
                        </a:xfrm>
                        <a:custGeom>
                          <a:avLst/>
                          <a:gdLst/>
                          <a:ahLst/>
                          <a:cxnLst/>
                          <a:rect l="l" t="t" r="r" b="b"/>
                          <a:pathLst>
                            <a:path w="119380" h="10160">
                              <a:moveTo>
                                <a:pt x="119379" y="0"/>
                              </a:moveTo>
                              <a:lnTo>
                                <a:pt x="0" y="0"/>
                              </a:lnTo>
                              <a:lnTo>
                                <a:pt x="0" y="10159"/>
                              </a:lnTo>
                              <a:lnTo>
                                <a:pt x="119379" y="10159"/>
                              </a:lnTo>
                              <a:lnTo>
                                <a:pt x="1193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100006pt;margin-top:19.393877pt;width:9.4pt;height:.79999pt;mso-position-horizontal-relative:page;mso-position-vertical-relative:paragraph;z-index:-15853568" id="docshape1" filled="true" fillcolor="#000000" stroked="false">
                <v:fill type="solid"/>
                <w10:wrap type="none"/>
              </v:rect>
            </w:pict>
          </mc:Fallback>
        </mc:AlternateContent>
      </w:r>
      <w:r>
        <w:rPr>
          <w:rFonts w:ascii="Cambria Math" w:eastAsia="Cambria Math"/>
          <w:spacing w:val="-10"/>
        </w:rPr>
        <w:t>𝑡 </w:t>
      </w:r>
      <w:r>
        <w:rPr>
          <w:rFonts w:ascii="Cambria Math" w:eastAsia="Cambria Math"/>
        </w:rPr>
        <w:t>tan</w:t>
      </w:r>
      <w:r>
        <w:rPr>
          <w:rFonts w:ascii="Cambria Math" w:eastAsia="Cambria Math"/>
          <w:position w:val="2"/>
        </w:rPr>
        <w:t>(</w:t>
      </w:r>
      <w:r>
        <w:rPr>
          <w:rFonts w:ascii="Cambria Math" w:eastAsia="Cambria Math"/>
        </w:rPr>
        <w:t>𝛼</w:t>
      </w:r>
      <w:r>
        <w:rPr>
          <w:rFonts w:ascii="Cambria Math" w:eastAsia="Cambria Math"/>
          <w:position w:val="2"/>
        </w:rPr>
        <w:t>)</w:t>
      </w:r>
      <w:r>
        <w:rPr>
          <w:rFonts w:ascii="Cambria Math" w:eastAsia="Cambria Math"/>
          <w:spacing w:val="17"/>
          <w:position w:val="2"/>
        </w:rPr>
        <w:t> </w:t>
      </w:r>
      <w:r>
        <w:rPr>
          <w:rFonts w:ascii="Cambria Math" w:eastAsia="Cambria Math"/>
        </w:rPr>
        <w:t>=</w:t>
      </w:r>
      <w:r>
        <w:rPr>
          <w:rFonts w:ascii="Cambria Math" w:eastAsia="Cambria Math"/>
          <w:spacing w:val="38"/>
        </w:rPr>
        <w:t> </w:t>
      </w:r>
      <w:r>
        <w:rPr>
          <w:rFonts w:ascii="Cambria Math" w:eastAsia="Cambria Math"/>
          <w:spacing w:val="-10"/>
          <w:position w:val="-7"/>
          <w:u w:val="single"/>
        </w:rPr>
        <w:t>𝑎</w:t>
      </w:r>
    </w:p>
    <w:p>
      <w:pPr>
        <w:pStyle w:val="BodyText"/>
        <w:spacing w:line="277" w:lineRule="exact"/>
        <w:jc w:val="right"/>
        <w:rPr>
          <w:rFonts w:ascii="Cambria Math"/>
        </w:rPr>
      </w:pPr>
      <w:r>
        <w:rPr>
          <w:rFonts w:ascii="Cambria Math"/>
          <w:spacing w:val="-10"/>
        </w:rPr>
        <w:t>2</w:t>
      </w:r>
    </w:p>
    <w:p>
      <w:pPr>
        <w:spacing w:before="210"/>
        <w:ind w:left="619" w:right="0" w:firstLine="0"/>
        <w:jc w:val="left"/>
        <w:rPr>
          <w:rFonts w:ascii="Calibri"/>
          <w:sz w:val="22"/>
        </w:rPr>
      </w:pPr>
      <w:r>
        <w:rPr/>
        <w:br w:type="column"/>
      </w:r>
      <w:r>
        <w:rPr>
          <w:rFonts w:ascii="Calibri"/>
          <w:spacing w:val="-2"/>
          <w:sz w:val="22"/>
        </w:rPr>
        <w:t>(1.1)</w:t>
      </w:r>
    </w:p>
    <w:p>
      <w:pPr>
        <w:spacing w:after="0"/>
        <w:jc w:val="left"/>
        <w:rPr>
          <w:rFonts w:ascii="Calibri"/>
          <w:sz w:val="22"/>
        </w:rPr>
        <w:sectPr>
          <w:type w:val="continuous"/>
          <w:pgSz w:w="11910" w:h="16840"/>
          <w:pgMar w:top="1620" w:bottom="280" w:left="1700" w:right="1559"/>
          <w:cols w:num="2" w:equalWidth="0">
            <w:col w:w="5103" w:space="40"/>
            <w:col w:w="3508"/>
          </w:cols>
        </w:sectPr>
      </w:pPr>
    </w:p>
    <w:p>
      <w:pPr>
        <w:pStyle w:val="BodyText"/>
        <w:spacing w:line="360" w:lineRule="auto" w:before="247"/>
        <w:ind w:left="568" w:right="139"/>
        <w:jc w:val="both"/>
      </w:pPr>
      <w:r>
        <w:rPr/>
        <w:t>Bentuk jendela umumnya berupa persegi panjang vertikal. Dinding rumah lama menggunakan</w:t>
      </w:r>
      <w:r>
        <w:rPr>
          <w:spacing w:val="-11"/>
        </w:rPr>
        <w:t> </w:t>
      </w:r>
      <w:r>
        <w:rPr/>
        <w:t>papan</w:t>
      </w:r>
      <w:r>
        <w:rPr>
          <w:spacing w:val="-11"/>
        </w:rPr>
        <w:t> </w:t>
      </w:r>
      <w:r>
        <w:rPr/>
        <w:t>kayu</w:t>
      </w:r>
      <w:r>
        <w:rPr>
          <w:spacing w:val="-11"/>
        </w:rPr>
        <w:t> </w:t>
      </w:r>
      <w:r>
        <w:rPr/>
        <w:t>siku-siku</w:t>
      </w:r>
      <w:r>
        <w:rPr>
          <w:spacing w:val="-11"/>
        </w:rPr>
        <w:t> </w:t>
      </w:r>
      <w:r>
        <w:rPr/>
        <w:t>yang</w:t>
      </w:r>
      <w:r>
        <w:rPr>
          <w:spacing w:val="-15"/>
        </w:rPr>
        <w:t> </w:t>
      </w:r>
      <w:r>
        <w:rPr/>
        <w:t>membentuk</w:t>
      </w:r>
      <w:r>
        <w:rPr>
          <w:spacing w:val="-11"/>
        </w:rPr>
        <w:t> </w:t>
      </w:r>
      <w:r>
        <w:rPr/>
        <w:t>pola</w:t>
      </w:r>
      <w:r>
        <w:rPr>
          <w:spacing w:val="-10"/>
        </w:rPr>
        <w:t> </w:t>
      </w:r>
      <w:r>
        <w:rPr/>
        <w:t>kisi</w:t>
      </w:r>
      <w:r>
        <w:rPr>
          <w:spacing w:val="-10"/>
        </w:rPr>
        <w:t> </w:t>
      </w:r>
      <w:r>
        <w:rPr/>
        <w:t>persegi</w:t>
      </w:r>
      <w:r>
        <w:rPr>
          <w:spacing w:val="-10"/>
        </w:rPr>
        <w:t> </w:t>
      </w:r>
      <w:r>
        <w:rPr/>
        <w:t>atau</w:t>
      </w:r>
      <w:r>
        <w:rPr>
          <w:spacing w:val="-11"/>
        </w:rPr>
        <w:t> </w:t>
      </w:r>
      <w:r>
        <w:rPr/>
        <w:t>persegi panjang. </w:t>
      </w:r>
      <w:r>
        <w:rPr>
          <w:color w:val="4471C4"/>
        </w:rPr>
        <w:t>(Ja’faruddin, 2023)</w:t>
      </w:r>
    </w:p>
    <w:p>
      <w:pPr>
        <w:pStyle w:val="BodyText"/>
        <w:spacing w:before="7"/>
        <w:rPr>
          <w:sz w:val="11"/>
        </w:rPr>
      </w:pPr>
      <w:r>
        <w:rPr>
          <w:sz w:val="11"/>
        </w:rPr>
        <w:drawing>
          <wp:anchor distT="0" distB="0" distL="0" distR="0" allowOverlap="1" layoutInCell="1" locked="0" behindDoc="1" simplePos="0" relativeHeight="487588352">
            <wp:simplePos x="0" y="0"/>
            <wp:positionH relativeFrom="page">
              <wp:posOffset>1741988</wp:posOffset>
            </wp:positionH>
            <wp:positionV relativeFrom="paragraph">
              <wp:posOffset>100097</wp:posOffset>
            </wp:positionV>
            <wp:extent cx="3799693" cy="94640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3799693" cy="946404"/>
                    </a:xfrm>
                    <a:prstGeom prst="rect">
                      <a:avLst/>
                    </a:prstGeom>
                  </pic:spPr>
                </pic:pic>
              </a:graphicData>
            </a:graphic>
          </wp:anchor>
        </w:drawing>
      </w:r>
    </w:p>
    <w:p>
      <w:pPr>
        <w:pStyle w:val="BodyText"/>
        <w:spacing w:after="0"/>
        <w:rPr>
          <w:sz w:val="11"/>
        </w:rPr>
        <w:sectPr>
          <w:type w:val="continuous"/>
          <w:pgSz w:w="11910" w:h="16840"/>
          <w:pgMar w:top="1620" w:bottom="280" w:left="1700" w:right="1559"/>
        </w:sectPr>
      </w:pPr>
    </w:p>
    <w:p>
      <w:pPr>
        <w:pStyle w:val="BodyText"/>
        <w:spacing w:before="7"/>
        <w:rPr>
          <w:sz w:val="9"/>
        </w:rPr>
      </w:pPr>
    </w:p>
    <w:p>
      <w:pPr>
        <w:pStyle w:val="BodyText"/>
        <w:ind w:left="1036"/>
        <w:rPr>
          <w:sz w:val="20"/>
        </w:rPr>
      </w:pPr>
      <w:r>
        <w:rPr>
          <w:sz w:val="20"/>
        </w:rPr>
        <w:drawing>
          <wp:inline distT="0" distB="0" distL="0" distR="0">
            <wp:extent cx="2056901" cy="1321307"/>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056901" cy="132130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69"/>
        <w:rPr>
          <w:sz w:val="20"/>
        </w:rPr>
      </w:pPr>
      <w:r>
        <w:rPr>
          <w:sz w:val="20"/>
        </w:rPr>
        <w:drawing>
          <wp:anchor distT="0" distB="0" distL="0" distR="0" allowOverlap="1" layoutInCell="1" locked="0" behindDoc="1" simplePos="0" relativeHeight="487589376">
            <wp:simplePos x="0" y="0"/>
            <wp:positionH relativeFrom="page">
              <wp:posOffset>1810579</wp:posOffset>
            </wp:positionH>
            <wp:positionV relativeFrom="paragraph">
              <wp:posOffset>268814</wp:posOffset>
            </wp:positionV>
            <wp:extent cx="1839660" cy="154533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1839660" cy="1545336"/>
                    </a:xfrm>
                    <a:prstGeom prst="rect">
                      <a:avLst/>
                    </a:prstGeom>
                  </pic:spPr>
                </pic:pic>
              </a:graphicData>
            </a:graphic>
          </wp:anchor>
        </w:drawing>
      </w:r>
    </w:p>
    <w:p>
      <w:pPr>
        <w:pStyle w:val="BodyText"/>
      </w:pPr>
    </w:p>
    <w:p>
      <w:pPr>
        <w:pStyle w:val="BodyText"/>
      </w:pPr>
    </w:p>
    <w:p>
      <w:pPr>
        <w:pStyle w:val="BodyText"/>
        <w:spacing w:before="63"/>
      </w:pPr>
    </w:p>
    <w:p>
      <w:pPr>
        <w:pStyle w:val="Heading1"/>
        <w:numPr>
          <w:ilvl w:val="1"/>
          <w:numId w:val="1"/>
        </w:numPr>
        <w:tabs>
          <w:tab w:pos="815" w:val="left" w:leader="none"/>
        </w:tabs>
        <w:spacing w:line="240" w:lineRule="auto" w:before="0" w:after="0"/>
        <w:ind w:left="815" w:right="0" w:hanging="247"/>
        <w:jc w:val="both"/>
      </w:pPr>
      <w:r>
        <w:rPr/>
        <w:t>Makna</w:t>
      </w:r>
      <w:r>
        <w:rPr>
          <w:spacing w:val="-3"/>
        </w:rPr>
        <w:t> </w:t>
      </w:r>
      <w:r>
        <w:rPr/>
        <w:t>/</w:t>
      </w:r>
      <w:r>
        <w:rPr>
          <w:spacing w:val="-3"/>
        </w:rPr>
        <w:t> </w:t>
      </w:r>
      <w:r>
        <w:rPr/>
        <w:t>fungsi</w:t>
      </w:r>
      <w:r>
        <w:rPr>
          <w:spacing w:val="-2"/>
        </w:rPr>
        <w:t> </w:t>
      </w:r>
      <w:r>
        <w:rPr/>
        <w:t>budaya</w:t>
      </w:r>
      <w:r>
        <w:rPr>
          <w:spacing w:val="-3"/>
        </w:rPr>
        <w:t> </w:t>
      </w:r>
      <w:r>
        <w:rPr/>
        <w:t>dan</w:t>
      </w:r>
      <w:r>
        <w:rPr>
          <w:spacing w:val="-4"/>
        </w:rPr>
        <w:t> </w:t>
      </w:r>
      <w:r>
        <w:rPr>
          <w:spacing w:val="-2"/>
        </w:rPr>
        <w:t>fungsional</w:t>
      </w:r>
    </w:p>
    <w:p>
      <w:pPr>
        <w:pStyle w:val="BodyText"/>
        <w:spacing w:before="24"/>
        <w:rPr>
          <w:b/>
        </w:rPr>
      </w:pPr>
    </w:p>
    <w:p>
      <w:pPr>
        <w:pStyle w:val="BodyText"/>
        <w:spacing w:line="360" w:lineRule="auto"/>
        <w:ind w:left="568" w:right="132"/>
        <w:jc w:val="both"/>
      </w:pPr>
      <w:r>
        <w:rPr/>
        <w:t>Bentuk persegi dan persegi panjang melambangkan kestabilan, keteraturan, dan kesederhanaan — konsep universal “empunya empat sisi yang seimbang.” Dalam filosofi lokal sulapa appa, dipercayai bahwa kehidupan yang baik harus seimbang dalam empat arah/permukaan; bentuk persegi mencerminkan kesempurnaan struktur dan keseimbangan kosmologis. Motif-motif geometris sebagai penghias (ukiran)</w:t>
      </w:r>
      <w:r>
        <w:rPr>
          <w:spacing w:val="-5"/>
        </w:rPr>
        <w:t> </w:t>
      </w:r>
      <w:r>
        <w:rPr/>
        <w:t>tidak</w:t>
      </w:r>
      <w:r>
        <w:rPr>
          <w:spacing w:val="-6"/>
        </w:rPr>
        <w:t> </w:t>
      </w:r>
      <w:r>
        <w:rPr/>
        <w:t>hanya</w:t>
      </w:r>
      <w:r>
        <w:rPr>
          <w:spacing w:val="-4"/>
        </w:rPr>
        <w:t> </w:t>
      </w:r>
      <w:r>
        <w:rPr/>
        <w:t>estetika,</w:t>
      </w:r>
      <w:r>
        <w:rPr>
          <w:spacing w:val="-6"/>
        </w:rPr>
        <w:t> </w:t>
      </w:r>
      <w:r>
        <w:rPr/>
        <w:t>tetapi</w:t>
      </w:r>
      <w:r>
        <w:rPr>
          <w:spacing w:val="-5"/>
        </w:rPr>
        <w:t> </w:t>
      </w:r>
      <w:r>
        <w:rPr/>
        <w:t>juga</w:t>
      </w:r>
      <w:r>
        <w:rPr>
          <w:spacing w:val="-4"/>
        </w:rPr>
        <w:t> </w:t>
      </w:r>
      <w:r>
        <w:rPr/>
        <w:t>simbol</w:t>
      </w:r>
      <w:r>
        <w:rPr>
          <w:spacing w:val="-5"/>
        </w:rPr>
        <w:t> </w:t>
      </w:r>
      <w:r>
        <w:rPr/>
        <w:t>status</w:t>
      </w:r>
      <w:r>
        <w:rPr>
          <w:spacing w:val="-7"/>
        </w:rPr>
        <w:t> </w:t>
      </w:r>
      <w:r>
        <w:rPr/>
        <w:t>dan</w:t>
      </w:r>
      <w:r>
        <w:rPr>
          <w:spacing w:val="-6"/>
        </w:rPr>
        <w:t> </w:t>
      </w:r>
      <w:r>
        <w:rPr/>
        <w:t>identitas</w:t>
      </w:r>
      <w:r>
        <w:rPr>
          <w:spacing w:val="-7"/>
        </w:rPr>
        <w:t> </w:t>
      </w:r>
      <w:r>
        <w:rPr/>
        <w:t>leluhur.</w:t>
      </w:r>
      <w:r>
        <w:rPr>
          <w:spacing w:val="-5"/>
        </w:rPr>
        <w:t> </w:t>
      </w:r>
      <w:r>
        <w:rPr/>
        <w:t>Dalam konteks</w:t>
      </w:r>
      <w:r>
        <w:rPr>
          <w:spacing w:val="-1"/>
        </w:rPr>
        <w:t> </w:t>
      </w:r>
      <w:r>
        <w:rPr/>
        <w:t>pengajaran</w:t>
      </w:r>
      <w:r>
        <w:rPr>
          <w:spacing w:val="-4"/>
        </w:rPr>
        <w:t> </w:t>
      </w:r>
      <w:r>
        <w:rPr/>
        <w:t>matematika, studi</w:t>
      </w:r>
      <w:r>
        <w:rPr>
          <w:spacing w:val="-2"/>
        </w:rPr>
        <w:t> </w:t>
      </w:r>
      <w:r>
        <w:rPr/>
        <w:t>etnomatematika</w:t>
      </w:r>
      <w:r>
        <w:rPr>
          <w:spacing w:val="-2"/>
        </w:rPr>
        <w:t> </w:t>
      </w:r>
      <w:r>
        <w:rPr/>
        <w:t>menyatakan bahwa</w:t>
      </w:r>
      <w:r>
        <w:rPr>
          <w:spacing w:val="-2"/>
        </w:rPr>
        <w:t> </w:t>
      </w:r>
      <w:r>
        <w:rPr/>
        <w:t>bentuk- bentuk ini dapat dijadikan media pembelajaran (model, modul) yang kontekstual </w:t>
      </w:r>
      <w:r>
        <w:rPr>
          <w:color w:val="4471C4"/>
        </w:rPr>
        <w:t>(Hariana Ruwaidah, 2023)</w:t>
      </w:r>
      <w:r>
        <w:rPr/>
        <w:t>.</w:t>
      </w:r>
    </w:p>
    <w:p>
      <w:pPr>
        <w:pStyle w:val="Heading1"/>
        <w:numPr>
          <w:ilvl w:val="0"/>
          <w:numId w:val="1"/>
        </w:numPr>
        <w:tabs>
          <w:tab w:pos="808" w:val="left" w:leader="none"/>
        </w:tabs>
        <w:spacing w:line="240" w:lineRule="auto" w:before="159" w:after="0"/>
        <w:ind w:left="808" w:right="0" w:hanging="240"/>
        <w:jc w:val="both"/>
      </w:pPr>
      <w:r>
        <w:rPr/>
        <w:t>Simetri</w:t>
      </w:r>
      <w:r>
        <w:rPr>
          <w:spacing w:val="-2"/>
        </w:rPr>
        <w:t> </w:t>
      </w:r>
      <w:r>
        <w:rPr/>
        <w:t>dan</w:t>
      </w:r>
      <w:r>
        <w:rPr>
          <w:spacing w:val="-4"/>
        </w:rPr>
        <w:t> </w:t>
      </w:r>
      <w:r>
        <w:rPr/>
        <w:t>Keseimbangan</w:t>
      </w:r>
      <w:r>
        <w:rPr>
          <w:spacing w:val="-4"/>
        </w:rPr>
        <w:t> </w:t>
      </w:r>
      <w:r>
        <w:rPr/>
        <w:t>(Refleksi</w:t>
      </w:r>
      <w:r>
        <w:rPr>
          <w:spacing w:val="-6"/>
        </w:rPr>
        <w:t> </w:t>
      </w:r>
      <w:r>
        <w:rPr/>
        <w:t>&amp;</w:t>
      </w:r>
      <w:r>
        <w:rPr>
          <w:spacing w:val="-1"/>
        </w:rPr>
        <w:t> </w:t>
      </w:r>
      <w:r>
        <w:rPr>
          <w:spacing w:val="-2"/>
        </w:rPr>
        <w:t>Translasi)</w:t>
      </w:r>
    </w:p>
    <w:p>
      <w:pPr>
        <w:pStyle w:val="BodyText"/>
        <w:spacing w:before="24"/>
        <w:rPr>
          <w:b/>
        </w:rPr>
      </w:pPr>
    </w:p>
    <w:p>
      <w:pPr>
        <w:pStyle w:val="ListParagraph"/>
        <w:numPr>
          <w:ilvl w:val="1"/>
          <w:numId w:val="1"/>
        </w:numPr>
        <w:tabs>
          <w:tab w:pos="827" w:val="left" w:leader="none"/>
        </w:tabs>
        <w:spacing w:line="240" w:lineRule="auto" w:before="0" w:after="0"/>
        <w:ind w:left="827" w:right="0" w:hanging="259"/>
        <w:jc w:val="both"/>
        <w:rPr>
          <w:b/>
          <w:sz w:val="24"/>
        </w:rPr>
      </w:pPr>
      <w:r>
        <w:rPr>
          <w:b/>
          <w:sz w:val="24"/>
        </w:rPr>
        <w:t>Konsep</w:t>
      </w:r>
      <w:r>
        <w:rPr>
          <w:b/>
          <w:spacing w:val="-4"/>
          <w:sz w:val="24"/>
        </w:rPr>
        <w:t> </w:t>
      </w:r>
      <w:r>
        <w:rPr>
          <w:b/>
          <w:spacing w:val="-2"/>
          <w:sz w:val="24"/>
        </w:rPr>
        <w:t>matematika</w:t>
      </w:r>
    </w:p>
    <w:p>
      <w:pPr>
        <w:pStyle w:val="BodyText"/>
        <w:spacing w:before="20"/>
        <w:rPr>
          <w:b/>
        </w:rPr>
      </w:pPr>
    </w:p>
    <w:p>
      <w:pPr>
        <w:pStyle w:val="BodyText"/>
        <w:ind w:left="568"/>
        <w:jc w:val="both"/>
      </w:pPr>
      <w:r>
        <w:rPr/>
        <w:t>Simetri</w:t>
      </w:r>
      <w:r>
        <w:rPr>
          <w:spacing w:val="-2"/>
        </w:rPr>
        <w:t> </w:t>
      </w:r>
      <w:r>
        <w:rPr/>
        <w:t>garis</w:t>
      </w:r>
      <w:r>
        <w:rPr>
          <w:spacing w:val="-5"/>
        </w:rPr>
        <w:t> </w:t>
      </w:r>
      <w:r>
        <w:rPr/>
        <w:t>(reflective</w:t>
      </w:r>
      <w:r>
        <w:rPr>
          <w:spacing w:val="-1"/>
        </w:rPr>
        <w:t> </w:t>
      </w:r>
      <w:r>
        <w:rPr>
          <w:spacing w:val="-2"/>
        </w:rPr>
        <w:t>symmetry)</w:t>
      </w:r>
    </w:p>
    <w:p>
      <w:pPr>
        <w:pStyle w:val="BodyText"/>
        <w:spacing w:before="25"/>
      </w:pPr>
    </w:p>
    <w:p>
      <w:pPr>
        <w:pStyle w:val="Heading1"/>
        <w:numPr>
          <w:ilvl w:val="1"/>
          <w:numId w:val="1"/>
        </w:numPr>
        <w:tabs>
          <w:tab w:pos="839" w:val="left" w:leader="none"/>
        </w:tabs>
        <w:spacing w:line="240" w:lineRule="auto" w:before="0" w:after="0"/>
        <w:ind w:left="839" w:right="0" w:hanging="271"/>
        <w:jc w:val="both"/>
      </w:pPr>
      <w:r>
        <w:rPr/>
        <w:t>Implementasi</w:t>
      </w:r>
      <w:r>
        <w:rPr>
          <w:spacing w:val="-3"/>
        </w:rPr>
        <w:t> </w:t>
      </w:r>
      <w:r>
        <w:rPr/>
        <w:t>di</w:t>
      </w:r>
      <w:r>
        <w:rPr>
          <w:spacing w:val="-3"/>
        </w:rPr>
        <w:t> </w:t>
      </w:r>
      <w:r>
        <w:rPr/>
        <w:t>Balla</w:t>
      </w:r>
      <w:r>
        <w:rPr>
          <w:spacing w:val="-2"/>
        </w:rPr>
        <w:t> Lompoa</w:t>
      </w:r>
    </w:p>
    <w:p>
      <w:pPr>
        <w:pStyle w:val="Heading1"/>
        <w:spacing w:after="0" w:line="240" w:lineRule="auto"/>
        <w:jc w:val="both"/>
        <w:sectPr>
          <w:pgSz w:w="11910" w:h="16840"/>
          <w:pgMar w:top="1920" w:bottom="280" w:left="1700" w:right="1559"/>
        </w:sectPr>
      </w:pPr>
    </w:p>
    <w:p>
      <w:pPr>
        <w:pStyle w:val="BodyText"/>
        <w:spacing w:line="360" w:lineRule="auto" w:before="64"/>
        <w:ind w:left="568" w:right="139"/>
        <w:jc w:val="both"/>
      </w:pPr>
      <w:r>
        <w:rPr/>
        <w:t>Bangunan utama memiliki susunan tiang, jendela, pintu, tangga yang cenderung simetris</w:t>
      </w:r>
      <w:r>
        <w:rPr>
          <w:spacing w:val="-15"/>
        </w:rPr>
        <w:t> </w:t>
      </w:r>
      <w:r>
        <w:rPr/>
        <w:t>pada</w:t>
      </w:r>
      <w:r>
        <w:rPr>
          <w:spacing w:val="-15"/>
        </w:rPr>
        <w:t> </w:t>
      </w:r>
      <w:r>
        <w:rPr/>
        <w:t>sisi</w:t>
      </w:r>
      <w:r>
        <w:rPr>
          <w:spacing w:val="-15"/>
        </w:rPr>
        <w:t> </w:t>
      </w:r>
      <w:r>
        <w:rPr/>
        <w:t>kiri</w:t>
      </w:r>
      <w:r>
        <w:rPr>
          <w:spacing w:val="-15"/>
        </w:rPr>
        <w:t> </w:t>
      </w:r>
      <w:r>
        <w:rPr/>
        <w:t>dan</w:t>
      </w:r>
      <w:r>
        <w:rPr>
          <w:spacing w:val="-15"/>
        </w:rPr>
        <w:t> </w:t>
      </w:r>
      <w:r>
        <w:rPr/>
        <w:t>kanan</w:t>
      </w:r>
      <w:r>
        <w:rPr>
          <w:spacing w:val="-15"/>
        </w:rPr>
        <w:t> </w:t>
      </w:r>
      <w:r>
        <w:rPr/>
        <w:t>tengah</w:t>
      </w:r>
      <w:r>
        <w:rPr>
          <w:spacing w:val="-15"/>
        </w:rPr>
        <w:t> </w:t>
      </w:r>
      <w:r>
        <w:rPr/>
        <w:t>garis</w:t>
      </w:r>
      <w:r>
        <w:rPr>
          <w:spacing w:val="-15"/>
        </w:rPr>
        <w:t> </w:t>
      </w:r>
      <w:r>
        <w:rPr/>
        <w:t>sumbu</w:t>
      </w:r>
      <w:r>
        <w:rPr>
          <w:spacing w:val="-15"/>
        </w:rPr>
        <w:t> </w:t>
      </w:r>
      <w:r>
        <w:rPr/>
        <w:t>tengah</w:t>
      </w:r>
      <w:r>
        <w:rPr>
          <w:spacing w:val="-15"/>
        </w:rPr>
        <w:t> </w:t>
      </w:r>
      <w:r>
        <w:rPr/>
        <w:t>bangunan</w:t>
      </w:r>
      <w:r>
        <w:rPr>
          <w:spacing w:val="-15"/>
        </w:rPr>
        <w:t> </w:t>
      </w:r>
      <w:r>
        <w:rPr/>
        <w:t>(garis</w:t>
      </w:r>
      <w:r>
        <w:rPr>
          <w:spacing w:val="-15"/>
        </w:rPr>
        <w:t> </w:t>
      </w:r>
      <w:r>
        <w:rPr/>
        <w:t>vertikal tengah).</w:t>
      </w:r>
      <w:r>
        <w:rPr>
          <w:spacing w:val="-11"/>
        </w:rPr>
        <w:t> </w:t>
      </w:r>
      <w:r>
        <w:rPr/>
        <w:t>(Pengamatan</w:t>
      </w:r>
      <w:r>
        <w:rPr>
          <w:spacing w:val="-11"/>
        </w:rPr>
        <w:t> </w:t>
      </w:r>
      <w:r>
        <w:rPr/>
        <w:t>struktur</w:t>
      </w:r>
      <w:r>
        <w:rPr>
          <w:spacing w:val="-11"/>
        </w:rPr>
        <w:t> </w:t>
      </w:r>
      <w:r>
        <w:rPr/>
        <w:t>umum</w:t>
      </w:r>
      <w:r>
        <w:rPr>
          <w:spacing w:val="-11"/>
        </w:rPr>
        <w:t> </w:t>
      </w:r>
      <w:r>
        <w:rPr/>
        <w:t>rumah</w:t>
      </w:r>
      <w:r>
        <w:rPr>
          <w:spacing w:val="-11"/>
        </w:rPr>
        <w:t> </w:t>
      </w:r>
      <w:r>
        <w:rPr/>
        <w:t>adat).</w:t>
      </w:r>
      <w:r>
        <w:rPr>
          <w:spacing w:val="-11"/>
        </w:rPr>
        <w:t> </w:t>
      </w:r>
      <w:r>
        <w:rPr/>
        <w:t>Ornamen</w:t>
      </w:r>
      <w:r>
        <w:rPr>
          <w:spacing w:val="-11"/>
        </w:rPr>
        <w:t> </w:t>
      </w:r>
      <w:r>
        <w:rPr/>
        <w:t>dekoratif</w:t>
      </w:r>
      <w:r>
        <w:rPr>
          <w:spacing w:val="-11"/>
        </w:rPr>
        <w:t> </w:t>
      </w:r>
      <w:r>
        <w:rPr/>
        <w:t>pada</w:t>
      </w:r>
      <w:r>
        <w:rPr>
          <w:spacing w:val="-11"/>
        </w:rPr>
        <w:t> </w:t>
      </w:r>
      <w:r>
        <w:rPr/>
        <w:t>sisi</w:t>
      </w:r>
      <w:r>
        <w:rPr>
          <w:spacing w:val="-11"/>
        </w:rPr>
        <w:t> </w:t>
      </w:r>
      <w:r>
        <w:rPr/>
        <w:t>kiri dan kanan bangunan memiliki pola yang sama (refleksi) agar tampak seimbang.Pola ukiran berulang di kedua sisi memberikan simetri translasi (misalnya motif bunga/ukiran yang dipindahkan secara paralel). Elemen tangga yang simetris, teras yang sama tinggi kiri dan kanan, dan balkon/teras yang </w:t>
      </w:r>
      <w:r>
        <w:rPr>
          <w:spacing w:val="-2"/>
        </w:rPr>
        <w:t>seimbang.</w:t>
      </w:r>
    </w:p>
    <w:p>
      <w:pPr>
        <w:pStyle w:val="BodyText"/>
        <w:rPr>
          <w:sz w:val="20"/>
        </w:rPr>
      </w:pPr>
    </w:p>
    <w:p>
      <w:pPr>
        <w:pStyle w:val="BodyText"/>
        <w:rPr>
          <w:sz w:val="20"/>
        </w:rPr>
      </w:pPr>
    </w:p>
    <w:p>
      <w:pPr>
        <w:pStyle w:val="BodyText"/>
        <w:spacing w:before="22"/>
        <w:rPr>
          <w:sz w:val="20"/>
        </w:rPr>
      </w:pPr>
      <w:r>
        <w:rPr>
          <w:sz w:val="20"/>
        </w:rPr>
        <w:drawing>
          <wp:anchor distT="0" distB="0" distL="0" distR="0" allowOverlap="1" layoutInCell="1" locked="0" behindDoc="1" simplePos="0" relativeHeight="487589888">
            <wp:simplePos x="0" y="0"/>
            <wp:positionH relativeFrom="page">
              <wp:posOffset>1440180</wp:posOffset>
            </wp:positionH>
            <wp:positionV relativeFrom="paragraph">
              <wp:posOffset>175463</wp:posOffset>
            </wp:positionV>
            <wp:extent cx="2114039" cy="187452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2114039" cy="1874520"/>
                    </a:xfrm>
                    <a:prstGeom prst="rect">
                      <a:avLst/>
                    </a:prstGeom>
                  </pic:spPr>
                </pic:pic>
              </a:graphicData>
            </a:graphic>
          </wp:anchor>
        </w:drawing>
      </w:r>
    </w:p>
    <w:p>
      <w:pPr>
        <w:pStyle w:val="BodyText"/>
        <w:spacing w:before="25"/>
      </w:pPr>
    </w:p>
    <w:p>
      <w:pPr>
        <w:pStyle w:val="Heading1"/>
        <w:numPr>
          <w:ilvl w:val="1"/>
          <w:numId w:val="1"/>
        </w:numPr>
        <w:tabs>
          <w:tab w:pos="815" w:val="left" w:leader="none"/>
        </w:tabs>
        <w:spacing w:line="240" w:lineRule="auto" w:before="1" w:after="0"/>
        <w:ind w:left="815" w:right="0" w:hanging="247"/>
        <w:jc w:val="both"/>
      </w:pPr>
      <w:r>
        <w:rPr/>
        <w:t>Makna</w:t>
      </w:r>
      <w:r>
        <w:rPr>
          <w:spacing w:val="-2"/>
        </w:rPr>
        <w:t> </w:t>
      </w:r>
      <w:r>
        <w:rPr/>
        <w:t>/</w:t>
      </w:r>
      <w:r>
        <w:rPr>
          <w:spacing w:val="-2"/>
        </w:rPr>
        <w:t> </w:t>
      </w:r>
      <w:r>
        <w:rPr/>
        <w:t>fungsi</w:t>
      </w:r>
      <w:r>
        <w:rPr>
          <w:spacing w:val="-1"/>
        </w:rPr>
        <w:t> </w:t>
      </w:r>
      <w:r>
        <w:rPr>
          <w:spacing w:val="-2"/>
        </w:rPr>
        <w:t>budaya</w:t>
      </w:r>
    </w:p>
    <w:p>
      <w:pPr>
        <w:pStyle w:val="BodyText"/>
        <w:spacing w:before="20"/>
        <w:rPr>
          <w:b/>
        </w:rPr>
      </w:pPr>
    </w:p>
    <w:p>
      <w:pPr>
        <w:pStyle w:val="BodyText"/>
        <w:spacing w:line="360" w:lineRule="auto"/>
        <w:ind w:left="568" w:right="139"/>
        <w:jc w:val="both"/>
      </w:pPr>
      <w:r>
        <w:rPr/>
        <w:t>Simetri melambangkan keteraturan, harmoni, dan prinsip keadilan — sangat penting</w:t>
      </w:r>
      <w:r>
        <w:rPr>
          <w:spacing w:val="-5"/>
        </w:rPr>
        <w:t> </w:t>
      </w:r>
      <w:r>
        <w:rPr/>
        <w:t>dalam</w:t>
      </w:r>
      <w:r>
        <w:rPr>
          <w:spacing w:val="-5"/>
        </w:rPr>
        <w:t> </w:t>
      </w:r>
      <w:r>
        <w:rPr/>
        <w:t>struktur</w:t>
      </w:r>
      <w:r>
        <w:rPr>
          <w:spacing w:val="-5"/>
        </w:rPr>
        <w:t> </w:t>
      </w:r>
      <w:r>
        <w:rPr/>
        <w:t>kerajaan</w:t>
      </w:r>
      <w:r>
        <w:rPr>
          <w:spacing w:val="-5"/>
        </w:rPr>
        <w:t> </w:t>
      </w:r>
      <w:r>
        <w:rPr/>
        <w:t>(istana).</w:t>
      </w:r>
      <w:r>
        <w:rPr>
          <w:spacing w:val="-5"/>
        </w:rPr>
        <w:t> </w:t>
      </w:r>
      <w:r>
        <w:rPr/>
        <w:t>Simetri</w:t>
      </w:r>
      <w:r>
        <w:rPr>
          <w:spacing w:val="-5"/>
        </w:rPr>
        <w:t> </w:t>
      </w:r>
      <w:r>
        <w:rPr/>
        <w:t>juga</w:t>
      </w:r>
      <w:r>
        <w:rPr>
          <w:spacing w:val="-4"/>
        </w:rPr>
        <w:t> </w:t>
      </w:r>
      <w:r>
        <w:rPr/>
        <w:t>memudahkan</w:t>
      </w:r>
      <w:r>
        <w:rPr>
          <w:spacing w:val="-5"/>
        </w:rPr>
        <w:t> </w:t>
      </w:r>
      <w:r>
        <w:rPr/>
        <w:t>konstruksi</w:t>
      </w:r>
      <w:r>
        <w:rPr>
          <w:spacing w:val="-5"/>
        </w:rPr>
        <w:t> </w:t>
      </w:r>
      <w:r>
        <w:rPr/>
        <w:t>dan menjaga keseimbangan beban struktur (di sisi kiri dan kanan gaya tarik dan tekan relatif seimbang). Dalam estetika budaya, pandangan simetris memberi kesan megah</w:t>
      </w:r>
      <w:r>
        <w:rPr>
          <w:spacing w:val="-15"/>
        </w:rPr>
        <w:t> </w:t>
      </w:r>
      <w:r>
        <w:rPr/>
        <w:t>dan</w:t>
      </w:r>
      <w:r>
        <w:rPr>
          <w:spacing w:val="-15"/>
        </w:rPr>
        <w:t> </w:t>
      </w:r>
      <w:r>
        <w:rPr/>
        <w:t>formal</w:t>
      </w:r>
      <w:r>
        <w:rPr>
          <w:spacing w:val="-14"/>
        </w:rPr>
        <w:t> </w:t>
      </w:r>
      <w:r>
        <w:rPr/>
        <w:t>—</w:t>
      </w:r>
      <w:r>
        <w:rPr>
          <w:spacing w:val="-14"/>
        </w:rPr>
        <w:t> </w:t>
      </w:r>
      <w:r>
        <w:rPr/>
        <w:t>cocok</w:t>
      </w:r>
      <w:r>
        <w:rPr>
          <w:spacing w:val="-14"/>
        </w:rPr>
        <w:t> </w:t>
      </w:r>
      <w:r>
        <w:rPr/>
        <w:t>untuk</w:t>
      </w:r>
      <w:r>
        <w:rPr>
          <w:spacing w:val="-17"/>
        </w:rPr>
        <w:t> </w:t>
      </w:r>
      <w:r>
        <w:rPr/>
        <w:t>bangunan</w:t>
      </w:r>
      <w:r>
        <w:rPr>
          <w:spacing w:val="-13"/>
        </w:rPr>
        <w:t> </w:t>
      </w:r>
      <w:r>
        <w:rPr/>
        <w:t>istana</w:t>
      </w:r>
      <w:r>
        <w:rPr>
          <w:spacing w:val="-15"/>
        </w:rPr>
        <w:t> </w:t>
      </w:r>
      <w:r>
        <w:rPr/>
        <w:t>yang</w:t>
      </w:r>
      <w:r>
        <w:rPr>
          <w:spacing w:val="-17"/>
        </w:rPr>
        <w:t> </w:t>
      </w:r>
      <w:r>
        <w:rPr/>
        <w:t>melambangkan</w:t>
      </w:r>
      <w:r>
        <w:rPr>
          <w:spacing w:val="-13"/>
        </w:rPr>
        <w:t> </w:t>
      </w:r>
      <w:r>
        <w:rPr>
          <w:spacing w:val="-2"/>
        </w:rPr>
        <w:t>kekuasaan.</w:t>
      </w:r>
    </w:p>
    <w:p>
      <w:pPr>
        <w:pStyle w:val="Heading1"/>
        <w:numPr>
          <w:ilvl w:val="0"/>
          <w:numId w:val="1"/>
        </w:numPr>
        <w:tabs>
          <w:tab w:pos="808" w:val="left" w:leader="none"/>
        </w:tabs>
        <w:spacing w:line="240" w:lineRule="auto" w:before="162" w:after="0"/>
        <w:ind w:left="808" w:right="0" w:hanging="240"/>
        <w:jc w:val="both"/>
      </w:pPr>
      <w:r>
        <w:rPr/>
        <w:t>Kesebangunan,</w:t>
      </w:r>
      <w:r>
        <w:rPr>
          <w:spacing w:val="-4"/>
        </w:rPr>
        <w:t> </w:t>
      </w:r>
      <w:r>
        <w:rPr/>
        <w:t>Proporsi,</w:t>
      </w:r>
      <w:r>
        <w:rPr>
          <w:spacing w:val="-3"/>
        </w:rPr>
        <w:t> </w:t>
      </w:r>
      <w:r>
        <w:rPr/>
        <w:t>Skala,</w:t>
      </w:r>
      <w:r>
        <w:rPr>
          <w:spacing w:val="-3"/>
        </w:rPr>
        <w:t> </w:t>
      </w:r>
      <w:r>
        <w:rPr/>
        <w:t>dan</w:t>
      </w:r>
      <w:r>
        <w:rPr>
          <w:spacing w:val="-1"/>
        </w:rPr>
        <w:t> </w:t>
      </w:r>
      <w:r>
        <w:rPr>
          <w:spacing w:val="-2"/>
        </w:rPr>
        <w:t>Modularitas</w:t>
      </w:r>
    </w:p>
    <w:p>
      <w:pPr>
        <w:pStyle w:val="BodyText"/>
        <w:spacing w:before="21"/>
        <w:rPr>
          <w:b/>
        </w:rPr>
      </w:pPr>
    </w:p>
    <w:p>
      <w:pPr>
        <w:pStyle w:val="ListParagraph"/>
        <w:numPr>
          <w:ilvl w:val="1"/>
          <w:numId w:val="1"/>
        </w:numPr>
        <w:tabs>
          <w:tab w:pos="827" w:val="left" w:leader="none"/>
        </w:tabs>
        <w:spacing w:line="240" w:lineRule="auto" w:before="0" w:after="0"/>
        <w:ind w:left="827" w:right="0" w:hanging="259"/>
        <w:jc w:val="both"/>
        <w:rPr>
          <w:b/>
          <w:sz w:val="24"/>
        </w:rPr>
      </w:pPr>
      <w:r>
        <w:rPr>
          <w:b/>
          <w:sz w:val="24"/>
        </w:rPr>
        <w:t>Konsep</w:t>
      </w:r>
      <w:r>
        <w:rPr>
          <w:b/>
          <w:spacing w:val="-4"/>
          <w:sz w:val="24"/>
        </w:rPr>
        <w:t> </w:t>
      </w:r>
      <w:r>
        <w:rPr>
          <w:b/>
          <w:spacing w:val="-2"/>
          <w:sz w:val="24"/>
        </w:rPr>
        <w:t>matematika</w:t>
      </w:r>
    </w:p>
    <w:p>
      <w:pPr>
        <w:pStyle w:val="BodyText"/>
        <w:spacing w:before="24"/>
        <w:rPr>
          <w:b/>
        </w:rPr>
      </w:pPr>
    </w:p>
    <w:p>
      <w:pPr>
        <w:pStyle w:val="BodyText"/>
        <w:spacing w:line="360" w:lineRule="auto"/>
        <w:ind w:left="568" w:right="132"/>
        <w:jc w:val="both"/>
      </w:pPr>
      <w:r>
        <w:rPr/>
        <w:t>Kesebangunan (similarity) antar bangun; proporsi (rasio panjang : lebar, tinggi : lebar); skala (ukuran relatif bagian ke keseluruhan); modul bangunan (bagian- bagian berulang dengan ukuran tertentu).</w:t>
      </w:r>
    </w:p>
    <w:p>
      <w:pPr>
        <w:pStyle w:val="Heading1"/>
        <w:numPr>
          <w:ilvl w:val="1"/>
          <w:numId w:val="1"/>
        </w:numPr>
        <w:tabs>
          <w:tab w:pos="839" w:val="left" w:leader="none"/>
        </w:tabs>
        <w:spacing w:line="240" w:lineRule="auto" w:before="158" w:after="0"/>
        <w:ind w:left="839" w:right="0" w:hanging="271"/>
        <w:jc w:val="both"/>
      </w:pPr>
      <w:r>
        <w:rPr/>
        <w:t>Implementasi</w:t>
      </w:r>
      <w:r>
        <w:rPr>
          <w:spacing w:val="-3"/>
        </w:rPr>
        <w:t> </w:t>
      </w:r>
      <w:r>
        <w:rPr/>
        <w:t>di</w:t>
      </w:r>
      <w:r>
        <w:rPr>
          <w:spacing w:val="-3"/>
        </w:rPr>
        <w:t> </w:t>
      </w:r>
      <w:r>
        <w:rPr/>
        <w:t>Balla</w:t>
      </w:r>
      <w:r>
        <w:rPr>
          <w:spacing w:val="-2"/>
        </w:rPr>
        <w:t> Lompoa</w:t>
      </w:r>
    </w:p>
    <w:p>
      <w:pPr>
        <w:pStyle w:val="Heading1"/>
        <w:spacing w:after="0" w:line="240" w:lineRule="auto"/>
        <w:jc w:val="both"/>
        <w:sectPr>
          <w:pgSz w:w="11910" w:h="16840"/>
          <w:pgMar w:top="1620" w:bottom="280" w:left="1700" w:right="1559"/>
        </w:sectPr>
      </w:pPr>
    </w:p>
    <w:p>
      <w:pPr>
        <w:pStyle w:val="BodyText"/>
        <w:spacing w:line="360" w:lineRule="auto" w:before="64"/>
        <w:ind w:left="568" w:right="138"/>
        <w:jc w:val="both"/>
      </w:pPr>
      <w:r>
        <w:rPr/>
        <w:t>Ukuran ruang-ruang seperti ruang inti, ruang tamu, ruang pertemuan, dan teras dibuat dengan skala relatif agar tidak timpang. Tiang-tiang utama menggunakan modul ukuran tertentu (jarak antar tiang, tinggi tiang) agar proporsinya harmonis. Denah</w:t>
      </w:r>
      <w:r>
        <w:rPr>
          <w:spacing w:val="-15"/>
        </w:rPr>
        <w:t> </w:t>
      </w:r>
      <w:r>
        <w:rPr/>
        <w:t>struktur</w:t>
      </w:r>
      <w:r>
        <w:rPr>
          <w:spacing w:val="-15"/>
        </w:rPr>
        <w:t> </w:t>
      </w:r>
      <w:r>
        <w:rPr/>
        <w:t>sering</w:t>
      </w:r>
      <w:r>
        <w:rPr>
          <w:spacing w:val="-15"/>
        </w:rPr>
        <w:t> </w:t>
      </w:r>
      <w:r>
        <w:rPr/>
        <w:t>menggunakan</w:t>
      </w:r>
      <w:r>
        <w:rPr>
          <w:spacing w:val="-15"/>
        </w:rPr>
        <w:t> </w:t>
      </w:r>
      <w:r>
        <w:rPr/>
        <w:t>modul</w:t>
      </w:r>
      <w:r>
        <w:rPr>
          <w:spacing w:val="-15"/>
        </w:rPr>
        <w:t> </w:t>
      </w:r>
      <w:r>
        <w:rPr/>
        <w:t>dasar</w:t>
      </w:r>
      <w:r>
        <w:rPr>
          <w:spacing w:val="-15"/>
        </w:rPr>
        <w:t> </w:t>
      </w:r>
      <w:r>
        <w:rPr/>
        <w:t>sehingga</w:t>
      </w:r>
      <w:r>
        <w:rPr>
          <w:spacing w:val="-15"/>
        </w:rPr>
        <w:t> </w:t>
      </w:r>
      <w:r>
        <w:rPr/>
        <w:t>bagian-bagian</w:t>
      </w:r>
      <w:r>
        <w:rPr>
          <w:spacing w:val="-15"/>
        </w:rPr>
        <w:t> </w:t>
      </w:r>
      <w:r>
        <w:rPr/>
        <w:t>bangunan bisa dibagi menjadi unit-unit yang sama (misalnya jarak antar tiang tetap). Dalam penelitian arsitektur tradisional (kajian “Balla Lompoa di Gowa”), modul dan proporsi disebut sebagai bagian dari analisis struktur bangunan tradisional Makassar </w:t>
      </w:r>
      <w:r>
        <w:rPr>
          <w:color w:val="4471C4"/>
        </w:rPr>
        <w:t>(Raodah, 2012)</w:t>
      </w:r>
      <w:r>
        <w:rPr/>
        <w:t>.</w:t>
      </w:r>
    </w:p>
    <w:p>
      <w:pPr>
        <w:pStyle w:val="BodyText"/>
        <w:rPr>
          <w:sz w:val="20"/>
        </w:rPr>
      </w:pPr>
    </w:p>
    <w:p>
      <w:pPr>
        <w:pStyle w:val="BodyText"/>
        <w:spacing w:before="154"/>
        <w:rPr>
          <w:sz w:val="20"/>
        </w:rPr>
      </w:pPr>
      <w:r>
        <w:rPr>
          <w:sz w:val="20"/>
        </w:rPr>
        <w:drawing>
          <wp:anchor distT="0" distB="0" distL="0" distR="0" allowOverlap="1" layoutInCell="1" locked="0" behindDoc="1" simplePos="0" relativeHeight="487590400">
            <wp:simplePos x="0" y="0"/>
            <wp:positionH relativeFrom="page">
              <wp:posOffset>2698399</wp:posOffset>
            </wp:positionH>
            <wp:positionV relativeFrom="paragraph">
              <wp:posOffset>259108</wp:posOffset>
            </wp:positionV>
            <wp:extent cx="2486444" cy="137464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2486444" cy="1374648"/>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49"/>
        <w:rPr>
          <w:sz w:val="20"/>
        </w:rPr>
      </w:pPr>
      <w:r>
        <w:rPr>
          <w:sz w:val="20"/>
        </w:rPr>
        <w:drawing>
          <wp:anchor distT="0" distB="0" distL="0" distR="0" allowOverlap="1" layoutInCell="1" locked="0" behindDoc="1" simplePos="0" relativeHeight="487590912">
            <wp:simplePos x="0" y="0"/>
            <wp:positionH relativeFrom="page">
              <wp:posOffset>1706440</wp:posOffset>
            </wp:positionH>
            <wp:positionV relativeFrom="paragraph">
              <wp:posOffset>256325</wp:posOffset>
            </wp:positionV>
            <wp:extent cx="4058631" cy="221284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4058631" cy="2212848"/>
                    </a:xfrm>
                    <a:prstGeom prst="rect">
                      <a:avLst/>
                    </a:prstGeom>
                  </pic:spPr>
                </pic:pic>
              </a:graphicData>
            </a:graphic>
          </wp:anchor>
        </w:drawing>
      </w:r>
    </w:p>
    <w:p>
      <w:pPr>
        <w:pStyle w:val="BodyText"/>
        <w:spacing w:before="42"/>
      </w:pPr>
    </w:p>
    <w:p>
      <w:pPr>
        <w:pStyle w:val="Heading1"/>
        <w:numPr>
          <w:ilvl w:val="1"/>
          <w:numId w:val="1"/>
        </w:numPr>
        <w:tabs>
          <w:tab w:pos="815" w:val="left" w:leader="none"/>
        </w:tabs>
        <w:spacing w:line="240" w:lineRule="auto" w:before="0" w:after="0"/>
        <w:ind w:left="815" w:right="0" w:hanging="247"/>
        <w:jc w:val="left"/>
      </w:pPr>
      <w:r>
        <w:rPr/>
        <w:t>Makna</w:t>
      </w:r>
      <w:r>
        <w:rPr>
          <w:spacing w:val="-2"/>
        </w:rPr>
        <w:t> </w:t>
      </w:r>
      <w:r>
        <w:rPr/>
        <w:t>/</w:t>
      </w:r>
      <w:r>
        <w:rPr>
          <w:spacing w:val="-2"/>
        </w:rPr>
        <w:t> </w:t>
      </w:r>
      <w:r>
        <w:rPr/>
        <w:t>fungsi</w:t>
      </w:r>
      <w:r>
        <w:rPr>
          <w:spacing w:val="-1"/>
        </w:rPr>
        <w:t> </w:t>
      </w:r>
      <w:r>
        <w:rPr>
          <w:spacing w:val="-2"/>
        </w:rPr>
        <w:t>budaya</w:t>
      </w:r>
    </w:p>
    <w:p>
      <w:pPr>
        <w:pStyle w:val="BodyText"/>
        <w:spacing w:before="24"/>
        <w:rPr>
          <w:b/>
        </w:rPr>
      </w:pPr>
    </w:p>
    <w:p>
      <w:pPr>
        <w:pStyle w:val="BodyText"/>
        <w:spacing w:line="360" w:lineRule="auto"/>
        <w:ind w:left="568" w:right="139"/>
        <w:jc w:val="both"/>
      </w:pPr>
      <w:r>
        <w:rPr/>
        <w:t>Penggunaan modul mempermudah perancangan, pembangunan, dan reproduksi desain</w:t>
      </w:r>
      <w:r>
        <w:rPr>
          <w:spacing w:val="-7"/>
        </w:rPr>
        <w:t> </w:t>
      </w:r>
      <w:r>
        <w:rPr/>
        <w:t>(misalnya</w:t>
      </w:r>
      <w:r>
        <w:rPr>
          <w:spacing w:val="-5"/>
        </w:rPr>
        <w:t> </w:t>
      </w:r>
      <w:r>
        <w:rPr/>
        <w:t>jika</w:t>
      </w:r>
      <w:r>
        <w:rPr>
          <w:spacing w:val="-9"/>
        </w:rPr>
        <w:t> </w:t>
      </w:r>
      <w:r>
        <w:rPr/>
        <w:t>ada</w:t>
      </w:r>
      <w:r>
        <w:rPr>
          <w:spacing w:val="-5"/>
        </w:rPr>
        <w:t> </w:t>
      </w:r>
      <w:r>
        <w:rPr/>
        <w:t>perbaikan</w:t>
      </w:r>
      <w:r>
        <w:rPr>
          <w:spacing w:val="-7"/>
        </w:rPr>
        <w:t> </w:t>
      </w:r>
      <w:r>
        <w:rPr/>
        <w:t>atau</w:t>
      </w:r>
      <w:r>
        <w:rPr>
          <w:spacing w:val="-7"/>
        </w:rPr>
        <w:t> </w:t>
      </w:r>
      <w:r>
        <w:rPr/>
        <w:t>pembangunan</w:t>
      </w:r>
      <w:r>
        <w:rPr>
          <w:spacing w:val="-7"/>
        </w:rPr>
        <w:t> </w:t>
      </w:r>
      <w:r>
        <w:rPr/>
        <w:t>ulang).</w:t>
      </w:r>
      <w:r>
        <w:rPr>
          <w:spacing w:val="-6"/>
        </w:rPr>
        <w:t> </w:t>
      </w:r>
      <w:r>
        <w:rPr/>
        <w:t>Proporsi</w:t>
      </w:r>
      <w:r>
        <w:rPr>
          <w:spacing w:val="-6"/>
        </w:rPr>
        <w:t> </w:t>
      </w:r>
      <w:r>
        <w:rPr/>
        <w:t>yang</w:t>
      </w:r>
      <w:r>
        <w:rPr>
          <w:spacing w:val="-7"/>
        </w:rPr>
        <w:t> </w:t>
      </w:r>
      <w:r>
        <w:rPr/>
        <w:t>tepat menjaga kenyamanan fungsi ruang (sirkulasi, pencahayaan, ventilasi). Proporsi juga</w:t>
      </w:r>
      <w:r>
        <w:rPr>
          <w:spacing w:val="4"/>
        </w:rPr>
        <w:t> </w:t>
      </w:r>
      <w:r>
        <w:rPr/>
        <w:t>mencerminkan</w:t>
      </w:r>
      <w:r>
        <w:rPr>
          <w:spacing w:val="1"/>
        </w:rPr>
        <w:t> </w:t>
      </w:r>
      <w:r>
        <w:rPr/>
        <w:t>hierarki</w:t>
      </w:r>
      <w:r>
        <w:rPr>
          <w:spacing w:val="6"/>
        </w:rPr>
        <w:t> </w:t>
      </w:r>
      <w:r>
        <w:rPr/>
        <w:t>sosial</w:t>
      </w:r>
      <w:r>
        <w:rPr>
          <w:spacing w:val="6"/>
        </w:rPr>
        <w:t> </w:t>
      </w:r>
      <w:r>
        <w:rPr/>
        <w:t>dalam</w:t>
      </w:r>
      <w:r>
        <w:rPr>
          <w:spacing w:val="2"/>
        </w:rPr>
        <w:t> </w:t>
      </w:r>
      <w:r>
        <w:rPr/>
        <w:t>rumah</w:t>
      </w:r>
      <w:r>
        <w:rPr>
          <w:spacing w:val="5"/>
        </w:rPr>
        <w:t> </w:t>
      </w:r>
      <w:r>
        <w:rPr/>
        <w:t>adat</w:t>
      </w:r>
      <w:r>
        <w:rPr>
          <w:spacing w:val="17"/>
        </w:rPr>
        <w:t> </w:t>
      </w:r>
      <w:r>
        <w:rPr/>
        <w:t>—</w:t>
      </w:r>
      <w:r>
        <w:rPr>
          <w:spacing w:val="6"/>
        </w:rPr>
        <w:t> </w:t>
      </w:r>
      <w:r>
        <w:rPr/>
        <w:t>ruang</w:t>
      </w:r>
      <w:r>
        <w:rPr>
          <w:spacing w:val="5"/>
        </w:rPr>
        <w:t> </w:t>
      </w:r>
      <w:r>
        <w:rPr/>
        <w:t>tertentu</w:t>
      </w:r>
      <w:r>
        <w:rPr>
          <w:spacing w:val="5"/>
        </w:rPr>
        <w:t> </w:t>
      </w:r>
      <w:r>
        <w:rPr/>
        <w:t>yang</w:t>
      </w:r>
      <w:r>
        <w:rPr>
          <w:spacing w:val="2"/>
        </w:rPr>
        <w:t> </w:t>
      </w:r>
      <w:r>
        <w:rPr>
          <w:spacing w:val="-2"/>
        </w:rPr>
        <w:t>lebih</w:t>
      </w:r>
    </w:p>
    <w:p>
      <w:pPr>
        <w:pStyle w:val="BodyText"/>
        <w:spacing w:after="0" w:line="360" w:lineRule="auto"/>
        <w:jc w:val="both"/>
        <w:sectPr>
          <w:pgSz w:w="11910" w:h="16840"/>
          <w:pgMar w:top="1620" w:bottom="280" w:left="1700" w:right="1559"/>
        </w:sectPr>
      </w:pPr>
    </w:p>
    <w:p>
      <w:pPr>
        <w:pStyle w:val="BodyText"/>
        <w:spacing w:line="360" w:lineRule="auto" w:before="64"/>
        <w:ind w:left="568" w:right="141"/>
        <w:jc w:val="both"/>
      </w:pPr>
      <w:r>
        <w:rPr/>
        <w:t>besar atau tinggi menandakan status atau fungsi istimewa. Modul membantu menjaga keselarasan antara struktur utama dan ornamen dekoratif agar estetika tetap konsisten.</w:t>
      </w:r>
    </w:p>
    <w:p>
      <w:pPr>
        <w:pStyle w:val="ListParagraph"/>
        <w:numPr>
          <w:ilvl w:val="0"/>
          <w:numId w:val="1"/>
        </w:numPr>
        <w:tabs>
          <w:tab w:pos="883" w:val="left" w:leader="none"/>
        </w:tabs>
        <w:spacing w:line="240" w:lineRule="auto" w:before="163" w:after="0"/>
        <w:ind w:left="883" w:right="0" w:hanging="315"/>
        <w:jc w:val="both"/>
        <w:rPr>
          <w:b/>
          <w:sz w:val="24"/>
        </w:rPr>
      </w:pPr>
      <w:r>
        <w:rPr>
          <w:b/>
          <w:sz w:val="24"/>
        </w:rPr>
        <w:t>Geometri</w:t>
      </w:r>
      <w:r>
        <w:rPr>
          <w:b/>
          <w:spacing w:val="73"/>
          <w:sz w:val="24"/>
        </w:rPr>
        <w:t> </w:t>
      </w:r>
      <w:r>
        <w:rPr>
          <w:b/>
          <w:sz w:val="24"/>
        </w:rPr>
        <w:t>Ruang</w:t>
      </w:r>
      <w:r>
        <w:rPr>
          <w:b/>
          <w:spacing w:val="74"/>
          <w:sz w:val="24"/>
        </w:rPr>
        <w:t> </w:t>
      </w:r>
      <w:r>
        <w:rPr>
          <w:b/>
          <w:sz w:val="24"/>
        </w:rPr>
        <w:t>/</w:t>
      </w:r>
      <w:r>
        <w:rPr>
          <w:b/>
          <w:spacing w:val="76"/>
          <w:sz w:val="24"/>
        </w:rPr>
        <w:t> </w:t>
      </w:r>
      <w:r>
        <w:rPr>
          <w:b/>
          <w:sz w:val="24"/>
        </w:rPr>
        <w:t>Bangun</w:t>
      </w:r>
      <w:r>
        <w:rPr>
          <w:b/>
          <w:spacing w:val="73"/>
          <w:sz w:val="24"/>
        </w:rPr>
        <w:t> </w:t>
      </w:r>
      <w:r>
        <w:rPr>
          <w:b/>
          <w:sz w:val="24"/>
        </w:rPr>
        <w:t>Tiga</w:t>
      </w:r>
      <w:r>
        <w:rPr>
          <w:b/>
          <w:spacing w:val="78"/>
          <w:sz w:val="24"/>
        </w:rPr>
        <w:t> </w:t>
      </w:r>
      <w:r>
        <w:rPr>
          <w:b/>
          <w:sz w:val="24"/>
        </w:rPr>
        <w:t>Dimensi</w:t>
      </w:r>
      <w:r>
        <w:rPr>
          <w:b/>
          <w:spacing w:val="52"/>
          <w:w w:val="150"/>
          <w:sz w:val="24"/>
        </w:rPr>
        <w:t> </w:t>
      </w:r>
      <w:r>
        <w:rPr>
          <w:b/>
          <w:sz w:val="24"/>
        </w:rPr>
        <w:t>—</w:t>
      </w:r>
      <w:r>
        <w:rPr>
          <w:b/>
          <w:spacing w:val="75"/>
          <w:sz w:val="24"/>
        </w:rPr>
        <w:t> </w:t>
      </w:r>
      <w:r>
        <w:rPr>
          <w:b/>
          <w:sz w:val="24"/>
        </w:rPr>
        <w:t>Balok,</w:t>
      </w:r>
      <w:r>
        <w:rPr>
          <w:b/>
          <w:spacing w:val="74"/>
          <w:sz w:val="24"/>
        </w:rPr>
        <w:t> </w:t>
      </w:r>
      <w:r>
        <w:rPr>
          <w:b/>
          <w:sz w:val="24"/>
        </w:rPr>
        <w:t>Prisma,</w:t>
      </w:r>
      <w:r>
        <w:rPr>
          <w:b/>
          <w:spacing w:val="75"/>
          <w:sz w:val="24"/>
        </w:rPr>
        <w:t> </w:t>
      </w:r>
      <w:r>
        <w:rPr>
          <w:b/>
          <w:spacing w:val="-2"/>
          <w:sz w:val="24"/>
        </w:rPr>
        <w:t>Volume,</w:t>
      </w:r>
    </w:p>
    <w:p>
      <w:pPr>
        <w:spacing w:before="136"/>
        <w:ind w:left="568" w:right="0" w:firstLine="0"/>
        <w:jc w:val="left"/>
        <w:rPr>
          <w:b/>
          <w:sz w:val="24"/>
        </w:rPr>
      </w:pPr>
      <w:r>
        <w:rPr>
          <w:b/>
          <w:spacing w:val="-2"/>
          <w:sz w:val="24"/>
        </w:rPr>
        <w:t>Struktur</w:t>
      </w:r>
    </w:p>
    <w:p>
      <w:pPr>
        <w:pStyle w:val="BodyText"/>
        <w:spacing w:before="24"/>
        <w:rPr>
          <w:b/>
        </w:rPr>
      </w:pPr>
    </w:p>
    <w:p>
      <w:pPr>
        <w:pStyle w:val="ListParagraph"/>
        <w:numPr>
          <w:ilvl w:val="1"/>
          <w:numId w:val="1"/>
        </w:numPr>
        <w:tabs>
          <w:tab w:pos="827" w:val="left" w:leader="none"/>
        </w:tabs>
        <w:spacing w:line="240" w:lineRule="auto" w:before="0" w:after="0"/>
        <w:ind w:left="827" w:right="0" w:hanging="259"/>
        <w:jc w:val="both"/>
        <w:rPr>
          <w:b/>
          <w:sz w:val="24"/>
        </w:rPr>
      </w:pPr>
      <w:r>
        <w:rPr>
          <w:b/>
          <w:sz w:val="24"/>
        </w:rPr>
        <w:t>Konsep</w:t>
      </w:r>
      <w:r>
        <w:rPr>
          <w:b/>
          <w:spacing w:val="-4"/>
          <w:sz w:val="24"/>
        </w:rPr>
        <w:t> </w:t>
      </w:r>
      <w:r>
        <w:rPr>
          <w:b/>
          <w:spacing w:val="-2"/>
          <w:sz w:val="24"/>
        </w:rPr>
        <w:t>matematika</w:t>
      </w:r>
    </w:p>
    <w:p>
      <w:pPr>
        <w:pStyle w:val="BodyText"/>
        <w:spacing w:before="20"/>
        <w:rPr>
          <w:b/>
        </w:rPr>
      </w:pPr>
    </w:p>
    <w:p>
      <w:pPr>
        <w:pStyle w:val="BodyText"/>
        <w:spacing w:line="362" w:lineRule="auto"/>
        <w:ind w:left="568" w:right="148"/>
        <w:jc w:val="both"/>
      </w:pPr>
      <w:r>
        <w:rPr/>
        <w:t>Bangun ruang seperti balok, prisma segitiga, serta pemahaman dasar volume, struktur geometri ruang, kekuatan struktural (gaya tekan, lentur sederhana).</w:t>
      </w:r>
    </w:p>
    <w:p>
      <w:pPr>
        <w:pStyle w:val="Heading1"/>
        <w:numPr>
          <w:ilvl w:val="1"/>
          <w:numId w:val="1"/>
        </w:numPr>
        <w:tabs>
          <w:tab w:pos="839" w:val="left" w:leader="none"/>
        </w:tabs>
        <w:spacing w:line="240" w:lineRule="auto" w:before="155" w:after="0"/>
        <w:ind w:left="839" w:right="0" w:hanging="271"/>
        <w:jc w:val="both"/>
      </w:pPr>
      <w:r>
        <w:rPr/>
        <w:t>Implementasi</w:t>
      </w:r>
      <w:r>
        <w:rPr>
          <w:spacing w:val="-3"/>
        </w:rPr>
        <w:t> </w:t>
      </w:r>
      <w:r>
        <w:rPr/>
        <w:t>di</w:t>
      </w:r>
      <w:r>
        <w:rPr>
          <w:spacing w:val="-3"/>
        </w:rPr>
        <w:t> </w:t>
      </w:r>
      <w:r>
        <w:rPr/>
        <w:t>Balla</w:t>
      </w:r>
      <w:r>
        <w:rPr>
          <w:spacing w:val="-2"/>
        </w:rPr>
        <w:t> Lompoa</w:t>
      </w:r>
    </w:p>
    <w:p>
      <w:pPr>
        <w:pStyle w:val="BodyText"/>
        <w:spacing w:before="24"/>
        <w:rPr>
          <w:b/>
        </w:rPr>
      </w:pPr>
    </w:p>
    <w:p>
      <w:pPr>
        <w:pStyle w:val="BodyText"/>
        <w:spacing w:line="360" w:lineRule="auto"/>
        <w:ind w:left="568" w:right="136"/>
        <w:jc w:val="both"/>
      </w:pPr>
      <w:r>
        <w:rPr/>
        <w:t>Bagian lantai utama dan ruang inti menggunakan bentuk balok (kubus panjang) dalam struktur 3D (panjang × lebar × tinggi). Tiang-tiang vertikal dan balok penghubung (balok-balkar) membentuk kerangka ruang 3D. Prinsip struktural seperti distribusi beban dari atap ke tiang, keseimbangan momen, dan stabilitas gaya lateral secara intuitif diimplementasikan dalam konstruksi tradisional (meskipun tidak dengan perhitungan ilmiah modern). Kajian arsitektur tradisional (dokumen</w:t>
      </w:r>
      <w:r>
        <w:rPr>
          <w:spacing w:val="-12"/>
        </w:rPr>
        <w:t> </w:t>
      </w:r>
      <w:r>
        <w:rPr/>
        <w:t>“Balla</w:t>
      </w:r>
      <w:r>
        <w:rPr>
          <w:spacing w:val="-11"/>
        </w:rPr>
        <w:t> </w:t>
      </w:r>
      <w:r>
        <w:rPr/>
        <w:t>Lompoa</w:t>
      </w:r>
      <w:r>
        <w:rPr>
          <w:spacing w:val="-7"/>
        </w:rPr>
        <w:t> </w:t>
      </w:r>
      <w:r>
        <w:rPr/>
        <w:t>di</w:t>
      </w:r>
      <w:r>
        <w:rPr>
          <w:spacing w:val="-11"/>
        </w:rPr>
        <w:t> </w:t>
      </w:r>
      <w:r>
        <w:rPr/>
        <w:t>Gowa”)</w:t>
      </w:r>
      <w:r>
        <w:rPr>
          <w:spacing w:val="-12"/>
        </w:rPr>
        <w:t> </w:t>
      </w:r>
      <w:r>
        <w:rPr/>
        <w:t>membahas</w:t>
      </w:r>
      <w:r>
        <w:rPr>
          <w:spacing w:val="-10"/>
        </w:rPr>
        <w:t> </w:t>
      </w:r>
      <w:r>
        <w:rPr/>
        <w:t>bagian</w:t>
      </w:r>
      <w:r>
        <w:rPr>
          <w:spacing w:val="-9"/>
        </w:rPr>
        <w:t> </w:t>
      </w:r>
      <w:r>
        <w:rPr/>
        <w:t>struktur</w:t>
      </w:r>
      <w:r>
        <w:rPr>
          <w:spacing w:val="-8"/>
        </w:rPr>
        <w:t> </w:t>
      </w:r>
      <w:r>
        <w:rPr/>
        <w:t>bangunan;</w:t>
      </w:r>
      <w:r>
        <w:rPr>
          <w:spacing w:val="-11"/>
        </w:rPr>
        <w:t> </w:t>
      </w:r>
      <w:r>
        <w:rPr/>
        <w:t>mereka menganalisis susunan tiang, balok penghubung, dan elemen rangka struktur. </w:t>
      </w:r>
      <w:r>
        <w:rPr>
          <w:color w:val="4471C4"/>
        </w:rPr>
        <w:t>(Raodah, 2012)</w:t>
      </w:r>
    </w:p>
    <w:p>
      <w:pPr>
        <w:pStyle w:val="BodyText"/>
        <w:spacing w:before="11"/>
        <w:rPr>
          <w:sz w:val="20"/>
        </w:rPr>
      </w:pPr>
      <w:r>
        <w:rPr>
          <w:sz w:val="20"/>
        </w:rPr>
        <w:drawing>
          <wp:anchor distT="0" distB="0" distL="0" distR="0" allowOverlap="1" layoutInCell="1" locked="0" behindDoc="1" simplePos="0" relativeHeight="487591424">
            <wp:simplePos x="0" y="0"/>
            <wp:positionH relativeFrom="page">
              <wp:posOffset>1586536</wp:posOffset>
            </wp:positionH>
            <wp:positionV relativeFrom="paragraph">
              <wp:posOffset>168751</wp:posOffset>
            </wp:positionV>
            <wp:extent cx="2556170" cy="1979676"/>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2556170" cy="1979676"/>
                    </a:xfrm>
                    <a:prstGeom prst="rect">
                      <a:avLst/>
                    </a:prstGeom>
                  </pic:spPr>
                </pic:pic>
              </a:graphicData>
            </a:graphic>
          </wp:anchor>
        </w:drawing>
      </w:r>
    </w:p>
    <w:p>
      <w:pPr>
        <w:pStyle w:val="BodyText"/>
        <w:spacing w:before="132"/>
      </w:pPr>
    </w:p>
    <w:p>
      <w:pPr>
        <w:pStyle w:val="Heading1"/>
        <w:numPr>
          <w:ilvl w:val="1"/>
          <w:numId w:val="1"/>
        </w:numPr>
        <w:tabs>
          <w:tab w:pos="815" w:val="left" w:leader="none"/>
        </w:tabs>
        <w:spacing w:line="240" w:lineRule="auto" w:before="0" w:after="0"/>
        <w:ind w:left="815" w:right="0" w:hanging="247"/>
        <w:jc w:val="both"/>
      </w:pPr>
      <w:r>
        <w:rPr/>
        <w:t>Makna</w:t>
      </w:r>
      <w:r>
        <w:rPr>
          <w:spacing w:val="-2"/>
        </w:rPr>
        <w:t> </w:t>
      </w:r>
      <w:r>
        <w:rPr/>
        <w:t>/</w:t>
      </w:r>
      <w:r>
        <w:rPr>
          <w:spacing w:val="-2"/>
        </w:rPr>
        <w:t> </w:t>
      </w:r>
      <w:r>
        <w:rPr/>
        <w:t>fungsi</w:t>
      </w:r>
      <w:r>
        <w:rPr>
          <w:spacing w:val="-1"/>
        </w:rPr>
        <w:t> </w:t>
      </w:r>
      <w:r>
        <w:rPr>
          <w:spacing w:val="-2"/>
        </w:rPr>
        <w:t>budaya</w:t>
      </w:r>
    </w:p>
    <w:p>
      <w:pPr>
        <w:pStyle w:val="BodyText"/>
        <w:spacing w:before="20"/>
        <w:rPr>
          <w:b/>
        </w:rPr>
      </w:pPr>
    </w:p>
    <w:p>
      <w:pPr>
        <w:pStyle w:val="BodyText"/>
        <w:spacing w:line="362" w:lineRule="auto"/>
        <w:ind w:left="568" w:right="146"/>
        <w:jc w:val="both"/>
      </w:pPr>
      <w:r>
        <w:rPr/>
        <w:t>Rumah panggung dengan jarak antara tanah dan lantai memberikan ventilasi dan </w:t>
      </w:r>
      <w:r>
        <w:rPr>
          <w:spacing w:val="-2"/>
        </w:rPr>
        <w:t>perlindungan</w:t>
      </w:r>
      <w:r>
        <w:rPr>
          <w:spacing w:val="-7"/>
        </w:rPr>
        <w:t> </w:t>
      </w:r>
      <w:r>
        <w:rPr>
          <w:spacing w:val="-2"/>
        </w:rPr>
        <w:t>dari banjir/kelembapan.</w:t>
      </w:r>
      <w:r>
        <w:rPr>
          <w:spacing w:val="-4"/>
        </w:rPr>
        <w:t> </w:t>
      </w:r>
      <w:r>
        <w:rPr>
          <w:spacing w:val="-2"/>
        </w:rPr>
        <w:t>Struktur</w:t>
      </w:r>
      <w:r>
        <w:rPr>
          <w:spacing w:val="2"/>
        </w:rPr>
        <w:t> </w:t>
      </w:r>
      <w:r>
        <w:rPr>
          <w:spacing w:val="-2"/>
        </w:rPr>
        <w:t>3D</w:t>
      </w:r>
      <w:r>
        <w:rPr>
          <w:spacing w:val="-1"/>
        </w:rPr>
        <w:t> </w:t>
      </w:r>
      <w:r>
        <w:rPr>
          <w:spacing w:val="-2"/>
        </w:rPr>
        <w:t>yang</w:t>
      </w:r>
      <w:r>
        <w:rPr>
          <w:spacing w:val="2"/>
        </w:rPr>
        <w:t> </w:t>
      </w:r>
      <w:r>
        <w:rPr>
          <w:spacing w:val="-2"/>
        </w:rPr>
        <w:t>baik</w:t>
      </w:r>
      <w:r>
        <w:rPr>
          <w:spacing w:val="-4"/>
        </w:rPr>
        <w:t> </w:t>
      </w:r>
      <w:r>
        <w:rPr>
          <w:spacing w:val="-2"/>
        </w:rPr>
        <w:t>menunjang</w:t>
      </w:r>
      <w:r>
        <w:rPr>
          <w:spacing w:val="2"/>
        </w:rPr>
        <w:t> </w:t>
      </w:r>
      <w:r>
        <w:rPr>
          <w:spacing w:val="-2"/>
        </w:rPr>
        <w:t>kekokohan</w:t>
      </w:r>
    </w:p>
    <w:p>
      <w:pPr>
        <w:pStyle w:val="BodyText"/>
        <w:spacing w:after="0" w:line="362" w:lineRule="auto"/>
        <w:jc w:val="both"/>
        <w:sectPr>
          <w:pgSz w:w="11910" w:h="16840"/>
          <w:pgMar w:top="1620" w:bottom="280" w:left="1700" w:right="1559"/>
        </w:sectPr>
      </w:pPr>
    </w:p>
    <w:p>
      <w:pPr>
        <w:pStyle w:val="BodyText"/>
        <w:spacing w:line="360" w:lineRule="auto" w:before="64"/>
        <w:ind w:left="568" w:right="136"/>
        <w:jc w:val="both"/>
      </w:pPr>
      <w:r>
        <w:rPr/>
        <w:t>bangunan terhadap beban atap, angin, dan gempa ringan. Bentuk atap tinggi memberi kesan megah dan tinggi simbol status istana; sekaligus membantu aliran udara</w:t>
      </w:r>
      <w:r>
        <w:rPr>
          <w:spacing w:val="-3"/>
        </w:rPr>
        <w:t> </w:t>
      </w:r>
      <w:r>
        <w:rPr/>
        <w:t>panas</w:t>
      </w:r>
      <w:r>
        <w:rPr>
          <w:spacing w:val="-6"/>
        </w:rPr>
        <w:t> </w:t>
      </w:r>
      <w:r>
        <w:rPr/>
        <w:t>naik</w:t>
      </w:r>
      <w:r>
        <w:rPr>
          <w:spacing w:val="-4"/>
        </w:rPr>
        <w:t> </w:t>
      </w:r>
      <w:r>
        <w:rPr/>
        <w:t>dan</w:t>
      </w:r>
      <w:r>
        <w:rPr>
          <w:spacing w:val="-9"/>
        </w:rPr>
        <w:t> </w:t>
      </w:r>
      <w:r>
        <w:rPr/>
        <w:t>keluar</w:t>
      </w:r>
      <w:r>
        <w:rPr>
          <w:spacing w:val="-4"/>
        </w:rPr>
        <w:t> </w:t>
      </w:r>
      <w:r>
        <w:rPr/>
        <w:t>(ventilasi</w:t>
      </w:r>
      <w:r>
        <w:rPr>
          <w:spacing w:val="-4"/>
        </w:rPr>
        <w:t> </w:t>
      </w:r>
      <w:r>
        <w:rPr/>
        <w:t>alami).Ruang</w:t>
      </w:r>
      <w:r>
        <w:rPr>
          <w:spacing w:val="-4"/>
        </w:rPr>
        <w:t> </w:t>
      </w:r>
      <w:r>
        <w:rPr/>
        <w:t>bawah</w:t>
      </w:r>
      <w:r>
        <w:rPr>
          <w:spacing w:val="-4"/>
        </w:rPr>
        <w:t> </w:t>
      </w:r>
      <w:r>
        <w:rPr/>
        <w:t>rumah</w:t>
      </w:r>
      <w:r>
        <w:rPr>
          <w:spacing w:val="-4"/>
        </w:rPr>
        <w:t> </w:t>
      </w:r>
      <w:r>
        <w:rPr/>
        <w:t>sering</w:t>
      </w:r>
      <w:r>
        <w:rPr>
          <w:spacing w:val="-4"/>
        </w:rPr>
        <w:t> </w:t>
      </w:r>
      <w:r>
        <w:rPr/>
        <w:t>dijadikan area penyimpanan/perlindungan — aspek fungsi ini hanya muncul lewat struktur ruang 3D yang efisien.</w:t>
      </w:r>
    </w:p>
    <w:p>
      <w:pPr>
        <w:pStyle w:val="Heading1"/>
        <w:numPr>
          <w:ilvl w:val="0"/>
          <w:numId w:val="1"/>
        </w:numPr>
        <w:tabs>
          <w:tab w:pos="808" w:val="left" w:leader="none"/>
        </w:tabs>
        <w:spacing w:line="240" w:lineRule="auto" w:before="163" w:after="0"/>
        <w:ind w:left="808" w:right="0" w:hanging="240"/>
        <w:jc w:val="both"/>
      </w:pPr>
      <w:r>
        <w:rPr/>
        <w:t>Pola,</w:t>
      </w:r>
      <w:r>
        <w:rPr>
          <w:spacing w:val="-2"/>
        </w:rPr>
        <w:t> </w:t>
      </w:r>
      <w:r>
        <w:rPr/>
        <w:t>Pengulangan,</w:t>
      </w:r>
      <w:r>
        <w:rPr>
          <w:spacing w:val="-1"/>
        </w:rPr>
        <w:t> </w:t>
      </w:r>
      <w:r>
        <w:rPr/>
        <w:t>Deret</w:t>
      </w:r>
      <w:r>
        <w:rPr>
          <w:spacing w:val="-1"/>
        </w:rPr>
        <w:t> </w:t>
      </w:r>
      <w:r>
        <w:rPr/>
        <w:t>(Pattern</w:t>
      </w:r>
      <w:r>
        <w:rPr>
          <w:spacing w:val="-3"/>
        </w:rPr>
        <w:t> </w:t>
      </w:r>
      <w:r>
        <w:rPr/>
        <w:t>&amp;</w:t>
      </w:r>
      <w:r>
        <w:rPr>
          <w:spacing w:val="-4"/>
        </w:rPr>
        <w:t> </w:t>
      </w:r>
      <w:r>
        <w:rPr>
          <w:spacing w:val="-2"/>
        </w:rPr>
        <w:t>Sequence)</w:t>
      </w:r>
    </w:p>
    <w:p>
      <w:pPr>
        <w:pStyle w:val="BodyText"/>
        <w:spacing w:before="20"/>
        <w:rPr>
          <w:b/>
        </w:rPr>
      </w:pPr>
    </w:p>
    <w:p>
      <w:pPr>
        <w:pStyle w:val="ListParagraph"/>
        <w:numPr>
          <w:ilvl w:val="1"/>
          <w:numId w:val="1"/>
        </w:numPr>
        <w:tabs>
          <w:tab w:pos="827" w:val="left" w:leader="none"/>
        </w:tabs>
        <w:spacing w:line="240" w:lineRule="auto" w:before="0" w:after="0"/>
        <w:ind w:left="827" w:right="0" w:hanging="259"/>
        <w:jc w:val="both"/>
        <w:rPr>
          <w:b/>
          <w:sz w:val="24"/>
        </w:rPr>
      </w:pPr>
      <w:r>
        <w:rPr>
          <w:b/>
          <w:sz w:val="24"/>
        </w:rPr>
        <w:t>Konsep</w:t>
      </w:r>
      <w:r>
        <w:rPr>
          <w:b/>
          <w:spacing w:val="-4"/>
          <w:sz w:val="24"/>
        </w:rPr>
        <w:t> </w:t>
      </w:r>
      <w:r>
        <w:rPr>
          <w:b/>
          <w:spacing w:val="-2"/>
          <w:sz w:val="24"/>
        </w:rPr>
        <w:t>matematika</w:t>
      </w:r>
    </w:p>
    <w:p>
      <w:pPr>
        <w:pStyle w:val="BodyText"/>
        <w:spacing w:before="24"/>
        <w:rPr>
          <w:b/>
        </w:rPr>
      </w:pPr>
    </w:p>
    <w:p>
      <w:pPr>
        <w:pStyle w:val="BodyText"/>
        <w:spacing w:line="360" w:lineRule="auto"/>
        <w:ind w:left="568" w:right="149"/>
        <w:jc w:val="both"/>
      </w:pPr>
      <w:r>
        <w:rPr/>
        <w:t>Pola berulang (pattern), translasi, periode (pengulangan teratur), deret (urutan motif), simetri translasi.</w:t>
      </w:r>
    </w:p>
    <w:p>
      <w:pPr>
        <w:pStyle w:val="Heading1"/>
        <w:numPr>
          <w:ilvl w:val="1"/>
          <w:numId w:val="1"/>
        </w:numPr>
        <w:tabs>
          <w:tab w:pos="839" w:val="left" w:leader="none"/>
        </w:tabs>
        <w:spacing w:line="240" w:lineRule="auto" w:before="160" w:after="0"/>
        <w:ind w:left="839" w:right="0" w:hanging="271"/>
        <w:jc w:val="both"/>
      </w:pPr>
      <w:r>
        <w:rPr/>
        <w:t>Implementasi</w:t>
      </w:r>
      <w:r>
        <w:rPr>
          <w:spacing w:val="-3"/>
        </w:rPr>
        <w:t> </w:t>
      </w:r>
      <w:r>
        <w:rPr/>
        <w:t>di</w:t>
      </w:r>
      <w:r>
        <w:rPr>
          <w:spacing w:val="-3"/>
        </w:rPr>
        <w:t> </w:t>
      </w:r>
      <w:r>
        <w:rPr/>
        <w:t>Balla</w:t>
      </w:r>
      <w:r>
        <w:rPr>
          <w:spacing w:val="-2"/>
        </w:rPr>
        <w:t> Lompoa</w:t>
      </w:r>
    </w:p>
    <w:p>
      <w:pPr>
        <w:pStyle w:val="BodyText"/>
        <w:spacing w:before="20"/>
        <w:rPr>
          <w:b/>
        </w:rPr>
      </w:pPr>
    </w:p>
    <w:p>
      <w:pPr>
        <w:pStyle w:val="BodyText"/>
        <w:spacing w:line="360" w:lineRule="auto" w:before="1"/>
        <w:ind w:left="568" w:right="139"/>
        <w:jc w:val="both"/>
      </w:pPr>
      <w:r>
        <w:rPr/>
        <w:t>Ornamentasi ukiran kayu di bagian dinding, balustrade tangga, kayu penahan, balkon,</w:t>
      </w:r>
      <w:r>
        <w:rPr>
          <w:spacing w:val="-11"/>
        </w:rPr>
        <w:t> </w:t>
      </w:r>
      <w:r>
        <w:rPr/>
        <w:t>dan</w:t>
      </w:r>
      <w:r>
        <w:rPr>
          <w:spacing w:val="-11"/>
        </w:rPr>
        <w:t> </w:t>
      </w:r>
      <w:r>
        <w:rPr/>
        <w:t>pintu</w:t>
      </w:r>
      <w:r>
        <w:rPr>
          <w:spacing w:val="-11"/>
        </w:rPr>
        <w:t> </w:t>
      </w:r>
      <w:r>
        <w:rPr/>
        <w:t>sering</w:t>
      </w:r>
      <w:r>
        <w:rPr>
          <w:spacing w:val="-11"/>
        </w:rPr>
        <w:t> </w:t>
      </w:r>
      <w:r>
        <w:rPr/>
        <w:t>menggunakan</w:t>
      </w:r>
      <w:r>
        <w:rPr>
          <w:spacing w:val="-11"/>
        </w:rPr>
        <w:t> </w:t>
      </w:r>
      <w:r>
        <w:rPr/>
        <w:t>motif</w:t>
      </w:r>
      <w:r>
        <w:rPr>
          <w:spacing w:val="-11"/>
        </w:rPr>
        <w:t> </w:t>
      </w:r>
      <w:r>
        <w:rPr/>
        <w:t>yang</w:t>
      </w:r>
      <w:r>
        <w:rPr>
          <w:spacing w:val="-11"/>
        </w:rPr>
        <w:t> </w:t>
      </w:r>
      <w:r>
        <w:rPr/>
        <w:t>diulang</w:t>
      </w:r>
      <w:r>
        <w:rPr>
          <w:spacing w:val="-11"/>
        </w:rPr>
        <w:t> </w:t>
      </w:r>
      <w:r>
        <w:rPr/>
        <w:t>(misalnya</w:t>
      </w:r>
      <w:r>
        <w:rPr>
          <w:spacing w:val="-10"/>
        </w:rPr>
        <w:t> </w:t>
      </w:r>
      <w:r>
        <w:rPr/>
        <w:t>motif</w:t>
      </w:r>
      <w:r>
        <w:rPr>
          <w:spacing w:val="-11"/>
        </w:rPr>
        <w:t> </w:t>
      </w:r>
      <w:r>
        <w:rPr/>
        <w:t>segitiga kecil, garis-garis sejajar, rombus). Pola dekoratif biasanya disusun dalam baris- baris</w:t>
      </w:r>
      <w:r>
        <w:rPr>
          <w:spacing w:val="-10"/>
        </w:rPr>
        <w:t> </w:t>
      </w:r>
      <w:r>
        <w:rPr/>
        <w:t>atau</w:t>
      </w:r>
      <w:r>
        <w:rPr>
          <w:spacing w:val="-9"/>
        </w:rPr>
        <w:t> </w:t>
      </w:r>
      <w:r>
        <w:rPr/>
        <w:t>kolom</w:t>
      </w:r>
      <w:r>
        <w:rPr>
          <w:spacing w:val="-8"/>
        </w:rPr>
        <w:t> </w:t>
      </w:r>
      <w:r>
        <w:rPr/>
        <w:t>berulang</w:t>
      </w:r>
      <w:r>
        <w:rPr>
          <w:spacing w:val="-8"/>
        </w:rPr>
        <w:t> </w:t>
      </w:r>
      <w:r>
        <w:rPr/>
        <w:t>—</w:t>
      </w:r>
      <w:r>
        <w:rPr>
          <w:spacing w:val="-8"/>
        </w:rPr>
        <w:t> </w:t>
      </w:r>
      <w:r>
        <w:rPr/>
        <w:t>memberi</w:t>
      </w:r>
      <w:r>
        <w:rPr>
          <w:spacing w:val="-11"/>
        </w:rPr>
        <w:t> </w:t>
      </w:r>
      <w:r>
        <w:rPr/>
        <w:t>efek</w:t>
      </w:r>
      <w:r>
        <w:rPr>
          <w:spacing w:val="-9"/>
        </w:rPr>
        <w:t> </w:t>
      </w:r>
      <w:r>
        <w:rPr/>
        <w:t>ritmis</w:t>
      </w:r>
      <w:r>
        <w:rPr>
          <w:spacing w:val="-10"/>
        </w:rPr>
        <w:t> </w:t>
      </w:r>
      <w:r>
        <w:rPr/>
        <w:t>dan</w:t>
      </w:r>
      <w:r>
        <w:rPr>
          <w:spacing w:val="-12"/>
        </w:rPr>
        <w:t> </w:t>
      </w:r>
      <w:r>
        <w:rPr/>
        <w:t>konsistensi</w:t>
      </w:r>
      <w:r>
        <w:rPr>
          <w:spacing w:val="-8"/>
        </w:rPr>
        <w:t> </w:t>
      </w:r>
      <w:r>
        <w:rPr/>
        <w:t>visual.</w:t>
      </w:r>
      <w:r>
        <w:rPr>
          <w:spacing w:val="-9"/>
        </w:rPr>
        <w:t> </w:t>
      </w:r>
      <w:r>
        <w:rPr/>
        <w:t>Beberapa penelitian menyebut bahwa motif-motif tersebut dapat dipecah menjadi unit motif dasar yang diulang (modular motif). (dijelaskan dalam studi etnomatematika bangun datar dan ornament Balla Lompoa) Pola-pola dekoratif yang serupa ditempatkan</w:t>
      </w:r>
      <w:r>
        <w:rPr>
          <w:spacing w:val="-4"/>
        </w:rPr>
        <w:t> </w:t>
      </w:r>
      <w:r>
        <w:rPr/>
        <w:t>pada bagian</w:t>
      </w:r>
      <w:r>
        <w:rPr>
          <w:spacing w:val="-4"/>
        </w:rPr>
        <w:t> </w:t>
      </w:r>
      <w:r>
        <w:rPr/>
        <w:t>kiri</w:t>
      </w:r>
      <w:r>
        <w:rPr>
          <w:spacing w:val="-2"/>
        </w:rPr>
        <w:t> </w:t>
      </w:r>
      <w:r>
        <w:rPr/>
        <w:t>dan</w:t>
      </w:r>
      <w:r>
        <w:rPr>
          <w:spacing w:val="-4"/>
        </w:rPr>
        <w:t> </w:t>
      </w:r>
      <w:r>
        <w:rPr/>
        <w:t>kanan,</w:t>
      </w:r>
      <w:r>
        <w:rPr>
          <w:spacing w:val="-4"/>
        </w:rPr>
        <w:t> </w:t>
      </w:r>
      <w:r>
        <w:rPr/>
        <w:t>atas</w:t>
      </w:r>
      <w:r>
        <w:rPr>
          <w:spacing w:val="-1"/>
        </w:rPr>
        <w:t> </w:t>
      </w:r>
      <w:r>
        <w:rPr/>
        <w:t>dan</w:t>
      </w:r>
      <w:r>
        <w:rPr>
          <w:spacing w:val="-4"/>
        </w:rPr>
        <w:t> </w:t>
      </w:r>
      <w:r>
        <w:rPr/>
        <w:t>bawah —</w:t>
      </w:r>
      <w:r>
        <w:rPr>
          <w:spacing w:val="-3"/>
        </w:rPr>
        <w:t> </w:t>
      </w:r>
      <w:r>
        <w:rPr/>
        <w:t>ini menciptakan ulang pola secara simetris dan paralel. </w:t>
      </w:r>
      <w:r>
        <w:rPr>
          <w:color w:val="4471C4"/>
        </w:rPr>
        <w:t>(Ja’faruddin, 2023)</w:t>
      </w:r>
    </w:p>
    <w:p>
      <w:pPr>
        <w:pStyle w:val="BodyText"/>
        <w:spacing w:before="130"/>
        <w:rPr>
          <w:sz w:val="20"/>
        </w:rPr>
      </w:pPr>
      <w:r>
        <w:rPr>
          <w:sz w:val="20"/>
        </w:rPr>
        <w:drawing>
          <wp:anchor distT="0" distB="0" distL="0" distR="0" allowOverlap="1" layoutInCell="1" locked="0" behindDoc="1" simplePos="0" relativeHeight="487591936">
            <wp:simplePos x="0" y="0"/>
            <wp:positionH relativeFrom="page">
              <wp:posOffset>1728495</wp:posOffset>
            </wp:positionH>
            <wp:positionV relativeFrom="paragraph">
              <wp:posOffset>243962</wp:posOffset>
            </wp:positionV>
            <wp:extent cx="2495493" cy="227685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2495493" cy="2276855"/>
                    </a:xfrm>
                    <a:prstGeom prst="rect">
                      <a:avLst/>
                    </a:prstGeom>
                  </pic:spPr>
                </pic:pic>
              </a:graphicData>
            </a:graphic>
          </wp:anchor>
        </w:drawing>
      </w:r>
    </w:p>
    <w:p>
      <w:pPr>
        <w:pStyle w:val="BodyText"/>
        <w:spacing w:before="226"/>
      </w:pPr>
    </w:p>
    <w:p>
      <w:pPr>
        <w:pStyle w:val="Heading1"/>
        <w:numPr>
          <w:ilvl w:val="1"/>
          <w:numId w:val="1"/>
        </w:numPr>
        <w:tabs>
          <w:tab w:pos="815" w:val="left" w:leader="none"/>
        </w:tabs>
        <w:spacing w:line="240" w:lineRule="auto" w:before="0" w:after="0"/>
        <w:ind w:left="815" w:right="0" w:hanging="247"/>
        <w:jc w:val="both"/>
      </w:pPr>
      <w:r>
        <w:rPr/>
        <w:t>Makna</w:t>
      </w:r>
      <w:r>
        <w:rPr>
          <w:spacing w:val="-2"/>
        </w:rPr>
        <w:t> </w:t>
      </w:r>
      <w:r>
        <w:rPr/>
        <w:t>/</w:t>
      </w:r>
      <w:r>
        <w:rPr>
          <w:spacing w:val="-2"/>
        </w:rPr>
        <w:t> </w:t>
      </w:r>
      <w:r>
        <w:rPr/>
        <w:t>fungsi</w:t>
      </w:r>
      <w:r>
        <w:rPr>
          <w:spacing w:val="-1"/>
        </w:rPr>
        <w:t> </w:t>
      </w:r>
      <w:r>
        <w:rPr>
          <w:spacing w:val="-2"/>
        </w:rPr>
        <w:t>budaya</w:t>
      </w:r>
    </w:p>
    <w:p>
      <w:pPr>
        <w:pStyle w:val="Heading1"/>
        <w:spacing w:after="0" w:line="240" w:lineRule="auto"/>
        <w:jc w:val="both"/>
        <w:sectPr>
          <w:pgSz w:w="11910" w:h="16840"/>
          <w:pgMar w:top="1620" w:bottom="280" w:left="1700" w:right="1559"/>
        </w:sectPr>
      </w:pPr>
    </w:p>
    <w:p>
      <w:pPr>
        <w:pStyle w:val="BodyText"/>
        <w:spacing w:line="360" w:lineRule="auto" w:before="64"/>
        <w:ind w:left="568" w:right="143"/>
        <w:jc w:val="both"/>
      </w:pPr>
      <w:r>
        <w:rPr/>
        <w:t>Pola</w:t>
      </w:r>
      <w:r>
        <w:rPr>
          <w:spacing w:val="-15"/>
        </w:rPr>
        <w:t> </w:t>
      </w:r>
      <w:r>
        <w:rPr/>
        <w:t>pengulangan</w:t>
      </w:r>
      <w:r>
        <w:rPr>
          <w:spacing w:val="-15"/>
        </w:rPr>
        <w:t> </w:t>
      </w:r>
      <w:r>
        <w:rPr/>
        <w:t>melambangkan</w:t>
      </w:r>
      <w:r>
        <w:rPr>
          <w:spacing w:val="-15"/>
        </w:rPr>
        <w:t> </w:t>
      </w:r>
      <w:r>
        <w:rPr/>
        <w:t>kesinambungan</w:t>
      </w:r>
      <w:r>
        <w:rPr>
          <w:spacing w:val="-15"/>
        </w:rPr>
        <w:t> </w:t>
      </w:r>
      <w:r>
        <w:rPr/>
        <w:t>tradisi,</w:t>
      </w:r>
      <w:r>
        <w:rPr>
          <w:spacing w:val="-15"/>
        </w:rPr>
        <w:t> </w:t>
      </w:r>
      <w:r>
        <w:rPr/>
        <w:t>keteraturan,</w:t>
      </w:r>
      <w:r>
        <w:rPr>
          <w:spacing w:val="-15"/>
        </w:rPr>
        <w:t> </w:t>
      </w:r>
      <w:r>
        <w:rPr/>
        <w:t>dan</w:t>
      </w:r>
      <w:r>
        <w:rPr>
          <w:spacing w:val="-15"/>
        </w:rPr>
        <w:t> </w:t>
      </w:r>
      <w:r>
        <w:rPr/>
        <w:t>kesatuan budaya. Pola motif bisa mengandung simbolisme leluhur, status, atau identitas kerajaan Gowa. Dalam praktik kerajinan kayu, penggunaan pola ulang mempermudah pengerjaan dan konsistensi motif di seluruh bangunan. Secara pendidikan, pola ini bisa dijadikan media pengenalan konsep matematika seperti baris, urutan, periodisitas kepada siswa dalam konteks budaya lokal.</w:t>
      </w:r>
    </w:p>
    <w:p>
      <w:pPr>
        <w:pStyle w:val="BodyText"/>
        <w:spacing w:after="0" w:line="360" w:lineRule="auto"/>
        <w:jc w:val="both"/>
        <w:sectPr>
          <w:pgSz w:w="11910" w:h="16840"/>
          <w:pgMar w:top="1620" w:bottom="280" w:left="1700" w:right="1559"/>
        </w:sectPr>
      </w:pPr>
    </w:p>
    <w:p>
      <w:pPr>
        <w:pStyle w:val="Heading1"/>
        <w:spacing w:before="64"/>
        <w:ind w:left="3970" w:right="3546" w:firstLine="2"/>
        <w:jc w:val="center"/>
      </w:pPr>
      <w:r>
        <w:rPr/>
        <w:t>BAB III </w:t>
      </w:r>
      <w:r>
        <w:rPr>
          <w:spacing w:val="-2"/>
        </w:rPr>
        <w:t>PENUTUP</w:t>
      </w:r>
    </w:p>
    <w:p>
      <w:pPr>
        <w:pStyle w:val="BodyText"/>
        <w:spacing w:before="204"/>
        <w:rPr>
          <w:b/>
        </w:rPr>
      </w:pPr>
    </w:p>
    <w:p>
      <w:pPr>
        <w:spacing w:before="0"/>
        <w:ind w:left="568" w:right="0" w:firstLine="0"/>
        <w:jc w:val="left"/>
        <w:rPr>
          <w:b/>
          <w:sz w:val="24"/>
        </w:rPr>
      </w:pPr>
      <w:r>
        <w:rPr>
          <w:b/>
          <w:sz w:val="24"/>
        </w:rPr>
        <w:t>1.</w:t>
      </w:r>
      <w:r>
        <w:rPr>
          <w:b/>
          <w:spacing w:val="42"/>
          <w:sz w:val="24"/>
        </w:rPr>
        <w:t> </w:t>
      </w:r>
      <w:r>
        <w:rPr>
          <w:b/>
          <w:spacing w:val="-2"/>
          <w:sz w:val="24"/>
        </w:rPr>
        <w:t>Kesimpulan</w:t>
      </w:r>
    </w:p>
    <w:p>
      <w:pPr>
        <w:pStyle w:val="BodyText"/>
        <w:spacing w:line="360" w:lineRule="auto" w:before="241"/>
        <w:ind w:left="853" w:right="136" w:firstLine="436"/>
        <w:jc w:val="both"/>
      </w:pPr>
      <w:r>
        <w:rPr/>
        <w:t>Berdasarkan hasil analisis terhadap arsitektur Rumah Adat Balla' Lompoa, dapat disimpulkan bahwa bangunan ini sarat dengan penerapan konsep-konsep matematika yang terintegrasi secara fungsional dan filosofis. Penelitian ini berhasil</w:t>
      </w:r>
      <w:r>
        <w:rPr>
          <w:spacing w:val="-10"/>
        </w:rPr>
        <w:t> </w:t>
      </w:r>
      <w:r>
        <w:rPr/>
        <w:t>mengidentifikasi</w:t>
      </w:r>
      <w:r>
        <w:rPr>
          <w:spacing w:val="-10"/>
        </w:rPr>
        <w:t> </w:t>
      </w:r>
      <w:r>
        <w:rPr/>
        <w:t>lima</w:t>
      </w:r>
      <w:r>
        <w:rPr>
          <w:spacing w:val="-6"/>
        </w:rPr>
        <w:t> </w:t>
      </w:r>
      <w:r>
        <w:rPr/>
        <w:t>konsep</w:t>
      </w:r>
      <w:r>
        <w:rPr>
          <w:spacing w:val="-8"/>
        </w:rPr>
        <w:t> </w:t>
      </w:r>
      <w:r>
        <w:rPr/>
        <w:t>utama.</w:t>
      </w:r>
      <w:r>
        <w:rPr>
          <w:spacing w:val="-8"/>
        </w:rPr>
        <w:t> </w:t>
      </w:r>
      <w:r>
        <w:rPr/>
        <w:t>Pertama,</w:t>
      </w:r>
      <w:r>
        <w:rPr>
          <w:spacing w:val="-12"/>
        </w:rPr>
        <w:t> </w:t>
      </w:r>
      <w:r>
        <w:rPr/>
        <w:t>konsep</w:t>
      </w:r>
      <w:r>
        <w:rPr>
          <w:spacing w:val="-8"/>
        </w:rPr>
        <w:t> </w:t>
      </w:r>
      <w:r>
        <w:rPr/>
        <w:t>geometri</w:t>
      </w:r>
      <w:r>
        <w:rPr>
          <w:spacing w:val="-10"/>
        </w:rPr>
        <w:t> </w:t>
      </w:r>
      <w:r>
        <w:rPr/>
        <w:t>bangun datar seperti persegi, persegi panjang, segitiga, dan belah ketupat yang terlihat jelas pada struktur dinding, pondasi, dan ragam hias ukiran. Kedua, prinsip simetri (refleksi dan translasi) yang menciptakan keseimbangan visual pada penempatan tiang, pintu, jendela, dan ornamen dekoratif. Ketiga, penerapan kesebangunan dan proporsi yang harmonis dalam skala ruang dan penggunaan modul pada jarak antar tiang, yang mencerminkan hierarki sosial. Keempat, pemanfaatan geometri ruang tiga dimensi dalam bentuk balok pada ruang inti dan prisma pada struktur atap, yang memastikan kekokohan dan fungsi bangunan</w:t>
      </w:r>
      <w:r>
        <w:rPr>
          <w:spacing w:val="-15"/>
        </w:rPr>
        <w:t> </w:t>
      </w:r>
      <w:r>
        <w:rPr/>
        <w:t>sebagai</w:t>
      </w:r>
      <w:r>
        <w:rPr>
          <w:spacing w:val="-15"/>
        </w:rPr>
        <w:t> </w:t>
      </w:r>
      <w:r>
        <w:rPr/>
        <w:t>rumah</w:t>
      </w:r>
      <w:r>
        <w:rPr>
          <w:spacing w:val="-15"/>
        </w:rPr>
        <w:t> </w:t>
      </w:r>
      <w:r>
        <w:rPr/>
        <w:t>panggung.</w:t>
      </w:r>
      <w:r>
        <w:rPr>
          <w:spacing w:val="-15"/>
        </w:rPr>
        <w:t> </w:t>
      </w:r>
      <w:r>
        <w:rPr/>
        <w:t>Kelima,</w:t>
      </w:r>
      <w:r>
        <w:rPr>
          <w:spacing w:val="-15"/>
        </w:rPr>
        <w:t> </w:t>
      </w:r>
      <w:r>
        <w:rPr/>
        <w:t>adanya</w:t>
      </w:r>
      <w:r>
        <w:rPr>
          <w:spacing w:val="-15"/>
        </w:rPr>
        <w:t> </w:t>
      </w:r>
      <w:r>
        <w:rPr/>
        <w:t>pola</w:t>
      </w:r>
      <w:r>
        <w:rPr>
          <w:spacing w:val="-15"/>
        </w:rPr>
        <w:t> </w:t>
      </w:r>
      <w:r>
        <w:rPr/>
        <w:t>dan</w:t>
      </w:r>
      <w:r>
        <w:rPr>
          <w:spacing w:val="-15"/>
        </w:rPr>
        <w:t> </w:t>
      </w:r>
      <w:r>
        <w:rPr/>
        <w:t>pengulangan</w:t>
      </w:r>
      <w:r>
        <w:rPr>
          <w:spacing w:val="-15"/>
        </w:rPr>
        <w:t> </w:t>
      </w:r>
      <w:r>
        <w:rPr/>
        <w:t>motif ukiran yang menciptakan ritme visual serta melambangkan kesinambungan </w:t>
      </w:r>
      <w:r>
        <w:rPr>
          <w:spacing w:val="-2"/>
        </w:rPr>
        <w:t>tradisi.</w:t>
      </w:r>
    </w:p>
    <w:p>
      <w:pPr>
        <w:pStyle w:val="BodyText"/>
        <w:spacing w:line="360" w:lineRule="auto" w:before="243"/>
        <w:ind w:left="853" w:right="143" w:firstLine="436"/>
        <w:jc w:val="both"/>
      </w:pPr>
      <w:r>
        <w:rPr/>
        <w:t>Temuan-temuan</w:t>
      </w:r>
      <w:r>
        <w:rPr>
          <w:spacing w:val="-3"/>
        </w:rPr>
        <w:t> </w:t>
      </w:r>
      <w:r>
        <w:rPr/>
        <w:t>ini</w:t>
      </w:r>
      <w:r>
        <w:rPr>
          <w:spacing w:val="-3"/>
        </w:rPr>
        <w:t> </w:t>
      </w:r>
      <w:r>
        <w:rPr/>
        <w:t>menguatkan</w:t>
      </w:r>
      <w:r>
        <w:rPr>
          <w:spacing w:val="-3"/>
        </w:rPr>
        <w:t> </w:t>
      </w:r>
      <w:r>
        <w:rPr/>
        <w:t>bahwa</w:t>
      </w:r>
      <w:r>
        <w:rPr>
          <w:spacing w:val="-2"/>
        </w:rPr>
        <w:t> </w:t>
      </w:r>
      <w:r>
        <w:rPr/>
        <w:t>Rumah</w:t>
      </w:r>
      <w:r>
        <w:rPr>
          <w:spacing w:val="-3"/>
        </w:rPr>
        <w:t> </w:t>
      </w:r>
      <w:r>
        <w:rPr/>
        <w:t>Adat</w:t>
      </w:r>
      <w:r>
        <w:rPr>
          <w:spacing w:val="-3"/>
        </w:rPr>
        <w:t> </w:t>
      </w:r>
      <w:r>
        <w:rPr/>
        <w:t>Balla'</w:t>
      </w:r>
      <w:r>
        <w:rPr>
          <w:spacing w:val="-7"/>
        </w:rPr>
        <w:t> </w:t>
      </w:r>
      <w:r>
        <w:rPr/>
        <w:t>Lompoa</w:t>
      </w:r>
      <w:r>
        <w:rPr>
          <w:spacing w:val="-2"/>
        </w:rPr>
        <w:t> </w:t>
      </w:r>
      <w:r>
        <w:rPr/>
        <w:t>bukan sekadar</w:t>
      </w:r>
      <w:r>
        <w:rPr>
          <w:spacing w:val="-1"/>
        </w:rPr>
        <w:t> </w:t>
      </w:r>
      <w:r>
        <w:rPr/>
        <w:t>warisan</w:t>
      </w:r>
      <w:r>
        <w:rPr>
          <w:spacing w:val="-1"/>
        </w:rPr>
        <w:t> </w:t>
      </w:r>
      <w:r>
        <w:rPr/>
        <w:t>budaya fisik,</w:t>
      </w:r>
      <w:r>
        <w:rPr>
          <w:spacing w:val="-1"/>
        </w:rPr>
        <w:t> </w:t>
      </w:r>
      <w:r>
        <w:rPr/>
        <w:t>melainkan</w:t>
      </w:r>
      <w:r>
        <w:rPr>
          <w:spacing w:val="-1"/>
        </w:rPr>
        <w:t> </w:t>
      </w:r>
      <w:r>
        <w:rPr/>
        <w:t>juga bukti adanya sistem pengetahuan matematis yang tinggi pada masyarakat Makassar di masa lampau. Setiap elemen arsitekturalnya tidak hanya memiliki fungsi praktis dan estetis, tetapi juga mengandung</w:t>
      </w:r>
      <w:r>
        <w:rPr>
          <w:spacing w:val="-1"/>
        </w:rPr>
        <w:t> </w:t>
      </w:r>
      <w:r>
        <w:rPr/>
        <w:t>makna filosofis</w:t>
      </w:r>
      <w:r>
        <w:rPr>
          <w:spacing w:val="-2"/>
        </w:rPr>
        <w:t> </w:t>
      </w:r>
      <w:r>
        <w:rPr/>
        <w:t>yang</w:t>
      </w:r>
      <w:r>
        <w:rPr>
          <w:spacing w:val="-1"/>
        </w:rPr>
        <w:t> </w:t>
      </w:r>
      <w:r>
        <w:rPr/>
        <w:t>mendalam,</w:t>
      </w:r>
      <w:r>
        <w:rPr>
          <w:spacing w:val="-1"/>
        </w:rPr>
        <w:t> </w:t>
      </w:r>
      <w:r>
        <w:rPr/>
        <w:t>seperti falsafah</w:t>
      </w:r>
      <w:r>
        <w:rPr>
          <w:spacing w:val="-1"/>
        </w:rPr>
        <w:t> </w:t>
      </w:r>
      <w:r>
        <w:rPr/>
        <w:t>sulapa appa (empat sisi) yang tercermin dalam bentuk persegi. Dengan demikian, Balla' Lompoa dapat dijadikan sebagai sumber belajar matematika yang kontekstual dan relevan dengan budaya lokal, sejalan dengan semangat etnomathematika untuk menjembatani matematika formal dengan kearifan lokal.</w:t>
      </w:r>
    </w:p>
    <w:p>
      <w:pPr>
        <w:pStyle w:val="BodyText"/>
        <w:spacing w:after="0" w:line="360" w:lineRule="auto"/>
        <w:jc w:val="both"/>
        <w:sectPr>
          <w:pgSz w:w="11910" w:h="16840"/>
          <w:pgMar w:top="1620" w:bottom="280" w:left="1700" w:right="1559"/>
        </w:sectPr>
      </w:pPr>
    </w:p>
    <w:p>
      <w:pPr>
        <w:pStyle w:val="Heading1"/>
        <w:spacing w:before="64"/>
        <w:ind w:left="3609"/>
        <w:jc w:val="left"/>
      </w:pPr>
      <w:r>
        <w:rPr/>
        <w:t>DAFTAR</w:t>
      </w:r>
      <w:r>
        <w:rPr>
          <w:spacing w:val="-7"/>
        </w:rPr>
        <w:t> </w:t>
      </w:r>
      <w:r>
        <w:rPr>
          <w:spacing w:val="-2"/>
        </w:rPr>
        <w:t>PUSTAKA</w:t>
      </w:r>
    </w:p>
    <w:p>
      <w:pPr>
        <w:pStyle w:val="BodyText"/>
        <w:spacing w:before="204"/>
        <w:rPr>
          <w:b/>
        </w:rPr>
      </w:pPr>
    </w:p>
    <w:p>
      <w:pPr>
        <w:spacing w:before="0"/>
        <w:ind w:left="1288" w:right="148" w:hanging="721"/>
        <w:jc w:val="both"/>
        <w:rPr>
          <w:sz w:val="24"/>
        </w:rPr>
      </w:pPr>
      <w:r>
        <w:rPr>
          <w:sz w:val="24"/>
        </w:rPr>
        <w:t>Hariana Ruwaidah, H. H. (2023). Kearifan Lokal Arsitektur Nusantara Sulawesi Selatan: Balla Lompoa. </w:t>
      </w:r>
      <w:r>
        <w:rPr>
          <w:i/>
          <w:sz w:val="24"/>
        </w:rPr>
        <w:t>JIIP (Jurnal Ilmiah Ilmu Pendidikan)</w:t>
      </w:r>
      <w:r>
        <w:rPr>
          <w:sz w:val="24"/>
        </w:rPr>
        <w:t>.</w:t>
      </w:r>
    </w:p>
    <w:p>
      <w:pPr>
        <w:spacing w:before="241"/>
        <w:ind w:left="1288" w:right="140" w:hanging="721"/>
        <w:jc w:val="both"/>
        <w:rPr>
          <w:sz w:val="24"/>
        </w:rPr>
      </w:pPr>
      <w:r>
        <w:rPr>
          <w:sz w:val="24"/>
        </w:rPr>
        <w:t>Ja’faruddin,</w:t>
      </w:r>
      <w:r>
        <w:rPr>
          <w:spacing w:val="-4"/>
          <w:sz w:val="24"/>
        </w:rPr>
        <w:t> </w:t>
      </w:r>
      <w:r>
        <w:rPr>
          <w:sz w:val="24"/>
        </w:rPr>
        <w:t>A.</w:t>
      </w:r>
      <w:r>
        <w:rPr>
          <w:spacing w:val="-4"/>
          <w:sz w:val="24"/>
        </w:rPr>
        <w:t> </w:t>
      </w:r>
      <w:r>
        <w:rPr>
          <w:sz w:val="24"/>
        </w:rPr>
        <w:t>N.</w:t>
      </w:r>
      <w:r>
        <w:rPr>
          <w:spacing w:val="-4"/>
          <w:sz w:val="24"/>
        </w:rPr>
        <w:t> </w:t>
      </w:r>
      <w:r>
        <w:rPr>
          <w:sz w:val="24"/>
        </w:rPr>
        <w:t>(2023).</w:t>
      </w:r>
      <w:r>
        <w:rPr>
          <w:spacing w:val="-1"/>
          <w:sz w:val="24"/>
        </w:rPr>
        <w:t> </w:t>
      </w:r>
      <w:r>
        <w:rPr>
          <w:sz w:val="24"/>
        </w:rPr>
        <w:t>Ethnomathematics:</w:t>
      </w:r>
      <w:r>
        <w:rPr>
          <w:spacing w:val="-3"/>
          <w:sz w:val="24"/>
        </w:rPr>
        <w:t> </w:t>
      </w:r>
      <w:r>
        <w:rPr>
          <w:sz w:val="24"/>
        </w:rPr>
        <w:t>Two-Dimensional</w:t>
      </w:r>
      <w:r>
        <w:rPr>
          <w:spacing w:val="-4"/>
          <w:sz w:val="24"/>
        </w:rPr>
        <w:t> </w:t>
      </w:r>
      <w:r>
        <w:rPr>
          <w:sz w:val="24"/>
        </w:rPr>
        <w:t>Figure</w:t>
      </w:r>
      <w:r>
        <w:rPr>
          <w:spacing w:val="-3"/>
          <w:sz w:val="24"/>
        </w:rPr>
        <w:t> </w:t>
      </w:r>
      <w:r>
        <w:rPr>
          <w:sz w:val="24"/>
        </w:rPr>
        <w:t>Geometry Concept in the Balla Lompoa Traditional House in South Sulawesi. </w:t>
      </w:r>
      <w:r>
        <w:rPr>
          <w:i/>
          <w:sz w:val="24"/>
        </w:rPr>
        <w:t>Mosharafa Jurnal Pendidikan Matematika</w:t>
      </w:r>
      <w:r>
        <w:rPr>
          <w:sz w:val="24"/>
        </w:rPr>
        <w:t>.</w:t>
      </w:r>
    </w:p>
    <w:p>
      <w:pPr>
        <w:pStyle w:val="BodyText"/>
        <w:spacing w:before="240"/>
        <w:ind w:left="1288" w:right="137" w:hanging="721"/>
        <w:jc w:val="both"/>
      </w:pPr>
      <w:r>
        <w:rPr/>
        <w:t>Kurino, Y. D., Herman, T., Turmudi, &amp; Wahyudin. (2022). Konsep Geometri dengan Eksplorasi Etnomatematika Rumah Adat Panjalin. </w:t>
      </w:r>
      <w:r>
        <w:rPr>
          <w:i/>
        </w:rPr>
        <w:t>Jurnal Cakrawala Pendas</w:t>
      </w:r>
      <w:r>
        <w:rPr/>
        <w:t>, </w:t>
      </w:r>
      <w:r>
        <w:rPr>
          <w:i/>
        </w:rPr>
        <w:t>8</w:t>
      </w:r>
      <w:r>
        <w:rPr/>
        <w:t>(1), 268–275.</w:t>
      </w:r>
    </w:p>
    <w:p>
      <w:pPr>
        <w:pStyle w:val="BodyText"/>
        <w:spacing w:before="240"/>
        <w:ind w:left="1288" w:right="148" w:hanging="721"/>
        <w:jc w:val="both"/>
      </w:pPr>
      <w:r>
        <w:rPr/>
        <w:t>Laurens, T. (2016). Analisis Etnomatematika dan Penerapannya dalam Meningkatkan Kualitas Pembelajaran. </w:t>
      </w:r>
      <w:r>
        <w:rPr>
          <w:i/>
        </w:rPr>
        <w:t>Jurnal Lemma</w:t>
      </w:r>
      <w:r>
        <w:rPr/>
        <w:t>, </w:t>
      </w:r>
      <w:r>
        <w:rPr>
          <w:i/>
        </w:rPr>
        <w:t>III</w:t>
      </w:r>
      <w:r>
        <w:rPr/>
        <w:t>(1), 86–96.</w:t>
      </w:r>
    </w:p>
    <w:p>
      <w:pPr>
        <w:pStyle w:val="BodyText"/>
        <w:spacing w:before="241"/>
        <w:ind w:left="1288" w:right="142" w:hanging="721"/>
        <w:jc w:val="both"/>
      </w:pPr>
      <w:r>
        <w:rPr/>
        <w:t>Raodah. (2012). BALLA LOMPOA DI GOWA (Kajian Arsitektur Tradisional Makassar). </w:t>
      </w:r>
      <w:r>
        <w:rPr>
          <w:i/>
        </w:rPr>
        <w:t>PatanJala</w:t>
      </w:r>
      <w:r>
        <w:rPr/>
        <w:t>.</w:t>
      </w:r>
    </w:p>
    <w:p>
      <w:pPr>
        <w:pStyle w:val="BodyText"/>
        <w:spacing w:before="240"/>
        <w:ind w:left="1288" w:right="136" w:hanging="721"/>
        <w:jc w:val="both"/>
      </w:pPr>
      <w:r>
        <w:rPr/>
        <w:t>Sulistyani, A. P., Windasari, V., Rodiyah, I. W., &amp; Muliawati, N. E. (2019). Eksplorasi Etnomatematika Rumah Adat Joglo Tulungagung. </w:t>
      </w:r>
      <w:r>
        <w:rPr>
          <w:i/>
        </w:rPr>
        <w:t>Media Pendidikan Matematika</w:t>
      </w:r>
      <w:r>
        <w:rPr/>
        <w:t>, </w:t>
      </w:r>
      <w:r>
        <w:rPr>
          <w:i/>
        </w:rPr>
        <w:t>7</w:t>
      </w:r>
      <w:r>
        <w:rPr/>
        <w:t>(1), 22–28.</w:t>
      </w:r>
    </w:p>
    <w:p>
      <w:pPr>
        <w:spacing w:before="240"/>
        <w:ind w:left="1288" w:right="139" w:hanging="721"/>
        <w:jc w:val="both"/>
        <w:rPr>
          <w:sz w:val="24"/>
        </w:rPr>
      </w:pPr>
      <w:r>
        <w:rPr>
          <w:sz w:val="24"/>
        </w:rPr>
        <w:t>Yuningsih,</w:t>
      </w:r>
      <w:r>
        <w:rPr>
          <w:spacing w:val="-12"/>
          <w:sz w:val="24"/>
        </w:rPr>
        <w:t> </w:t>
      </w:r>
      <w:r>
        <w:rPr>
          <w:sz w:val="24"/>
        </w:rPr>
        <w:t>N.,</w:t>
      </w:r>
      <w:r>
        <w:rPr>
          <w:spacing w:val="-12"/>
          <w:sz w:val="24"/>
        </w:rPr>
        <w:t> </w:t>
      </w:r>
      <w:r>
        <w:rPr>
          <w:sz w:val="24"/>
        </w:rPr>
        <w:t>Nursuprianah,</w:t>
      </w:r>
      <w:r>
        <w:rPr>
          <w:spacing w:val="-12"/>
          <w:sz w:val="24"/>
        </w:rPr>
        <w:t> </w:t>
      </w:r>
      <w:r>
        <w:rPr>
          <w:sz w:val="24"/>
        </w:rPr>
        <w:t>I.,</w:t>
      </w:r>
      <w:r>
        <w:rPr>
          <w:spacing w:val="-12"/>
          <w:sz w:val="24"/>
        </w:rPr>
        <w:t> </w:t>
      </w:r>
      <w:r>
        <w:rPr>
          <w:sz w:val="24"/>
        </w:rPr>
        <w:t>&amp;</w:t>
      </w:r>
      <w:r>
        <w:rPr>
          <w:spacing w:val="-12"/>
          <w:sz w:val="24"/>
        </w:rPr>
        <w:t> </w:t>
      </w:r>
      <w:r>
        <w:rPr>
          <w:sz w:val="24"/>
        </w:rPr>
        <w:t>Manfaat,</w:t>
      </w:r>
      <w:r>
        <w:rPr>
          <w:spacing w:val="-12"/>
          <w:sz w:val="24"/>
        </w:rPr>
        <w:t> </w:t>
      </w:r>
      <w:r>
        <w:rPr>
          <w:sz w:val="24"/>
        </w:rPr>
        <w:t>B.</w:t>
      </w:r>
      <w:r>
        <w:rPr>
          <w:spacing w:val="-13"/>
          <w:sz w:val="24"/>
        </w:rPr>
        <w:t> </w:t>
      </w:r>
      <w:r>
        <w:rPr>
          <w:sz w:val="24"/>
        </w:rPr>
        <w:t>(2021).</w:t>
      </w:r>
      <w:r>
        <w:rPr>
          <w:spacing w:val="-12"/>
          <w:sz w:val="24"/>
        </w:rPr>
        <w:t> </w:t>
      </w:r>
      <w:r>
        <w:rPr>
          <w:sz w:val="24"/>
        </w:rPr>
        <w:t>Eksplorasi</w:t>
      </w:r>
      <w:r>
        <w:rPr>
          <w:spacing w:val="-12"/>
          <w:sz w:val="24"/>
        </w:rPr>
        <w:t> </w:t>
      </w:r>
      <w:r>
        <w:rPr>
          <w:sz w:val="24"/>
        </w:rPr>
        <w:t>Etnomatematika pada Rancang Bangun Rumah Adat Lengkong. </w:t>
      </w:r>
      <w:r>
        <w:rPr>
          <w:i/>
          <w:sz w:val="24"/>
        </w:rPr>
        <w:t>Jurnal Riset Pendidikan Matematika Jakarta</w:t>
      </w:r>
      <w:r>
        <w:rPr>
          <w:sz w:val="24"/>
        </w:rPr>
        <w:t>, </w:t>
      </w:r>
      <w:r>
        <w:rPr>
          <w:i/>
          <w:sz w:val="24"/>
        </w:rPr>
        <w:t>3</w:t>
      </w:r>
      <w:r>
        <w:rPr>
          <w:sz w:val="24"/>
        </w:rPr>
        <w:t>(1), 1–13.</w:t>
      </w:r>
    </w:p>
    <w:sectPr>
      <w:pgSz w:w="11910" w:h="16840"/>
      <w:pgMar w:top="16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8" w:hanging="181"/>
        <w:jc w:val="left"/>
      </w:pPr>
      <w:rPr>
        <w:rFonts w:hint="default" w:ascii="Times New Roman" w:hAnsi="Times New Roman" w:eastAsia="Times New Roman" w:cs="Times New Roman"/>
        <w:b/>
        <w:bCs/>
        <w:i w:val="0"/>
        <w:iCs w:val="0"/>
        <w:spacing w:val="0"/>
        <w:w w:val="96"/>
        <w:sz w:val="22"/>
        <w:szCs w:val="22"/>
        <w:lang w:val="id" w:eastAsia="en-US" w:bidi="ar-SA"/>
      </w:rPr>
    </w:lvl>
    <w:lvl w:ilvl="1">
      <w:start w:val="1"/>
      <w:numFmt w:val="lowerLetter"/>
      <w:lvlText w:val="%2)"/>
      <w:lvlJc w:val="left"/>
      <w:pPr>
        <w:ind w:left="828" w:hanging="2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689" w:hanging="260"/>
      </w:pPr>
      <w:rPr>
        <w:rFonts w:hint="default"/>
        <w:lang w:val="id" w:eastAsia="en-US" w:bidi="ar-SA"/>
      </w:rPr>
    </w:lvl>
    <w:lvl w:ilvl="3">
      <w:start w:val="0"/>
      <w:numFmt w:val="bullet"/>
      <w:lvlText w:val="•"/>
      <w:lvlJc w:val="left"/>
      <w:pPr>
        <w:ind w:left="2559" w:hanging="260"/>
      </w:pPr>
      <w:rPr>
        <w:rFonts w:hint="default"/>
        <w:lang w:val="id" w:eastAsia="en-US" w:bidi="ar-SA"/>
      </w:rPr>
    </w:lvl>
    <w:lvl w:ilvl="4">
      <w:start w:val="0"/>
      <w:numFmt w:val="bullet"/>
      <w:lvlText w:val="•"/>
      <w:lvlJc w:val="left"/>
      <w:pPr>
        <w:ind w:left="3429" w:hanging="260"/>
      </w:pPr>
      <w:rPr>
        <w:rFonts w:hint="default"/>
        <w:lang w:val="id" w:eastAsia="en-US" w:bidi="ar-SA"/>
      </w:rPr>
    </w:lvl>
    <w:lvl w:ilvl="5">
      <w:start w:val="0"/>
      <w:numFmt w:val="bullet"/>
      <w:lvlText w:val="•"/>
      <w:lvlJc w:val="left"/>
      <w:pPr>
        <w:ind w:left="4299" w:hanging="260"/>
      </w:pPr>
      <w:rPr>
        <w:rFonts w:hint="default"/>
        <w:lang w:val="id" w:eastAsia="en-US" w:bidi="ar-SA"/>
      </w:rPr>
    </w:lvl>
    <w:lvl w:ilvl="6">
      <w:start w:val="0"/>
      <w:numFmt w:val="bullet"/>
      <w:lvlText w:val="•"/>
      <w:lvlJc w:val="left"/>
      <w:pPr>
        <w:ind w:left="5169" w:hanging="260"/>
      </w:pPr>
      <w:rPr>
        <w:rFonts w:hint="default"/>
        <w:lang w:val="id" w:eastAsia="en-US" w:bidi="ar-SA"/>
      </w:rPr>
    </w:lvl>
    <w:lvl w:ilvl="7">
      <w:start w:val="0"/>
      <w:numFmt w:val="bullet"/>
      <w:lvlText w:val="•"/>
      <w:lvlJc w:val="left"/>
      <w:pPr>
        <w:ind w:left="6039" w:hanging="260"/>
      </w:pPr>
      <w:rPr>
        <w:rFonts w:hint="default"/>
        <w:lang w:val="id" w:eastAsia="en-US" w:bidi="ar-SA"/>
      </w:rPr>
    </w:lvl>
    <w:lvl w:ilvl="8">
      <w:start w:val="0"/>
      <w:numFmt w:val="bullet"/>
      <w:lvlText w:val="•"/>
      <w:lvlJc w:val="left"/>
      <w:pPr>
        <w:ind w:left="6909" w:hanging="2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815"/>
      <w:jc w:val="both"/>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815" w:hanging="271"/>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before="75"/>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WSC</dc:creator>
  <dcterms:created xsi:type="dcterms:W3CDTF">2025-10-26T06:09:48Z</dcterms:created>
  <dcterms:modified xsi:type="dcterms:W3CDTF">2025-10-26T06:09:48Z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2025-10-21T00:00:00Z</vt:filetime>
  </property>
  <property fmtid="{D5CDD505-2E9C-101B-9397-08002B2CF9AE}" pid="3" name="Creator">
    <vt:lpwstr>Microsoft® Word 2019</vt:lpwstr>
  </property>
  <property fmtid="{D5CDD505-2E9C-101B-9397-08002B2CF9AE}" pid="4" name="LastSaved">
    <vt:filetime>2025-10-26T00:00:00Z</vt:filetime>
  </property>
  <property fmtid="{D5CDD505-2E9C-101B-9397-08002B2CF9AE}" pid="5" name="Producer">
    <vt:lpwstr>Microsoft® Word 2019</vt:lpwstr>
  </property>
</Properties>
</file>