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061" w:rsidRDefault="00F229F2">
      <w:pPr>
        <w:spacing w:before="38"/>
        <w:ind w:left="964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:rsidR="002B7061" w:rsidRDefault="00F229F2">
      <w:pPr>
        <w:tabs>
          <w:tab w:val="left" w:pos="7015"/>
        </w:tabs>
        <w:spacing w:before="2" w:line="244" w:lineRule="auto"/>
        <w:ind w:left="2112" w:right="896" w:hanging="389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-3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4"/>
          <w:sz w:val="18"/>
        </w:rPr>
        <w:drawing>
          <wp:inline distT="0" distB="0" distL="0" distR="0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3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:rsidR="002B7061" w:rsidRDefault="00E11774">
      <w:pPr>
        <w:pStyle w:val="a3"/>
        <w:spacing w:before="4"/>
        <w:rPr>
          <w:rFonts w:ascii="Calibri"/>
          <w:b/>
          <w:sz w:val="11"/>
        </w:rPr>
      </w:pPr>
      <w:r>
        <w:pict>
          <v:line id="_x0000_s1028" alt="" style="position:absolute;z-index:-251658240;mso-wrap-edited:f;mso-width-percent:0;mso-height-percent:0;mso-wrap-distance-left:0;mso-wrap-distance-right:0;mso-position-horizontal-relative:page;mso-width-percent:0;mso-height-percent:0" from="70.9pt,9.9pt" to="552.95pt,9.9pt" strokeweight="2.05pt">
            <w10:wrap type="topAndBottom" anchorx="page"/>
          </v:line>
        </w:pict>
      </w:r>
    </w:p>
    <w:p w:rsidR="002B7061" w:rsidRDefault="002B7061">
      <w:pPr>
        <w:pStyle w:val="a3"/>
        <w:rPr>
          <w:rFonts w:ascii="Calibri"/>
          <w:b/>
          <w:sz w:val="11"/>
        </w:rPr>
      </w:pPr>
    </w:p>
    <w:p w:rsidR="002B7061" w:rsidRDefault="00F229F2">
      <w:pPr>
        <w:tabs>
          <w:tab w:val="left" w:pos="5401"/>
          <w:tab w:val="left" w:pos="10378"/>
        </w:tabs>
        <w:spacing w:before="93" w:line="448" w:lineRule="auto"/>
        <w:ind w:left="801" w:right="773"/>
        <w:jc w:val="both"/>
      </w:pPr>
      <w:proofErr w:type="gramStart"/>
      <w:r>
        <w:rPr>
          <w:rFonts w:ascii="Arial" w:hAnsi="Arial"/>
          <w:sz w:val="24"/>
        </w:rPr>
        <w:t>Группа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pacing w:val="65"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М</w:t>
      </w:r>
      <w:proofErr w:type="gramEnd"/>
      <w:r>
        <w:rPr>
          <w:rFonts w:ascii="Arial" w:hAnsi="Arial"/>
          <w:sz w:val="24"/>
          <w:u w:val="single"/>
        </w:rPr>
        <w:t>3112</w:t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</w:rPr>
        <w:t>К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работе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допущен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8"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rFonts w:ascii="Arial" w:hAnsi="Arial"/>
          <w:sz w:val="24"/>
        </w:rPr>
        <w:t>Студент</w:t>
      </w:r>
      <w:r>
        <w:rPr>
          <w:rFonts w:ascii="Arial" w:hAnsi="Arial"/>
          <w:sz w:val="24"/>
          <w:u w:val="single"/>
        </w:rPr>
        <w:t xml:space="preserve"> </w:t>
      </w:r>
      <w:proofErr w:type="spellStart"/>
      <w:r>
        <w:rPr>
          <w:rFonts w:ascii="Arial" w:hAnsi="Arial"/>
          <w:sz w:val="24"/>
          <w:u w:val="single"/>
        </w:rPr>
        <w:t>Муртазин</w:t>
      </w:r>
      <w:proofErr w:type="spellEnd"/>
      <w:r>
        <w:rPr>
          <w:rFonts w:ascii="Arial" w:hAnsi="Arial"/>
          <w:sz w:val="24"/>
          <w:u w:val="single"/>
        </w:rPr>
        <w:t xml:space="preserve"> Рифат Фаритович     </w:t>
      </w:r>
      <w:r>
        <w:rPr>
          <w:rFonts w:ascii="Arial" w:hAnsi="Arial"/>
          <w:spacing w:val="33"/>
          <w:sz w:val="24"/>
          <w:u w:val="single"/>
        </w:rPr>
        <w:t xml:space="preserve"> </w:t>
      </w:r>
      <w:r>
        <w:rPr>
          <w:rFonts w:ascii="Arial" w:hAnsi="Arial"/>
          <w:sz w:val="24"/>
        </w:rPr>
        <w:t>Работа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выполнена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rFonts w:ascii="Arial" w:hAnsi="Arial"/>
        </w:rPr>
        <w:t>Преподаватель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 xml:space="preserve">Александр Павлович Мейлахс  </w:t>
      </w:r>
      <w:r>
        <w:rPr>
          <w:rFonts w:ascii="Arial" w:hAnsi="Arial"/>
        </w:rPr>
        <w:t>Отчет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принят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B7061" w:rsidRPr="00F229F2" w:rsidRDefault="00F229F2" w:rsidP="00F229F2">
      <w:pPr>
        <w:tabs>
          <w:tab w:val="left" w:pos="7807"/>
        </w:tabs>
        <w:spacing w:before="6"/>
        <w:ind w:left="2962" w:right="2529" w:hanging="586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pacing w:val="21"/>
          <w:sz w:val="40"/>
        </w:rPr>
        <w:t xml:space="preserve">Рабочий протокол </w:t>
      </w:r>
      <w:r>
        <w:rPr>
          <w:rFonts w:ascii="Cambria" w:hAnsi="Cambria"/>
          <w:b/>
          <w:sz w:val="40"/>
        </w:rPr>
        <w:t xml:space="preserve">и </w:t>
      </w:r>
      <w:r>
        <w:rPr>
          <w:rFonts w:ascii="Cambria" w:hAnsi="Cambria"/>
          <w:b/>
          <w:spacing w:val="19"/>
          <w:sz w:val="40"/>
        </w:rPr>
        <w:t xml:space="preserve">отчет </w:t>
      </w:r>
      <w:r>
        <w:rPr>
          <w:rFonts w:ascii="Cambria" w:hAnsi="Cambria"/>
          <w:b/>
          <w:spacing w:val="7"/>
          <w:sz w:val="40"/>
        </w:rPr>
        <w:t xml:space="preserve">по </w:t>
      </w:r>
      <w:r>
        <w:rPr>
          <w:rFonts w:ascii="Cambria" w:hAnsi="Cambria"/>
          <w:b/>
          <w:spacing w:val="23"/>
          <w:sz w:val="40"/>
        </w:rPr>
        <w:t>лабораторной</w:t>
      </w:r>
      <w:r>
        <w:rPr>
          <w:rFonts w:ascii="Cambria" w:hAnsi="Cambria"/>
          <w:b/>
          <w:spacing w:val="52"/>
          <w:sz w:val="40"/>
        </w:rPr>
        <w:t xml:space="preserve"> </w:t>
      </w:r>
      <w:r>
        <w:rPr>
          <w:rFonts w:ascii="Cambria" w:hAnsi="Cambria"/>
          <w:b/>
          <w:spacing w:val="19"/>
          <w:sz w:val="40"/>
        </w:rPr>
        <w:t>работе</w:t>
      </w:r>
      <w:r w:rsidRPr="00F229F2">
        <w:rPr>
          <w:rFonts w:ascii="Cambria" w:hAnsi="Cambria"/>
          <w:b/>
          <w:sz w:val="40"/>
        </w:rPr>
        <w:t xml:space="preserve"> </w:t>
      </w:r>
      <w:r>
        <w:rPr>
          <w:rFonts w:ascii="Cambria" w:hAnsi="Cambria"/>
          <w:b/>
          <w:sz w:val="40"/>
        </w:rPr>
        <w:t xml:space="preserve">«Фигуры </w:t>
      </w:r>
      <w:proofErr w:type="spellStart"/>
      <w:r>
        <w:rPr>
          <w:rFonts w:ascii="Cambria" w:hAnsi="Cambria"/>
          <w:b/>
          <w:sz w:val="40"/>
        </w:rPr>
        <w:t>Лиссажу</w:t>
      </w:r>
      <w:proofErr w:type="spellEnd"/>
      <w:r w:rsidRPr="00F229F2">
        <w:rPr>
          <w:rFonts w:ascii="Cambria" w:hAnsi="Cambria"/>
          <w:b/>
          <w:sz w:val="40"/>
        </w:rPr>
        <w:t>”</w:t>
      </w:r>
    </w:p>
    <w:p w:rsidR="002B7061" w:rsidRDefault="002B7061">
      <w:pPr>
        <w:pStyle w:val="a3"/>
        <w:rPr>
          <w:rFonts w:ascii="Cambria"/>
          <w:b/>
          <w:sz w:val="20"/>
        </w:rPr>
      </w:pPr>
    </w:p>
    <w:p w:rsidR="002B7061" w:rsidRDefault="00E11774">
      <w:pPr>
        <w:pStyle w:val="a3"/>
        <w:spacing w:before="2"/>
        <w:rPr>
          <w:rFonts w:ascii="Cambria"/>
          <w:b/>
          <w:sz w:val="14"/>
        </w:rPr>
      </w:pPr>
      <w:r>
        <w:pict>
          <v:line id="_x0000_s1027" alt="" style="position:absolute;z-index:-251657216;mso-wrap-edited:f;mso-width-percent:0;mso-height-percent:0;mso-wrap-distance-left:0;mso-wrap-distance-right:0;mso-position-horizontal-relative:page;mso-width-percent:0;mso-height-percent:0" from="70.9pt,10.8pt" to="552.95pt,10.8pt" strokeweight=".95pt">
            <w10:wrap type="topAndBottom" anchorx="page"/>
          </v:line>
        </w:pict>
      </w:r>
    </w:p>
    <w:p w:rsidR="002B7061" w:rsidRDefault="002B7061">
      <w:pPr>
        <w:pStyle w:val="a3"/>
        <w:rPr>
          <w:rFonts w:ascii="Cambria"/>
          <w:b/>
          <w:sz w:val="20"/>
        </w:rPr>
      </w:pPr>
    </w:p>
    <w:p w:rsidR="002B7061" w:rsidRDefault="00E11774">
      <w:pPr>
        <w:pStyle w:val="a3"/>
        <w:rPr>
          <w:rFonts w:ascii="Cambria"/>
          <w:b/>
          <w:sz w:val="17"/>
        </w:rPr>
      </w:pPr>
      <w:r>
        <w:pict>
          <v:line id="_x0000_s1026" alt="" style="position:absolute;z-index:-251656192;mso-wrap-edited:f;mso-width-percent:0;mso-height-percent:0;mso-wrap-distance-left:0;mso-wrap-distance-right:0;mso-position-horizontal-relative:page;mso-width-percent:0;mso-height-percent:0" from="70.9pt,12.45pt" to="552.95pt,12.45pt" strokeweight=".95pt">
            <w10:wrap type="topAndBottom" anchorx="page"/>
          </v:line>
        </w:pic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61"/>
        <w:ind w:hanging="952"/>
        <w:jc w:val="left"/>
      </w:pPr>
      <w:r>
        <w:t>Цель работы.</w:t>
      </w:r>
    </w:p>
    <w:p w:rsidR="002B7061" w:rsidRDefault="00F229F2" w:rsidP="00630266">
      <w:pPr>
        <w:pStyle w:val="a3"/>
        <w:spacing w:before="282"/>
      </w:pPr>
      <w:r>
        <w:t>Изучить</w:t>
      </w:r>
      <w:r w:rsidR="006A168B">
        <w:t xml:space="preserve"> поведение</w:t>
      </w:r>
      <w:r>
        <w:t xml:space="preserve"> </w:t>
      </w:r>
      <w:r w:rsidR="006A168B">
        <w:t>траектории</w:t>
      </w:r>
      <w:r>
        <w:t xml:space="preserve"> движения </w:t>
      </w:r>
      <w:r w:rsidR="006A168B">
        <w:t>точки, которая совершает два гармонических колебания по взаимно перпендикулярным движениям.</w:t>
      </w:r>
    </w:p>
    <w:p w:rsidR="006A168B" w:rsidRPr="006A168B" w:rsidRDefault="006A168B" w:rsidP="00630266">
      <w:pPr>
        <w:pStyle w:val="a5"/>
        <w:rPr>
          <w:sz w:val="32"/>
          <w:szCs w:val="32"/>
        </w:rPr>
      </w:pPr>
      <w:r w:rsidRPr="006A168B">
        <w:rPr>
          <w:sz w:val="32"/>
          <w:szCs w:val="32"/>
        </w:rPr>
        <w:t xml:space="preserve">Ознакомление с </w:t>
      </w:r>
      <w:r w:rsidRPr="006A168B">
        <w:rPr>
          <w:sz w:val="32"/>
          <w:szCs w:val="32"/>
        </w:rPr>
        <w:t>устройством</w:t>
      </w:r>
      <w:r w:rsidRPr="006A168B">
        <w:rPr>
          <w:sz w:val="32"/>
          <w:szCs w:val="32"/>
        </w:rPr>
        <w:t xml:space="preserve"> осциллографа. 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67"/>
        <w:ind w:hanging="952"/>
        <w:jc w:val="left"/>
      </w:pPr>
      <w:r>
        <w:t>Задачи, решаемые при выполнении</w:t>
      </w:r>
      <w:r>
        <w:rPr>
          <w:spacing w:val="-2"/>
        </w:rPr>
        <w:t xml:space="preserve"> </w:t>
      </w:r>
      <w:r>
        <w:t>работы.</w:t>
      </w:r>
    </w:p>
    <w:p w:rsidR="002B7061" w:rsidRDefault="00F229F2">
      <w:pPr>
        <w:pStyle w:val="a4"/>
        <w:numPr>
          <w:ilvl w:val="1"/>
          <w:numId w:val="3"/>
        </w:numPr>
        <w:tabs>
          <w:tab w:val="left" w:pos="840"/>
        </w:tabs>
        <w:spacing w:before="325" w:line="382" w:lineRule="exact"/>
        <w:ind w:hanging="361"/>
        <w:rPr>
          <w:sz w:val="32"/>
        </w:rPr>
      </w:pPr>
      <w:r>
        <w:rPr>
          <w:sz w:val="32"/>
        </w:rPr>
        <w:t>Проведение многократных</w:t>
      </w:r>
      <w:r>
        <w:rPr>
          <w:spacing w:val="-10"/>
          <w:sz w:val="32"/>
        </w:rPr>
        <w:t xml:space="preserve"> </w:t>
      </w:r>
      <w:r>
        <w:rPr>
          <w:sz w:val="32"/>
        </w:rPr>
        <w:t>измерений.</w:t>
      </w:r>
    </w:p>
    <w:p w:rsidR="002B7061" w:rsidRDefault="006A168B">
      <w:pPr>
        <w:pStyle w:val="a4"/>
        <w:numPr>
          <w:ilvl w:val="1"/>
          <w:numId w:val="3"/>
        </w:numPr>
        <w:tabs>
          <w:tab w:val="left" w:pos="840"/>
        </w:tabs>
        <w:spacing w:before="10" w:line="220" w:lineRule="auto"/>
        <w:ind w:right="1082"/>
        <w:rPr>
          <w:sz w:val="32"/>
        </w:rPr>
      </w:pPr>
      <w:r>
        <w:rPr>
          <w:sz w:val="32"/>
        </w:rPr>
        <w:t xml:space="preserve">Построение фигур </w:t>
      </w:r>
      <w:proofErr w:type="spellStart"/>
      <w:r>
        <w:rPr>
          <w:sz w:val="32"/>
        </w:rPr>
        <w:t>Лиссажу</w:t>
      </w:r>
      <w:proofErr w:type="spellEnd"/>
      <w:r>
        <w:rPr>
          <w:sz w:val="32"/>
        </w:rPr>
        <w:t xml:space="preserve"> на осциллографе</w:t>
      </w:r>
      <w:r w:rsidR="00F229F2">
        <w:rPr>
          <w:sz w:val="32"/>
        </w:rPr>
        <w:t>.</w:t>
      </w:r>
    </w:p>
    <w:p w:rsidR="002B7061" w:rsidRDefault="00F229F2">
      <w:pPr>
        <w:pStyle w:val="a4"/>
        <w:numPr>
          <w:ilvl w:val="1"/>
          <w:numId w:val="3"/>
        </w:numPr>
        <w:tabs>
          <w:tab w:val="left" w:pos="840"/>
        </w:tabs>
        <w:spacing w:before="8"/>
        <w:ind w:hanging="361"/>
        <w:rPr>
          <w:sz w:val="32"/>
        </w:rPr>
      </w:pPr>
      <w:r>
        <w:rPr>
          <w:sz w:val="32"/>
        </w:rPr>
        <w:t>Обработка результатов</w:t>
      </w:r>
      <w:r>
        <w:rPr>
          <w:spacing w:val="-2"/>
          <w:sz w:val="32"/>
        </w:rPr>
        <w:t xml:space="preserve"> </w:t>
      </w:r>
      <w:r>
        <w:rPr>
          <w:sz w:val="32"/>
        </w:rPr>
        <w:t>измерений.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51"/>
        <w:ind w:hanging="952"/>
        <w:jc w:val="left"/>
      </w:pPr>
      <w:r>
        <w:t>Объект</w:t>
      </w:r>
      <w:r>
        <w:rPr>
          <w:spacing w:val="-2"/>
        </w:rPr>
        <w:t xml:space="preserve"> </w:t>
      </w:r>
      <w:r>
        <w:t>исследования.</w:t>
      </w:r>
    </w:p>
    <w:p w:rsidR="002B7061" w:rsidRDefault="006A168B">
      <w:pPr>
        <w:pStyle w:val="a3"/>
        <w:spacing w:before="186"/>
        <w:ind w:left="1098"/>
      </w:pPr>
      <w:r>
        <w:t xml:space="preserve">Фигуры </w:t>
      </w:r>
      <w:proofErr w:type="spellStart"/>
      <w:r>
        <w:t>Лиссажу</w:t>
      </w:r>
      <w:proofErr w:type="spellEnd"/>
      <w:r w:rsidR="00F229F2">
        <w:t>.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73"/>
        <w:ind w:hanging="952"/>
        <w:jc w:val="left"/>
      </w:pPr>
      <w:r>
        <w:t>Метод экспериментального</w:t>
      </w:r>
      <w:r>
        <w:rPr>
          <w:spacing w:val="3"/>
        </w:rPr>
        <w:t xml:space="preserve"> </w:t>
      </w:r>
      <w:r>
        <w:t>исследования.</w:t>
      </w:r>
    </w:p>
    <w:p w:rsidR="002B7061" w:rsidRDefault="00F229F2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3"/>
        <w:ind w:hanging="361"/>
        <w:rPr>
          <w:rFonts w:ascii="Symbol" w:hAnsi="Symbol"/>
        </w:rPr>
      </w:pPr>
      <w:r>
        <w:rPr>
          <w:sz w:val="32"/>
        </w:rPr>
        <w:t>проведение</w:t>
      </w:r>
      <w:r>
        <w:rPr>
          <w:spacing w:val="-4"/>
          <w:sz w:val="32"/>
        </w:rPr>
        <w:t xml:space="preserve"> </w:t>
      </w:r>
      <w:r>
        <w:rPr>
          <w:sz w:val="32"/>
        </w:rPr>
        <w:t>эксперимента.</w:t>
      </w:r>
    </w:p>
    <w:p w:rsidR="002B7061" w:rsidRDefault="00F229F2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1"/>
        <w:ind w:hanging="361"/>
        <w:rPr>
          <w:rFonts w:ascii="Symbol" w:hAnsi="Symbol"/>
          <w:sz w:val="20"/>
        </w:rPr>
      </w:pPr>
      <w:r>
        <w:rPr>
          <w:sz w:val="32"/>
        </w:rPr>
        <w:t>обработка и анализ экспериментальных</w:t>
      </w:r>
      <w:r>
        <w:rPr>
          <w:spacing w:val="-9"/>
          <w:sz w:val="32"/>
        </w:rPr>
        <w:t xml:space="preserve"> </w:t>
      </w:r>
      <w:r>
        <w:rPr>
          <w:sz w:val="32"/>
        </w:rPr>
        <w:t>данных.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49"/>
        <w:ind w:hanging="952"/>
        <w:jc w:val="left"/>
      </w:pPr>
      <w:r>
        <w:t>Рабочие формулы и исходные</w:t>
      </w:r>
      <w:r>
        <w:rPr>
          <w:spacing w:val="10"/>
        </w:rPr>
        <w:t xml:space="preserve"> </w:t>
      </w:r>
      <w:r>
        <w:t>данные.</w:t>
      </w:r>
    </w:p>
    <w:p w:rsidR="002B7061" w:rsidRDefault="002B7061">
      <w:pPr>
        <w:pStyle w:val="a3"/>
        <w:spacing w:before="3"/>
        <w:rPr>
          <w:sz w:val="48"/>
        </w:rPr>
      </w:pPr>
    </w:p>
    <w:p w:rsidR="002B7061" w:rsidRPr="005B13D0" w:rsidRDefault="006A168B" w:rsidP="005B13D0">
      <w:pPr>
        <w:pStyle w:val="a3"/>
        <w:spacing w:before="294" w:line="213" w:lineRule="auto"/>
        <w:ind w:left="119" w:firstLine="601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  <w:lang w:val="en-US"/>
                  </w:rPr>
                  <m:t>Asin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)=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bt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5B13D0" w:rsidRPr="005B13D0">
        <w:t xml:space="preserve">, </w:t>
      </w:r>
      <w:r w:rsidR="005B13D0">
        <w:t>где</w:t>
      </w:r>
      <w:r w:rsidR="005B13D0" w:rsidRPr="005B13D0">
        <w:t xml:space="preserve"> </w:t>
      </w:r>
      <w:r w:rsidR="005B13D0">
        <w:rPr>
          <w:lang w:val="en-US"/>
        </w:rPr>
        <w:t>A</w:t>
      </w:r>
      <w:r w:rsidR="005B13D0" w:rsidRPr="005B13D0">
        <w:t xml:space="preserve"> </w:t>
      </w:r>
      <w:r w:rsidR="005B13D0">
        <w:t>и</w:t>
      </w:r>
      <w:r w:rsidR="005B13D0" w:rsidRPr="005B13D0">
        <w:t xml:space="preserve"> </w:t>
      </w:r>
      <w:r w:rsidR="005B13D0">
        <w:rPr>
          <w:lang w:val="en-US"/>
        </w:rPr>
        <w:t>B</w:t>
      </w:r>
      <w:r w:rsidR="005B13D0" w:rsidRPr="005B13D0">
        <w:t xml:space="preserve"> </w:t>
      </w:r>
      <w:r w:rsidR="005B13D0">
        <w:t xml:space="preserve">амплитуды колебаний, </w:t>
      </w:r>
      <w:r w:rsidR="005B13D0">
        <w:rPr>
          <w:lang w:val="en-US"/>
        </w:rPr>
        <w:t>a</w:t>
      </w:r>
      <w:r w:rsidR="005B13D0" w:rsidRPr="005B13D0">
        <w:t xml:space="preserve"> </w:t>
      </w:r>
      <w:r w:rsidR="005B13D0">
        <w:t xml:space="preserve">и </w:t>
      </w:r>
      <w:r w:rsidR="005B13D0">
        <w:rPr>
          <w:lang w:val="en-US"/>
        </w:rPr>
        <w:t>b</w:t>
      </w:r>
      <w:r w:rsidR="005B13D0" w:rsidRPr="005B13D0">
        <w:t xml:space="preserve"> </w:t>
      </w:r>
      <w:r w:rsidR="005B13D0">
        <w:t xml:space="preserve">частоты и </w:t>
      </w:r>
      <m:oMath>
        <m:r>
          <w:rPr>
            <w:rFonts w:ascii="Cambria Math" w:hAnsi="Cambria Math"/>
            <w:lang w:val="en-US"/>
          </w:rPr>
          <m:t>δ</m:t>
        </m:r>
      </m:oMath>
      <w:r w:rsidR="005B13D0">
        <w:t xml:space="preserve"> – это сдвиг фаз.</w:t>
      </w:r>
    </w:p>
    <w:p w:rsidR="002B7061" w:rsidRPr="005B13D0" w:rsidRDefault="002B7061">
      <w:pPr>
        <w:pStyle w:val="a3"/>
        <w:rPr>
          <w:sz w:val="36"/>
        </w:rPr>
      </w:pPr>
    </w:p>
    <w:p w:rsidR="002B7061" w:rsidRPr="005B13D0" w:rsidRDefault="002B7061">
      <w:pPr>
        <w:pStyle w:val="a3"/>
        <w:rPr>
          <w:sz w:val="36"/>
        </w:rPr>
      </w:pP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17" w:after="15"/>
        <w:ind w:hanging="952"/>
        <w:jc w:val="left"/>
      </w:pPr>
      <w:r>
        <w:lastRenderedPageBreak/>
        <w:t>Измерительные приборы.</w:t>
      </w:r>
    </w:p>
    <w:p w:rsidR="002B7061" w:rsidRDefault="002B7061">
      <w:pPr>
        <w:spacing w:line="362" w:lineRule="exact"/>
        <w:rPr>
          <w:sz w:val="32"/>
        </w:rPr>
      </w:pP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697"/>
        <w:gridCol w:w="3267"/>
        <w:gridCol w:w="1958"/>
        <w:gridCol w:w="1906"/>
        <w:gridCol w:w="1892"/>
      </w:tblGrid>
      <w:tr w:rsidR="005B13D0" w:rsidTr="00AC39DA">
        <w:trPr>
          <w:trHeight w:val="75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both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№ п/п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right="59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left="60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Тип прибора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Используемый диапазон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Погрешность прибора </w:t>
            </w:r>
          </w:p>
        </w:tc>
      </w:tr>
      <w:tr w:rsidR="005B13D0" w:rsidTr="00AC39DA">
        <w:trPr>
          <w:trHeight w:val="50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right="61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1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ind w:right="5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осциллограф цифровой, запоминающий 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GWINTEK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GDS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-71102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eastAsia="Arial" w:hAnsi="Times" w:cs="Arial"/>
                <w:i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Электрический</w:t>
            </w:r>
          </w:p>
          <w:p w:rsidR="005B13D0" w:rsidRPr="00230AD2" w:rsidRDefault="005B13D0" w:rsidP="00AC39DA">
            <w:pPr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230AD2">
              <w:rPr>
                <w:rFonts w:ascii="Times" w:hAnsi="Times" w:cs="Arial"/>
                <w:sz w:val="28"/>
                <w:szCs w:val="28"/>
              </w:rPr>
              <w:t>Анализатор</w:t>
            </w:r>
          </w:p>
          <w:p w:rsidR="005B13D0" w:rsidRPr="00230AD2" w:rsidRDefault="005B13D0" w:rsidP="00AC39DA">
            <w:pPr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230AD2">
              <w:rPr>
                <w:rFonts w:ascii="Times" w:hAnsi="Times" w:cs="Arial"/>
                <w:sz w:val="28"/>
                <w:szCs w:val="28"/>
              </w:rPr>
              <w:t>колебаний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От 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>2МГЦ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до 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5МГЦ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Менее 0,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1  </w:t>
            </w:r>
          </w:p>
        </w:tc>
      </w:tr>
      <w:tr w:rsidR="005B13D0" w:rsidTr="00AC39DA">
        <w:trPr>
          <w:trHeight w:val="502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right="61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2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ind w:right="5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Г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>енератор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сигналов специальной формы АКИП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Прибор,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генерирующий электрические колебания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От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2МГЦ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до 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>5МГЦ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Менее 0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,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00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1</w:t>
            </w:r>
          </w:p>
        </w:tc>
      </w:tr>
    </w:tbl>
    <w:p w:rsidR="005B13D0" w:rsidRDefault="005B13D0">
      <w:pPr>
        <w:spacing w:line="362" w:lineRule="exact"/>
        <w:rPr>
          <w:sz w:val="32"/>
        </w:rPr>
        <w:sectPr w:rsidR="005B13D0">
          <w:type w:val="continuous"/>
          <w:pgSz w:w="11900" w:h="16840"/>
          <w:pgMar w:top="680" w:right="120" w:bottom="280" w:left="620" w:header="720" w:footer="720" w:gutter="0"/>
          <w:cols w:space="720"/>
        </w:sectPr>
      </w:pPr>
    </w:p>
    <w:p w:rsidR="002B7061" w:rsidRDefault="00F229F2">
      <w:pPr>
        <w:pStyle w:val="a4"/>
        <w:numPr>
          <w:ilvl w:val="0"/>
          <w:numId w:val="3"/>
        </w:numPr>
        <w:tabs>
          <w:tab w:val="left" w:pos="839"/>
          <w:tab w:val="left" w:pos="840"/>
        </w:tabs>
        <w:spacing w:before="58"/>
        <w:ind w:left="498" w:right="802" w:hanging="269"/>
        <w:jc w:val="left"/>
        <w:rPr>
          <w:sz w:val="40"/>
        </w:rPr>
      </w:pPr>
      <w:r>
        <w:rPr>
          <w:sz w:val="40"/>
        </w:rPr>
        <w:lastRenderedPageBreak/>
        <w:t>Схема установки (</w:t>
      </w:r>
      <w:r>
        <w:rPr>
          <w:i/>
          <w:sz w:val="40"/>
        </w:rPr>
        <w:t>перечень схем, которые составляют Приложение</w:t>
      </w:r>
      <w:r>
        <w:rPr>
          <w:i/>
          <w:spacing w:val="-7"/>
          <w:sz w:val="40"/>
        </w:rPr>
        <w:t xml:space="preserve"> </w:t>
      </w:r>
      <w:r>
        <w:rPr>
          <w:i/>
          <w:sz w:val="40"/>
        </w:rPr>
        <w:t>1</w:t>
      </w:r>
      <w:r>
        <w:rPr>
          <w:sz w:val="40"/>
        </w:rPr>
        <w:t>).</w:t>
      </w:r>
    </w:p>
    <w:p w:rsidR="00230AD2" w:rsidRDefault="00230AD2">
      <w:pPr>
        <w:spacing w:before="244"/>
        <w:ind w:right="446"/>
        <w:jc w:val="center"/>
        <w:rPr>
          <w:i/>
          <w:sz w:val="28"/>
        </w:rPr>
      </w:pPr>
      <w:r>
        <w:rPr>
          <w:i/>
          <w:sz w:val="28"/>
        </w:rPr>
        <w:t xml:space="preserve">Последовательно выставленные на генераторе </w:t>
      </w:r>
      <w:r w:rsidR="00E10786">
        <w:rPr>
          <w:i/>
          <w:sz w:val="28"/>
        </w:rPr>
        <w:t>частоты для двух каналов со смещениями по условию 90 либо 0. На осциллографе установлена автонастройка.</w:t>
      </w:r>
    </w:p>
    <w:p w:rsidR="002B7061" w:rsidRDefault="002B7061">
      <w:pPr>
        <w:pStyle w:val="a3"/>
        <w:spacing w:before="1"/>
        <w:rPr>
          <w:i/>
          <w:sz w:val="24"/>
        </w:rPr>
      </w:pPr>
    </w:p>
    <w:p w:rsidR="002B7061" w:rsidRDefault="00F229F2">
      <w:pPr>
        <w:pStyle w:val="1"/>
        <w:numPr>
          <w:ilvl w:val="0"/>
          <w:numId w:val="3"/>
        </w:numPr>
        <w:tabs>
          <w:tab w:val="left" w:pos="839"/>
          <w:tab w:val="left" w:pos="840"/>
        </w:tabs>
        <w:ind w:left="839" w:hanging="610"/>
        <w:jc w:val="left"/>
      </w:pPr>
      <w:r>
        <w:t>Результаты прямых измерений и их</w:t>
      </w:r>
      <w:r>
        <w:rPr>
          <w:spacing w:val="-2"/>
        </w:rPr>
        <w:t xml:space="preserve"> </w:t>
      </w:r>
      <w:r>
        <w:t>обработки</w:t>
      </w:r>
    </w:p>
    <w:p w:rsidR="002B7061" w:rsidRDefault="00F229F2">
      <w:pPr>
        <w:pStyle w:val="2"/>
        <w:ind w:firstLine="0"/>
        <w:rPr>
          <w:i w:val="0"/>
        </w:rPr>
      </w:pPr>
      <w:r>
        <w:rPr>
          <w:i w:val="0"/>
        </w:rPr>
        <w:t>(</w:t>
      </w:r>
      <w:r>
        <w:t>таблицы, примеры расчетов</w:t>
      </w:r>
      <w:r>
        <w:rPr>
          <w:i w:val="0"/>
        </w:rPr>
        <w:t>).</w:t>
      </w:r>
    </w:p>
    <w:p w:rsidR="00E10786" w:rsidRPr="00725698" w:rsidRDefault="00E10786" w:rsidP="00E10786">
      <w:r>
        <w:rPr>
          <w:rFonts w:ascii="Arial" w:eastAsia="Arial" w:hAnsi="Arial" w:cs="Arial"/>
          <w:sz w:val="24"/>
        </w:rPr>
        <w:t>При</w:t>
      </w:r>
      <w:r>
        <w:rPr>
          <w:rFonts w:ascii="Arial" w:eastAsia="Arial" w:hAnsi="Arial" w:cs="Arial"/>
          <w:sz w:val="24"/>
        </w:rPr>
        <w:t xml:space="preserve"> равенств</w:t>
      </w:r>
      <w:r>
        <w:rPr>
          <w:rFonts w:ascii="Arial" w:eastAsia="Arial" w:hAnsi="Arial" w:cs="Arial"/>
          <w:sz w:val="24"/>
        </w:rPr>
        <w:t>е</w:t>
      </w:r>
      <w:r>
        <w:rPr>
          <w:rFonts w:ascii="Arial" w:eastAsia="Arial" w:hAnsi="Arial" w:cs="Arial"/>
          <w:sz w:val="24"/>
        </w:rPr>
        <w:t xml:space="preserve"> частот</w:t>
      </w:r>
      <w:r>
        <w:rPr>
          <w:rFonts w:ascii="Arial" w:eastAsia="Arial" w:hAnsi="Arial" w:cs="Arial"/>
          <w:sz w:val="24"/>
        </w:rPr>
        <w:t>ы</w:t>
      </w:r>
      <w:r>
        <w:rPr>
          <w:rFonts w:ascii="Arial" w:eastAsia="Arial" w:hAnsi="Arial" w:cs="Arial"/>
          <w:sz w:val="24"/>
        </w:rPr>
        <w:t xml:space="preserve"> и смещения</w:t>
      </w:r>
      <w:r>
        <w:rPr>
          <w:rFonts w:ascii="Arial" w:eastAsia="Arial" w:hAnsi="Arial" w:cs="Arial"/>
          <w:sz w:val="24"/>
        </w:rPr>
        <w:t xml:space="preserve"> и = 0</w:t>
      </w:r>
      <w:r>
        <w:rPr>
          <w:rFonts w:ascii="Arial" w:eastAsia="Arial" w:hAnsi="Arial" w:cs="Arial"/>
          <w:sz w:val="24"/>
        </w:rPr>
        <w:t xml:space="preserve"> мы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наблюда</w:t>
      </w:r>
      <w:r>
        <w:rPr>
          <w:rFonts w:ascii="Arial" w:eastAsia="Arial" w:hAnsi="Arial" w:cs="Arial"/>
          <w:sz w:val="24"/>
        </w:rPr>
        <w:t>ем</w:t>
      </w:r>
      <w:r>
        <w:rPr>
          <w:rFonts w:ascii="Arial" w:eastAsia="Arial" w:hAnsi="Arial" w:cs="Arial"/>
          <w:sz w:val="24"/>
        </w:rPr>
        <w:t xml:space="preserve"> вырожденн</w:t>
      </w:r>
      <w:r>
        <w:rPr>
          <w:rFonts w:ascii="Arial" w:eastAsia="Arial" w:hAnsi="Arial" w:cs="Arial"/>
          <w:sz w:val="24"/>
        </w:rPr>
        <w:t>ую</w:t>
      </w:r>
      <w:r>
        <w:rPr>
          <w:rFonts w:ascii="Arial" w:eastAsia="Arial" w:hAnsi="Arial" w:cs="Arial"/>
          <w:sz w:val="24"/>
        </w:rPr>
        <w:t xml:space="preserve"> форм</w:t>
      </w:r>
      <w:r>
        <w:rPr>
          <w:rFonts w:ascii="Arial" w:eastAsia="Arial" w:hAnsi="Arial" w:cs="Arial"/>
          <w:sz w:val="24"/>
        </w:rPr>
        <w:t>у</w:t>
      </w:r>
      <w:r>
        <w:rPr>
          <w:rFonts w:ascii="Arial" w:eastAsia="Arial" w:hAnsi="Arial" w:cs="Arial"/>
          <w:sz w:val="24"/>
        </w:rPr>
        <w:t xml:space="preserve"> кривой </w:t>
      </w:r>
      <w:proofErr w:type="spellStart"/>
      <w:r>
        <w:rPr>
          <w:rFonts w:ascii="Arial" w:eastAsia="Arial" w:hAnsi="Arial" w:cs="Arial"/>
          <w:sz w:val="24"/>
        </w:rPr>
        <w:t>Лиссажу</w:t>
      </w:r>
      <w:proofErr w:type="spellEnd"/>
      <w:r>
        <w:rPr>
          <w:rFonts w:ascii="Arial" w:eastAsia="Arial" w:hAnsi="Arial" w:cs="Arial"/>
          <w:sz w:val="24"/>
        </w:rPr>
        <w:t>, то есть прямую</w:t>
      </w:r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sz w:val="24"/>
        </w:rPr>
        <w:t>При из</w:t>
      </w:r>
      <w:r w:rsidR="0026226C">
        <w:rPr>
          <w:rFonts w:ascii="Arial" w:eastAsia="Arial" w:hAnsi="Arial" w:cs="Arial"/>
          <w:sz w:val="24"/>
        </w:rPr>
        <w:t>менении</w:t>
      </w:r>
      <w:r>
        <w:rPr>
          <w:rFonts w:ascii="Arial" w:eastAsia="Arial" w:hAnsi="Arial" w:cs="Arial"/>
          <w:sz w:val="24"/>
        </w:rPr>
        <w:t xml:space="preserve"> смещени</w:t>
      </w:r>
      <w:r>
        <w:rPr>
          <w:rFonts w:ascii="Arial" w:eastAsia="Arial" w:hAnsi="Arial" w:cs="Arial"/>
          <w:sz w:val="24"/>
        </w:rPr>
        <w:t>я</w:t>
      </w:r>
      <w:r>
        <w:rPr>
          <w:rFonts w:ascii="Arial" w:eastAsia="Arial" w:hAnsi="Arial" w:cs="Arial"/>
          <w:sz w:val="24"/>
        </w:rPr>
        <w:t xml:space="preserve"> </w:t>
      </w:r>
      <w:r w:rsidR="0026226C">
        <w:rPr>
          <w:rFonts w:ascii="Arial" w:eastAsia="Arial" w:hAnsi="Arial" w:cs="Arial"/>
          <w:sz w:val="24"/>
        </w:rPr>
        <w:t>вырожденн</w:t>
      </w:r>
      <w:r w:rsidR="0026226C">
        <w:rPr>
          <w:rFonts w:ascii="Arial" w:eastAsia="Arial" w:hAnsi="Arial" w:cs="Arial"/>
          <w:sz w:val="24"/>
        </w:rPr>
        <w:t>ая</w:t>
      </w:r>
      <w:r w:rsidR="0026226C">
        <w:rPr>
          <w:rFonts w:ascii="Arial" w:eastAsia="Arial" w:hAnsi="Arial" w:cs="Arial"/>
          <w:sz w:val="24"/>
        </w:rPr>
        <w:t xml:space="preserve"> форм</w:t>
      </w:r>
      <w:r w:rsidR="0026226C">
        <w:rPr>
          <w:rFonts w:ascii="Arial" w:eastAsia="Arial" w:hAnsi="Arial" w:cs="Arial"/>
          <w:sz w:val="24"/>
        </w:rPr>
        <w:t>а</w:t>
      </w:r>
      <w:r w:rsidR="0026226C">
        <w:rPr>
          <w:rFonts w:ascii="Arial" w:eastAsia="Arial" w:hAnsi="Arial" w:cs="Arial"/>
          <w:sz w:val="24"/>
        </w:rPr>
        <w:t xml:space="preserve"> кривой </w:t>
      </w:r>
      <w:proofErr w:type="spellStart"/>
      <w:r w:rsidR="0026226C">
        <w:rPr>
          <w:rFonts w:ascii="Arial" w:eastAsia="Arial" w:hAnsi="Arial" w:cs="Arial"/>
          <w:sz w:val="24"/>
        </w:rPr>
        <w:t>Лиссажу</w:t>
      </w:r>
      <w:proofErr w:type="spellEnd"/>
      <w:r w:rsidR="0026226C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будет переходить в эллипс, </w:t>
      </w:r>
      <w:r w:rsidR="0026226C">
        <w:rPr>
          <w:rFonts w:ascii="Arial" w:eastAsia="Arial" w:hAnsi="Arial" w:cs="Arial"/>
          <w:sz w:val="24"/>
        </w:rPr>
        <w:t>если</w:t>
      </w:r>
      <w:r>
        <w:rPr>
          <w:rFonts w:ascii="Arial" w:eastAsia="Arial" w:hAnsi="Arial" w:cs="Arial"/>
          <w:sz w:val="24"/>
        </w:rPr>
        <w:t xml:space="preserve"> смещение</w:t>
      </w:r>
      <w:r w:rsidR="0026226C">
        <w:rPr>
          <w:rFonts w:ascii="Arial" w:eastAsia="Arial" w:hAnsi="Arial" w:cs="Arial"/>
          <w:sz w:val="24"/>
        </w:rPr>
        <w:t xml:space="preserve"> будет</w:t>
      </w:r>
      <w:r w:rsidR="0026226C" w:rsidRPr="0026226C">
        <w:rPr>
          <w:rFonts w:ascii="Arial" w:eastAsia="Arial" w:hAnsi="Arial" w:cs="Arial"/>
          <w:sz w:val="24"/>
        </w:rPr>
        <w:t xml:space="preserve"> </w:t>
      </w:r>
      <w:r w:rsidR="0026226C">
        <w:rPr>
          <w:rFonts w:ascii="Arial" w:eastAsia="Arial" w:hAnsi="Arial" w:cs="Arial"/>
          <w:sz w:val="24"/>
        </w:rPr>
        <w:t xml:space="preserve">установлено на </w:t>
      </w:r>
      <w:r w:rsidR="0026226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pi</w:t>
      </w:r>
      <w:r w:rsidR="0026226C" w:rsidRPr="0026226C">
        <w:rPr>
          <w:rFonts w:ascii="Arial" w:hAnsi="Arial" w:cs="Arial"/>
          <w:color w:val="333333"/>
          <w:sz w:val="20"/>
          <w:szCs w:val="20"/>
          <w:shd w:val="clear" w:color="auto" w:fill="FFFFFF"/>
        </w:rPr>
        <w:t>/2</w:t>
      </w:r>
      <w:r w:rsidRPr="002501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Arial" w:hAnsi="Arial" w:cs="Arial"/>
          <w:sz w:val="24"/>
        </w:rPr>
        <w:t xml:space="preserve">мы </w:t>
      </w:r>
      <w:r w:rsidR="0026226C">
        <w:rPr>
          <w:rFonts w:ascii="Arial" w:eastAsia="Arial" w:hAnsi="Arial" w:cs="Arial"/>
          <w:sz w:val="24"/>
        </w:rPr>
        <w:t xml:space="preserve">получим </w:t>
      </w:r>
      <w:r>
        <w:rPr>
          <w:rFonts w:ascii="Arial" w:eastAsia="Arial" w:hAnsi="Arial" w:cs="Arial"/>
          <w:sz w:val="24"/>
        </w:rPr>
        <w:t>окружность</w:t>
      </w:r>
      <w:r w:rsidR="0026226C">
        <w:rPr>
          <w:rFonts w:ascii="Arial" w:eastAsia="Arial" w:hAnsi="Arial" w:cs="Arial"/>
          <w:sz w:val="24"/>
        </w:rPr>
        <w:t>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E10786" w:rsidRDefault="00E10786" w:rsidP="00E10786"/>
    <w:p w:rsidR="00E10786" w:rsidRDefault="0026226C" w:rsidP="00E10786">
      <w:r>
        <w:rPr>
          <w:rFonts w:ascii="Arial" w:eastAsia="Arial" w:hAnsi="Arial" w:cs="Arial"/>
          <w:sz w:val="24"/>
        </w:rPr>
        <w:t>Н</w:t>
      </w:r>
      <w:r w:rsidR="00E10786">
        <w:rPr>
          <w:rFonts w:ascii="Arial" w:eastAsia="Arial" w:hAnsi="Arial" w:cs="Arial"/>
          <w:sz w:val="24"/>
        </w:rPr>
        <w:t>а разных частотах</w:t>
      </w:r>
    </w:p>
    <w:p w:rsidR="00E10786" w:rsidRDefault="002C48F9" w:rsidP="00E10786">
      <w:r>
        <w:t>При</w:t>
      </w:r>
      <w:r w:rsidR="0026226C">
        <w:t xml:space="preserve"> измен</w:t>
      </w:r>
      <w:r>
        <w:t>ении</w:t>
      </w:r>
      <w:r w:rsidR="0026226C">
        <w:t xml:space="preserve"> параметр</w:t>
      </w:r>
      <w:r>
        <w:t>ов</w:t>
      </w:r>
      <w:r w:rsidR="0026226C">
        <w:t xml:space="preserve"> </w:t>
      </w:r>
      <w:r w:rsidR="00E10786">
        <w:t>частот</w:t>
      </w:r>
      <w:r>
        <w:t>ы</w:t>
      </w:r>
      <w:r w:rsidR="0026226C">
        <w:t xml:space="preserve"> мы получаем необычные кривые</w:t>
      </w:r>
      <w:r w:rsidR="00E10786">
        <w:t>.</w:t>
      </w:r>
    </w:p>
    <w:p w:rsidR="00E10786" w:rsidRDefault="00E10786" w:rsidP="00E10786"/>
    <w:p w:rsidR="000D67F2" w:rsidRDefault="0026226C" w:rsidP="0026226C">
      <w:r>
        <w:rPr>
          <w:noProof/>
        </w:rPr>
        <w:drawing>
          <wp:inline distT="0" distB="0" distL="0" distR="0" wp14:anchorId="606E9606" wp14:editId="0D7E58B2">
            <wp:extent cx="2524125" cy="2285999"/>
            <wp:effectExtent l="25400" t="25400" r="15875" b="13335"/>
            <wp:docPr id="6" name="Рисунок 6" descr="Изображение выглядит как внутренний, сидит, монитор, с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внутренний, сидит, монитор, си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" r="-176" b="31482"/>
                    <a:stretch/>
                  </pic:blipFill>
                  <pic:spPr bwMode="auto">
                    <a:xfrm>
                      <a:off x="0" y="0"/>
                      <a:ext cx="2538778" cy="229927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21654" wp14:editId="6CFF5DB8">
            <wp:extent cx="2824480" cy="2285783"/>
            <wp:effectExtent l="25400" t="25400" r="7620" b="133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5" b="20207"/>
                    <a:stretch/>
                  </pic:blipFill>
                  <pic:spPr bwMode="auto">
                    <a:xfrm>
                      <a:off x="0" y="0"/>
                      <a:ext cx="2862031" cy="231617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2" w:rsidRDefault="000D67F2" w:rsidP="000D67F2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0266">
        <w:rPr>
          <w:noProof/>
        </w:rPr>
        <w:t>1</w:t>
      </w:r>
      <w:r>
        <w:fldChar w:fldCharType="end"/>
      </w:r>
      <w:r w:rsidRPr="00D947B6">
        <w:t xml:space="preserve"> </w:t>
      </w:r>
      <w:r>
        <w:t>(</w:t>
      </w:r>
      <w:r>
        <w:rPr>
          <w:lang w:val="en-US"/>
        </w:rPr>
        <w:t>a</w:t>
      </w:r>
      <w:r w:rsidRPr="00D947B6">
        <w:t xml:space="preserve"> = 3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2</w:t>
      </w:r>
      <w:r>
        <w:t>,</w:t>
      </w:r>
      <w:r w:rsidRPr="00D947B6">
        <w:t xml:space="preserve"> </w:t>
      </w:r>
      <w:r>
        <w:t xml:space="preserve">без </w:t>
      </w:r>
      <w:r>
        <w:t xml:space="preserve">смещения)  </w:t>
      </w:r>
      <w:r>
        <w:t xml:space="preserve">                           </w:t>
      </w:r>
      <w:r>
        <w:t xml:space="preserve">   </w:t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0266">
        <w:rPr>
          <w:noProof/>
        </w:rPr>
        <w:t>2</w:t>
      </w:r>
      <w:r>
        <w:fldChar w:fldCharType="end"/>
      </w:r>
      <w:r>
        <w:t xml:space="preserve"> </w:t>
      </w:r>
      <w:r>
        <w:t>(</w:t>
      </w:r>
      <w:r>
        <w:rPr>
          <w:lang w:val="en-US"/>
        </w:rPr>
        <w:t>a</w:t>
      </w:r>
      <w:r w:rsidRPr="00D947B6">
        <w:t xml:space="preserve"> = 3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4</w:t>
      </w:r>
      <w:r>
        <w:t>,</w:t>
      </w:r>
      <w:r>
        <w:t xml:space="preserve"> </w:t>
      </w:r>
      <w:r w:rsidRPr="00D947B6">
        <w:t xml:space="preserve"> </w:t>
      </w:r>
      <w:r>
        <w:t>без смещения</w:t>
      </w:r>
      <w:r>
        <w:t>)</w:t>
      </w:r>
    </w:p>
    <w:p w:rsidR="000D67F2" w:rsidRDefault="0026226C" w:rsidP="0026226C">
      <w:r>
        <w:rPr>
          <w:noProof/>
        </w:rPr>
        <w:drawing>
          <wp:inline distT="0" distB="0" distL="0" distR="0" wp14:anchorId="6234EE5D" wp14:editId="23A9403A">
            <wp:extent cx="2923540" cy="2828925"/>
            <wp:effectExtent l="25400" t="25400" r="10160" b="158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 b="23029"/>
                    <a:stretch/>
                  </pic:blipFill>
                  <pic:spPr bwMode="auto">
                    <a:xfrm>
                      <a:off x="0" y="0"/>
                      <a:ext cx="2946052" cy="285070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2FB59" wp14:editId="4F215B46">
            <wp:extent cx="2424430" cy="2821305"/>
            <wp:effectExtent l="25400" t="25400" r="13970" b="10795"/>
            <wp:docPr id="40" name="Рисунок 40" descr="Изображение выглядит как внутренний, монитор, сиди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внутренний, монитор, сидит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12" r="17060"/>
                    <a:stretch/>
                  </pic:blipFill>
                  <pic:spPr bwMode="auto">
                    <a:xfrm>
                      <a:off x="0" y="0"/>
                      <a:ext cx="2444276" cy="28444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2" w:rsidRDefault="000D67F2" w:rsidP="000D67F2">
      <w:pPr>
        <w:pStyle w:val="a7"/>
      </w:pPr>
      <w:r>
        <w:t>Рисунок 3</w:t>
      </w:r>
      <w:r>
        <w:t xml:space="preserve"> (</w:t>
      </w:r>
      <w:r>
        <w:rPr>
          <w:lang w:val="en-US"/>
        </w:rPr>
        <w:t>a</w:t>
      </w:r>
      <w:r w:rsidRPr="00D947B6">
        <w:t xml:space="preserve"> = 3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5</w:t>
      </w:r>
      <w:r>
        <w:t>,</w:t>
      </w:r>
      <w:r w:rsidRPr="00D947B6">
        <w:t xml:space="preserve"> </w:t>
      </w:r>
      <w:r>
        <w:t>без смещения</w:t>
      </w:r>
      <w:r>
        <w:t>)</w:t>
      </w:r>
      <w:r>
        <w:t xml:space="preserve">                        </w:t>
      </w:r>
      <w:r>
        <w:t xml:space="preserve">                      </w:t>
      </w:r>
      <w:r>
        <w:t>Рисунок 4</w:t>
      </w:r>
      <w:r w:rsidRPr="00D947B6">
        <w:t xml:space="preserve"> </w:t>
      </w:r>
      <w:r>
        <w:t>(</w:t>
      </w:r>
      <w:r>
        <w:rPr>
          <w:lang w:val="en-US"/>
        </w:rPr>
        <w:t>a</w:t>
      </w:r>
      <w:r w:rsidRPr="00D947B6">
        <w:t xml:space="preserve"> = </w:t>
      </w:r>
      <w:r>
        <w:t>2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3</w:t>
      </w:r>
      <w:r>
        <w:t>,</w:t>
      </w:r>
      <w:r>
        <w:t xml:space="preserve"> смещение</w:t>
      </w:r>
      <w:r>
        <w:t xml:space="preserve"> на</w:t>
      </w:r>
      <w:r>
        <w:t xml:space="preserve"> 90</w:t>
      </w:r>
      <w:r>
        <w:t>)</w:t>
      </w:r>
    </w:p>
    <w:p w:rsidR="00E10786" w:rsidRDefault="0026226C" w:rsidP="0026226C">
      <w:r>
        <w:rPr>
          <w:noProof/>
        </w:rPr>
        <w:lastRenderedPageBreak/>
        <w:drawing>
          <wp:inline distT="0" distB="0" distL="0" distR="0" wp14:anchorId="49F22CEA" wp14:editId="6AB1F66E">
            <wp:extent cx="3013710" cy="2647950"/>
            <wp:effectExtent l="25400" t="25400" r="88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5" b="22488"/>
                    <a:stretch/>
                  </pic:blipFill>
                  <pic:spPr bwMode="auto">
                    <a:xfrm>
                      <a:off x="0" y="0"/>
                      <a:ext cx="3024645" cy="265755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C7005" wp14:editId="51C2119C">
            <wp:extent cx="3002757" cy="2651125"/>
            <wp:effectExtent l="25400" t="25400" r="7620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83"/>
                    <a:stretch/>
                  </pic:blipFill>
                  <pic:spPr bwMode="auto">
                    <a:xfrm>
                      <a:off x="0" y="0"/>
                      <a:ext cx="3022013" cy="266812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2" w:rsidRDefault="000D67F2" w:rsidP="000D67F2">
      <w:pPr>
        <w:pStyle w:val="a7"/>
      </w:pPr>
      <w:r>
        <w:t>Рисунок 5 (</w:t>
      </w:r>
      <w:r>
        <w:rPr>
          <w:lang w:val="en-US"/>
        </w:rPr>
        <w:t>a</w:t>
      </w:r>
      <w:r w:rsidRPr="00D947B6">
        <w:t xml:space="preserve"> = </w:t>
      </w:r>
      <w:r>
        <w:t>4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3</w:t>
      </w:r>
      <w:r>
        <w:t>,</w:t>
      </w:r>
      <w:r w:rsidRPr="00D947B6">
        <w:t xml:space="preserve"> </w:t>
      </w:r>
      <w:r>
        <w:t>смещение</w:t>
      </w:r>
      <w:r>
        <w:t xml:space="preserve"> на</w:t>
      </w:r>
      <w:r>
        <w:t xml:space="preserve"> 90)                               </w:t>
      </w:r>
      <w:r>
        <w:tab/>
        <w:t xml:space="preserve">  </w:t>
      </w:r>
      <w:r>
        <w:t xml:space="preserve">  </w:t>
      </w:r>
      <w:r>
        <w:t xml:space="preserve">        </w:t>
      </w:r>
      <w:r>
        <w:t>Рисунок 6 (</w:t>
      </w:r>
      <w:r>
        <w:rPr>
          <w:lang w:val="en-US"/>
        </w:rPr>
        <w:t>a</w:t>
      </w:r>
      <w:r w:rsidRPr="00D947B6">
        <w:t xml:space="preserve"> = </w:t>
      </w:r>
      <w:r>
        <w:t>5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3</w:t>
      </w:r>
      <w:r>
        <w:t>,</w:t>
      </w:r>
      <w:r w:rsidRPr="00D947B6">
        <w:t xml:space="preserve"> </w:t>
      </w:r>
      <w:r>
        <w:t>смещение</w:t>
      </w:r>
      <w:r>
        <w:t xml:space="preserve"> на</w:t>
      </w:r>
      <w:r>
        <w:t xml:space="preserve"> 90)</w:t>
      </w:r>
    </w:p>
    <w:p w:rsidR="0026226C" w:rsidRDefault="0026226C" w:rsidP="0026226C">
      <w:bookmarkStart w:id="0" w:name="_Hlk51179930"/>
      <w:r>
        <w:rPr>
          <w:rFonts w:ascii="Arial" w:eastAsia="Arial" w:hAnsi="Arial" w:cs="Arial"/>
          <w:sz w:val="24"/>
        </w:rPr>
        <w:t>На равных частотах</w:t>
      </w:r>
    </w:p>
    <w:bookmarkEnd w:id="0"/>
    <w:p w:rsidR="0026226C" w:rsidRPr="007554B6" w:rsidRDefault="000D67F2" w:rsidP="0026226C">
      <w:r>
        <w:t xml:space="preserve">Амплитуды </w:t>
      </w:r>
      <w:r w:rsidR="0026226C">
        <w:rPr>
          <w:lang w:val="en-US"/>
        </w:rPr>
        <w:t>A</w:t>
      </w:r>
      <w:r w:rsidR="0026226C" w:rsidRPr="00250104">
        <w:t xml:space="preserve"> </w:t>
      </w:r>
      <w:r>
        <w:t>и</w:t>
      </w:r>
      <w:r w:rsidR="0026226C" w:rsidRPr="00250104">
        <w:t xml:space="preserve"> </w:t>
      </w:r>
      <w:r w:rsidR="0026226C">
        <w:rPr>
          <w:lang w:val="en-US"/>
        </w:rPr>
        <w:t>B</w:t>
      </w:r>
      <w:r w:rsidR="007554B6">
        <w:t xml:space="preserve"> равны </w:t>
      </w:r>
      <w:r w:rsidR="0026226C">
        <w:t>и</w:t>
      </w:r>
      <w:r w:rsidR="0026226C" w:rsidRPr="00250104">
        <w:t xml:space="preserve"> </w:t>
      </w:r>
      <w:r w:rsidR="0026226C">
        <w:t xml:space="preserve">сдвиг фаз равен </w:t>
      </w:r>
      <w:r w:rsidR="0026226C" w:rsidRPr="00250104">
        <w:t>90</w:t>
      </w:r>
      <w:r w:rsidR="007554B6">
        <w:t xml:space="preserve"> градусов</w:t>
      </w:r>
      <w:r w:rsidR="0026226C">
        <w:t xml:space="preserve">, </w:t>
      </w:r>
      <w:r w:rsidR="007554B6">
        <w:t xml:space="preserve">следовательно по </w:t>
      </w:r>
      <w:r w:rsidR="0026226C">
        <w:t xml:space="preserve">формуле </w:t>
      </w:r>
      <w:r w:rsidR="0026226C">
        <w:rPr>
          <w:lang w:val="en-US"/>
        </w:rPr>
        <w:t>sin</w:t>
      </w:r>
      <w:r w:rsidR="0026226C" w:rsidRPr="00250104">
        <w:t>(</w:t>
      </w:r>
      <w:r w:rsidR="0026226C">
        <w:rPr>
          <w:lang w:val="en-US"/>
        </w:rPr>
        <w:t>x</w:t>
      </w:r>
      <w:r w:rsidR="0026226C" w:rsidRPr="00250104">
        <w:t>+</w:t>
      </w:r>
      <w:r w:rsidR="0026226C">
        <w:rPr>
          <w:lang w:val="en-US"/>
        </w:rPr>
        <w:t>pi</w:t>
      </w:r>
      <w:r w:rsidR="0026226C" w:rsidRPr="00250104">
        <w:t xml:space="preserve">/2) </w:t>
      </w:r>
      <w:r w:rsidR="0026226C">
        <w:t xml:space="preserve">станет </w:t>
      </w:r>
      <w:r w:rsidR="0026226C">
        <w:rPr>
          <w:lang w:val="en-US"/>
        </w:rPr>
        <w:t>cos</w:t>
      </w:r>
      <w:r w:rsidR="0026226C" w:rsidRPr="00250104">
        <w:t>(</w:t>
      </w:r>
      <w:r w:rsidR="0026226C">
        <w:rPr>
          <w:lang w:val="en-US"/>
        </w:rPr>
        <w:t>x</w:t>
      </w:r>
      <w:r w:rsidR="0026226C" w:rsidRPr="00250104">
        <w:t>)</w:t>
      </w:r>
      <w:r w:rsidR="007554B6">
        <w:t xml:space="preserve">, поэтому </w:t>
      </w:r>
      <w:r w:rsidR="0026226C">
        <w:t>соотношение задает окружность</w:t>
      </w:r>
      <w:r w:rsidR="007554B6">
        <w:t xml:space="preserve">. При увеличении </w:t>
      </w:r>
      <w:r w:rsidR="0026226C">
        <w:t>смещени</w:t>
      </w:r>
      <w:r w:rsidR="007554B6">
        <w:t>я</w:t>
      </w:r>
      <w:r w:rsidR="0026226C">
        <w:t xml:space="preserve"> </w:t>
      </w:r>
      <w:r w:rsidR="007554B6">
        <w:t>на</w:t>
      </w:r>
      <w:r w:rsidR="0026226C">
        <w:t xml:space="preserve"> 180 градус</w:t>
      </w:r>
      <w:r w:rsidR="007554B6">
        <w:t>ов</w:t>
      </w:r>
      <w:r w:rsidR="0026226C">
        <w:t xml:space="preserve">, </w:t>
      </w:r>
      <w:r w:rsidR="007554B6">
        <w:t xml:space="preserve">кривая эллипса примет </w:t>
      </w:r>
      <w:r w:rsidR="0026226C">
        <w:t xml:space="preserve">форму прямой, </w:t>
      </w:r>
      <w:r w:rsidR="007554B6">
        <w:t xml:space="preserve">которая </w:t>
      </w:r>
      <w:r w:rsidR="007554B6">
        <w:t>расположена перпендикулярно исходной прямой</w:t>
      </w:r>
      <w:r w:rsidR="007554B6">
        <w:t>.</w:t>
      </w:r>
    </w:p>
    <w:p w:rsidR="002B7061" w:rsidRDefault="002B7061">
      <w:pPr>
        <w:pStyle w:val="a3"/>
        <w:rPr>
          <w:sz w:val="36"/>
        </w:rPr>
      </w:pPr>
    </w:p>
    <w:p w:rsidR="002B7061" w:rsidRDefault="002B7061">
      <w:pPr>
        <w:pStyle w:val="a3"/>
        <w:spacing w:before="9"/>
        <w:rPr>
          <w:sz w:val="38"/>
        </w:rPr>
      </w:pPr>
    </w:p>
    <w:p w:rsidR="002C48F9" w:rsidRPr="002C48F9" w:rsidRDefault="00F229F2" w:rsidP="002C48F9">
      <w:pPr>
        <w:pStyle w:val="a4"/>
        <w:numPr>
          <w:ilvl w:val="0"/>
          <w:numId w:val="3"/>
        </w:numPr>
        <w:tabs>
          <w:tab w:val="left" w:pos="839"/>
          <w:tab w:val="left" w:pos="840"/>
        </w:tabs>
        <w:spacing w:after="6"/>
        <w:ind w:left="498" w:right="1326" w:hanging="269"/>
        <w:jc w:val="left"/>
        <w:rPr>
          <w:sz w:val="40"/>
        </w:rPr>
      </w:pPr>
      <w:r>
        <w:rPr>
          <w:sz w:val="40"/>
        </w:rPr>
        <w:t>Расчет результатов косвенных измерений (</w:t>
      </w:r>
      <w:r>
        <w:rPr>
          <w:i/>
          <w:sz w:val="40"/>
        </w:rPr>
        <w:t>таблицы, примеры</w:t>
      </w:r>
      <w:r>
        <w:rPr>
          <w:i/>
          <w:spacing w:val="-8"/>
          <w:sz w:val="40"/>
        </w:rPr>
        <w:t xml:space="preserve"> </w:t>
      </w:r>
      <w:r>
        <w:rPr>
          <w:i/>
          <w:sz w:val="40"/>
        </w:rPr>
        <w:t>расчетов</w:t>
      </w:r>
      <w:r>
        <w:rPr>
          <w:sz w:val="40"/>
        </w:rPr>
        <w:t>).</w:t>
      </w:r>
    </w:p>
    <w:p w:rsidR="002B7061" w:rsidRDefault="00F229F2" w:rsidP="002C48F9">
      <w:pPr>
        <w:pStyle w:val="a4"/>
        <w:numPr>
          <w:ilvl w:val="0"/>
          <w:numId w:val="3"/>
        </w:numPr>
        <w:tabs>
          <w:tab w:val="left" w:pos="1560"/>
          <w:tab w:val="left" w:pos="1561"/>
        </w:tabs>
        <w:spacing w:before="229" w:line="237" w:lineRule="auto"/>
        <w:ind w:right="1534"/>
        <w:rPr>
          <w:sz w:val="40"/>
        </w:rPr>
      </w:pPr>
      <w:r>
        <w:rPr>
          <w:sz w:val="40"/>
        </w:rPr>
        <w:t>Расчет погрешностей измерений (</w:t>
      </w:r>
      <w:r>
        <w:rPr>
          <w:i/>
          <w:sz w:val="40"/>
        </w:rPr>
        <w:t>для прямых и косвенных</w:t>
      </w:r>
      <w:r>
        <w:rPr>
          <w:i/>
          <w:spacing w:val="-14"/>
          <w:sz w:val="40"/>
        </w:rPr>
        <w:t xml:space="preserve"> </w:t>
      </w:r>
      <w:r>
        <w:rPr>
          <w:i/>
          <w:sz w:val="40"/>
        </w:rPr>
        <w:t>измерений</w:t>
      </w:r>
      <w:r>
        <w:rPr>
          <w:sz w:val="40"/>
        </w:rPr>
        <w:t>).</w:t>
      </w:r>
    </w:p>
    <w:p w:rsidR="002C48F9" w:rsidRPr="002C48F9" w:rsidRDefault="002C48F9" w:rsidP="002C48F9">
      <w:pPr>
        <w:pStyle w:val="a4"/>
        <w:tabs>
          <w:tab w:val="left" w:pos="1796"/>
        </w:tabs>
        <w:ind w:left="1070" w:firstLine="0"/>
        <w:rPr>
          <w:sz w:val="28"/>
        </w:rPr>
      </w:pPr>
      <w:r w:rsidRPr="002C48F9">
        <w:rPr>
          <w:sz w:val="28"/>
        </w:rPr>
        <w:t>Погрешность в лабораторной работе не учитывалась, из-за высокой точности измерительных приборов.</w:t>
      </w:r>
    </w:p>
    <w:p w:rsidR="002C48F9" w:rsidRPr="002C48F9" w:rsidRDefault="00F229F2" w:rsidP="002C48F9">
      <w:pPr>
        <w:pStyle w:val="2"/>
        <w:numPr>
          <w:ilvl w:val="0"/>
          <w:numId w:val="3"/>
        </w:numPr>
        <w:tabs>
          <w:tab w:val="left" w:pos="1560"/>
          <w:tab w:val="left" w:pos="1561"/>
        </w:tabs>
        <w:spacing w:before="2"/>
        <w:ind w:left="1200" w:right="697" w:hanging="404"/>
        <w:jc w:val="left"/>
        <w:rPr>
          <w:i w:val="0"/>
        </w:rPr>
      </w:pPr>
      <w:r>
        <w:rPr>
          <w:i w:val="0"/>
        </w:rPr>
        <w:t>Графики (</w:t>
      </w:r>
      <w:r>
        <w:t>перечень графиков, которые</w:t>
      </w:r>
      <w:r>
        <w:rPr>
          <w:spacing w:val="-20"/>
        </w:rPr>
        <w:t xml:space="preserve"> </w:t>
      </w:r>
      <w:r>
        <w:t>составляют Приложение</w:t>
      </w:r>
      <w:r>
        <w:rPr>
          <w:spacing w:val="-6"/>
        </w:rPr>
        <w:t xml:space="preserve"> </w:t>
      </w:r>
      <w:r>
        <w:t>2</w:t>
      </w:r>
      <w:r>
        <w:rPr>
          <w:i w:val="0"/>
        </w:rPr>
        <w:t>).</w:t>
      </w:r>
    </w:p>
    <w:p w:rsidR="002B7061" w:rsidRDefault="00F229F2">
      <w:pPr>
        <w:pStyle w:val="a4"/>
        <w:numPr>
          <w:ilvl w:val="0"/>
          <w:numId w:val="3"/>
        </w:numPr>
        <w:tabs>
          <w:tab w:val="left" w:pos="1560"/>
          <w:tab w:val="left" w:pos="1561"/>
        </w:tabs>
        <w:spacing w:before="209" w:after="10"/>
        <w:ind w:left="1560" w:hanging="765"/>
        <w:jc w:val="left"/>
        <w:rPr>
          <w:sz w:val="40"/>
        </w:rPr>
      </w:pPr>
      <w:r>
        <w:rPr>
          <w:sz w:val="40"/>
        </w:rPr>
        <w:t>Окончательные результаты.</w:t>
      </w:r>
    </w:p>
    <w:p w:rsidR="002B7061" w:rsidRDefault="002B7061">
      <w:pPr>
        <w:spacing w:line="261" w:lineRule="exact"/>
        <w:jc w:val="center"/>
        <w:rPr>
          <w:sz w:val="24"/>
        </w:rPr>
        <w:sectPr w:rsidR="002B7061">
          <w:pgSz w:w="11900" w:h="16840"/>
          <w:pgMar w:top="760" w:right="120" w:bottom="0" w:left="620" w:header="720" w:footer="720" w:gutter="0"/>
          <w:cols w:space="720"/>
        </w:sectPr>
      </w:pPr>
    </w:p>
    <w:p w:rsidR="002B7061" w:rsidRDefault="00F229F2">
      <w:pPr>
        <w:pStyle w:val="1"/>
        <w:numPr>
          <w:ilvl w:val="0"/>
          <w:numId w:val="3"/>
        </w:numPr>
        <w:tabs>
          <w:tab w:val="left" w:pos="1560"/>
          <w:tab w:val="left" w:pos="1561"/>
        </w:tabs>
        <w:spacing w:before="59"/>
        <w:ind w:left="1560" w:hanging="765"/>
        <w:jc w:val="left"/>
      </w:pPr>
      <w:r>
        <w:lastRenderedPageBreak/>
        <w:t>Выводы и анализ результатов</w:t>
      </w:r>
      <w:r>
        <w:rPr>
          <w:spacing w:val="-5"/>
        </w:rPr>
        <w:t xml:space="preserve"> </w:t>
      </w:r>
      <w:r>
        <w:t>работы.</w:t>
      </w:r>
    </w:p>
    <w:p w:rsidR="008A1DB0" w:rsidRPr="008A1DB0" w:rsidRDefault="00F229F2" w:rsidP="008A1DB0">
      <w:pPr>
        <w:pStyle w:val="a5"/>
      </w:pPr>
      <w:r w:rsidRPr="008A1DB0">
        <w:t>После многократных измерений можно сделать вывод, что</w:t>
      </w:r>
      <w:r w:rsidR="002C48F9" w:rsidRPr="008A1DB0">
        <w:t xml:space="preserve"> </w:t>
      </w:r>
      <w:r w:rsidR="008A1DB0" w:rsidRPr="008A1DB0">
        <w:t>з</w:t>
      </w:r>
      <w:r w:rsidR="008A1DB0" w:rsidRPr="008A1DB0">
        <w:t xml:space="preserve">амкнутые траектории, прочерчиваемые </w:t>
      </w:r>
      <w:r w:rsidR="008A1DB0" w:rsidRPr="008A1DB0">
        <w:t>точкой</w:t>
      </w:r>
      <w:r w:rsidR="008A1DB0" w:rsidRPr="008A1DB0">
        <w:t>̆</w:t>
      </w:r>
      <w:r w:rsidR="008A1DB0" w:rsidRPr="008A1DB0">
        <w:t>, совершают</w:t>
      </w:r>
      <w:r w:rsidR="008A1DB0" w:rsidRPr="008A1DB0">
        <w:t xml:space="preserve"> одновременно два гармонических колебания двух взаимно перпендикулярных направления. Если периоды обоих колебаний не совпадают точно, то фигура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всё время меняется, вследствие чего эллипс непрерывно деформируется. При существенно различных </w:t>
      </w:r>
      <w:r w:rsidR="008A1DB0" w:rsidRPr="008A1DB0">
        <w:t>частотах</w:t>
      </w:r>
      <w:r w:rsidR="008A1DB0" w:rsidRPr="008A1DB0">
        <w:t xml:space="preserve"> эллипс деформируется быстро, картина </w:t>
      </w:r>
      <w:r w:rsidR="008A1DB0" w:rsidRPr="008A1DB0">
        <w:t>размывается,</w:t>
      </w:r>
      <w:r w:rsidR="008A1DB0" w:rsidRPr="008A1DB0">
        <w:t xml:space="preserve"> и фигура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не наблюдаются. Однако если периоды относятся как целые числа, то через промежуток времени, </w:t>
      </w:r>
      <w:r w:rsidR="008A1DB0" w:rsidRPr="008A1DB0">
        <w:t>равный</w:t>
      </w:r>
      <w:r w:rsidR="008A1DB0" w:rsidRPr="008A1DB0">
        <w:t xml:space="preserve">̆ наименьшему кратному обоих периодов, движущаяся точка снова возвращается в то же положение - получаются фигуры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более </w:t>
      </w:r>
      <w:proofErr w:type="spellStart"/>
      <w:r w:rsidR="008A1DB0" w:rsidRPr="008A1DB0">
        <w:t>сложнои</w:t>
      </w:r>
      <w:proofErr w:type="spellEnd"/>
      <w:r w:rsidR="008A1DB0" w:rsidRPr="008A1DB0">
        <w:t xml:space="preserve">̆ формы. Вид фигур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позволяет определить соотношения между периодами и фазами обоих колебаний. Если колебания, которые совершает точка, происходят не по гармоническому, а по более сложному закону, но с одинаковым периодом, то получаются замкнутые траектории, аналогичные фигурам, но </w:t>
      </w:r>
      <w:proofErr w:type="spellStart"/>
      <w:r w:rsidR="008A1DB0" w:rsidRPr="008A1DB0">
        <w:t>искажённои</w:t>
      </w:r>
      <w:proofErr w:type="spellEnd"/>
      <w:r w:rsidR="008A1DB0" w:rsidRPr="008A1DB0">
        <w:t xml:space="preserve">̆ формы. По виду этих фигур можно судить о форме колебаний. Таким образом, наблюдение фигур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– </w:t>
      </w:r>
      <w:proofErr w:type="spellStart"/>
      <w:r w:rsidR="008A1DB0" w:rsidRPr="008A1DB0">
        <w:t>удобныи</w:t>
      </w:r>
      <w:proofErr w:type="spellEnd"/>
      <w:r w:rsidR="008A1DB0" w:rsidRPr="008A1DB0">
        <w:t xml:space="preserve">̆ метод исследования соотношений между периодами и фазами колебаний, а также и формы колебаний. </w:t>
      </w:r>
    </w:p>
    <w:p w:rsidR="002B7061" w:rsidRDefault="002B7061">
      <w:pPr>
        <w:pStyle w:val="a3"/>
        <w:spacing w:before="10"/>
        <w:rPr>
          <w:sz w:val="50"/>
        </w:rPr>
      </w:pPr>
    </w:p>
    <w:p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ind w:left="839" w:hanging="610"/>
        <w:jc w:val="left"/>
        <w:rPr>
          <w:rFonts w:ascii="Arial" w:hAnsi="Arial"/>
        </w:rPr>
      </w:pPr>
      <w:r>
        <w:rPr>
          <w:rFonts w:ascii="Arial" w:hAnsi="Arial"/>
        </w:rPr>
        <w:t>Дополнительные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задания.</w:t>
      </w:r>
    </w:p>
    <w:p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spacing w:before="290"/>
        <w:ind w:left="839" w:hanging="610"/>
        <w:jc w:val="left"/>
        <w:rPr>
          <w:rFonts w:ascii="Arial" w:hAnsi="Arial"/>
        </w:rPr>
      </w:pPr>
      <w:r>
        <w:rPr>
          <w:rFonts w:ascii="Arial" w:hAnsi="Arial"/>
        </w:rPr>
        <w:t>Выполнение дополнительных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заданий.</w:t>
      </w:r>
    </w:p>
    <w:p w:rsidR="002B7061" w:rsidRDefault="002B7061">
      <w:pPr>
        <w:pStyle w:val="a3"/>
        <w:spacing w:before="2"/>
        <w:rPr>
          <w:rFonts w:ascii="Arial"/>
          <w:sz w:val="45"/>
        </w:rPr>
      </w:pPr>
    </w:p>
    <w:p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spacing w:line="208" w:lineRule="auto"/>
        <w:ind w:left="230" w:right="3414" w:firstLine="0"/>
        <w:jc w:val="left"/>
        <w:rPr>
          <w:rFonts w:ascii="Arial" w:hAnsi="Arial"/>
        </w:rPr>
      </w:pPr>
      <w:r>
        <w:rPr>
          <w:rFonts w:ascii="Arial" w:hAnsi="Arial"/>
        </w:rPr>
        <w:t>Замечания преподавателя (</w:t>
      </w:r>
      <w:r>
        <w:rPr>
          <w:rFonts w:ascii="Arial" w:hAnsi="Arial"/>
          <w:i/>
        </w:rPr>
        <w:t>исправления, вызванные</w:t>
      </w:r>
      <w:r>
        <w:rPr>
          <w:rFonts w:ascii="Arial" w:hAnsi="Arial"/>
          <w:i/>
          <w:spacing w:val="-25"/>
        </w:rPr>
        <w:t xml:space="preserve"> </w:t>
      </w:r>
      <w:r>
        <w:rPr>
          <w:rFonts w:ascii="Arial" w:hAnsi="Arial"/>
          <w:i/>
        </w:rPr>
        <w:t>замечаниями преподавателя, также помещают в этот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пункт</w:t>
      </w:r>
      <w:r>
        <w:rPr>
          <w:rFonts w:ascii="Arial" w:hAnsi="Arial"/>
        </w:rPr>
        <w:t>).</w:t>
      </w: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spacing w:before="1"/>
        <w:rPr>
          <w:rFonts w:ascii="Arial"/>
          <w:sz w:val="31"/>
        </w:rPr>
      </w:pPr>
    </w:p>
    <w:p w:rsidR="002B7061" w:rsidRDefault="00F229F2">
      <w:pPr>
        <w:tabs>
          <w:tab w:val="left" w:pos="1843"/>
        </w:tabs>
        <w:spacing w:line="275" w:lineRule="exact"/>
        <w:ind w:right="382"/>
        <w:jc w:val="center"/>
        <w:rPr>
          <w:i/>
          <w:sz w:val="24"/>
        </w:rPr>
      </w:pPr>
      <w:r>
        <w:rPr>
          <w:b/>
          <w:i/>
          <w:sz w:val="24"/>
        </w:rPr>
        <w:t>Примечание:</w:t>
      </w:r>
      <w:r>
        <w:rPr>
          <w:b/>
          <w:i/>
          <w:sz w:val="24"/>
        </w:rPr>
        <w:tab/>
      </w:r>
      <w:r>
        <w:rPr>
          <w:sz w:val="24"/>
        </w:rPr>
        <w:t xml:space="preserve">1. </w:t>
      </w:r>
      <w:r>
        <w:rPr>
          <w:i/>
          <w:sz w:val="24"/>
        </w:rPr>
        <w:t>Пункты 1-13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Протокола-отчета</w:t>
      </w:r>
    </w:p>
    <w:p w:rsidR="002B7061" w:rsidRDefault="00F229F2">
      <w:pPr>
        <w:spacing w:line="275" w:lineRule="exact"/>
        <w:ind w:left="1448" w:right="711"/>
        <w:jc w:val="center"/>
        <w:rPr>
          <w:i/>
          <w:sz w:val="24"/>
        </w:rPr>
      </w:pPr>
      <w:r>
        <w:rPr>
          <w:i/>
          <w:sz w:val="24"/>
        </w:rPr>
        <w:t>обязательны для заполнения.</w:t>
      </w:r>
    </w:p>
    <w:p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4" w:line="237" w:lineRule="auto"/>
        <w:ind w:right="1935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Необходимые исправления выполняют непосредственно в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протоколе-отчете.</w:t>
      </w:r>
    </w:p>
    <w:p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5" w:line="237" w:lineRule="auto"/>
        <w:ind w:right="1941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Для построения графиков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используют только миллиметровую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бумагу.</w:t>
      </w:r>
    </w:p>
    <w:p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7" w:line="237" w:lineRule="auto"/>
        <w:ind w:right="200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Приложения 1 и 2 вкладывают в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rFonts w:ascii="Arial" w:hAnsi="Arial"/>
          <w:i/>
          <w:sz w:val="24"/>
        </w:rPr>
        <w:t>бланк протокола-отчета.</w:t>
      </w:r>
    </w:p>
    <w:sectPr w:rsidR="002B7061">
      <w:pgSz w:w="11900" w:h="16840"/>
      <w:pgMar w:top="1220" w:right="1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41D00"/>
    <w:multiLevelType w:val="hybridMultilevel"/>
    <w:tmpl w:val="8D6CD8B0"/>
    <w:lvl w:ilvl="0" w:tplc="67B291CE">
      <w:start w:val="1"/>
      <w:numFmt w:val="decimal"/>
      <w:lvlText w:val="%1."/>
      <w:lvlJc w:val="left"/>
      <w:pPr>
        <w:ind w:left="1518" w:hanging="951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40"/>
        <w:szCs w:val="40"/>
        <w:lang w:val="ru-RU" w:eastAsia="ru-RU" w:bidi="ru-RU"/>
      </w:rPr>
    </w:lvl>
    <w:lvl w:ilvl="1" w:tplc="09AA32B2">
      <w:numFmt w:val="bullet"/>
      <w:lvlText w:val="o"/>
      <w:lvlJc w:val="left"/>
      <w:pPr>
        <w:ind w:left="839" w:hanging="360"/>
      </w:pPr>
      <w:rPr>
        <w:rFonts w:ascii="Courier New" w:eastAsia="Courier New" w:hAnsi="Courier New" w:cs="Courier New" w:hint="default"/>
        <w:w w:val="100"/>
        <w:sz w:val="32"/>
        <w:szCs w:val="32"/>
        <w:lang w:val="ru-RU" w:eastAsia="ru-RU" w:bidi="ru-RU"/>
      </w:rPr>
    </w:lvl>
    <w:lvl w:ilvl="2" w:tplc="583C71E0">
      <w:numFmt w:val="bullet"/>
      <w:lvlText w:val="•"/>
      <w:lvlJc w:val="left"/>
      <w:pPr>
        <w:ind w:left="2199" w:hanging="360"/>
      </w:pPr>
      <w:rPr>
        <w:rFonts w:hint="default"/>
        <w:lang w:val="ru-RU" w:eastAsia="ru-RU" w:bidi="ru-RU"/>
      </w:rPr>
    </w:lvl>
    <w:lvl w:ilvl="3" w:tplc="11C4E834">
      <w:numFmt w:val="bullet"/>
      <w:lvlText w:val="•"/>
      <w:lvlJc w:val="left"/>
      <w:pPr>
        <w:ind w:left="3319" w:hanging="360"/>
      </w:pPr>
      <w:rPr>
        <w:rFonts w:hint="default"/>
        <w:lang w:val="ru-RU" w:eastAsia="ru-RU" w:bidi="ru-RU"/>
      </w:rPr>
    </w:lvl>
    <w:lvl w:ilvl="4" w:tplc="92066C9A">
      <w:numFmt w:val="bullet"/>
      <w:lvlText w:val="•"/>
      <w:lvlJc w:val="left"/>
      <w:pPr>
        <w:ind w:left="4439" w:hanging="360"/>
      </w:pPr>
      <w:rPr>
        <w:rFonts w:hint="default"/>
        <w:lang w:val="ru-RU" w:eastAsia="ru-RU" w:bidi="ru-RU"/>
      </w:rPr>
    </w:lvl>
    <w:lvl w:ilvl="5" w:tplc="C38C582A">
      <w:numFmt w:val="bullet"/>
      <w:lvlText w:val="•"/>
      <w:lvlJc w:val="left"/>
      <w:pPr>
        <w:ind w:left="5559" w:hanging="360"/>
      </w:pPr>
      <w:rPr>
        <w:rFonts w:hint="default"/>
        <w:lang w:val="ru-RU" w:eastAsia="ru-RU" w:bidi="ru-RU"/>
      </w:rPr>
    </w:lvl>
    <w:lvl w:ilvl="6" w:tplc="BE4865BA">
      <w:numFmt w:val="bullet"/>
      <w:lvlText w:val="•"/>
      <w:lvlJc w:val="left"/>
      <w:pPr>
        <w:ind w:left="6679" w:hanging="360"/>
      </w:pPr>
      <w:rPr>
        <w:rFonts w:hint="default"/>
        <w:lang w:val="ru-RU" w:eastAsia="ru-RU" w:bidi="ru-RU"/>
      </w:rPr>
    </w:lvl>
    <w:lvl w:ilvl="7" w:tplc="F56CF7F6">
      <w:numFmt w:val="bullet"/>
      <w:lvlText w:val="•"/>
      <w:lvlJc w:val="left"/>
      <w:pPr>
        <w:ind w:left="7799" w:hanging="360"/>
      </w:pPr>
      <w:rPr>
        <w:rFonts w:hint="default"/>
        <w:lang w:val="ru-RU" w:eastAsia="ru-RU" w:bidi="ru-RU"/>
      </w:rPr>
    </w:lvl>
    <w:lvl w:ilvl="8" w:tplc="49AA8492">
      <w:numFmt w:val="bullet"/>
      <w:lvlText w:val="•"/>
      <w:lvlJc w:val="left"/>
      <w:pPr>
        <w:ind w:left="8919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41C90D47"/>
    <w:multiLevelType w:val="hybridMultilevel"/>
    <w:tmpl w:val="0D90CAA8"/>
    <w:lvl w:ilvl="0" w:tplc="3C5AC806">
      <w:start w:val="2"/>
      <w:numFmt w:val="decimal"/>
      <w:lvlText w:val="%1."/>
      <w:lvlJc w:val="left"/>
      <w:pPr>
        <w:ind w:left="4196" w:hanging="538"/>
      </w:pPr>
      <w:rPr>
        <w:rFonts w:ascii="Arial" w:eastAsia="Arial" w:hAnsi="Arial" w:cs="Arial" w:hint="default"/>
        <w:i/>
        <w:w w:val="99"/>
        <w:sz w:val="24"/>
        <w:szCs w:val="24"/>
        <w:lang w:val="ru-RU" w:eastAsia="ru-RU" w:bidi="ru-RU"/>
      </w:rPr>
    </w:lvl>
    <w:lvl w:ilvl="1" w:tplc="4C9A2C68">
      <w:numFmt w:val="bullet"/>
      <w:lvlText w:val="•"/>
      <w:lvlJc w:val="left"/>
      <w:pPr>
        <w:ind w:left="4895" w:hanging="538"/>
      </w:pPr>
      <w:rPr>
        <w:rFonts w:hint="default"/>
        <w:lang w:val="ru-RU" w:eastAsia="ru-RU" w:bidi="ru-RU"/>
      </w:rPr>
    </w:lvl>
    <w:lvl w:ilvl="2" w:tplc="E5A0D4AC">
      <w:numFmt w:val="bullet"/>
      <w:lvlText w:val="•"/>
      <w:lvlJc w:val="left"/>
      <w:pPr>
        <w:ind w:left="5591" w:hanging="538"/>
      </w:pPr>
      <w:rPr>
        <w:rFonts w:hint="default"/>
        <w:lang w:val="ru-RU" w:eastAsia="ru-RU" w:bidi="ru-RU"/>
      </w:rPr>
    </w:lvl>
    <w:lvl w:ilvl="3" w:tplc="58EE3606">
      <w:numFmt w:val="bullet"/>
      <w:lvlText w:val="•"/>
      <w:lvlJc w:val="left"/>
      <w:pPr>
        <w:ind w:left="6287" w:hanging="538"/>
      </w:pPr>
      <w:rPr>
        <w:rFonts w:hint="default"/>
        <w:lang w:val="ru-RU" w:eastAsia="ru-RU" w:bidi="ru-RU"/>
      </w:rPr>
    </w:lvl>
    <w:lvl w:ilvl="4" w:tplc="DD36D976">
      <w:numFmt w:val="bullet"/>
      <w:lvlText w:val="•"/>
      <w:lvlJc w:val="left"/>
      <w:pPr>
        <w:ind w:left="6983" w:hanging="538"/>
      </w:pPr>
      <w:rPr>
        <w:rFonts w:hint="default"/>
        <w:lang w:val="ru-RU" w:eastAsia="ru-RU" w:bidi="ru-RU"/>
      </w:rPr>
    </w:lvl>
    <w:lvl w:ilvl="5" w:tplc="2828FC62">
      <w:numFmt w:val="bullet"/>
      <w:lvlText w:val="•"/>
      <w:lvlJc w:val="left"/>
      <w:pPr>
        <w:ind w:left="7679" w:hanging="538"/>
      </w:pPr>
      <w:rPr>
        <w:rFonts w:hint="default"/>
        <w:lang w:val="ru-RU" w:eastAsia="ru-RU" w:bidi="ru-RU"/>
      </w:rPr>
    </w:lvl>
    <w:lvl w:ilvl="6" w:tplc="F7446D7A">
      <w:numFmt w:val="bullet"/>
      <w:lvlText w:val="•"/>
      <w:lvlJc w:val="left"/>
      <w:pPr>
        <w:ind w:left="8375" w:hanging="538"/>
      </w:pPr>
      <w:rPr>
        <w:rFonts w:hint="default"/>
        <w:lang w:val="ru-RU" w:eastAsia="ru-RU" w:bidi="ru-RU"/>
      </w:rPr>
    </w:lvl>
    <w:lvl w:ilvl="7" w:tplc="845E9A22">
      <w:numFmt w:val="bullet"/>
      <w:lvlText w:val="•"/>
      <w:lvlJc w:val="left"/>
      <w:pPr>
        <w:ind w:left="9071" w:hanging="538"/>
      </w:pPr>
      <w:rPr>
        <w:rFonts w:hint="default"/>
        <w:lang w:val="ru-RU" w:eastAsia="ru-RU" w:bidi="ru-RU"/>
      </w:rPr>
    </w:lvl>
    <w:lvl w:ilvl="8" w:tplc="93C6ABCA">
      <w:numFmt w:val="bullet"/>
      <w:lvlText w:val="•"/>
      <w:lvlJc w:val="left"/>
      <w:pPr>
        <w:ind w:left="9767" w:hanging="538"/>
      </w:pPr>
      <w:rPr>
        <w:rFonts w:hint="default"/>
        <w:lang w:val="ru-RU" w:eastAsia="ru-RU" w:bidi="ru-RU"/>
      </w:rPr>
    </w:lvl>
  </w:abstractNum>
  <w:abstractNum w:abstractNumId="2" w15:restartNumberingAfterBreak="0">
    <w:nsid w:val="6FCE0B42"/>
    <w:multiLevelType w:val="hybridMultilevel"/>
    <w:tmpl w:val="0B6811E8"/>
    <w:lvl w:ilvl="0" w:tplc="6F0EF6BA">
      <w:numFmt w:val="bullet"/>
      <w:lvlText w:val=""/>
      <w:lvlJc w:val="left"/>
      <w:pPr>
        <w:ind w:left="839" w:hanging="360"/>
      </w:pPr>
      <w:rPr>
        <w:rFonts w:hint="default"/>
        <w:w w:val="100"/>
        <w:lang w:val="ru-RU" w:eastAsia="ru-RU" w:bidi="ru-RU"/>
      </w:rPr>
    </w:lvl>
    <w:lvl w:ilvl="1" w:tplc="F48C4F32">
      <w:numFmt w:val="bullet"/>
      <w:lvlText w:val="•"/>
      <w:lvlJc w:val="left"/>
      <w:pPr>
        <w:ind w:left="1871" w:hanging="360"/>
      </w:pPr>
      <w:rPr>
        <w:rFonts w:hint="default"/>
        <w:lang w:val="ru-RU" w:eastAsia="ru-RU" w:bidi="ru-RU"/>
      </w:rPr>
    </w:lvl>
    <w:lvl w:ilvl="2" w:tplc="A810DC20">
      <w:numFmt w:val="bullet"/>
      <w:lvlText w:val="•"/>
      <w:lvlJc w:val="left"/>
      <w:pPr>
        <w:ind w:left="2903" w:hanging="360"/>
      </w:pPr>
      <w:rPr>
        <w:rFonts w:hint="default"/>
        <w:lang w:val="ru-RU" w:eastAsia="ru-RU" w:bidi="ru-RU"/>
      </w:rPr>
    </w:lvl>
    <w:lvl w:ilvl="3" w:tplc="361425C0">
      <w:numFmt w:val="bullet"/>
      <w:lvlText w:val="•"/>
      <w:lvlJc w:val="left"/>
      <w:pPr>
        <w:ind w:left="3935" w:hanging="360"/>
      </w:pPr>
      <w:rPr>
        <w:rFonts w:hint="default"/>
        <w:lang w:val="ru-RU" w:eastAsia="ru-RU" w:bidi="ru-RU"/>
      </w:rPr>
    </w:lvl>
    <w:lvl w:ilvl="4" w:tplc="BEB83A64">
      <w:numFmt w:val="bullet"/>
      <w:lvlText w:val="•"/>
      <w:lvlJc w:val="left"/>
      <w:pPr>
        <w:ind w:left="4967" w:hanging="360"/>
      </w:pPr>
      <w:rPr>
        <w:rFonts w:hint="default"/>
        <w:lang w:val="ru-RU" w:eastAsia="ru-RU" w:bidi="ru-RU"/>
      </w:rPr>
    </w:lvl>
    <w:lvl w:ilvl="5" w:tplc="607E60D0">
      <w:numFmt w:val="bullet"/>
      <w:lvlText w:val="•"/>
      <w:lvlJc w:val="left"/>
      <w:pPr>
        <w:ind w:left="5999" w:hanging="360"/>
      </w:pPr>
      <w:rPr>
        <w:rFonts w:hint="default"/>
        <w:lang w:val="ru-RU" w:eastAsia="ru-RU" w:bidi="ru-RU"/>
      </w:rPr>
    </w:lvl>
    <w:lvl w:ilvl="6" w:tplc="9634C36A">
      <w:numFmt w:val="bullet"/>
      <w:lvlText w:val="•"/>
      <w:lvlJc w:val="left"/>
      <w:pPr>
        <w:ind w:left="7031" w:hanging="360"/>
      </w:pPr>
      <w:rPr>
        <w:rFonts w:hint="default"/>
        <w:lang w:val="ru-RU" w:eastAsia="ru-RU" w:bidi="ru-RU"/>
      </w:rPr>
    </w:lvl>
    <w:lvl w:ilvl="7" w:tplc="5F18B874">
      <w:numFmt w:val="bullet"/>
      <w:lvlText w:val="•"/>
      <w:lvlJc w:val="left"/>
      <w:pPr>
        <w:ind w:left="8063" w:hanging="360"/>
      </w:pPr>
      <w:rPr>
        <w:rFonts w:hint="default"/>
        <w:lang w:val="ru-RU" w:eastAsia="ru-RU" w:bidi="ru-RU"/>
      </w:rPr>
    </w:lvl>
    <w:lvl w:ilvl="8" w:tplc="E176E830">
      <w:numFmt w:val="bullet"/>
      <w:lvlText w:val="•"/>
      <w:lvlJc w:val="left"/>
      <w:pPr>
        <w:ind w:left="9095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061"/>
    <w:rsid w:val="000D67F2"/>
    <w:rsid w:val="00230AD2"/>
    <w:rsid w:val="0026226C"/>
    <w:rsid w:val="002B7061"/>
    <w:rsid w:val="002C48F9"/>
    <w:rsid w:val="005B13D0"/>
    <w:rsid w:val="00630266"/>
    <w:rsid w:val="006A168B"/>
    <w:rsid w:val="007554B6"/>
    <w:rsid w:val="008A1DB0"/>
    <w:rsid w:val="00E10786"/>
    <w:rsid w:val="00E11774"/>
    <w:rsid w:val="00F2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9EAF02C"/>
  <w15:docId w15:val="{FF1357C5-72C6-E64E-85FB-1CE16038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070" w:hanging="952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1"/>
      <w:ind w:left="498" w:hanging="404"/>
      <w:outlineLvl w:val="1"/>
    </w:pPr>
    <w:rPr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839" w:hanging="95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6A168B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6">
    <w:name w:val="Placeholder Text"/>
    <w:basedOn w:val="a0"/>
    <w:uiPriority w:val="99"/>
    <w:semiHidden/>
    <w:rsid w:val="006A168B"/>
    <w:rPr>
      <w:color w:val="808080"/>
    </w:rPr>
  </w:style>
  <w:style w:type="table" w:customStyle="1" w:styleId="TableGrid">
    <w:name w:val="TableGrid"/>
    <w:rsid w:val="005B13D0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E10786"/>
    <w:pPr>
      <w:widowControl/>
      <w:autoSpaceDE/>
      <w:autoSpaceDN/>
      <w:spacing w:after="200"/>
    </w:pPr>
    <w:rPr>
      <w:rFonts w:ascii="Calibri" w:eastAsia="Calibri" w:hAnsi="Calibri" w:cs="Calibri"/>
      <w:i/>
      <w:iCs/>
      <w:color w:val="1F497D" w:themeColor="text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m19451</cp:lastModifiedBy>
  <cp:revision>3</cp:revision>
  <cp:lastPrinted>2020-10-15T11:03:00Z</cp:lastPrinted>
  <dcterms:created xsi:type="dcterms:W3CDTF">2020-10-15T09:12:00Z</dcterms:created>
  <dcterms:modified xsi:type="dcterms:W3CDTF">2020-10-15T11:11:00Z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2020-10-15T00:00:00Z</vt:filetime>
  </property>
</Properties>
</file>