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B63D7" w14:textId="77777777" w:rsidR="00446CFD" w:rsidRDefault="00446CFD" w:rsidP="00446CFD">
      <w:pPr>
        <w:spacing w:after="372" w:line="252" w:lineRule="auto"/>
        <w:ind w:right="0"/>
      </w:pPr>
      <w:r>
        <w:rPr>
          <w:color w:val="22416D"/>
          <w:sz w:val="32"/>
        </w:rPr>
        <w:t xml:space="preserve">*Howl's Moving Castle: A Whimsical Journey Through Magic and </w:t>
      </w:r>
      <w:proofErr w:type="spellStart"/>
      <w:r>
        <w:rPr>
          <w:color w:val="22416D"/>
          <w:sz w:val="32"/>
        </w:rPr>
        <w:t>SelfDiscovery</w:t>
      </w:r>
      <w:proofErr w:type="spellEnd"/>
      <w:r>
        <w:rPr>
          <w:color w:val="22416D"/>
          <w:sz w:val="32"/>
        </w:rPr>
        <w:t>*</w:t>
      </w:r>
    </w:p>
    <w:p w14:paraId="56C1EE6B" w14:textId="77777777" w:rsidR="00446CFD" w:rsidRDefault="00446CFD" w:rsidP="00446CFD">
      <w:pPr>
        <w:pStyle w:val="Heading1"/>
        <w:ind w:left="14"/>
      </w:pPr>
      <w:r>
        <w:t>*</w:t>
      </w:r>
      <w:proofErr w:type="gramStart"/>
      <w:r>
        <w:t>Overview:*</w:t>
      </w:r>
      <w:proofErr w:type="gramEnd"/>
    </w:p>
    <w:p w14:paraId="68E46B5D" w14:textId="77777777" w:rsidR="00446CFD" w:rsidRDefault="00446CFD" w:rsidP="00446CFD">
      <w:pPr>
        <w:spacing w:after="191"/>
        <w:ind w:left="14" w:right="705"/>
      </w:pPr>
      <w:r>
        <w:t>"Howl's Moving Castle," directed by legendary filmmaker Hayao Miyazaki and produced by Studio Ghibli, is an animated fantasy film released in 2004. Based on Diana Wynne Jones's novel, this film combines adventure, romance, and engaging character journeys in an exceptionally animated world of sorcery and warfare.</w:t>
      </w:r>
    </w:p>
    <w:p w14:paraId="1DF7CF97" w14:textId="77777777" w:rsidR="00446CFD" w:rsidRDefault="00446CFD" w:rsidP="00446CFD">
      <w:pPr>
        <w:pStyle w:val="Heading1"/>
        <w:ind w:left="14"/>
      </w:pPr>
      <w:r>
        <w:t>*</w:t>
      </w:r>
      <w:proofErr w:type="gramStart"/>
      <w:r>
        <w:t>Characters:*</w:t>
      </w:r>
      <w:proofErr w:type="gramEnd"/>
    </w:p>
    <w:p w14:paraId="46E3908C" w14:textId="77777777" w:rsidR="00446CFD" w:rsidRDefault="00446CFD" w:rsidP="00446CFD">
      <w:pPr>
        <w:ind w:left="14" w:right="705"/>
      </w:pPr>
      <w:r>
        <w:t>The characters in "Howl's Moving Castle" are vibrant and memorable:</w:t>
      </w:r>
    </w:p>
    <w:p w14:paraId="232D29A5" w14:textId="77777777" w:rsidR="00446CFD" w:rsidRDefault="00446CFD" w:rsidP="00446CFD">
      <w:pPr>
        <w:numPr>
          <w:ilvl w:val="0"/>
          <w:numId w:val="1"/>
        </w:numPr>
        <w:ind w:right="705" w:hanging="117"/>
      </w:pPr>
      <w:r>
        <w:t xml:space="preserve">*Sophie </w:t>
      </w:r>
      <w:proofErr w:type="gramStart"/>
      <w:r>
        <w:t>Hatter:*</w:t>
      </w:r>
      <w:proofErr w:type="gramEnd"/>
      <w:r>
        <w:t xml:space="preserve"> A young hatmaker who, through a witch’s curse, gets turned into an old lady. Sophie’s inner strength and kindness shine through, making her an inspiring character.</w:t>
      </w:r>
    </w:p>
    <w:p w14:paraId="16A3702B" w14:textId="77777777" w:rsidR="00446CFD" w:rsidRDefault="00446CFD" w:rsidP="00446CFD">
      <w:pPr>
        <w:numPr>
          <w:ilvl w:val="0"/>
          <w:numId w:val="1"/>
        </w:numPr>
        <w:ind w:right="705" w:hanging="117"/>
      </w:pPr>
      <w:r>
        <w:t>*</w:t>
      </w:r>
      <w:proofErr w:type="gramStart"/>
      <w:r>
        <w:t>Howl:*</w:t>
      </w:r>
      <w:proofErr w:type="gramEnd"/>
      <w:r>
        <w:t xml:space="preserve"> A flamboyant and mysterious wizard known for his vanity. Over the course of the film, Howl evolves from a self-absorbed magician to a courageous, caring individual.</w:t>
      </w:r>
    </w:p>
    <w:p w14:paraId="1712D134" w14:textId="77777777" w:rsidR="00446CFD" w:rsidRDefault="00446CFD" w:rsidP="00446CFD">
      <w:pPr>
        <w:numPr>
          <w:ilvl w:val="0"/>
          <w:numId w:val="1"/>
        </w:numPr>
        <w:ind w:right="705" w:hanging="117"/>
      </w:pPr>
      <w:r>
        <w:t>*</w:t>
      </w:r>
      <w:proofErr w:type="gramStart"/>
      <w:r>
        <w:t>Calcifer:*</w:t>
      </w:r>
      <w:proofErr w:type="gramEnd"/>
      <w:r>
        <w:t xml:space="preserve"> A cheeky fire demon who powers Howl’s moving castle, adding humor and warmth to the story.</w:t>
      </w:r>
    </w:p>
    <w:p w14:paraId="47F0787B" w14:textId="77777777" w:rsidR="00446CFD" w:rsidRDefault="00446CFD" w:rsidP="00446CFD">
      <w:pPr>
        <w:numPr>
          <w:ilvl w:val="0"/>
          <w:numId w:val="1"/>
        </w:numPr>
        <w:ind w:right="705" w:hanging="117"/>
      </w:pPr>
      <w:r>
        <w:t xml:space="preserve">*The Witch of the </w:t>
      </w:r>
      <w:proofErr w:type="gramStart"/>
      <w:r>
        <w:t>Waste:*</w:t>
      </w:r>
      <w:proofErr w:type="gramEnd"/>
      <w:r>
        <w:t xml:space="preserve"> The antagonist who curses Sophie, representing the dangers of envy and selfish desires.</w:t>
      </w:r>
    </w:p>
    <w:p w14:paraId="6F4AD030" w14:textId="77777777" w:rsidR="00446CFD" w:rsidRDefault="00446CFD" w:rsidP="00446CFD">
      <w:pPr>
        <w:numPr>
          <w:ilvl w:val="0"/>
          <w:numId w:val="1"/>
        </w:numPr>
        <w:spacing w:after="617"/>
        <w:ind w:right="705" w:hanging="117"/>
      </w:pPr>
      <w:r>
        <w:t>*</w:t>
      </w:r>
      <w:proofErr w:type="gramStart"/>
      <w:r>
        <w:t>Markl:*</w:t>
      </w:r>
      <w:proofErr w:type="gramEnd"/>
      <w:r>
        <w:t xml:space="preserve"> Howl’s young apprentice, who brings a touch of innocence and loyalty to the story.</w:t>
      </w:r>
    </w:p>
    <w:p w14:paraId="2421A28C" w14:textId="77777777" w:rsidR="00446CFD" w:rsidRDefault="00446CFD" w:rsidP="00446CFD">
      <w:pPr>
        <w:pStyle w:val="Heading1"/>
        <w:spacing w:after="880"/>
        <w:ind w:left="14"/>
      </w:pPr>
      <w:r>
        <w:t>*</w:t>
      </w:r>
      <w:proofErr w:type="gramStart"/>
      <w:r>
        <w:t>Howl:*</w:t>
      </w:r>
      <w:proofErr w:type="gramEnd"/>
    </w:p>
    <w:p w14:paraId="396597EC" w14:textId="77777777" w:rsidR="00446CFD" w:rsidRDefault="00446CFD" w:rsidP="00446CFD">
      <w:pPr>
        <w:spacing w:after="618"/>
        <w:ind w:left="19" w:right="705" w:firstLine="0"/>
      </w:pPr>
      <w:r>
        <w:t>Howl is a very elegant character. Initially, he appears vain and cowardly, but as the story develops, his depth emerges. His metamorphosis from a self-centered magician to a hero prepared to make sacrifices for others is moving and brilliantly shown.</w:t>
      </w:r>
    </w:p>
    <w:p w14:paraId="09820205" w14:textId="77777777" w:rsidR="00446CFD" w:rsidRDefault="00446CFD" w:rsidP="00446CFD">
      <w:pPr>
        <w:pStyle w:val="Heading1"/>
        <w:ind w:left="14"/>
      </w:pPr>
      <w:r>
        <w:t xml:space="preserve">*Movie Category and </w:t>
      </w:r>
      <w:proofErr w:type="gramStart"/>
      <w:r>
        <w:t>Genre:*</w:t>
      </w:r>
      <w:proofErr w:type="gramEnd"/>
    </w:p>
    <w:p w14:paraId="5B941FA7" w14:textId="77777777" w:rsidR="00446CFD" w:rsidRDefault="00446CFD" w:rsidP="00446CFD">
      <w:pPr>
        <w:ind w:left="14" w:right="705"/>
      </w:pPr>
      <w:r>
        <w:t>"Howl's Moving Castle" is an animated fantasy tale with themes of romance and drama, blending magical realism with a vividly imagined universe.</w:t>
      </w:r>
    </w:p>
    <w:p w14:paraId="5C8F3F74" w14:textId="77777777" w:rsidR="00446CFD" w:rsidRDefault="00446CFD" w:rsidP="00446CFD">
      <w:pPr>
        <w:pStyle w:val="Heading1"/>
        <w:spacing w:after="642"/>
        <w:ind w:left="14"/>
      </w:pPr>
      <w:r>
        <w:lastRenderedPageBreak/>
        <w:t xml:space="preserve">*Budget and Box </w:t>
      </w:r>
      <w:proofErr w:type="gramStart"/>
      <w:r>
        <w:t>Office:*</w:t>
      </w:r>
      <w:proofErr w:type="gramEnd"/>
    </w:p>
    <w:p w14:paraId="7E8233A8" w14:textId="77777777" w:rsidR="00446CFD" w:rsidRDefault="00446CFD" w:rsidP="00446CFD">
      <w:pPr>
        <w:spacing w:after="719"/>
        <w:ind w:left="14" w:right="705"/>
      </w:pPr>
      <w:r>
        <w:t>With a budget of about $24 million, the film grossed around $235 million worldwide, showcasing Studio Ghibli's universal appeal.</w:t>
      </w:r>
    </w:p>
    <w:p w14:paraId="6404B129" w14:textId="77777777" w:rsidR="00446CFD" w:rsidRDefault="00446CFD" w:rsidP="00446CFD">
      <w:pPr>
        <w:pStyle w:val="Heading1"/>
        <w:spacing w:after="640"/>
        <w:ind w:left="14"/>
      </w:pPr>
      <w:r>
        <w:t>*</w:t>
      </w:r>
      <w:proofErr w:type="gramStart"/>
      <w:r>
        <w:t>Recommendation:*</w:t>
      </w:r>
      <w:proofErr w:type="gramEnd"/>
    </w:p>
    <w:p w14:paraId="230D58EC" w14:textId="77777777" w:rsidR="00446CFD" w:rsidRDefault="00446CFD" w:rsidP="00446CFD">
      <w:pPr>
        <w:ind w:left="14" w:right="705"/>
      </w:pPr>
      <w:r>
        <w:t>"Howl's Moving Castle" is a fantastic film for anyone who loves magic, adventure, and deep, emotional stories. Its timeless themes and unforgettable characters make it a classic worth revisiting. This animated masterpiece delights the senses and touches the heart, staying with you long after the credits roll.</w:t>
      </w:r>
    </w:p>
    <w:p w14:paraId="0DD2DFC3" w14:textId="77777777" w:rsidR="00446CFD" w:rsidRDefault="00446CFD"/>
    <w:sectPr w:rsidR="00446CF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458E36" w14:textId="77777777" w:rsidR="00E84FD0" w:rsidRDefault="00E84FD0" w:rsidP="00446CFD">
      <w:pPr>
        <w:spacing w:after="0" w:line="240" w:lineRule="auto"/>
      </w:pPr>
      <w:r>
        <w:separator/>
      </w:r>
    </w:p>
  </w:endnote>
  <w:endnote w:type="continuationSeparator" w:id="0">
    <w:p w14:paraId="73251DDC" w14:textId="77777777" w:rsidR="00E84FD0" w:rsidRDefault="00E84FD0" w:rsidP="00446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6053FC" w14:textId="77777777" w:rsidR="00E84FD0" w:rsidRDefault="00E84FD0" w:rsidP="00446CFD">
      <w:pPr>
        <w:spacing w:after="0" w:line="240" w:lineRule="auto"/>
      </w:pPr>
      <w:r>
        <w:separator/>
      </w:r>
    </w:p>
  </w:footnote>
  <w:footnote w:type="continuationSeparator" w:id="0">
    <w:p w14:paraId="6150972E" w14:textId="77777777" w:rsidR="00E84FD0" w:rsidRDefault="00E84FD0" w:rsidP="00446C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322EF6"/>
    <w:multiLevelType w:val="hybridMultilevel"/>
    <w:tmpl w:val="8D4E8E8C"/>
    <w:lvl w:ilvl="0" w:tplc="29CC0622">
      <w:start w:val="1"/>
      <w:numFmt w:val="bullet"/>
      <w:lvlText w:val="-"/>
      <w:lvlJc w:val="left"/>
      <w:pPr>
        <w:ind w:left="12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7FF679FE">
      <w:start w:val="1"/>
      <w:numFmt w:val="bullet"/>
      <w:lvlText w:val="o"/>
      <w:lvlJc w:val="left"/>
      <w:pPr>
        <w:ind w:left="109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7E4469D2">
      <w:start w:val="1"/>
      <w:numFmt w:val="bullet"/>
      <w:lvlText w:val="▪"/>
      <w:lvlJc w:val="left"/>
      <w:pPr>
        <w:ind w:left="181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3E48A79E">
      <w:start w:val="1"/>
      <w:numFmt w:val="bullet"/>
      <w:lvlText w:val="•"/>
      <w:lvlJc w:val="left"/>
      <w:pPr>
        <w:ind w:left="253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C1DA6E1E">
      <w:start w:val="1"/>
      <w:numFmt w:val="bullet"/>
      <w:lvlText w:val="o"/>
      <w:lvlJc w:val="left"/>
      <w:pPr>
        <w:ind w:left="325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E4ECF8BC">
      <w:start w:val="1"/>
      <w:numFmt w:val="bullet"/>
      <w:lvlText w:val="▪"/>
      <w:lvlJc w:val="left"/>
      <w:pPr>
        <w:ind w:left="397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D660A460">
      <w:start w:val="1"/>
      <w:numFmt w:val="bullet"/>
      <w:lvlText w:val="•"/>
      <w:lvlJc w:val="left"/>
      <w:pPr>
        <w:ind w:left="469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64EABB44">
      <w:start w:val="1"/>
      <w:numFmt w:val="bullet"/>
      <w:lvlText w:val="o"/>
      <w:lvlJc w:val="left"/>
      <w:pPr>
        <w:ind w:left="541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9056A0EA">
      <w:start w:val="1"/>
      <w:numFmt w:val="bullet"/>
      <w:lvlText w:val="▪"/>
      <w:lvlJc w:val="left"/>
      <w:pPr>
        <w:ind w:left="613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num w:numId="1" w16cid:durableId="211736113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CFD"/>
    <w:rsid w:val="000973C4"/>
    <w:rsid w:val="00446CFD"/>
    <w:rsid w:val="00D93EA8"/>
    <w:rsid w:val="00E84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71A2F"/>
  <w15:chartTrackingRefBased/>
  <w15:docId w15:val="{507D1E6D-B4C4-4E37-B7EB-D020F66F7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CFD"/>
    <w:pPr>
      <w:spacing w:after="165" w:line="261" w:lineRule="auto"/>
      <w:ind w:left="29" w:right="528" w:hanging="10"/>
    </w:pPr>
    <w:rPr>
      <w:rFonts w:ascii="Times New Roman" w:eastAsia="Times New Roman" w:hAnsi="Times New Roman" w:cs="Times New Roman"/>
      <w:color w:val="000000"/>
    </w:rPr>
  </w:style>
  <w:style w:type="paragraph" w:styleId="Heading1">
    <w:name w:val="heading 1"/>
    <w:next w:val="Normal"/>
    <w:link w:val="Heading1Char"/>
    <w:uiPriority w:val="9"/>
    <w:qFormat/>
    <w:rsid w:val="00446CFD"/>
    <w:pPr>
      <w:keepNext/>
      <w:keepLines/>
      <w:spacing w:after="372" w:line="266" w:lineRule="auto"/>
      <w:ind w:left="29" w:hanging="10"/>
      <w:outlineLvl w:val="0"/>
    </w:pPr>
    <w:rPr>
      <w:rFonts w:ascii="Times New Roman" w:eastAsia="Times New Roman" w:hAnsi="Times New Roman" w:cs="Times New Roman"/>
      <w:color w:val="22416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6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CFD"/>
  </w:style>
  <w:style w:type="paragraph" w:styleId="Footer">
    <w:name w:val="footer"/>
    <w:basedOn w:val="Normal"/>
    <w:link w:val="FooterChar"/>
    <w:uiPriority w:val="99"/>
    <w:unhideWhenUsed/>
    <w:rsid w:val="00446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CFD"/>
  </w:style>
  <w:style w:type="character" w:customStyle="1" w:styleId="Heading1Char">
    <w:name w:val="Heading 1 Char"/>
    <w:basedOn w:val="DefaultParagraphFont"/>
    <w:link w:val="Heading1"/>
    <w:uiPriority w:val="9"/>
    <w:rsid w:val="00446CFD"/>
    <w:rPr>
      <w:rFonts w:ascii="Times New Roman" w:eastAsia="Times New Roman" w:hAnsi="Times New Roman" w:cs="Times New Roman"/>
      <w:color w:val="22416D"/>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222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2024-07-16T16:24:00Z</dcterms:created>
  <dcterms:modified xsi:type="dcterms:W3CDTF">2024-07-16T17:00:00Z</dcterms:modified>
</cp:coreProperties>
</file>