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45A51E" w14:textId="77777777" w:rsidR="0092057A" w:rsidRDefault="00621D2E">
      <w:pPr>
        <w:spacing w:after="821" w:line="259" w:lineRule="auto"/>
        <w:ind w:left="0" w:right="-737" w:firstLine="0"/>
        <w:jc w:val="left"/>
      </w:pPr>
      <w:r>
        <w:rPr>
          <w:rFonts w:ascii="Calibri" w:eastAsia="Calibri" w:hAnsi="Calibri" w:cs="Calibri"/>
          <w:noProof/>
        </w:rPr>
        <mc:AlternateContent>
          <mc:Choice Requires="wpg">
            <w:drawing>
              <wp:inline distT="0" distB="0" distL="0" distR="0" wp14:anchorId="5A531738" wp14:editId="40AE967C">
                <wp:extent cx="5759996" cy="63259"/>
                <wp:effectExtent l="0" t="0" r="0" b="0"/>
                <wp:docPr id="5023" name="Group 5023"/>
                <wp:cNvGraphicFramePr/>
                <a:graphic xmlns:a="http://schemas.openxmlformats.org/drawingml/2006/main">
                  <a:graphicData uri="http://schemas.microsoft.com/office/word/2010/wordprocessingGroup">
                    <wpg:wgp>
                      <wpg:cNvGrpSpPr/>
                      <wpg:grpSpPr>
                        <a:xfrm>
                          <a:off x="0" y="0"/>
                          <a:ext cx="5759996" cy="63259"/>
                          <a:chOff x="0" y="0"/>
                          <a:chExt cx="5759996" cy="63259"/>
                        </a:xfrm>
                      </wpg:grpSpPr>
                      <wps:wsp>
                        <wps:cNvPr id="8363" name="Shape 8363"/>
                        <wps:cNvSpPr/>
                        <wps:spPr>
                          <a:xfrm>
                            <a:off x="0" y="0"/>
                            <a:ext cx="5759996" cy="63259"/>
                          </a:xfrm>
                          <a:custGeom>
                            <a:avLst/>
                            <a:gdLst/>
                            <a:ahLst/>
                            <a:cxnLst/>
                            <a:rect l="0" t="0" r="0" b="0"/>
                            <a:pathLst>
                              <a:path w="5759996" h="63259">
                                <a:moveTo>
                                  <a:pt x="0" y="0"/>
                                </a:moveTo>
                                <a:lnTo>
                                  <a:pt x="5759996" y="0"/>
                                </a:lnTo>
                                <a:lnTo>
                                  <a:pt x="5759996" y="63259"/>
                                </a:lnTo>
                                <a:lnTo>
                                  <a:pt x="0" y="6325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023" style="width:453.543pt;height:4.981pt;mso-position-horizontal-relative:char;mso-position-vertical-relative:line" coordsize="57599,632">
                <v:shape id="Shape 8364" style="position:absolute;width:57599;height:632;left:0;top:0;" coordsize="5759996,63259" path="m0,0l5759996,0l5759996,63259l0,63259l0,0">
                  <v:stroke weight="0pt" endcap="flat" joinstyle="miter" miterlimit="10" on="false" color="#000000" opacity="0"/>
                  <v:fill on="true" color="#000000"/>
                </v:shape>
              </v:group>
            </w:pict>
          </mc:Fallback>
        </mc:AlternateContent>
      </w:r>
    </w:p>
    <w:p w14:paraId="2BDC3E0D" w14:textId="77777777" w:rsidR="0092057A" w:rsidRDefault="00621D2E">
      <w:pPr>
        <w:spacing w:after="0" w:line="259" w:lineRule="auto"/>
        <w:ind w:left="315" w:firstLine="0"/>
        <w:jc w:val="left"/>
      </w:pPr>
      <w:r>
        <w:rPr>
          <w:b/>
          <w:sz w:val="50"/>
        </w:rPr>
        <w:t>SOFTWARE REQUIREMENTS</w:t>
      </w:r>
    </w:p>
    <w:p w14:paraId="3B453D82" w14:textId="77777777" w:rsidR="0092057A" w:rsidRDefault="00621D2E">
      <w:pPr>
        <w:spacing w:after="520" w:line="265" w:lineRule="auto"/>
        <w:ind w:right="-15"/>
        <w:jc w:val="right"/>
      </w:pPr>
      <w:r>
        <w:rPr>
          <w:b/>
          <w:sz w:val="50"/>
        </w:rPr>
        <w:t>SPECIFICATION</w:t>
      </w:r>
    </w:p>
    <w:p w14:paraId="6A557453" w14:textId="77777777" w:rsidR="0092057A" w:rsidRDefault="00621D2E">
      <w:pPr>
        <w:spacing w:after="520" w:line="265" w:lineRule="auto"/>
        <w:ind w:right="-15"/>
        <w:jc w:val="right"/>
      </w:pPr>
      <w:r>
        <w:rPr>
          <w:b/>
          <w:sz w:val="50"/>
        </w:rPr>
        <w:t>for</w:t>
      </w:r>
    </w:p>
    <w:p w14:paraId="6B5C74A8" w14:textId="77777777" w:rsidR="0092057A" w:rsidRDefault="00621D2E">
      <w:pPr>
        <w:spacing w:after="0" w:line="265" w:lineRule="auto"/>
        <w:ind w:right="-15"/>
        <w:jc w:val="right"/>
      </w:pPr>
      <w:r>
        <w:rPr>
          <w:b/>
          <w:sz w:val="50"/>
        </w:rPr>
        <w:t>Prescription Safety Checker</w:t>
      </w:r>
    </w:p>
    <w:p w14:paraId="54F44F6F" w14:textId="77777777" w:rsidR="0092057A" w:rsidRDefault="00621D2E">
      <w:pPr>
        <w:spacing w:after="644" w:line="265" w:lineRule="auto"/>
        <w:ind w:right="-15"/>
        <w:jc w:val="right"/>
      </w:pPr>
      <w:r>
        <w:rPr>
          <w:b/>
          <w:sz w:val="50"/>
        </w:rPr>
        <w:t>WEBSITE</w:t>
      </w:r>
    </w:p>
    <w:p w14:paraId="3B983FA6" w14:textId="77777777" w:rsidR="0092057A" w:rsidRDefault="00621D2E">
      <w:pPr>
        <w:spacing w:after="841" w:line="265" w:lineRule="auto"/>
        <w:ind w:right="-15"/>
        <w:jc w:val="right"/>
      </w:pPr>
      <w:r>
        <w:rPr>
          <w:b/>
          <w:sz w:val="34"/>
        </w:rPr>
        <w:t>Version 1.0</w:t>
      </w:r>
    </w:p>
    <w:p w14:paraId="5ACE937A" w14:textId="11FBDA98" w:rsidR="0092057A" w:rsidRDefault="00621D2E">
      <w:pPr>
        <w:spacing w:after="841" w:line="265" w:lineRule="auto"/>
        <w:ind w:right="-15"/>
        <w:jc w:val="right"/>
      </w:pPr>
      <w:r>
        <w:rPr>
          <w:b/>
          <w:sz w:val="34"/>
        </w:rPr>
        <w:t xml:space="preserve">Prepared </w:t>
      </w:r>
      <w:proofErr w:type="gramStart"/>
      <w:r>
        <w:rPr>
          <w:b/>
          <w:sz w:val="34"/>
        </w:rPr>
        <w:t>by :</w:t>
      </w:r>
      <w:proofErr w:type="gramEnd"/>
      <w:r>
        <w:rPr>
          <w:b/>
          <w:sz w:val="34"/>
        </w:rPr>
        <w:t xml:space="preserve"> Ashikur Rahman</w:t>
      </w:r>
      <w:r>
        <w:rPr>
          <w:b/>
          <w:sz w:val="34"/>
        </w:rPr>
        <w:t xml:space="preserve"> (2030753</w:t>
      </w:r>
      <w:r>
        <w:rPr>
          <w:b/>
          <w:sz w:val="34"/>
        </w:rPr>
        <w:t>)</w:t>
      </w:r>
    </w:p>
    <w:p w14:paraId="1231E408" w14:textId="7F072ABD" w:rsidR="0092057A" w:rsidRDefault="0092057A" w:rsidP="00621D2E">
      <w:pPr>
        <w:spacing w:after="0" w:line="265" w:lineRule="auto"/>
        <w:ind w:right="-15"/>
        <w:jc w:val="right"/>
      </w:pPr>
    </w:p>
    <w:p w14:paraId="1F05CB2B" w14:textId="77777777" w:rsidR="0092057A" w:rsidRDefault="00621D2E">
      <w:pPr>
        <w:spacing w:after="841" w:line="265" w:lineRule="auto"/>
        <w:ind w:right="-15"/>
        <w:jc w:val="right"/>
      </w:pPr>
      <w:r>
        <w:rPr>
          <w:b/>
          <w:sz w:val="34"/>
        </w:rPr>
        <w:t>May 12, 2025</w:t>
      </w:r>
    </w:p>
    <w:sdt>
      <w:sdtPr>
        <w:id w:val="718095326"/>
        <w:docPartObj>
          <w:docPartGallery w:val="Table of Contents"/>
        </w:docPartObj>
      </w:sdtPr>
      <w:sdtEndPr/>
      <w:sdtContent>
        <w:p w14:paraId="3C4FF64E" w14:textId="77777777" w:rsidR="0092057A" w:rsidRDefault="00621D2E">
          <w:pPr>
            <w:spacing w:after="0" w:line="259" w:lineRule="auto"/>
            <w:ind w:left="-5"/>
            <w:jc w:val="left"/>
          </w:pPr>
          <w:r>
            <w:rPr>
              <w:rFonts w:ascii="Calibri" w:eastAsia="Calibri" w:hAnsi="Calibri" w:cs="Calibri"/>
              <w:sz w:val="41"/>
            </w:rPr>
            <w:t>Contents</w:t>
          </w:r>
        </w:p>
        <w:p w14:paraId="62A8E553" w14:textId="77777777" w:rsidR="0092057A" w:rsidRDefault="00621D2E">
          <w:pPr>
            <w:pStyle w:val="TOC1"/>
            <w:tabs>
              <w:tab w:val="right" w:leader="dot" w:pos="8334"/>
            </w:tabs>
          </w:pPr>
          <w:r>
            <w:fldChar w:fldCharType="begin"/>
          </w:r>
          <w:r>
            <w:instrText xml:space="preserve"> TOC \o "1-2" \h \z \u </w:instrText>
          </w:r>
          <w:r>
            <w:fldChar w:fldCharType="separate"/>
          </w:r>
          <w:hyperlink w:anchor="_Toc8300">
            <w:r>
              <w:t>1 Introduction</w:t>
            </w:r>
            <w:r>
              <w:tab/>
            </w:r>
            <w:r>
              <w:fldChar w:fldCharType="begin"/>
            </w:r>
            <w:r>
              <w:instrText>PAGEREF _Toc8300 \h</w:instrText>
            </w:r>
            <w:r>
              <w:fldChar w:fldCharType="separate"/>
            </w:r>
            <w:r>
              <w:rPr>
                <w:color w:val="0000FF"/>
              </w:rPr>
              <w:t>4</w:t>
            </w:r>
            <w:r>
              <w:fldChar w:fldCharType="end"/>
            </w:r>
          </w:hyperlink>
        </w:p>
        <w:p w14:paraId="04729CF0" w14:textId="77777777" w:rsidR="0092057A" w:rsidRDefault="00621D2E">
          <w:pPr>
            <w:pStyle w:val="TOC2"/>
            <w:tabs>
              <w:tab w:val="right" w:leader="dot" w:pos="8334"/>
            </w:tabs>
          </w:pPr>
          <w:hyperlink w:anchor="_Toc8301">
            <w:r>
              <w:rPr>
                <w:rFonts w:ascii="Cambria" w:eastAsia="Cambria" w:hAnsi="Cambria" w:cs="Cambria"/>
              </w:rPr>
              <w:t>1.1 Purpose</w:t>
            </w:r>
            <w:r>
              <w:tab/>
            </w:r>
            <w:r>
              <w:fldChar w:fldCharType="begin"/>
            </w:r>
            <w:r>
              <w:instrText>PAGEREF _Toc8301 \h</w:instrText>
            </w:r>
            <w:r>
              <w:fldChar w:fldCharType="separate"/>
            </w:r>
            <w:r>
              <w:rPr>
                <w:rFonts w:ascii="Cambria" w:eastAsia="Cambria" w:hAnsi="Cambria" w:cs="Cambria"/>
                <w:color w:val="0000FF"/>
              </w:rPr>
              <w:t>4</w:t>
            </w:r>
            <w:r>
              <w:fldChar w:fldCharType="end"/>
            </w:r>
          </w:hyperlink>
        </w:p>
        <w:p w14:paraId="3BFB595C" w14:textId="77777777" w:rsidR="0092057A" w:rsidRDefault="00621D2E">
          <w:pPr>
            <w:pStyle w:val="TOC2"/>
            <w:tabs>
              <w:tab w:val="right" w:leader="dot" w:pos="8334"/>
            </w:tabs>
          </w:pPr>
          <w:hyperlink w:anchor="_Toc8302">
            <w:r>
              <w:rPr>
                <w:rFonts w:ascii="Cambria" w:eastAsia="Cambria" w:hAnsi="Cambria" w:cs="Cambria"/>
              </w:rPr>
              <w:t>1.2 Document Conventions</w:t>
            </w:r>
            <w:r>
              <w:tab/>
            </w:r>
            <w:r>
              <w:fldChar w:fldCharType="begin"/>
            </w:r>
            <w:r>
              <w:instrText>PAGEREF _Toc8302 \h</w:instrText>
            </w:r>
            <w:r>
              <w:fldChar w:fldCharType="separate"/>
            </w:r>
            <w:r>
              <w:rPr>
                <w:rFonts w:ascii="Cambria" w:eastAsia="Cambria" w:hAnsi="Cambria" w:cs="Cambria"/>
                <w:color w:val="0000FF"/>
              </w:rPr>
              <w:t>4</w:t>
            </w:r>
            <w:r>
              <w:fldChar w:fldCharType="end"/>
            </w:r>
          </w:hyperlink>
        </w:p>
        <w:p w14:paraId="34A004C6" w14:textId="77777777" w:rsidR="0092057A" w:rsidRDefault="00621D2E">
          <w:pPr>
            <w:pStyle w:val="TOC2"/>
            <w:tabs>
              <w:tab w:val="right" w:leader="dot" w:pos="8334"/>
            </w:tabs>
          </w:pPr>
          <w:hyperlink w:anchor="_Toc8303">
            <w:r>
              <w:rPr>
                <w:rFonts w:ascii="Cambria" w:eastAsia="Cambria" w:hAnsi="Cambria" w:cs="Cambria"/>
              </w:rPr>
              <w:t>1.3 Intended Audience and Reading Suggestions</w:t>
            </w:r>
            <w:r>
              <w:tab/>
            </w:r>
            <w:r>
              <w:fldChar w:fldCharType="begin"/>
            </w:r>
            <w:r>
              <w:instrText>PAGEREF _Toc8303 \h</w:instrText>
            </w:r>
            <w:r>
              <w:fldChar w:fldCharType="separate"/>
            </w:r>
            <w:r>
              <w:rPr>
                <w:rFonts w:ascii="Cambria" w:eastAsia="Cambria" w:hAnsi="Cambria" w:cs="Cambria"/>
                <w:color w:val="0000FF"/>
              </w:rPr>
              <w:t>4</w:t>
            </w:r>
            <w:r>
              <w:fldChar w:fldCharType="end"/>
            </w:r>
          </w:hyperlink>
        </w:p>
        <w:p w14:paraId="79E3FE69" w14:textId="77777777" w:rsidR="0092057A" w:rsidRDefault="00621D2E">
          <w:pPr>
            <w:pStyle w:val="TOC2"/>
            <w:tabs>
              <w:tab w:val="right" w:leader="dot" w:pos="8334"/>
            </w:tabs>
          </w:pPr>
          <w:hyperlink w:anchor="_Toc8304">
            <w:r>
              <w:rPr>
                <w:rFonts w:ascii="Cambria" w:eastAsia="Cambria" w:hAnsi="Cambria" w:cs="Cambria"/>
              </w:rPr>
              <w:t>1.4 Project Scope</w:t>
            </w:r>
            <w:r>
              <w:tab/>
            </w:r>
            <w:r>
              <w:fldChar w:fldCharType="begin"/>
            </w:r>
            <w:r>
              <w:instrText>PAGEREF _Toc8304 \h</w:instrText>
            </w:r>
            <w:r>
              <w:fldChar w:fldCharType="separate"/>
            </w:r>
            <w:r>
              <w:rPr>
                <w:rFonts w:ascii="Cambria" w:eastAsia="Cambria" w:hAnsi="Cambria" w:cs="Cambria"/>
                <w:color w:val="0000FF"/>
              </w:rPr>
              <w:t>5</w:t>
            </w:r>
            <w:r>
              <w:fldChar w:fldCharType="end"/>
            </w:r>
          </w:hyperlink>
        </w:p>
        <w:p w14:paraId="3AA40438" w14:textId="77777777" w:rsidR="0092057A" w:rsidRDefault="00621D2E">
          <w:pPr>
            <w:pStyle w:val="TOC2"/>
            <w:tabs>
              <w:tab w:val="right" w:leader="dot" w:pos="8334"/>
            </w:tabs>
          </w:pPr>
          <w:hyperlink w:anchor="_Toc8305">
            <w:r>
              <w:rPr>
                <w:rFonts w:ascii="Cambria" w:eastAsia="Cambria" w:hAnsi="Cambria" w:cs="Cambria"/>
              </w:rPr>
              <w:t>1.5 References</w:t>
            </w:r>
            <w:r>
              <w:tab/>
            </w:r>
            <w:r>
              <w:fldChar w:fldCharType="begin"/>
            </w:r>
            <w:r>
              <w:instrText>PAGEREF _Toc8305 \h</w:instrText>
            </w:r>
            <w:r>
              <w:fldChar w:fldCharType="separate"/>
            </w:r>
            <w:r>
              <w:rPr>
                <w:rFonts w:ascii="Cambria" w:eastAsia="Cambria" w:hAnsi="Cambria" w:cs="Cambria"/>
                <w:color w:val="0000FF"/>
              </w:rPr>
              <w:t>5</w:t>
            </w:r>
            <w:r>
              <w:fldChar w:fldCharType="end"/>
            </w:r>
          </w:hyperlink>
        </w:p>
        <w:p w14:paraId="4142BEC5" w14:textId="77777777" w:rsidR="0092057A" w:rsidRDefault="00621D2E">
          <w:pPr>
            <w:pStyle w:val="TOC1"/>
            <w:tabs>
              <w:tab w:val="right" w:leader="dot" w:pos="8334"/>
            </w:tabs>
          </w:pPr>
          <w:hyperlink w:anchor="_Toc8306">
            <w:r>
              <w:t>2 Overall Description</w:t>
            </w:r>
            <w:r>
              <w:tab/>
            </w:r>
            <w:r>
              <w:fldChar w:fldCharType="begin"/>
            </w:r>
            <w:r>
              <w:instrText>PAGEREF _Toc8306 \h</w:instrText>
            </w:r>
            <w:r>
              <w:fldChar w:fldCharType="separate"/>
            </w:r>
            <w:r>
              <w:rPr>
                <w:color w:val="0000FF"/>
              </w:rPr>
              <w:t>6</w:t>
            </w:r>
            <w:r>
              <w:fldChar w:fldCharType="end"/>
            </w:r>
          </w:hyperlink>
        </w:p>
        <w:p w14:paraId="389D7105" w14:textId="77777777" w:rsidR="0092057A" w:rsidRDefault="00621D2E">
          <w:pPr>
            <w:pStyle w:val="TOC2"/>
            <w:tabs>
              <w:tab w:val="right" w:leader="dot" w:pos="8334"/>
            </w:tabs>
          </w:pPr>
          <w:hyperlink w:anchor="_Toc8307">
            <w:r>
              <w:rPr>
                <w:rFonts w:ascii="Cambria" w:eastAsia="Cambria" w:hAnsi="Cambria" w:cs="Cambria"/>
              </w:rPr>
              <w:t>2.1 Product Perspective</w:t>
            </w:r>
            <w:r>
              <w:tab/>
            </w:r>
            <w:r>
              <w:fldChar w:fldCharType="begin"/>
            </w:r>
            <w:r>
              <w:instrText>PAGEREF _Toc8307 \h</w:instrText>
            </w:r>
            <w:r>
              <w:fldChar w:fldCharType="separate"/>
            </w:r>
            <w:r>
              <w:rPr>
                <w:rFonts w:ascii="Cambria" w:eastAsia="Cambria" w:hAnsi="Cambria" w:cs="Cambria"/>
                <w:color w:val="0000FF"/>
              </w:rPr>
              <w:t>6</w:t>
            </w:r>
            <w:r>
              <w:fldChar w:fldCharType="end"/>
            </w:r>
          </w:hyperlink>
        </w:p>
        <w:p w14:paraId="0B05A469" w14:textId="77777777" w:rsidR="0092057A" w:rsidRDefault="00621D2E">
          <w:pPr>
            <w:pStyle w:val="TOC2"/>
            <w:tabs>
              <w:tab w:val="right" w:leader="dot" w:pos="8334"/>
            </w:tabs>
          </w:pPr>
          <w:hyperlink w:anchor="_Toc8308">
            <w:r>
              <w:rPr>
                <w:rFonts w:ascii="Cambria" w:eastAsia="Cambria" w:hAnsi="Cambria" w:cs="Cambria"/>
              </w:rPr>
              <w:t>2.2 Product Features</w:t>
            </w:r>
            <w:r>
              <w:tab/>
            </w:r>
            <w:r>
              <w:fldChar w:fldCharType="begin"/>
            </w:r>
            <w:r>
              <w:instrText>PAGEREF _Toc8308 \h</w:instrText>
            </w:r>
            <w:r>
              <w:fldChar w:fldCharType="separate"/>
            </w:r>
            <w:r>
              <w:rPr>
                <w:rFonts w:ascii="Cambria" w:eastAsia="Cambria" w:hAnsi="Cambria" w:cs="Cambria"/>
                <w:color w:val="0000FF"/>
              </w:rPr>
              <w:t>6</w:t>
            </w:r>
            <w:r>
              <w:fldChar w:fldCharType="end"/>
            </w:r>
          </w:hyperlink>
        </w:p>
        <w:p w14:paraId="72811095" w14:textId="77777777" w:rsidR="0092057A" w:rsidRDefault="00621D2E">
          <w:pPr>
            <w:pStyle w:val="TOC2"/>
            <w:tabs>
              <w:tab w:val="right" w:leader="dot" w:pos="8334"/>
            </w:tabs>
          </w:pPr>
          <w:hyperlink w:anchor="_Toc8309">
            <w:r>
              <w:rPr>
                <w:rFonts w:ascii="Cambria" w:eastAsia="Cambria" w:hAnsi="Cambria" w:cs="Cambria"/>
              </w:rPr>
              <w:t>2.3 User Classes and Characteristics</w:t>
            </w:r>
            <w:r>
              <w:tab/>
            </w:r>
            <w:r>
              <w:fldChar w:fldCharType="begin"/>
            </w:r>
            <w:r>
              <w:instrText>PAGEREF _Toc8309 \h</w:instrText>
            </w:r>
            <w:r>
              <w:fldChar w:fldCharType="separate"/>
            </w:r>
            <w:r>
              <w:rPr>
                <w:rFonts w:ascii="Cambria" w:eastAsia="Cambria" w:hAnsi="Cambria" w:cs="Cambria"/>
                <w:color w:val="0000FF"/>
              </w:rPr>
              <w:t>6</w:t>
            </w:r>
            <w:r>
              <w:fldChar w:fldCharType="end"/>
            </w:r>
          </w:hyperlink>
        </w:p>
        <w:p w14:paraId="5C66060F" w14:textId="77777777" w:rsidR="0092057A" w:rsidRDefault="00621D2E">
          <w:pPr>
            <w:pStyle w:val="TOC2"/>
            <w:tabs>
              <w:tab w:val="right" w:leader="dot" w:pos="8334"/>
            </w:tabs>
          </w:pPr>
          <w:hyperlink w:anchor="_Toc8310">
            <w:r>
              <w:rPr>
                <w:rFonts w:ascii="Cambria" w:eastAsia="Cambria" w:hAnsi="Cambria" w:cs="Cambria"/>
              </w:rPr>
              <w:t>2.4 Operating Environment</w:t>
            </w:r>
            <w:r>
              <w:tab/>
            </w:r>
            <w:r>
              <w:fldChar w:fldCharType="begin"/>
            </w:r>
            <w:r>
              <w:instrText>PAGEREF _Toc8310 \h</w:instrText>
            </w:r>
            <w:r>
              <w:fldChar w:fldCharType="separate"/>
            </w:r>
            <w:r>
              <w:rPr>
                <w:rFonts w:ascii="Cambria" w:eastAsia="Cambria" w:hAnsi="Cambria" w:cs="Cambria"/>
                <w:color w:val="0000FF"/>
              </w:rPr>
              <w:t>6</w:t>
            </w:r>
            <w:r>
              <w:fldChar w:fldCharType="end"/>
            </w:r>
          </w:hyperlink>
        </w:p>
        <w:p w14:paraId="510356DF" w14:textId="77777777" w:rsidR="0092057A" w:rsidRDefault="00621D2E">
          <w:pPr>
            <w:pStyle w:val="TOC2"/>
            <w:tabs>
              <w:tab w:val="right" w:leader="dot" w:pos="8334"/>
            </w:tabs>
          </w:pPr>
          <w:hyperlink w:anchor="_Toc8311">
            <w:r>
              <w:rPr>
                <w:rFonts w:ascii="Cambria" w:eastAsia="Cambria" w:hAnsi="Cambria" w:cs="Cambria"/>
              </w:rPr>
              <w:t>2.5 Design and Implementation Constraints</w:t>
            </w:r>
            <w:r>
              <w:tab/>
            </w:r>
            <w:r>
              <w:fldChar w:fldCharType="begin"/>
            </w:r>
            <w:r>
              <w:instrText>PAGEREF _Toc8311 \h</w:instrText>
            </w:r>
            <w:r>
              <w:fldChar w:fldCharType="separate"/>
            </w:r>
            <w:r>
              <w:rPr>
                <w:rFonts w:ascii="Cambria" w:eastAsia="Cambria" w:hAnsi="Cambria" w:cs="Cambria"/>
                <w:color w:val="0000FF"/>
              </w:rPr>
              <w:t>7</w:t>
            </w:r>
            <w:r>
              <w:fldChar w:fldCharType="end"/>
            </w:r>
          </w:hyperlink>
        </w:p>
        <w:p w14:paraId="082898A9" w14:textId="77777777" w:rsidR="0092057A" w:rsidRDefault="00621D2E">
          <w:pPr>
            <w:pStyle w:val="TOC2"/>
            <w:tabs>
              <w:tab w:val="right" w:leader="dot" w:pos="8334"/>
            </w:tabs>
          </w:pPr>
          <w:hyperlink w:anchor="_Toc8312">
            <w:r>
              <w:rPr>
                <w:rFonts w:ascii="Cambria" w:eastAsia="Cambria" w:hAnsi="Cambria" w:cs="Cambria"/>
              </w:rPr>
              <w:t>2.6 User Documentation</w:t>
            </w:r>
            <w:r>
              <w:tab/>
            </w:r>
            <w:r>
              <w:fldChar w:fldCharType="begin"/>
            </w:r>
            <w:r>
              <w:instrText>PAGEREF _Toc8312 \h</w:instrText>
            </w:r>
            <w:r>
              <w:fldChar w:fldCharType="separate"/>
            </w:r>
            <w:r>
              <w:rPr>
                <w:rFonts w:ascii="Cambria" w:eastAsia="Cambria" w:hAnsi="Cambria" w:cs="Cambria"/>
                <w:color w:val="0000FF"/>
              </w:rPr>
              <w:t>7</w:t>
            </w:r>
            <w:r>
              <w:fldChar w:fldCharType="end"/>
            </w:r>
          </w:hyperlink>
        </w:p>
        <w:p w14:paraId="1875313C" w14:textId="77777777" w:rsidR="0092057A" w:rsidRDefault="00621D2E">
          <w:pPr>
            <w:pStyle w:val="TOC2"/>
            <w:tabs>
              <w:tab w:val="right" w:leader="dot" w:pos="8334"/>
            </w:tabs>
          </w:pPr>
          <w:hyperlink w:anchor="_Toc8313">
            <w:r>
              <w:rPr>
                <w:rFonts w:ascii="Cambria" w:eastAsia="Cambria" w:hAnsi="Cambria" w:cs="Cambria"/>
              </w:rPr>
              <w:t>2.7 Assumptions and Dependencies</w:t>
            </w:r>
            <w:r>
              <w:tab/>
            </w:r>
            <w:r>
              <w:fldChar w:fldCharType="begin"/>
            </w:r>
            <w:r>
              <w:instrText>PAGEREF _Toc8313 \h</w:instrText>
            </w:r>
            <w:r>
              <w:fldChar w:fldCharType="separate"/>
            </w:r>
            <w:r>
              <w:rPr>
                <w:rFonts w:ascii="Cambria" w:eastAsia="Cambria" w:hAnsi="Cambria" w:cs="Cambria"/>
                <w:color w:val="0000FF"/>
              </w:rPr>
              <w:t>7</w:t>
            </w:r>
            <w:r>
              <w:fldChar w:fldCharType="end"/>
            </w:r>
          </w:hyperlink>
        </w:p>
        <w:p w14:paraId="62EE9A38" w14:textId="77777777" w:rsidR="0092057A" w:rsidRDefault="00621D2E">
          <w:pPr>
            <w:pStyle w:val="TOC1"/>
            <w:tabs>
              <w:tab w:val="right" w:leader="dot" w:pos="8334"/>
            </w:tabs>
          </w:pPr>
          <w:hyperlink w:anchor="_Toc8314">
            <w:r>
              <w:t>3 System Features</w:t>
            </w:r>
            <w:r>
              <w:tab/>
            </w:r>
            <w:r>
              <w:fldChar w:fldCharType="begin"/>
            </w:r>
            <w:r>
              <w:instrText>PAGEREF _Toc8314 \h</w:instrText>
            </w:r>
            <w:r>
              <w:fldChar w:fldCharType="separate"/>
            </w:r>
            <w:r>
              <w:rPr>
                <w:color w:val="0000FF"/>
              </w:rPr>
              <w:t>8</w:t>
            </w:r>
            <w:r>
              <w:fldChar w:fldCharType="end"/>
            </w:r>
          </w:hyperlink>
        </w:p>
        <w:p w14:paraId="769F44DC" w14:textId="77777777" w:rsidR="0092057A" w:rsidRDefault="00621D2E">
          <w:pPr>
            <w:pStyle w:val="TOC2"/>
            <w:tabs>
              <w:tab w:val="right" w:leader="dot" w:pos="8334"/>
            </w:tabs>
          </w:pPr>
          <w:hyperlink w:anchor="_Toc8315">
            <w:r>
              <w:rPr>
                <w:rFonts w:ascii="Cambria" w:eastAsia="Cambria" w:hAnsi="Cambria" w:cs="Cambria"/>
              </w:rPr>
              <w:t>3.1 Identification of interactions between medications</w:t>
            </w:r>
            <w:r>
              <w:tab/>
            </w:r>
            <w:r>
              <w:fldChar w:fldCharType="begin"/>
            </w:r>
            <w:r>
              <w:instrText>PAGEREF _Toc8315 \h</w:instrText>
            </w:r>
            <w:r>
              <w:fldChar w:fldCharType="separate"/>
            </w:r>
            <w:r>
              <w:rPr>
                <w:rFonts w:ascii="Cambria" w:eastAsia="Cambria" w:hAnsi="Cambria" w:cs="Cambria"/>
                <w:color w:val="0000FF"/>
              </w:rPr>
              <w:t>8</w:t>
            </w:r>
            <w:r>
              <w:fldChar w:fldCharType="end"/>
            </w:r>
          </w:hyperlink>
        </w:p>
        <w:p w14:paraId="5721A90D" w14:textId="77777777" w:rsidR="0092057A" w:rsidRDefault="00621D2E">
          <w:pPr>
            <w:pStyle w:val="TOC2"/>
            <w:tabs>
              <w:tab w:val="right" w:leader="dot" w:pos="8334"/>
            </w:tabs>
          </w:pPr>
          <w:hyperlink w:anchor="_Toc8316">
            <w:r>
              <w:rPr>
                <w:rFonts w:ascii="Cambria" w:eastAsia="Cambria" w:hAnsi="Cambria" w:cs="Cambria"/>
              </w:rPr>
              <w:t>3.2 Verifying Medical History and Allergies</w:t>
            </w:r>
            <w:r>
              <w:tab/>
            </w:r>
            <w:r>
              <w:fldChar w:fldCharType="begin"/>
            </w:r>
            <w:r>
              <w:instrText>PAGEREF _Toc8316 \h</w:instrText>
            </w:r>
            <w:r>
              <w:fldChar w:fldCharType="separate"/>
            </w:r>
            <w:r>
              <w:rPr>
                <w:rFonts w:ascii="Cambria" w:eastAsia="Cambria" w:hAnsi="Cambria" w:cs="Cambria"/>
                <w:color w:val="0000FF"/>
              </w:rPr>
              <w:t>8</w:t>
            </w:r>
            <w:r>
              <w:fldChar w:fldCharType="end"/>
            </w:r>
          </w:hyperlink>
        </w:p>
        <w:p w14:paraId="415F3EC0" w14:textId="77777777" w:rsidR="0092057A" w:rsidRDefault="00621D2E">
          <w:pPr>
            <w:pStyle w:val="TOC2"/>
            <w:tabs>
              <w:tab w:val="right" w:leader="dot" w:pos="8334"/>
            </w:tabs>
          </w:pPr>
          <w:hyperlink w:anchor="_Toc8317">
            <w:r>
              <w:rPr>
                <w:rFonts w:ascii="Cambria" w:eastAsia="Cambria" w:hAnsi="Cambria" w:cs="Cambria"/>
              </w:rPr>
              <w:t>3.3 Suggestions for Alternative Medications</w:t>
            </w:r>
            <w:r>
              <w:tab/>
            </w:r>
            <w:r>
              <w:fldChar w:fldCharType="begin"/>
            </w:r>
            <w:r>
              <w:instrText>PAGEREF _Toc8317 \h</w:instrText>
            </w:r>
            <w:r>
              <w:fldChar w:fldCharType="separate"/>
            </w:r>
            <w:r>
              <w:rPr>
                <w:rFonts w:ascii="Cambria" w:eastAsia="Cambria" w:hAnsi="Cambria" w:cs="Cambria"/>
                <w:color w:val="0000FF"/>
              </w:rPr>
              <w:t>8</w:t>
            </w:r>
            <w:r>
              <w:fldChar w:fldCharType="end"/>
            </w:r>
          </w:hyperlink>
        </w:p>
        <w:p w14:paraId="7DF71C38" w14:textId="77777777" w:rsidR="0092057A" w:rsidRDefault="00621D2E">
          <w:pPr>
            <w:pStyle w:val="TOC2"/>
            <w:tabs>
              <w:tab w:val="right" w:leader="dot" w:pos="8334"/>
            </w:tabs>
          </w:pPr>
          <w:hyperlink w:anchor="_Toc8318">
            <w:r>
              <w:rPr>
                <w:rFonts w:ascii="Cambria" w:eastAsia="Cambria" w:hAnsi="Cambria" w:cs="Cambria"/>
              </w:rPr>
              <w:t>3.4 Management of Roles and User Authentication</w:t>
            </w:r>
            <w:r>
              <w:tab/>
            </w:r>
            <w:r>
              <w:fldChar w:fldCharType="begin"/>
            </w:r>
            <w:r>
              <w:instrText>PAGEREF _Toc8318 \h</w:instrText>
            </w:r>
            <w:r>
              <w:fldChar w:fldCharType="separate"/>
            </w:r>
            <w:r>
              <w:rPr>
                <w:rFonts w:ascii="Cambria" w:eastAsia="Cambria" w:hAnsi="Cambria" w:cs="Cambria"/>
                <w:color w:val="0000FF"/>
              </w:rPr>
              <w:t>9</w:t>
            </w:r>
            <w:r>
              <w:fldChar w:fldCharType="end"/>
            </w:r>
          </w:hyperlink>
        </w:p>
        <w:p w14:paraId="0C0293B2" w14:textId="77777777" w:rsidR="0092057A" w:rsidRDefault="00621D2E">
          <w:pPr>
            <w:pStyle w:val="TOC1"/>
            <w:tabs>
              <w:tab w:val="right" w:leader="dot" w:pos="8334"/>
            </w:tabs>
          </w:pPr>
          <w:hyperlink w:anchor="_Toc8319">
            <w:r>
              <w:t>4 External Interface Requirements</w:t>
            </w:r>
            <w:r>
              <w:tab/>
            </w:r>
            <w:r>
              <w:fldChar w:fldCharType="begin"/>
            </w:r>
            <w:r>
              <w:instrText>PAGEREF _Toc8319 \h</w:instrText>
            </w:r>
            <w:r>
              <w:fldChar w:fldCharType="separate"/>
            </w:r>
            <w:r>
              <w:rPr>
                <w:color w:val="0000FF"/>
              </w:rPr>
              <w:t>10</w:t>
            </w:r>
            <w:r>
              <w:fldChar w:fldCharType="end"/>
            </w:r>
          </w:hyperlink>
        </w:p>
        <w:p w14:paraId="59E8D72C" w14:textId="77777777" w:rsidR="0092057A" w:rsidRDefault="00621D2E">
          <w:pPr>
            <w:pStyle w:val="TOC2"/>
            <w:tabs>
              <w:tab w:val="right" w:leader="dot" w:pos="8334"/>
            </w:tabs>
          </w:pPr>
          <w:hyperlink w:anchor="_Toc8320">
            <w:r>
              <w:rPr>
                <w:rFonts w:ascii="Cambria" w:eastAsia="Cambria" w:hAnsi="Cambria" w:cs="Cambria"/>
              </w:rPr>
              <w:t>4.1 User Interfaces</w:t>
            </w:r>
            <w:r>
              <w:tab/>
            </w:r>
            <w:r>
              <w:fldChar w:fldCharType="begin"/>
            </w:r>
            <w:r>
              <w:instrText>PAGEREF _Toc8320 \h</w:instrText>
            </w:r>
            <w:r>
              <w:fldChar w:fldCharType="separate"/>
            </w:r>
            <w:r>
              <w:rPr>
                <w:rFonts w:ascii="Cambria" w:eastAsia="Cambria" w:hAnsi="Cambria" w:cs="Cambria"/>
                <w:color w:val="0000FF"/>
              </w:rPr>
              <w:t>10</w:t>
            </w:r>
            <w:r>
              <w:fldChar w:fldCharType="end"/>
            </w:r>
          </w:hyperlink>
        </w:p>
        <w:p w14:paraId="5493A613" w14:textId="77777777" w:rsidR="0092057A" w:rsidRDefault="00621D2E">
          <w:pPr>
            <w:pStyle w:val="TOC2"/>
            <w:tabs>
              <w:tab w:val="right" w:leader="dot" w:pos="8334"/>
            </w:tabs>
          </w:pPr>
          <w:hyperlink w:anchor="_Toc8321">
            <w:r>
              <w:rPr>
                <w:rFonts w:ascii="Cambria" w:eastAsia="Cambria" w:hAnsi="Cambria" w:cs="Cambria"/>
              </w:rPr>
              <w:t>4.2 Hardware Interfaces</w:t>
            </w:r>
            <w:r>
              <w:tab/>
            </w:r>
            <w:r>
              <w:fldChar w:fldCharType="begin"/>
            </w:r>
            <w:r>
              <w:instrText>PAGEREF _Toc8321 \h</w:instrText>
            </w:r>
            <w:r>
              <w:fldChar w:fldCharType="separate"/>
            </w:r>
            <w:r>
              <w:rPr>
                <w:rFonts w:ascii="Cambria" w:eastAsia="Cambria" w:hAnsi="Cambria" w:cs="Cambria"/>
                <w:color w:val="0000FF"/>
              </w:rPr>
              <w:t>10</w:t>
            </w:r>
            <w:r>
              <w:fldChar w:fldCharType="end"/>
            </w:r>
          </w:hyperlink>
        </w:p>
        <w:p w14:paraId="3F5700BE" w14:textId="77777777" w:rsidR="0092057A" w:rsidRDefault="00621D2E">
          <w:pPr>
            <w:pStyle w:val="TOC2"/>
            <w:tabs>
              <w:tab w:val="right" w:leader="dot" w:pos="8334"/>
            </w:tabs>
          </w:pPr>
          <w:hyperlink w:anchor="_Toc8322">
            <w:r>
              <w:rPr>
                <w:rFonts w:ascii="Cambria" w:eastAsia="Cambria" w:hAnsi="Cambria" w:cs="Cambria"/>
              </w:rPr>
              <w:t>4.3 Software Interfaces</w:t>
            </w:r>
            <w:r>
              <w:tab/>
            </w:r>
            <w:r>
              <w:fldChar w:fldCharType="begin"/>
            </w:r>
            <w:r>
              <w:instrText>PAGEREF _Toc8322 \h</w:instrText>
            </w:r>
            <w:r>
              <w:fldChar w:fldCharType="separate"/>
            </w:r>
            <w:r>
              <w:rPr>
                <w:rFonts w:ascii="Cambria" w:eastAsia="Cambria" w:hAnsi="Cambria" w:cs="Cambria"/>
                <w:color w:val="0000FF"/>
              </w:rPr>
              <w:t>10</w:t>
            </w:r>
            <w:r>
              <w:fldChar w:fldCharType="end"/>
            </w:r>
          </w:hyperlink>
        </w:p>
        <w:p w14:paraId="07C44AB3" w14:textId="77777777" w:rsidR="0092057A" w:rsidRDefault="00621D2E">
          <w:pPr>
            <w:pStyle w:val="TOC2"/>
            <w:tabs>
              <w:tab w:val="right" w:leader="dot" w:pos="8334"/>
            </w:tabs>
          </w:pPr>
          <w:hyperlink w:anchor="_Toc8323">
            <w:r>
              <w:rPr>
                <w:rFonts w:ascii="Cambria" w:eastAsia="Cambria" w:hAnsi="Cambria" w:cs="Cambria"/>
              </w:rPr>
              <w:t>4.4 Interfaces for Communications</w:t>
            </w:r>
            <w:r>
              <w:tab/>
            </w:r>
            <w:r>
              <w:fldChar w:fldCharType="begin"/>
            </w:r>
            <w:r>
              <w:instrText>PAGEREF _Toc8323 \h</w:instrText>
            </w:r>
            <w:r>
              <w:fldChar w:fldCharType="separate"/>
            </w:r>
            <w:r>
              <w:rPr>
                <w:rFonts w:ascii="Cambria" w:eastAsia="Cambria" w:hAnsi="Cambria" w:cs="Cambria"/>
                <w:color w:val="0000FF"/>
              </w:rPr>
              <w:t>10</w:t>
            </w:r>
            <w:r>
              <w:fldChar w:fldCharType="end"/>
            </w:r>
          </w:hyperlink>
        </w:p>
        <w:p w14:paraId="1072680F" w14:textId="77777777" w:rsidR="0092057A" w:rsidRDefault="00621D2E">
          <w:pPr>
            <w:pStyle w:val="TOC1"/>
            <w:tabs>
              <w:tab w:val="right" w:leader="dot" w:pos="8334"/>
            </w:tabs>
          </w:pPr>
          <w:hyperlink w:anchor="_Toc8324">
            <w:r>
              <w:t>5 Other Nonfunctional Requirements</w:t>
            </w:r>
            <w:r>
              <w:tab/>
            </w:r>
            <w:r>
              <w:fldChar w:fldCharType="begin"/>
            </w:r>
            <w:r>
              <w:instrText>PAGEREF _Toc8324 \h</w:instrText>
            </w:r>
            <w:r>
              <w:fldChar w:fldCharType="separate"/>
            </w:r>
            <w:r>
              <w:rPr>
                <w:color w:val="0000FF"/>
              </w:rPr>
              <w:t>11</w:t>
            </w:r>
            <w:r>
              <w:fldChar w:fldCharType="end"/>
            </w:r>
          </w:hyperlink>
        </w:p>
        <w:p w14:paraId="100EAF50" w14:textId="77777777" w:rsidR="0092057A" w:rsidRDefault="00621D2E">
          <w:pPr>
            <w:pStyle w:val="TOC2"/>
            <w:tabs>
              <w:tab w:val="right" w:leader="dot" w:pos="8334"/>
            </w:tabs>
          </w:pPr>
          <w:hyperlink w:anchor="_Toc8325">
            <w:r>
              <w:rPr>
                <w:rFonts w:ascii="Cambria" w:eastAsia="Cambria" w:hAnsi="Cambria" w:cs="Cambria"/>
              </w:rPr>
              <w:t>5.1 Performance Requirements</w:t>
            </w:r>
            <w:r>
              <w:tab/>
            </w:r>
            <w:r>
              <w:fldChar w:fldCharType="begin"/>
            </w:r>
            <w:r>
              <w:instrText>PAGEREF _Toc8325 \h</w:instrText>
            </w:r>
            <w:r>
              <w:fldChar w:fldCharType="separate"/>
            </w:r>
            <w:r>
              <w:rPr>
                <w:rFonts w:ascii="Cambria" w:eastAsia="Cambria" w:hAnsi="Cambria" w:cs="Cambria"/>
                <w:color w:val="0000FF"/>
              </w:rPr>
              <w:t>11</w:t>
            </w:r>
            <w:r>
              <w:fldChar w:fldCharType="end"/>
            </w:r>
          </w:hyperlink>
        </w:p>
        <w:p w14:paraId="1E685BD1" w14:textId="77777777" w:rsidR="0092057A" w:rsidRDefault="00621D2E">
          <w:pPr>
            <w:pStyle w:val="TOC2"/>
            <w:tabs>
              <w:tab w:val="right" w:leader="dot" w:pos="8334"/>
            </w:tabs>
          </w:pPr>
          <w:hyperlink w:anchor="_Toc8326">
            <w:r>
              <w:rPr>
                <w:rFonts w:ascii="Cambria" w:eastAsia="Cambria" w:hAnsi="Cambria" w:cs="Cambria"/>
              </w:rPr>
              <w:t>5.2 Safety Requirements</w:t>
            </w:r>
            <w:r>
              <w:tab/>
            </w:r>
            <w:r>
              <w:fldChar w:fldCharType="begin"/>
            </w:r>
            <w:r>
              <w:instrText>PAGEREF _Toc8326 \h</w:instrText>
            </w:r>
            <w:r>
              <w:fldChar w:fldCharType="separate"/>
            </w:r>
            <w:r>
              <w:rPr>
                <w:rFonts w:ascii="Cambria" w:eastAsia="Cambria" w:hAnsi="Cambria" w:cs="Cambria"/>
                <w:color w:val="0000FF"/>
              </w:rPr>
              <w:t>11</w:t>
            </w:r>
            <w:r>
              <w:fldChar w:fldCharType="end"/>
            </w:r>
          </w:hyperlink>
        </w:p>
        <w:p w14:paraId="24972CE8" w14:textId="77777777" w:rsidR="0092057A" w:rsidRDefault="00621D2E">
          <w:pPr>
            <w:pStyle w:val="TOC2"/>
            <w:tabs>
              <w:tab w:val="right" w:leader="dot" w:pos="8334"/>
            </w:tabs>
          </w:pPr>
          <w:hyperlink w:anchor="_Toc8327">
            <w:r>
              <w:rPr>
                <w:rFonts w:ascii="Cambria" w:eastAsia="Cambria" w:hAnsi="Cambria" w:cs="Cambria"/>
              </w:rPr>
              <w:t>5.3 Security Requirements</w:t>
            </w:r>
            <w:r>
              <w:tab/>
            </w:r>
            <w:r>
              <w:fldChar w:fldCharType="begin"/>
            </w:r>
            <w:r>
              <w:instrText>PAGEREF _Toc8327 \h</w:instrText>
            </w:r>
            <w:r>
              <w:fldChar w:fldCharType="separate"/>
            </w:r>
            <w:r>
              <w:rPr>
                <w:rFonts w:ascii="Cambria" w:eastAsia="Cambria" w:hAnsi="Cambria" w:cs="Cambria"/>
                <w:color w:val="0000FF"/>
              </w:rPr>
              <w:t>11</w:t>
            </w:r>
            <w:r>
              <w:fldChar w:fldCharType="end"/>
            </w:r>
          </w:hyperlink>
        </w:p>
        <w:p w14:paraId="56A27ACD" w14:textId="77777777" w:rsidR="0092057A" w:rsidRDefault="00621D2E">
          <w:pPr>
            <w:pStyle w:val="TOC2"/>
            <w:tabs>
              <w:tab w:val="right" w:leader="dot" w:pos="8334"/>
            </w:tabs>
          </w:pPr>
          <w:hyperlink w:anchor="_Toc8328">
            <w:r>
              <w:rPr>
                <w:rFonts w:ascii="Cambria" w:eastAsia="Cambria" w:hAnsi="Cambria" w:cs="Cambria"/>
              </w:rPr>
              <w:t>5.4 Software Quality Attributes</w:t>
            </w:r>
            <w:r>
              <w:tab/>
            </w:r>
            <w:r>
              <w:fldChar w:fldCharType="begin"/>
            </w:r>
            <w:r>
              <w:instrText>PAGEREF _Toc8328 \h</w:instrText>
            </w:r>
            <w:r>
              <w:fldChar w:fldCharType="separate"/>
            </w:r>
            <w:r>
              <w:rPr>
                <w:rFonts w:ascii="Cambria" w:eastAsia="Cambria" w:hAnsi="Cambria" w:cs="Cambria"/>
                <w:color w:val="0000FF"/>
              </w:rPr>
              <w:t>11</w:t>
            </w:r>
            <w:r>
              <w:fldChar w:fldCharType="end"/>
            </w:r>
          </w:hyperlink>
        </w:p>
        <w:p w14:paraId="324DDEFE" w14:textId="77777777" w:rsidR="0092057A" w:rsidRDefault="00621D2E">
          <w:pPr>
            <w:pStyle w:val="TOC1"/>
            <w:tabs>
              <w:tab w:val="right" w:leader="dot" w:pos="8334"/>
            </w:tabs>
          </w:pPr>
          <w:hyperlink w:anchor="_Toc8329">
            <w:r>
              <w:t>6 Requirement Elicitation and Analysis Documents</w:t>
            </w:r>
            <w:r>
              <w:tab/>
            </w:r>
            <w:r>
              <w:fldChar w:fldCharType="begin"/>
            </w:r>
            <w:r>
              <w:instrText>PAGEREF _Toc8329 \h</w:instrText>
            </w:r>
            <w:r>
              <w:fldChar w:fldCharType="separate"/>
            </w:r>
            <w:r>
              <w:rPr>
                <w:color w:val="0000FF"/>
              </w:rPr>
              <w:t>12</w:t>
            </w:r>
            <w:r>
              <w:fldChar w:fldCharType="end"/>
            </w:r>
          </w:hyperlink>
        </w:p>
        <w:p w14:paraId="70708BEA" w14:textId="77777777" w:rsidR="0092057A" w:rsidRDefault="00621D2E">
          <w:pPr>
            <w:pStyle w:val="TOC2"/>
            <w:tabs>
              <w:tab w:val="right" w:leader="dot" w:pos="8334"/>
            </w:tabs>
          </w:pPr>
          <w:hyperlink w:anchor="_Toc8330">
            <w:r>
              <w:rPr>
                <w:rFonts w:ascii="Cambria" w:eastAsia="Cambria" w:hAnsi="Cambria" w:cs="Cambria"/>
              </w:rPr>
              <w:t>6.1 Requirement Elicitation Document</w:t>
            </w:r>
            <w:r>
              <w:tab/>
            </w:r>
            <w:r>
              <w:fldChar w:fldCharType="begin"/>
            </w:r>
            <w:r>
              <w:instrText>PAGEREF _Toc8330 \h</w:instrText>
            </w:r>
            <w:r>
              <w:fldChar w:fldCharType="separate"/>
            </w:r>
            <w:r>
              <w:rPr>
                <w:rFonts w:ascii="Cambria" w:eastAsia="Cambria" w:hAnsi="Cambria" w:cs="Cambria"/>
                <w:color w:val="0000FF"/>
              </w:rPr>
              <w:t>12</w:t>
            </w:r>
            <w:r>
              <w:fldChar w:fldCharType="end"/>
            </w:r>
          </w:hyperlink>
        </w:p>
        <w:p w14:paraId="28B48173" w14:textId="77777777" w:rsidR="0092057A" w:rsidRDefault="00621D2E">
          <w:pPr>
            <w:pStyle w:val="TOC2"/>
            <w:tabs>
              <w:tab w:val="right" w:leader="dot" w:pos="8334"/>
            </w:tabs>
          </w:pPr>
          <w:hyperlink w:anchor="_Toc8331">
            <w:r>
              <w:rPr>
                <w:rFonts w:ascii="Cambria" w:eastAsia="Cambria" w:hAnsi="Cambria" w:cs="Cambria"/>
              </w:rPr>
              <w:t>6.2 Requirement Analysis and Negotiation</w:t>
            </w:r>
            <w:r>
              <w:tab/>
            </w:r>
            <w:r>
              <w:fldChar w:fldCharType="begin"/>
            </w:r>
            <w:r>
              <w:instrText>PAGEREF _Toc8331 \h</w:instrText>
            </w:r>
            <w:r>
              <w:fldChar w:fldCharType="separate"/>
            </w:r>
            <w:r>
              <w:rPr>
                <w:rFonts w:ascii="Cambria" w:eastAsia="Cambria" w:hAnsi="Cambria" w:cs="Cambria"/>
                <w:color w:val="0000FF"/>
              </w:rPr>
              <w:t>12</w:t>
            </w:r>
            <w:r>
              <w:fldChar w:fldCharType="end"/>
            </w:r>
          </w:hyperlink>
        </w:p>
        <w:p w14:paraId="2FD6F2EB" w14:textId="77777777" w:rsidR="0092057A" w:rsidRDefault="00621D2E">
          <w:pPr>
            <w:pStyle w:val="TOC1"/>
            <w:tabs>
              <w:tab w:val="right" w:leader="dot" w:pos="8334"/>
            </w:tabs>
          </w:pPr>
          <w:hyperlink w:anchor="_Toc8332">
            <w:r>
              <w:t>7 Other Requirements</w:t>
            </w:r>
            <w:r>
              <w:tab/>
            </w:r>
            <w:r>
              <w:fldChar w:fldCharType="begin"/>
            </w:r>
            <w:r>
              <w:instrText>PAGEREF _Toc8332 \h</w:instrText>
            </w:r>
            <w:r>
              <w:fldChar w:fldCharType="separate"/>
            </w:r>
            <w:r>
              <w:rPr>
                <w:color w:val="0000FF"/>
              </w:rPr>
              <w:t>14</w:t>
            </w:r>
            <w:r>
              <w:fldChar w:fldCharType="end"/>
            </w:r>
          </w:hyperlink>
        </w:p>
        <w:p w14:paraId="6431E88D" w14:textId="77777777" w:rsidR="0092057A" w:rsidRDefault="00621D2E">
          <w:pPr>
            <w:pStyle w:val="TOC1"/>
            <w:tabs>
              <w:tab w:val="right" w:leader="dot" w:pos="8334"/>
            </w:tabs>
          </w:pPr>
          <w:hyperlink w:anchor="_Toc8333">
            <w:r>
              <w:t>8 Appendices</w:t>
            </w:r>
            <w:r>
              <w:tab/>
            </w:r>
            <w:r>
              <w:fldChar w:fldCharType="begin"/>
            </w:r>
            <w:r>
              <w:instrText>PAGEREF _Toc8333 \h</w:instrText>
            </w:r>
            <w:r>
              <w:fldChar w:fldCharType="separate"/>
            </w:r>
            <w:r>
              <w:rPr>
                <w:color w:val="0000FF"/>
              </w:rPr>
              <w:t>15</w:t>
            </w:r>
            <w:r>
              <w:fldChar w:fldCharType="end"/>
            </w:r>
          </w:hyperlink>
        </w:p>
        <w:p w14:paraId="69B3587D" w14:textId="77777777" w:rsidR="0092057A" w:rsidRDefault="00621D2E">
          <w:r>
            <w:fldChar w:fldCharType="end"/>
          </w:r>
        </w:p>
      </w:sdtContent>
    </w:sdt>
    <w:p w14:paraId="2056A980" w14:textId="77777777" w:rsidR="0092057A" w:rsidRDefault="0092057A">
      <w:pPr>
        <w:spacing w:after="0" w:line="259" w:lineRule="auto"/>
        <w:ind w:left="-1786" w:firstLine="0"/>
        <w:jc w:val="left"/>
      </w:pPr>
    </w:p>
    <w:p w14:paraId="37B1512B" w14:textId="77777777" w:rsidR="0092057A" w:rsidRDefault="00621D2E">
      <w:pPr>
        <w:pStyle w:val="Heading1"/>
        <w:ind w:left="440" w:hanging="455"/>
      </w:pPr>
      <w:bookmarkStart w:id="0" w:name="_Toc8300"/>
      <w:r>
        <w:t>Introduction</w:t>
      </w:r>
      <w:bookmarkEnd w:id="0"/>
    </w:p>
    <w:p w14:paraId="2883A4E8" w14:textId="77777777" w:rsidR="0092057A" w:rsidRDefault="00621D2E">
      <w:pPr>
        <w:pStyle w:val="Heading2"/>
        <w:spacing w:after="123"/>
        <w:ind w:left="546" w:hanging="561"/>
      </w:pPr>
      <w:bookmarkStart w:id="1" w:name="_Toc8301"/>
      <w:r>
        <w:t>Purpose</w:t>
      </w:r>
      <w:bookmarkEnd w:id="1"/>
    </w:p>
    <w:p w14:paraId="5D5A1A4B" w14:textId="77777777" w:rsidR="0092057A" w:rsidRDefault="00621D2E">
      <w:pPr>
        <w:spacing w:after="432"/>
      </w:pPr>
      <w:r>
        <w:t xml:space="preserve">A patient may be affected by multiple diseases at the same time. So, it is very tough to keep prescriptions all the time, and when they go to check for any disease, bring the other prescription to discuss the medicine they take for other health problems. The Prescription Safety Checker is a web-based program that assists doctors and pharmacists in reviewing prescriptions for potential </w:t>
      </w:r>
      <w:proofErr w:type="spellStart"/>
      <w:proofErr w:type="gramStart"/>
      <w:r>
        <w:t>concerns.Detects</w:t>
      </w:r>
      <w:proofErr w:type="spellEnd"/>
      <w:proofErr w:type="gramEnd"/>
      <w:r>
        <w:t xml:space="preserve"> prescription interactions, allergies, and problems with a patient’s medical history. To increase patient safety and help healthcare workers make better decisions, technology sends out rapid alerts and proposes safer alternatives.</w:t>
      </w:r>
    </w:p>
    <w:p w14:paraId="64AF8A0F" w14:textId="77777777" w:rsidR="0092057A" w:rsidRDefault="00621D2E">
      <w:pPr>
        <w:pStyle w:val="Heading2"/>
        <w:spacing w:after="123"/>
        <w:ind w:left="546" w:hanging="561"/>
      </w:pPr>
      <w:bookmarkStart w:id="2" w:name="_Toc8302"/>
      <w:r>
        <w:t>Document Conventions</w:t>
      </w:r>
      <w:bookmarkEnd w:id="2"/>
    </w:p>
    <w:p w14:paraId="3D5040FC" w14:textId="77777777" w:rsidR="0092057A" w:rsidRDefault="00621D2E">
      <w:pPr>
        <w:spacing w:after="188"/>
      </w:pPr>
      <w:r>
        <w:t>Abbreviations:</w:t>
      </w:r>
    </w:p>
    <w:p w14:paraId="4AD9CDBA" w14:textId="77777777" w:rsidR="0092057A" w:rsidRDefault="00621D2E">
      <w:pPr>
        <w:numPr>
          <w:ilvl w:val="0"/>
          <w:numId w:val="1"/>
        </w:numPr>
        <w:spacing w:after="258"/>
        <w:ind w:left="531" w:hanging="218"/>
      </w:pPr>
      <w:r>
        <w:t>PSC: Prescription Safety Checker</w:t>
      </w:r>
    </w:p>
    <w:p w14:paraId="20B62BAB" w14:textId="77777777" w:rsidR="0092057A" w:rsidRDefault="00621D2E">
      <w:pPr>
        <w:numPr>
          <w:ilvl w:val="0"/>
          <w:numId w:val="1"/>
        </w:numPr>
        <w:spacing w:after="259"/>
        <w:ind w:left="531" w:hanging="218"/>
      </w:pPr>
      <w:r>
        <w:t>UI: User Interface</w:t>
      </w:r>
    </w:p>
    <w:p w14:paraId="07B60376" w14:textId="77777777" w:rsidR="0092057A" w:rsidRDefault="00621D2E">
      <w:pPr>
        <w:numPr>
          <w:ilvl w:val="0"/>
          <w:numId w:val="1"/>
        </w:numPr>
        <w:spacing w:after="260"/>
        <w:ind w:left="531" w:hanging="218"/>
      </w:pPr>
      <w:r>
        <w:t>API: Application Programming Interface</w:t>
      </w:r>
    </w:p>
    <w:p w14:paraId="6CAF6C27" w14:textId="77777777" w:rsidR="0092057A" w:rsidRDefault="00621D2E">
      <w:pPr>
        <w:numPr>
          <w:ilvl w:val="0"/>
          <w:numId w:val="1"/>
        </w:numPr>
        <w:spacing w:after="261"/>
        <w:ind w:left="531" w:hanging="218"/>
      </w:pPr>
      <w:r>
        <w:t>DBMS: Database Management System</w:t>
      </w:r>
    </w:p>
    <w:p w14:paraId="20D50D67" w14:textId="77777777" w:rsidR="0092057A" w:rsidRDefault="00621D2E">
      <w:pPr>
        <w:numPr>
          <w:ilvl w:val="0"/>
          <w:numId w:val="1"/>
        </w:numPr>
        <w:spacing w:after="261"/>
        <w:ind w:left="531" w:hanging="218"/>
      </w:pPr>
      <w:r>
        <w:t>HIPAA: Health Insurance Portability and Accountability Act</w:t>
      </w:r>
    </w:p>
    <w:p w14:paraId="286FFE5D" w14:textId="77777777" w:rsidR="0092057A" w:rsidRDefault="00621D2E">
      <w:pPr>
        <w:numPr>
          <w:ilvl w:val="0"/>
          <w:numId w:val="1"/>
        </w:numPr>
        <w:spacing w:after="208"/>
        <w:ind w:left="531" w:hanging="218"/>
      </w:pPr>
      <w:r>
        <w:t>GDPR: General Data Protection Regulation</w:t>
      </w:r>
    </w:p>
    <w:p w14:paraId="6B7DF65F" w14:textId="77777777" w:rsidR="0092057A" w:rsidRDefault="00621D2E">
      <w:pPr>
        <w:spacing w:after="189"/>
      </w:pPr>
      <w:r>
        <w:t>Standards:</w:t>
      </w:r>
    </w:p>
    <w:p w14:paraId="5A618A61" w14:textId="77777777" w:rsidR="0092057A" w:rsidRDefault="00621D2E">
      <w:pPr>
        <w:numPr>
          <w:ilvl w:val="0"/>
          <w:numId w:val="1"/>
        </w:numPr>
        <w:spacing w:after="261"/>
        <w:ind w:left="531" w:hanging="218"/>
      </w:pPr>
      <w:r>
        <w:t>Maintains the IEEE guidelines for SRS documentation.</w:t>
      </w:r>
    </w:p>
    <w:p w14:paraId="6B068C6B" w14:textId="77777777" w:rsidR="0092057A" w:rsidRDefault="00621D2E">
      <w:pPr>
        <w:numPr>
          <w:ilvl w:val="0"/>
          <w:numId w:val="1"/>
        </w:numPr>
        <w:spacing w:after="448"/>
        <w:ind w:left="531" w:hanging="218"/>
      </w:pPr>
      <w:r>
        <w:lastRenderedPageBreak/>
        <w:t>Uses industry best practices for data security and privacy compliance.</w:t>
      </w:r>
    </w:p>
    <w:p w14:paraId="7545D543" w14:textId="77777777" w:rsidR="0092057A" w:rsidRDefault="00621D2E">
      <w:pPr>
        <w:pStyle w:val="Heading2"/>
        <w:spacing w:after="123"/>
        <w:ind w:left="546" w:hanging="561"/>
      </w:pPr>
      <w:bookmarkStart w:id="3" w:name="_Toc8303"/>
      <w:r>
        <w:t>Intended Audience and Reading Suggestions</w:t>
      </w:r>
      <w:bookmarkEnd w:id="3"/>
    </w:p>
    <w:p w14:paraId="131356DD" w14:textId="77777777" w:rsidR="0092057A" w:rsidRDefault="00621D2E">
      <w:r>
        <w:t>The information within is intended for use by developers, testers, project managers, doctors, pharmacists, and regulatory agencies. Managers and stakeholders should examine Sections 1 (Introduction) and 2 (Overall Description) for project scope and objectives, while developers should concentrate on Section 3 (System Features).</w:t>
      </w:r>
    </w:p>
    <w:p w14:paraId="67F828EF" w14:textId="77777777" w:rsidR="0092057A" w:rsidRDefault="00621D2E">
      <w:pPr>
        <w:pStyle w:val="Heading2"/>
        <w:spacing w:after="123"/>
        <w:ind w:left="546" w:hanging="561"/>
      </w:pPr>
      <w:bookmarkStart w:id="4" w:name="_Toc8304"/>
      <w:r>
        <w:t>Project Scope</w:t>
      </w:r>
      <w:bookmarkEnd w:id="4"/>
    </w:p>
    <w:p w14:paraId="3647520F" w14:textId="77777777" w:rsidR="0092057A" w:rsidRDefault="00621D2E">
      <w:r>
        <w:t>Prescriptions are checked against a medical database using PSC, a web-based program that integrates with pharmacy systems and electronic health records (EHR). Important characteristics include:</w:t>
      </w:r>
    </w:p>
    <w:p w14:paraId="6923DF3D" w14:textId="77777777" w:rsidR="0092057A" w:rsidRDefault="00621D2E">
      <w:pPr>
        <w:numPr>
          <w:ilvl w:val="0"/>
          <w:numId w:val="2"/>
        </w:numPr>
        <w:ind w:left="531" w:hanging="218"/>
      </w:pPr>
      <w:r>
        <w:t>Analysis of prescriptions in immediate time</w:t>
      </w:r>
    </w:p>
    <w:p w14:paraId="2038268A" w14:textId="77777777" w:rsidR="0092057A" w:rsidRDefault="00621D2E">
      <w:pPr>
        <w:numPr>
          <w:ilvl w:val="0"/>
          <w:numId w:val="2"/>
        </w:numPr>
        <w:ind w:left="531" w:hanging="218"/>
      </w:pPr>
      <w:r>
        <w:t>Caution for harmful medication interactions and allergies</w:t>
      </w:r>
    </w:p>
    <w:p w14:paraId="252B4DE2" w14:textId="77777777" w:rsidR="0092057A" w:rsidRDefault="00621D2E">
      <w:pPr>
        <w:numPr>
          <w:ilvl w:val="0"/>
          <w:numId w:val="2"/>
        </w:numPr>
        <w:ind w:left="531" w:hanging="218"/>
      </w:pPr>
      <w:r>
        <w:t>Ideas for safer substitute medications</w:t>
      </w:r>
    </w:p>
    <w:p w14:paraId="0957911A" w14:textId="77777777" w:rsidR="0092057A" w:rsidRDefault="00621D2E">
      <w:pPr>
        <w:numPr>
          <w:ilvl w:val="0"/>
          <w:numId w:val="2"/>
        </w:numPr>
        <w:ind w:left="531" w:hanging="218"/>
      </w:pPr>
      <w:r>
        <w:t>Role-based access and user authentication</w:t>
      </w:r>
    </w:p>
    <w:p w14:paraId="7F66362F" w14:textId="77777777" w:rsidR="0092057A" w:rsidRDefault="00621D2E">
      <w:pPr>
        <w:numPr>
          <w:ilvl w:val="0"/>
          <w:numId w:val="2"/>
        </w:numPr>
        <w:spacing w:after="453"/>
        <w:ind w:left="531" w:hanging="218"/>
      </w:pPr>
      <w:r>
        <w:t>Compliance with data privacy and security</w:t>
      </w:r>
    </w:p>
    <w:p w14:paraId="0F399B91" w14:textId="77777777" w:rsidR="0092057A" w:rsidRDefault="00621D2E">
      <w:pPr>
        <w:pStyle w:val="Heading2"/>
        <w:ind w:left="546" w:hanging="561"/>
      </w:pPr>
      <w:bookmarkStart w:id="5" w:name="_Toc8305"/>
      <w:r>
        <w:t>References</w:t>
      </w:r>
      <w:bookmarkEnd w:id="5"/>
    </w:p>
    <w:p w14:paraId="3011D222" w14:textId="77777777" w:rsidR="0092057A" w:rsidRDefault="00621D2E">
      <w:pPr>
        <w:numPr>
          <w:ilvl w:val="0"/>
          <w:numId w:val="3"/>
        </w:numPr>
        <w:ind w:left="531" w:hanging="218"/>
      </w:pPr>
      <w:r>
        <w:t>WHO’s recommendations on medication interactions</w:t>
      </w:r>
    </w:p>
    <w:p w14:paraId="36B72EA1" w14:textId="77777777" w:rsidR="0092057A" w:rsidRDefault="00621D2E">
      <w:pPr>
        <w:numPr>
          <w:ilvl w:val="0"/>
          <w:numId w:val="3"/>
        </w:numPr>
        <w:ind w:left="531" w:hanging="218"/>
      </w:pPr>
      <w:r>
        <w:t>FDA Drug Interaction Database</w:t>
      </w:r>
    </w:p>
    <w:p w14:paraId="2C84ACE2" w14:textId="77777777" w:rsidR="0092057A" w:rsidRDefault="00621D2E">
      <w:pPr>
        <w:numPr>
          <w:ilvl w:val="0"/>
          <w:numId w:val="3"/>
        </w:numPr>
        <w:ind w:left="531" w:hanging="218"/>
      </w:pPr>
      <w:r>
        <w:t>HIPAA Compliance Guidelines</w:t>
      </w:r>
    </w:p>
    <w:p w14:paraId="78E91E22" w14:textId="77777777" w:rsidR="0092057A" w:rsidRDefault="00621D2E">
      <w:pPr>
        <w:numPr>
          <w:ilvl w:val="0"/>
          <w:numId w:val="3"/>
        </w:numPr>
        <w:ind w:left="531" w:hanging="218"/>
      </w:pPr>
      <w:r>
        <w:t>FHIR API Standards</w:t>
      </w:r>
    </w:p>
    <w:p w14:paraId="2235FBDC" w14:textId="77777777" w:rsidR="0092057A" w:rsidRDefault="00621D2E">
      <w:pPr>
        <w:numPr>
          <w:ilvl w:val="0"/>
          <w:numId w:val="3"/>
        </w:numPr>
        <w:ind w:left="531" w:hanging="218"/>
      </w:pPr>
      <w:r>
        <w:t>Documentation for PHP</w:t>
      </w:r>
    </w:p>
    <w:p w14:paraId="0C0BE3FE" w14:textId="77777777" w:rsidR="0092057A" w:rsidRDefault="00621D2E">
      <w:pPr>
        <w:numPr>
          <w:ilvl w:val="0"/>
          <w:numId w:val="3"/>
        </w:numPr>
        <w:ind w:left="531" w:hanging="218"/>
      </w:pPr>
      <w:r>
        <w:t>Documentation for MySQL</w:t>
      </w:r>
    </w:p>
    <w:p w14:paraId="3F363C2C" w14:textId="77777777" w:rsidR="0092057A" w:rsidRDefault="00621D2E">
      <w:pPr>
        <w:numPr>
          <w:ilvl w:val="0"/>
          <w:numId w:val="3"/>
        </w:numPr>
        <w:ind w:left="531" w:hanging="218"/>
      </w:pPr>
      <w:r>
        <w:t>The specification for HTML and CSS</w:t>
      </w:r>
    </w:p>
    <w:p w14:paraId="1EAF46F8" w14:textId="77777777" w:rsidR="0092057A" w:rsidRDefault="00621D2E">
      <w:pPr>
        <w:pStyle w:val="Heading1"/>
        <w:ind w:left="440" w:hanging="455"/>
      </w:pPr>
      <w:bookmarkStart w:id="6" w:name="_Toc8306"/>
      <w:r>
        <w:lastRenderedPageBreak/>
        <w:t>Overall Description</w:t>
      </w:r>
      <w:bookmarkEnd w:id="6"/>
    </w:p>
    <w:p w14:paraId="4542498C" w14:textId="77777777" w:rsidR="0092057A" w:rsidRDefault="00621D2E">
      <w:pPr>
        <w:pStyle w:val="Heading2"/>
        <w:spacing w:after="123"/>
        <w:ind w:left="546" w:hanging="561"/>
      </w:pPr>
      <w:bookmarkStart w:id="7" w:name="_Toc8307"/>
      <w:r>
        <w:t>Product Perspective</w:t>
      </w:r>
      <w:bookmarkEnd w:id="7"/>
    </w:p>
    <w:p w14:paraId="1B0C5535" w14:textId="77777777" w:rsidR="0092057A" w:rsidRDefault="00621D2E">
      <w:pPr>
        <w:spacing w:after="437"/>
      </w:pPr>
      <w:r>
        <w:t>Prescription Safety Checker is a flexible web application that was created using MySQL and PHP. It connects to pharmacy databases and electronic health records (EHRs).</w:t>
      </w:r>
    </w:p>
    <w:p w14:paraId="432D8175" w14:textId="77777777" w:rsidR="0092057A" w:rsidRDefault="00621D2E">
      <w:pPr>
        <w:pStyle w:val="Heading2"/>
        <w:ind w:left="546" w:hanging="561"/>
      </w:pPr>
      <w:bookmarkStart w:id="8" w:name="_Toc8308"/>
      <w:r>
        <w:t>Product Features</w:t>
      </w:r>
      <w:bookmarkEnd w:id="8"/>
    </w:p>
    <w:p w14:paraId="43CC4FFA" w14:textId="77777777" w:rsidR="0092057A" w:rsidRDefault="00621D2E">
      <w:pPr>
        <w:numPr>
          <w:ilvl w:val="0"/>
          <w:numId w:val="4"/>
        </w:numPr>
        <w:ind w:left="531" w:hanging="218"/>
      </w:pPr>
      <w:r>
        <w:rPr>
          <w:b/>
        </w:rPr>
        <w:t xml:space="preserve">Prescription analysis: </w:t>
      </w:r>
      <w:r>
        <w:t>Identifies allergies, limitations, and interactions between medications.</w:t>
      </w:r>
    </w:p>
    <w:p w14:paraId="102507EF" w14:textId="77777777" w:rsidR="0092057A" w:rsidRDefault="00621D2E">
      <w:pPr>
        <w:numPr>
          <w:ilvl w:val="0"/>
          <w:numId w:val="4"/>
        </w:numPr>
        <w:ind w:left="531" w:hanging="218"/>
      </w:pPr>
      <w:r>
        <w:rPr>
          <w:b/>
        </w:rPr>
        <w:t xml:space="preserve">An Alternative Suggestions: </w:t>
      </w:r>
      <w:r>
        <w:t>Offers safer medication substitutes.</w:t>
      </w:r>
    </w:p>
    <w:p w14:paraId="77AE14B1" w14:textId="77777777" w:rsidR="0092057A" w:rsidRDefault="00621D2E">
      <w:pPr>
        <w:numPr>
          <w:ilvl w:val="0"/>
          <w:numId w:val="4"/>
        </w:numPr>
        <w:ind w:left="531" w:hanging="218"/>
      </w:pPr>
      <w:r>
        <w:rPr>
          <w:b/>
        </w:rPr>
        <w:t xml:space="preserve">User Dashboard: </w:t>
      </w:r>
      <w:r>
        <w:t>Contains safety reports and prescription history.</w:t>
      </w:r>
    </w:p>
    <w:p w14:paraId="6C5CC555" w14:textId="77777777" w:rsidR="0092057A" w:rsidRDefault="00621D2E">
      <w:pPr>
        <w:numPr>
          <w:ilvl w:val="0"/>
          <w:numId w:val="4"/>
        </w:numPr>
        <w:spacing w:after="453"/>
        <w:ind w:left="531" w:hanging="218"/>
      </w:pPr>
      <w:r>
        <w:rPr>
          <w:b/>
        </w:rPr>
        <w:t xml:space="preserve">Notifies in immediate response: </w:t>
      </w:r>
      <w:r>
        <w:t>Inform users of possible risks.</w:t>
      </w:r>
    </w:p>
    <w:p w14:paraId="3E0B319C" w14:textId="77777777" w:rsidR="0092057A" w:rsidRDefault="00621D2E">
      <w:pPr>
        <w:pStyle w:val="Heading2"/>
        <w:ind w:left="546" w:hanging="561"/>
      </w:pPr>
      <w:bookmarkStart w:id="9" w:name="_Toc8309"/>
      <w:r>
        <w:t>User Classes and Characteristics</w:t>
      </w:r>
      <w:bookmarkEnd w:id="9"/>
    </w:p>
    <w:p w14:paraId="4E7AFE85" w14:textId="77777777" w:rsidR="0092057A" w:rsidRDefault="00621D2E">
      <w:pPr>
        <w:numPr>
          <w:ilvl w:val="0"/>
          <w:numId w:val="5"/>
        </w:numPr>
        <w:ind w:left="531" w:hanging="218"/>
      </w:pPr>
      <w:r>
        <w:rPr>
          <w:b/>
        </w:rPr>
        <w:t xml:space="preserve">Doctors: </w:t>
      </w:r>
      <w:r>
        <w:t>Before writing a prescription, doctors should review it.</w:t>
      </w:r>
    </w:p>
    <w:p w14:paraId="5F830DC7" w14:textId="77777777" w:rsidR="0092057A" w:rsidRDefault="00621D2E">
      <w:pPr>
        <w:numPr>
          <w:ilvl w:val="0"/>
          <w:numId w:val="5"/>
        </w:numPr>
        <w:ind w:left="531" w:hanging="218"/>
      </w:pPr>
      <w:r>
        <w:rPr>
          <w:b/>
        </w:rPr>
        <w:t xml:space="preserve">Pharmacists: </w:t>
      </w:r>
      <w:r>
        <w:t>Before selling, pharmacists should verify prescriptions.</w:t>
      </w:r>
    </w:p>
    <w:p w14:paraId="41B486DA" w14:textId="77777777" w:rsidR="0092057A" w:rsidRDefault="00621D2E">
      <w:pPr>
        <w:numPr>
          <w:ilvl w:val="0"/>
          <w:numId w:val="5"/>
        </w:numPr>
        <w:ind w:left="531" w:hanging="218"/>
      </w:pPr>
      <w:r>
        <w:rPr>
          <w:b/>
        </w:rPr>
        <w:t xml:space="preserve">Patients: </w:t>
      </w:r>
      <w:r>
        <w:t>Look into possibilities and the safety of medications.</w:t>
      </w:r>
    </w:p>
    <w:p w14:paraId="45A620D4" w14:textId="77777777" w:rsidR="0092057A" w:rsidRDefault="00621D2E">
      <w:pPr>
        <w:numPr>
          <w:ilvl w:val="0"/>
          <w:numId w:val="5"/>
        </w:numPr>
        <w:spacing w:after="453"/>
        <w:ind w:left="531" w:hanging="218"/>
      </w:pPr>
      <w:r>
        <w:rPr>
          <w:b/>
        </w:rPr>
        <w:t xml:space="preserve">Administrators: </w:t>
      </w:r>
      <w:r>
        <w:t>Control system setup and users.</w:t>
      </w:r>
    </w:p>
    <w:p w14:paraId="1146315F" w14:textId="77777777" w:rsidR="0092057A" w:rsidRDefault="00621D2E">
      <w:pPr>
        <w:pStyle w:val="Heading2"/>
        <w:spacing w:after="123"/>
        <w:ind w:left="546" w:hanging="561"/>
      </w:pPr>
      <w:bookmarkStart w:id="10" w:name="_Toc8310"/>
      <w:r>
        <w:t>Operating Environment</w:t>
      </w:r>
      <w:bookmarkEnd w:id="10"/>
    </w:p>
    <w:p w14:paraId="4CE0C082" w14:textId="77777777" w:rsidR="0092057A" w:rsidRDefault="00621D2E">
      <w:r>
        <w:t xml:space="preserve">The website will be </w:t>
      </w:r>
      <w:proofErr w:type="gramStart"/>
      <w:r>
        <w:t>operate</w:t>
      </w:r>
      <w:proofErr w:type="gramEnd"/>
      <w:r>
        <w:t xml:space="preserve"> in any Operating Environment - Mac, Windows etc.</w:t>
      </w:r>
    </w:p>
    <w:p w14:paraId="65462180" w14:textId="77777777" w:rsidR="0092057A" w:rsidRDefault="00621D2E">
      <w:pPr>
        <w:numPr>
          <w:ilvl w:val="0"/>
          <w:numId w:val="6"/>
        </w:numPr>
        <w:ind w:left="531" w:hanging="218"/>
      </w:pPr>
      <w:r>
        <w:t>Front-end: JavaScript, CSS, HTML</w:t>
      </w:r>
    </w:p>
    <w:p w14:paraId="4E802961" w14:textId="77777777" w:rsidR="0092057A" w:rsidRDefault="00621D2E">
      <w:pPr>
        <w:numPr>
          <w:ilvl w:val="0"/>
          <w:numId w:val="6"/>
        </w:numPr>
        <w:ind w:left="531" w:hanging="218"/>
      </w:pPr>
      <w:r>
        <w:t>Backend: PHP</w:t>
      </w:r>
    </w:p>
    <w:p w14:paraId="25C04E13" w14:textId="77777777" w:rsidR="0092057A" w:rsidRDefault="00621D2E">
      <w:pPr>
        <w:numPr>
          <w:ilvl w:val="0"/>
          <w:numId w:val="6"/>
        </w:numPr>
        <w:ind w:left="531" w:hanging="218"/>
      </w:pPr>
      <w:r>
        <w:t>MySQL as the database</w:t>
      </w:r>
    </w:p>
    <w:p w14:paraId="5D7FEE97" w14:textId="77777777" w:rsidR="0092057A" w:rsidRDefault="00621D2E">
      <w:pPr>
        <w:numPr>
          <w:ilvl w:val="0"/>
          <w:numId w:val="6"/>
        </w:numPr>
        <w:ind w:left="531" w:hanging="218"/>
      </w:pPr>
      <w:r>
        <w:t>Cloud-based hosting that is SSL-encrypted</w:t>
      </w:r>
    </w:p>
    <w:p w14:paraId="0FF0FFD5" w14:textId="77777777" w:rsidR="0092057A" w:rsidRDefault="00621D2E">
      <w:pPr>
        <w:pStyle w:val="Heading2"/>
        <w:ind w:left="546" w:hanging="561"/>
      </w:pPr>
      <w:bookmarkStart w:id="11" w:name="_Toc8311"/>
      <w:r>
        <w:lastRenderedPageBreak/>
        <w:t>Design and Implementation Constraints</w:t>
      </w:r>
      <w:bookmarkEnd w:id="11"/>
    </w:p>
    <w:p w14:paraId="2B935437" w14:textId="77777777" w:rsidR="0092057A" w:rsidRDefault="00621D2E">
      <w:pPr>
        <w:numPr>
          <w:ilvl w:val="0"/>
          <w:numId w:val="7"/>
        </w:numPr>
        <w:ind w:left="531" w:hanging="218"/>
      </w:pPr>
      <w:r>
        <w:t>Observe the GDPR and HIPAA data security regulations.</w:t>
      </w:r>
    </w:p>
    <w:p w14:paraId="4E12808C" w14:textId="77777777" w:rsidR="0092057A" w:rsidRDefault="00621D2E">
      <w:pPr>
        <w:numPr>
          <w:ilvl w:val="0"/>
          <w:numId w:val="7"/>
        </w:numPr>
        <w:ind w:left="531" w:hanging="218"/>
      </w:pPr>
      <w:r>
        <w:t>Needs to work with hospital systems</w:t>
      </w:r>
    </w:p>
    <w:p w14:paraId="36DA4809" w14:textId="77777777" w:rsidR="0092057A" w:rsidRDefault="00621D2E">
      <w:pPr>
        <w:numPr>
          <w:ilvl w:val="0"/>
          <w:numId w:val="7"/>
        </w:numPr>
        <w:spacing w:after="453"/>
        <w:ind w:left="531" w:hanging="218"/>
      </w:pPr>
      <w:r>
        <w:t>Achieve seamless operation even with heavy traffic</w:t>
      </w:r>
    </w:p>
    <w:p w14:paraId="6F0A5E8D" w14:textId="77777777" w:rsidR="0092057A" w:rsidRDefault="00621D2E">
      <w:pPr>
        <w:pStyle w:val="Heading2"/>
        <w:ind w:left="546" w:hanging="561"/>
      </w:pPr>
      <w:bookmarkStart w:id="12" w:name="_Toc8312"/>
      <w:r>
        <w:t>User Documentation</w:t>
      </w:r>
      <w:bookmarkEnd w:id="12"/>
    </w:p>
    <w:p w14:paraId="7BDA4CE4" w14:textId="77777777" w:rsidR="0092057A" w:rsidRDefault="00621D2E">
      <w:pPr>
        <w:numPr>
          <w:ilvl w:val="0"/>
          <w:numId w:val="8"/>
        </w:numPr>
        <w:ind w:left="531" w:hanging="218"/>
      </w:pPr>
      <w:r>
        <w:t>Doctor and pharmacist user guides</w:t>
      </w:r>
    </w:p>
    <w:p w14:paraId="00C4C8D5" w14:textId="77777777" w:rsidR="0092057A" w:rsidRDefault="00621D2E">
      <w:pPr>
        <w:numPr>
          <w:ilvl w:val="0"/>
          <w:numId w:val="8"/>
        </w:numPr>
        <w:spacing w:after="453"/>
        <w:ind w:left="531" w:hanging="218"/>
      </w:pPr>
      <w:r>
        <w:t>Chatbot support and online manuals</w:t>
      </w:r>
    </w:p>
    <w:p w14:paraId="18594C8D" w14:textId="77777777" w:rsidR="0092057A" w:rsidRDefault="00621D2E">
      <w:pPr>
        <w:pStyle w:val="Heading2"/>
        <w:ind w:left="546" w:hanging="561"/>
      </w:pPr>
      <w:bookmarkStart w:id="13" w:name="_Toc8313"/>
      <w:r>
        <w:t>Assumptions and Dependencies</w:t>
      </w:r>
      <w:bookmarkEnd w:id="13"/>
    </w:p>
    <w:p w14:paraId="34DA8767" w14:textId="77777777" w:rsidR="0092057A" w:rsidRDefault="00621D2E">
      <w:pPr>
        <w:numPr>
          <w:ilvl w:val="0"/>
          <w:numId w:val="9"/>
        </w:numPr>
        <w:ind w:left="531" w:hanging="218"/>
      </w:pPr>
      <w:r>
        <w:t>Internet access is required for doctors and pharmacists.</w:t>
      </w:r>
    </w:p>
    <w:p w14:paraId="3E895904" w14:textId="77777777" w:rsidR="0092057A" w:rsidRDefault="00621D2E">
      <w:pPr>
        <w:numPr>
          <w:ilvl w:val="0"/>
          <w:numId w:val="9"/>
        </w:numPr>
        <w:ind w:left="531" w:hanging="218"/>
      </w:pPr>
      <w:r>
        <w:t>API connections must be supported by hospitals.</w:t>
      </w:r>
      <w:r>
        <w:br w:type="page"/>
      </w:r>
    </w:p>
    <w:p w14:paraId="3628C170" w14:textId="77777777" w:rsidR="0092057A" w:rsidRDefault="00621D2E">
      <w:pPr>
        <w:pStyle w:val="Heading1"/>
        <w:ind w:left="440" w:hanging="455"/>
      </w:pPr>
      <w:bookmarkStart w:id="14" w:name="_Toc8314"/>
      <w:r>
        <w:lastRenderedPageBreak/>
        <w:t>System Features</w:t>
      </w:r>
      <w:bookmarkEnd w:id="14"/>
    </w:p>
    <w:p w14:paraId="5491B2B6" w14:textId="77777777" w:rsidR="0092057A" w:rsidRDefault="00621D2E">
      <w:pPr>
        <w:pStyle w:val="Heading2"/>
        <w:ind w:left="546" w:hanging="561"/>
      </w:pPr>
      <w:bookmarkStart w:id="15" w:name="_Toc8315"/>
      <w:r>
        <w:t>Identification of interactions between medications</w:t>
      </w:r>
      <w:bookmarkEnd w:id="15"/>
    </w:p>
    <w:p w14:paraId="7481E5D4" w14:textId="77777777" w:rsidR="0092057A" w:rsidRDefault="00621D2E">
      <w:pPr>
        <w:numPr>
          <w:ilvl w:val="0"/>
          <w:numId w:val="10"/>
        </w:numPr>
        <w:ind w:left="531" w:hanging="218"/>
      </w:pPr>
      <w:r>
        <w:t>Target: Assures that prescription drugs don’t result in harmful side effects.</w:t>
      </w:r>
    </w:p>
    <w:p w14:paraId="365ADD91" w14:textId="77777777" w:rsidR="0092057A" w:rsidRDefault="00621D2E">
      <w:pPr>
        <w:numPr>
          <w:ilvl w:val="0"/>
          <w:numId w:val="10"/>
        </w:numPr>
        <w:ind w:left="531" w:hanging="218"/>
      </w:pPr>
      <w:r>
        <w:t>Process: When a doctor inputs a prescription, the system looks for potentially dangerous interactions and notifies the user.</w:t>
      </w:r>
    </w:p>
    <w:p w14:paraId="56F2DEB6" w14:textId="77777777" w:rsidR="0092057A" w:rsidRDefault="00621D2E">
      <w:pPr>
        <w:numPr>
          <w:ilvl w:val="0"/>
          <w:numId w:val="10"/>
        </w:numPr>
        <w:spacing w:after="117"/>
        <w:ind w:left="531" w:hanging="218"/>
      </w:pPr>
      <w:r>
        <w:t>Requirements:</w:t>
      </w:r>
    </w:p>
    <w:p w14:paraId="3E56E08E" w14:textId="77777777" w:rsidR="0092057A" w:rsidRDefault="00621D2E">
      <w:pPr>
        <w:numPr>
          <w:ilvl w:val="1"/>
          <w:numId w:val="10"/>
        </w:numPr>
        <w:spacing w:after="171"/>
        <w:ind w:left="1026" w:hanging="235"/>
      </w:pPr>
      <w:r>
        <w:t>Medicines must be compared to a database by the system.</w:t>
      </w:r>
    </w:p>
    <w:p w14:paraId="25F18BC4" w14:textId="77777777" w:rsidR="0092057A" w:rsidRDefault="00621D2E">
      <w:pPr>
        <w:numPr>
          <w:ilvl w:val="1"/>
          <w:numId w:val="10"/>
        </w:numPr>
        <w:spacing w:after="446"/>
        <w:ind w:left="1026" w:hanging="235"/>
      </w:pPr>
      <w:r>
        <w:t>The user must be able to see and understand the messages that appear.</w:t>
      </w:r>
    </w:p>
    <w:p w14:paraId="3E8BB26C" w14:textId="77777777" w:rsidR="0092057A" w:rsidRDefault="00621D2E">
      <w:pPr>
        <w:pStyle w:val="Heading2"/>
        <w:ind w:left="546" w:hanging="561"/>
      </w:pPr>
      <w:bookmarkStart w:id="16" w:name="_Toc8316"/>
      <w:r>
        <w:t>Verifying Medical History and Allergies</w:t>
      </w:r>
      <w:bookmarkEnd w:id="16"/>
    </w:p>
    <w:p w14:paraId="1048B95F" w14:textId="77777777" w:rsidR="0092057A" w:rsidRDefault="00621D2E">
      <w:pPr>
        <w:numPr>
          <w:ilvl w:val="0"/>
          <w:numId w:val="11"/>
        </w:numPr>
        <w:ind w:left="531" w:hanging="218"/>
      </w:pPr>
      <w:r>
        <w:t>Target: Makes sure that prescription medications do not cause issues with a patient’s health.</w:t>
      </w:r>
    </w:p>
    <w:p w14:paraId="50FC26B6" w14:textId="77777777" w:rsidR="0092057A" w:rsidRDefault="00621D2E">
      <w:pPr>
        <w:numPr>
          <w:ilvl w:val="0"/>
          <w:numId w:val="11"/>
        </w:numPr>
        <w:ind w:left="531" w:hanging="218"/>
      </w:pPr>
      <w:r>
        <w:t>Process: The system notifies users to potential risks by comparing prescriptions with patient records.</w:t>
      </w:r>
    </w:p>
    <w:p w14:paraId="7465EC9B" w14:textId="77777777" w:rsidR="0092057A" w:rsidRDefault="00621D2E">
      <w:pPr>
        <w:numPr>
          <w:ilvl w:val="0"/>
          <w:numId w:val="11"/>
        </w:numPr>
        <w:spacing w:after="117"/>
        <w:ind w:left="531" w:hanging="218"/>
      </w:pPr>
      <w:r>
        <w:t>Requirements:</w:t>
      </w:r>
    </w:p>
    <w:p w14:paraId="0532E402" w14:textId="77777777" w:rsidR="0092057A" w:rsidRDefault="00621D2E">
      <w:pPr>
        <w:numPr>
          <w:ilvl w:val="1"/>
          <w:numId w:val="11"/>
        </w:numPr>
        <w:spacing w:after="171"/>
        <w:ind w:left="1026" w:hanging="235"/>
      </w:pPr>
      <w:r>
        <w:t>Patient history and allergy information must be available to the system.</w:t>
      </w:r>
    </w:p>
    <w:p w14:paraId="0C61D135" w14:textId="77777777" w:rsidR="0092057A" w:rsidRDefault="00621D2E">
      <w:pPr>
        <w:numPr>
          <w:ilvl w:val="1"/>
          <w:numId w:val="11"/>
        </w:numPr>
        <w:spacing w:after="446"/>
        <w:ind w:left="1026" w:hanging="235"/>
      </w:pPr>
      <w:r>
        <w:t>It is necessary to identify high-risk medications and offer substitutes.</w:t>
      </w:r>
    </w:p>
    <w:p w14:paraId="1FA3A5BD" w14:textId="77777777" w:rsidR="0092057A" w:rsidRDefault="00621D2E">
      <w:pPr>
        <w:pStyle w:val="Heading2"/>
        <w:ind w:left="546" w:hanging="561"/>
      </w:pPr>
      <w:bookmarkStart w:id="17" w:name="_Toc8317"/>
      <w:r>
        <w:t>Suggestions for Alternative Medications</w:t>
      </w:r>
      <w:bookmarkEnd w:id="17"/>
    </w:p>
    <w:p w14:paraId="641A0213" w14:textId="77777777" w:rsidR="0092057A" w:rsidRDefault="00621D2E">
      <w:pPr>
        <w:numPr>
          <w:ilvl w:val="0"/>
          <w:numId w:val="12"/>
        </w:numPr>
        <w:ind w:left="531" w:hanging="218"/>
      </w:pPr>
      <w:r>
        <w:t>Target: The aim is to offer safe alternatives.</w:t>
      </w:r>
    </w:p>
    <w:p w14:paraId="54CE7881" w14:textId="77777777" w:rsidR="0092057A" w:rsidRDefault="00621D2E">
      <w:pPr>
        <w:numPr>
          <w:ilvl w:val="0"/>
          <w:numId w:val="12"/>
        </w:numPr>
        <w:ind w:left="531" w:hanging="218"/>
      </w:pPr>
      <w:r>
        <w:t>Process: If a risk is identified, the system recommends safer medications.</w:t>
      </w:r>
    </w:p>
    <w:p w14:paraId="0FF1D265" w14:textId="77777777" w:rsidR="0092057A" w:rsidRDefault="00621D2E">
      <w:pPr>
        <w:numPr>
          <w:ilvl w:val="0"/>
          <w:numId w:val="12"/>
        </w:numPr>
        <w:spacing w:after="117"/>
        <w:ind w:left="531" w:hanging="218"/>
      </w:pPr>
      <w:r>
        <w:t>Requirements:</w:t>
      </w:r>
    </w:p>
    <w:p w14:paraId="4B2124E3" w14:textId="77777777" w:rsidR="0092057A" w:rsidRDefault="00621D2E">
      <w:pPr>
        <w:numPr>
          <w:ilvl w:val="1"/>
          <w:numId w:val="12"/>
        </w:numPr>
        <w:spacing w:after="171"/>
        <w:ind w:left="1026" w:hanging="235"/>
      </w:pPr>
      <w:r>
        <w:t>AI must be used by the system to propose substitutes.</w:t>
      </w:r>
    </w:p>
    <w:p w14:paraId="5190FB25" w14:textId="77777777" w:rsidR="0092057A" w:rsidRDefault="00621D2E">
      <w:pPr>
        <w:numPr>
          <w:ilvl w:val="1"/>
          <w:numId w:val="12"/>
        </w:numPr>
        <w:ind w:left="1026" w:hanging="235"/>
      </w:pPr>
      <w:r>
        <w:t>Dosage and administration information must be included in recommendations.</w:t>
      </w:r>
    </w:p>
    <w:p w14:paraId="41FF9CBF" w14:textId="77777777" w:rsidR="0092057A" w:rsidRDefault="00621D2E">
      <w:pPr>
        <w:pStyle w:val="Heading2"/>
        <w:ind w:left="546" w:hanging="561"/>
      </w:pPr>
      <w:bookmarkStart w:id="18" w:name="_Toc8318"/>
      <w:r>
        <w:lastRenderedPageBreak/>
        <w:t>Management of Roles and User Authentication</w:t>
      </w:r>
      <w:bookmarkEnd w:id="18"/>
    </w:p>
    <w:p w14:paraId="062D3138" w14:textId="77777777" w:rsidR="0092057A" w:rsidRDefault="00621D2E">
      <w:pPr>
        <w:numPr>
          <w:ilvl w:val="0"/>
          <w:numId w:val="13"/>
        </w:numPr>
        <w:ind w:left="531" w:hanging="218"/>
      </w:pPr>
      <w:r>
        <w:t>Target: Provides safe access to the system.</w:t>
      </w:r>
    </w:p>
    <w:p w14:paraId="0EC5DF0E" w14:textId="77777777" w:rsidR="0092057A" w:rsidRDefault="00621D2E">
      <w:pPr>
        <w:numPr>
          <w:ilvl w:val="0"/>
          <w:numId w:val="13"/>
        </w:numPr>
        <w:ind w:left="531" w:hanging="218"/>
      </w:pPr>
      <w:r>
        <w:t>Process: Users access the system by logging in according to their role.</w:t>
      </w:r>
    </w:p>
    <w:p w14:paraId="580AC7EB" w14:textId="77777777" w:rsidR="0092057A" w:rsidRDefault="00621D2E">
      <w:pPr>
        <w:numPr>
          <w:ilvl w:val="0"/>
          <w:numId w:val="13"/>
        </w:numPr>
        <w:spacing w:after="117"/>
        <w:ind w:left="531" w:hanging="218"/>
      </w:pPr>
      <w:r>
        <w:t>Requirements:</w:t>
      </w:r>
    </w:p>
    <w:p w14:paraId="30A4662D" w14:textId="77777777" w:rsidR="0092057A" w:rsidRDefault="00621D2E">
      <w:pPr>
        <w:numPr>
          <w:ilvl w:val="1"/>
          <w:numId w:val="13"/>
        </w:numPr>
        <w:spacing w:after="171"/>
        <w:ind w:right="273" w:hanging="235"/>
      </w:pPr>
      <w:r>
        <w:t>Use a password to secure your login.</w:t>
      </w:r>
    </w:p>
    <w:p w14:paraId="2DF0A417" w14:textId="77777777" w:rsidR="0092057A" w:rsidRDefault="00621D2E">
      <w:pPr>
        <w:numPr>
          <w:ilvl w:val="1"/>
          <w:numId w:val="13"/>
        </w:numPr>
        <w:spacing w:after="151" w:line="259" w:lineRule="auto"/>
        <w:ind w:right="273" w:hanging="235"/>
      </w:pPr>
      <w:r>
        <w:t>varying degrees of access for administrators, pharmacists, and doctors.</w:t>
      </w:r>
      <w:r>
        <w:br w:type="page"/>
      </w:r>
    </w:p>
    <w:p w14:paraId="03D3D4BC" w14:textId="77777777" w:rsidR="0092057A" w:rsidRDefault="00621D2E">
      <w:pPr>
        <w:pStyle w:val="Heading1"/>
        <w:ind w:left="440" w:hanging="455"/>
      </w:pPr>
      <w:bookmarkStart w:id="19" w:name="_Toc8319"/>
      <w:r>
        <w:lastRenderedPageBreak/>
        <w:t>External Interface Requirements</w:t>
      </w:r>
      <w:bookmarkEnd w:id="19"/>
    </w:p>
    <w:p w14:paraId="7094E39F" w14:textId="77777777" w:rsidR="0092057A" w:rsidRDefault="00621D2E">
      <w:pPr>
        <w:pStyle w:val="Heading2"/>
        <w:ind w:left="546" w:hanging="561"/>
      </w:pPr>
      <w:bookmarkStart w:id="20" w:name="_Toc8320"/>
      <w:r>
        <w:t>User Interfaces</w:t>
      </w:r>
      <w:bookmarkEnd w:id="20"/>
    </w:p>
    <w:p w14:paraId="1AED34DD" w14:textId="77777777" w:rsidR="0092057A" w:rsidRDefault="00621D2E">
      <w:pPr>
        <w:numPr>
          <w:ilvl w:val="0"/>
          <w:numId w:val="14"/>
        </w:numPr>
        <w:ind w:left="531" w:hanging="218"/>
      </w:pPr>
      <w:r>
        <w:t>Web-based dashboard with information and notifications that are easy to understand.</w:t>
      </w:r>
    </w:p>
    <w:p w14:paraId="1911BD8E" w14:textId="77777777" w:rsidR="0092057A" w:rsidRDefault="00621D2E">
      <w:pPr>
        <w:numPr>
          <w:ilvl w:val="0"/>
          <w:numId w:val="14"/>
        </w:numPr>
        <w:spacing w:after="453"/>
        <w:ind w:left="531" w:hanging="218"/>
      </w:pPr>
      <w:r>
        <w:t>Easy access with a mobile-friendly design.</w:t>
      </w:r>
    </w:p>
    <w:p w14:paraId="58A1BE10" w14:textId="77777777" w:rsidR="0092057A" w:rsidRDefault="00621D2E">
      <w:pPr>
        <w:pStyle w:val="Heading2"/>
        <w:ind w:left="546" w:hanging="561"/>
      </w:pPr>
      <w:bookmarkStart w:id="21" w:name="_Toc8321"/>
      <w:r>
        <w:t>Hardware Interfaces</w:t>
      </w:r>
      <w:bookmarkEnd w:id="21"/>
    </w:p>
    <w:p w14:paraId="50053E9C" w14:textId="77777777" w:rsidR="0092057A" w:rsidRDefault="00621D2E">
      <w:pPr>
        <w:spacing w:after="453"/>
        <w:ind w:left="323"/>
      </w:pPr>
      <w:r>
        <w:rPr>
          <w:rFonts w:ascii="Calibri" w:eastAsia="Calibri" w:hAnsi="Calibri" w:cs="Calibri"/>
        </w:rPr>
        <w:t xml:space="preserve">• </w:t>
      </w:r>
      <w:r>
        <w:t>Compatible with smartphones, tablets, and PCs.</w:t>
      </w:r>
    </w:p>
    <w:p w14:paraId="743FB57E" w14:textId="77777777" w:rsidR="0092057A" w:rsidRDefault="00621D2E">
      <w:pPr>
        <w:pStyle w:val="Heading2"/>
        <w:ind w:left="546" w:hanging="561"/>
      </w:pPr>
      <w:bookmarkStart w:id="22" w:name="_Toc8322"/>
      <w:r>
        <w:t>Software Interfaces</w:t>
      </w:r>
      <w:bookmarkEnd w:id="22"/>
    </w:p>
    <w:p w14:paraId="4B22A646" w14:textId="77777777" w:rsidR="0092057A" w:rsidRDefault="00621D2E">
      <w:pPr>
        <w:numPr>
          <w:ilvl w:val="0"/>
          <w:numId w:val="15"/>
        </w:numPr>
        <w:ind w:left="531" w:hanging="218"/>
      </w:pPr>
      <w:r>
        <w:t>RESTful APIs to integrate EHR systems.</w:t>
      </w:r>
    </w:p>
    <w:p w14:paraId="0B519CE1" w14:textId="77777777" w:rsidR="0092057A" w:rsidRDefault="00621D2E">
      <w:pPr>
        <w:numPr>
          <w:ilvl w:val="0"/>
          <w:numId w:val="15"/>
        </w:numPr>
        <w:spacing w:after="453"/>
        <w:ind w:left="531" w:hanging="218"/>
      </w:pPr>
      <w:r>
        <w:t>A prescription analysis AI engine.</w:t>
      </w:r>
    </w:p>
    <w:p w14:paraId="54FC2839" w14:textId="77777777" w:rsidR="0092057A" w:rsidRDefault="00621D2E">
      <w:pPr>
        <w:pStyle w:val="Heading2"/>
        <w:ind w:left="546" w:hanging="561"/>
      </w:pPr>
      <w:bookmarkStart w:id="23" w:name="_Toc8323"/>
      <w:r>
        <w:t>Interfaces for Communications</w:t>
      </w:r>
      <w:bookmarkEnd w:id="23"/>
    </w:p>
    <w:p w14:paraId="689FED4B" w14:textId="77777777" w:rsidR="0092057A" w:rsidRDefault="00621D2E">
      <w:pPr>
        <w:numPr>
          <w:ilvl w:val="0"/>
          <w:numId w:val="16"/>
        </w:numPr>
        <w:ind w:left="531" w:hanging="218"/>
      </w:pPr>
      <w:r>
        <w:t>Uses HTTPS to send data securely.</w:t>
      </w:r>
    </w:p>
    <w:p w14:paraId="5A5F473D" w14:textId="77777777" w:rsidR="0092057A" w:rsidRDefault="00621D2E">
      <w:pPr>
        <w:numPr>
          <w:ilvl w:val="0"/>
          <w:numId w:val="16"/>
        </w:numPr>
        <w:ind w:left="531" w:hanging="218"/>
      </w:pPr>
      <w:r>
        <w:t>Supports the sharing of medical data via an FHIR-based API.</w:t>
      </w:r>
    </w:p>
    <w:p w14:paraId="143CC5B5" w14:textId="77777777" w:rsidR="0092057A" w:rsidRDefault="00621D2E">
      <w:pPr>
        <w:pStyle w:val="Heading1"/>
        <w:ind w:left="440" w:hanging="455"/>
      </w:pPr>
      <w:bookmarkStart w:id="24" w:name="_Toc8324"/>
      <w:r>
        <w:t>Other Nonfunctional Requirements</w:t>
      </w:r>
      <w:bookmarkEnd w:id="24"/>
    </w:p>
    <w:p w14:paraId="7A795C5C" w14:textId="77777777" w:rsidR="0092057A" w:rsidRDefault="00621D2E">
      <w:pPr>
        <w:pStyle w:val="Heading2"/>
        <w:ind w:left="546" w:hanging="561"/>
      </w:pPr>
      <w:bookmarkStart w:id="25" w:name="_Toc8325"/>
      <w:r>
        <w:t>Performance Requirements</w:t>
      </w:r>
      <w:bookmarkEnd w:id="25"/>
    </w:p>
    <w:p w14:paraId="1CD92AB0" w14:textId="77777777" w:rsidR="0092057A" w:rsidRDefault="00621D2E">
      <w:pPr>
        <w:numPr>
          <w:ilvl w:val="0"/>
          <w:numId w:val="17"/>
        </w:numPr>
        <w:ind w:left="531" w:hanging="218"/>
      </w:pPr>
      <w:r>
        <w:t>Request processing must take less than two seconds.</w:t>
      </w:r>
    </w:p>
    <w:p w14:paraId="52475FC1" w14:textId="77777777" w:rsidR="0092057A" w:rsidRDefault="00621D2E">
      <w:pPr>
        <w:numPr>
          <w:ilvl w:val="0"/>
          <w:numId w:val="17"/>
        </w:numPr>
        <w:spacing w:after="453"/>
        <w:ind w:left="531" w:hanging="218"/>
      </w:pPr>
      <w:r>
        <w:t>Should effectively manage extensive hospital networks.</w:t>
      </w:r>
    </w:p>
    <w:p w14:paraId="17314356" w14:textId="77777777" w:rsidR="0092057A" w:rsidRDefault="00621D2E">
      <w:pPr>
        <w:pStyle w:val="Heading2"/>
        <w:ind w:left="651" w:hanging="666"/>
      </w:pPr>
      <w:bookmarkStart w:id="26" w:name="_Toc8326"/>
      <w:r>
        <w:t>Safety Requirements</w:t>
      </w:r>
      <w:bookmarkEnd w:id="26"/>
    </w:p>
    <w:p w14:paraId="57F0F403" w14:textId="77777777" w:rsidR="0092057A" w:rsidRDefault="00621D2E">
      <w:pPr>
        <w:numPr>
          <w:ilvl w:val="0"/>
          <w:numId w:val="18"/>
        </w:numPr>
        <w:ind w:left="531" w:hanging="218"/>
      </w:pPr>
      <w:r>
        <w:t>Sensitive information must be encrypted.</w:t>
      </w:r>
    </w:p>
    <w:p w14:paraId="51CDF2A7" w14:textId="77777777" w:rsidR="0092057A" w:rsidRDefault="00621D2E">
      <w:pPr>
        <w:numPr>
          <w:ilvl w:val="0"/>
          <w:numId w:val="18"/>
        </w:numPr>
        <w:spacing w:after="453"/>
        <w:ind w:left="531" w:hanging="218"/>
      </w:pPr>
      <w:r>
        <w:lastRenderedPageBreak/>
        <w:t>Backup storage is essential to avoiding data loss.</w:t>
      </w:r>
    </w:p>
    <w:p w14:paraId="64E2C928" w14:textId="77777777" w:rsidR="0092057A" w:rsidRDefault="00621D2E">
      <w:pPr>
        <w:pStyle w:val="Heading2"/>
        <w:ind w:left="546" w:hanging="561"/>
      </w:pPr>
      <w:bookmarkStart w:id="27" w:name="_Toc8327"/>
      <w:r>
        <w:t>Security Requirements</w:t>
      </w:r>
      <w:bookmarkEnd w:id="27"/>
    </w:p>
    <w:p w14:paraId="6B4BF139" w14:textId="77777777" w:rsidR="0092057A" w:rsidRDefault="00621D2E">
      <w:pPr>
        <w:numPr>
          <w:ilvl w:val="0"/>
          <w:numId w:val="19"/>
        </w:numPr>
        <w:ind w:left="531" w:hanging="218"/>
      </w:pPr>
      <w:r>
        <w:t>Must abide by GDPR and HIPAA.</w:t>
      </w:r>
    </w:p>
    <w:p w14:paraId="5B7214E9" w14:textId="77777777" w:rsidR="0092057A" w:rsidRDefault="00621D2E">
      <w:pPr>
        <w:numPr>
          <w:ilvl w:val="0"/>
          <w:numId w:val="19"/>
        </w:numPr>
        <w:spacing w:after="453"/>
        <w:ind w:left="531" w:hanging="218"/>
      </w:pPr>
      <w:r>
        <w:t>Data access must be restricted according to user roles.</w:t>
      </w:r>
    </w:p>
    <w:p w14:paraId="42991C91" w14:textId="77777777" w:rsidR="0092057A" w:rsidRDefault="00621D2E">
      <w:pPr>
        <w:pStyle w:val="Heading2"/>
        <w:ind w:left="546" w:hanging="561"/>
      </w:pPr>
      <w:bookmarkStart w:id="28" w:name="_Toc8328"/>
      <w:r>
        <w:t>Software Quality Attributes</w:t>
      </w:r>
      <w:bookmarkEnd w:id="28"/>
    </w:p>
    <w:p w14:paraId="06E9AC10" w14:textId="77777777" w:rsidR="0092057A" w:rsidRDefault="00621D2E">
      <w:pPr>
        <w:numPr>
          <w:ilvl w:val="0"/>
          <w:numId w:val="20"/>
        </w:numPr>
        <w:ind w:left="531" w:hanging="218"/>
      </w:pPr>
      <w:r>
        <w:t>The modular code structure makes maintenance simple.</w:t>
      </w:r>
    </w:p>
    <w:p w14:paraId="4D7A9CEE" w14:textId="77777777" w:rsidR="0092057A" w:rsidRDefault="00621D2E">
      <w:pPr>
        <w:numPr>
          <w:ilvl w:val="0"/>
          <w:numId w:val="20"/>
        </w:numPr>
        <w:ind w:left="531" w:hanging="218"/>
      </w:pPr>
      <w:r>
        <w:t>Scalable: Design ready for the cloud.</w:t>
      </w:r>
    </w:p>
    <w:p w14:paraId="73E33C5C" w14:textId="77777777" w:rsidR="0092057A" w:rsidRDefault="00621D2E">
      <w:pPr>
        <w:numPr>
          <w:ilvl w:val="0"/>
          <w:numId w:val="20"/>
        </w:numPr>
        <w:ind w:left="531" w:hanging="218"/>
      </w:pPr>
      <w:r>
        <w:t>User-friendly: UI that is easy to use and intuitive.</w:t>
      </w:r>
    </w:p>
    <w:p w14:paraId="6F8F96D2" w14:textId="77777777" w:rsidR="0092057A" w:rsidRDefault="00621D2E">
      <w:pPr>
        <w:pStyle w:val="Heading1"/>
        <w:ind w:left="-5"/>
      </w:pPr>
      <w:bookmarkStart w:id="29" w:name="_Toc8329"/>
      <w:r>
        <w:t>Requirement Elicitation and Analysis Documents</w:t>
      </w:r>
      <w:bookmarkEnd w:id="29"/>
    </w:p>
    <w:p w14:paraId="7299EACD" w14:textId="77777777" w:rsidR="0092057A" w:rsidRDefault="00621D2E">
      <w:pPr>
        <w:pStyle w:val="Heading2"/>
        <w:spacing w:after="123"/>
        <w:ind w:left="546" w:hanging="561"/>
      </w:pPr>
      <w:bookmarkStart w:id="30" w:name="_Toc8330"/>
      <w:r>
        <w:t>Requirement Elicitation Document</w:t>
      </w:r>
      <w:bookmarkEnd w:id="30"/>
    </w:p>
    <w:p w14:paraId="15D1A5B3" w14:textId="77777777" w:rsidR="0092057A" w:rsidRDefault="00621D2E">
      <w:pPr>
        <w:spacing w:after="222" w:line="259" w:lineRule="auto"/>
        <w:ind w:left="-5"/>
        <w:jc w:val="left"/>
      </w:pPr>
      <w:r>
        <w:rPr>
          <w:b/>
        </w:rPr>
        <w:t>Purpose:</w:t>
      </w:r>
    </w:p>
    <w:p w14:paraId="26CE74CF" w14:textId="77777777" w:rsidR="0092057A" w:rsidRDefault="00621D2E">
      <w:pPr>
        <w:numPr>
          <w:ilvl w:val="0"/>
          <w:numId w:val="21"/>
        </w:numPr>
        <w:spacing w:after="155"/>
        <w:ind w:left="531" w:hanging="218"/>
      </w:pPr>
      <w:r>
        <w:t>To document the process of obtaining needs from stakeholders such as doctors, pharmacists, and patients</w:t>
      </w:r>
    </w:p>
    <w:p w14:paraId="5963E631" w14:textId="77777777" w:rsidR="0092057A" w:rsidRDefault="00621D2E">
      <w:pPr>
        <w:spacing w:after="222" w:line="259" w:lineRule="auto"/>
        <w:ind w:left="-5"/>
        <w:jc w:val="left"/>
      </w:pPr>
      <w:r>
        <w:rPr>
          <w:b/>
        </w:rPr>
        <w:t>Content:</w:t>
      </w:r>
    </w:p>
    <w:p w14:paraId="6882BA18" w14:textId="77777777" w:rsidR="0092057A" w:rsidRDefault="00621D2E">
      <w:pPr>
        <w:numPr>
          <w:ilvl w:val="0"/>
          <w:numId w:val="21"/>
        </w:numPr>
        <w:spacing w:after="155"/>
        <w:ind w:left="531" w:hanging="218"/>
      </w:pPr>
      <w:r>
        <w:t>Stakeholder Interviews: conducted with five doctors, three pharmacists, and ten patients. Focused on contemporary prescription safety problems.</w:t>
      </w:r>
    </w:p>
    <w:p w14:paraId="7A2A11D1" w14:textId="77777777" w:rsidR="0092057A" w:rsidRDefault="00621D2E">
      <w:pPr>
        <w:spacing w:after="222" w:line="259" w:lineRule="auto"/>
        <w:ind w:left="-5"/>
        <w:jc w:val="left"/>
      </w:pPr>
      <w:r>
        <w:rPr>
          <w:b/>
        </w:rPr>
        <w:t>Observation Studies:</w:t>
      </w:r>
    </w:p>
    <w:p w14:paraId="3AFA7CBB" w14:textId="77777777" w:rsidR="0092057A" w:rsidRDefault="00621D2E">
      <w:pPr>
        <w:numPr>
          <w:ilvl w:val="0"/>
          <w:numId w:val="21"/>
        </w:numPr>
        <w:ind w:left="531" w:hanging="218"/>
      </w:pPr>
      <w:r>
        <w:t>Pharmacy workflow analysis (10 hours)</w:t>
      </w:r>
    </w:p>
    <w:p w14:paraId="368FEAE0" w14:textId="77777777" w:rsidR="0092057A" w:rsidRDefault="00621D2E">
      <w:pPr>
        <w:numPr>
          <w:ilvl w:val="0"/>
          <w:numId w:val="21"/>
        </w:numPr>
        <w:spacing w:after="234"/>
        <w:ind w:left="531" w:hanging="218"/>
      </w:pPr>
      <w:r>
        <w:t>Identified three key pain areas in prescription verification.</w:t>
      </w:r>
    </w:p>
    <w:p w14:paraId="4A325E27" w14:textId="77777777" w:rsidR="0092057A" w:rsidRDefault="00621D2E">
      <w:pPr>
        <w:spacing w:after="222" w:line="259" w:lineRule="auto"/>
        <w:ind w:left="-5"/>
        <w:jc w:val="left"/>
      </w:pPr>
      <w:r>
        <w:rPr>
          <w:b/>
        </w:rPr>
        <w:t>Document Analysis:</w:t>
      </w:r>
    </w:p>
    <w:p w14:paraId="0952E2A7" w14:textId="77777777" w:rsidR="0092057A" w:rsidRDefault="00621D2E">
      <w:pPr>
        <w:numPr>
          <w:ilvl w:val="0"/>
          <w:numId w:val="21"/>
        </w:numPr>
        <w:ind w:left="531" w:hanging="218"/>
      </w:pPr>
      <w:r>
        <w:t>Reviewed 15 incidents of drug mistakes.</w:t>
      </w:r>
    </w:p>
    <w:p w14:paraId="4BCDC409" w14:textId="77777777" w:rsidR="0092057A" w:rsidRDefault="00621D2E">
      <w:pPr>
        <w:numPr>
          <w:ilvl w:val="0"/>
          <w:numId w:val="21"/>
        </w:numPr>
        <w:spacing w:after="452"/>
        <w:ind w:left="531" w:hanging="218"/>
      </w:pPr>
      <w:r>
        <w:lastRenderedPageBreak/>
        <w:t>Analyzed FDA medication interaction datasets.</w:t>
      </w:r>
    </w:p>
    <w:p w14:paraId="2FE65CEB" w14:textId="77777777" w:rsidR="0092057A" w:rsidRDefault="00621D2E">
      <w:pPr>
        <w:pStyle w:val="Heading2"/>
        <w:spacing w:after="123"/>
        <w:ind w:left="546" w:hanging="561"/>
      </w:pPr>
      <w:bookmarkStart w:id="31" w:name="_Toc8331"/>
      <w:r>
        <w:t>Requirement Analysis and Negotiation.</w:t>
      </w:r>
      <w:bookmarkEnd w:id="31"/>
    </w:p>
    <w:p w14:paraId="3387806F" w14:textId="77777777" w:rsidR="0092057A" w:rsidRDefault="00621D2E">
      <w:pPr>
        <w:spacing w:after="222" w:line="259" w:lineRule="auto"/>
        <w:ind w:left="-5"/>
        <w:jc w:val="left"/>
      </w:pPr>
      <w:r>
        <w:rPr>
          <w:b/>
        </w:rPr>
        <w:t>Purpose:</w:t>
      </w:r>
    </w:p>
    <w:p w14:paraId="7056ECBA" w14:textId="77777777" w:rsidR="0092057A" w:rsidRDefault="00621D2E">
      <w:pPr>
        <w:numPr>
          <w:ilvl w:val="0"/>
          <w:numId w:val="22"/>
        </w:numPr>
        <w:spacing w:after="155"/>
        <w:ind w:left="531" w:hanging="218"/>
      </w:pPr>
      <w:r>
        <w:t>This document aims to refine and validate elicited needs through stakeholder negotiations.</w:t>
      </w:r>
    </w:p>
    <w:p w14:paraId="51C48392" w14:textId="77777777" w:rsidR="0092057A" w:rsidRDefault="00621D2E">
      <w:pPr>
        <w:spacing w:after="222" w:line="259" w:lineRule="auto"/>
        <w:ind w:left="-5"/>
        <w:jc w:val="left"/>
      </w:pPr>
      <w:r>
        <w:rPr>
          <w:b/>
        </w:rPr>
        <w:t>Process:</w:t>
      </w:r>
    </w:p>
    <w:p w14:paraId="7AF8565F" w14:textId="77777777" w:rsidR="0092057A" w:rsidRDefault="00621D2E">
      <w:pPr>
        <w:numPr>
          <w:ilvl w:val="0"/>
          <w:numId w:val="22"/>
        </w:numPr>
        <w:spacing w:after="116"/>
        <w:ind w:left="531" w:hanging="218"/>
      </w:pPr>
      <w:r>
        <w:t>Feasibility Analysis:</w:t>
      </w:r>
    </w:p>
    <w:p w14:paraId="24166EA7" w14:textId="77777777" w:rsidR="0092057A" w:rsidRDefault="00621D2E">
      <w:pPr>
        <w:numPr>
          <w:ilvl w:val="1"/>
          <w:numId w:val="22"/>
        </w:numPr>
        <w:spacing w:after="169"/>
        <w:ind w:left="1026" w:hanging="235"/>
      </w:pPr>
      <w:r>
        <w:t>Technical appraisal by the development team</w:t>
      </w:r>
    </w:p>
    <w:p w14:paraId="0B9FC521" w14:textId="77777777" w:rsidR="0092057A" w:rsidRDefault="00621D2E">
      <w:pPr>
        <w:numPr>
          <w:ilvl w:val="1"/>
          <w:numId w:val="22"/>
        </w:numPr>
        <w:spacing w:after="169"/>
        <w:ind w:left="1026" w:hanging="235"/>
      </w:pPr>
      <w:r>
        <w:t>12 needs were identified as high-risk.</w:t>
      </w:r>
    </w:p>
    <w:p w14:paraId="0B5A28E8" w14:textId="77777777" w:rsidR="0092057A" w:rsidRDefault="00621D2E">
      <w:pPr>
        <w:spacing w:after="222" w:line="259" w:lineRule="auto"/>
        <w:ind w:left="228"/>
        <w:jc w:val="left"/>
      </w:pPr>
      <w:r>
        <w:rPr>
          <w:b/>
        </w:rPr>
        <w:t>Conflict Resolution:</w:t>
      </w:r>
    </w:p>
    <w:p w14:paraId="1CDFFC50" w14:textId="77777777" w:rsidR="0092057A" w:rsidRDefault="00621D2E">
      <w:pPr>
        <w:numPr>
          <w:ilvl w:val="0"/>
          <w:numId w:val="22"/>
        </w:numPr>
        <w:ind w:left="531" w:hanging="218"/>
      </w:pPr>
      <w:r>
        <w:t>mediated five doctor-pharmacist required disputes.</w:t>
      </w:r>
    </w:p>
    <w:p w14:paraId="57DF4D19" w14:textId="77777777" w:rsidR="0092057A" w:rsidRDefault="00621D2E">
      <w:pPr>
        <w:numPr>
          <w:ilvl w:val="0"/>
          <w:numId w:val="22"/>
        </w:numPr>
        <w:spacing w:after="241"/>
        <w:ind w:left="531" w:hanging="218"/>
      </w:pPr>
      <w:r>
        <w:t>Example: real-time alerts vs. workflow interruption.</w:t>
      </w:r>
    </w:p>
    <w:p w14:paraId="2C9D8F3A" w14:textId="77777777" w:rsidR="0092057A" w:rsidRDefault="00621D2E">
      <w:pPr>
        <w:spacing w:after="222" w:line="259" w:lineRule="auto"/>
        <w:ind w:left="-5"/>
        <w:jc w:val="left"/>
      </w:pPr>
      <w:r>
        <w:rPr>
          <w:b/>
        </w:rPr>
        <w:t>Prioritization Workshop:</w:t>
      </w:r>
    </w:p>
    <w:p w14:paraId="338C6110" w14:textId="77777777" w:rsidR="0092057A" w:rsidRDefault="00621D2E">
      <w:pPr>
        <w:numPr>
          <w:ilvl w:val="0"/>
          <w:numId w:val="22"/>
        </w:numPr>
        <w:ind w:left="531" w:hanging="218"/>
      </w:pPr>
      <w:r>
        <w:t xml:space="preserve">The </w:t>
      </w:r>
      <w:proofErr w:type="spellStart"/>
      <w:r>
        <w:t>MoSCoW</w:t>
      </w:r>
      <w:proofErr w:type="spellEnd"/>
      <w:r>
        <w:t xml:space="preserve"> technique was applied.</w:t>
      </w:r>
    </w:p>
    <w:p w14:paraId="2B74771C" w14:textId="77777777" w:rsidR="0092057A" w:rsidRDefault="00621D2E">
      <w:pPr>
        <w:numPr>
          <w:ilvl w:val="0"/>
          <w:numId w:val="22"/>
        </w:numPr>
        <w:spacing w:after="241"/>
        <w:ind w:left="531" w:hanging="218"/>
      </w:pPr>
      <w:r>
        <w:t>23 must-have and 34 should-have requirements were determined.</w:t>
      </w:r>
    </w:p>
    <w:p w14:paraId="2E0A2DE9" w14:textId="77777777" w:rsidR="0092057A" w:rsidRDefault="00621D2E">
      <w:pPr>
        <w:spacing w:after="222" w:line="259" w:lineRule="auto"/>
        <w:ind w:left="-5"/>
        <w:jc w:val="left"/>
      </w:pPr>
      <w:r>
        <w:rPr>
          <w:b/>
        </w:rPr>
        <w:t>Trade-Off Analysis:</w:t>
      </w:r>
    </w:p>
    <w:p w14:paraId="57901B16" w14:textId="77777777" w:rsidR="0092057A" w:rsidRDefault="00621D2E">
      <w:pPr>
        <w:numPr>
          <w:ilvl w:val="0"/>
          <w:numId w:val="22"/>
        </w:numPr>
        <w:ind w:left="531" w:hanging="218"/>
      </w:pPr>
      <w:r>
        <w:t>Cost-benefit analysis of AI integration.</w:t>
      </w:r>
    </w:p>
    <w:p w14:paraId="4E6BF3DB" w14:textId="77777777" w:rsidR="0092057A" w:rsidRDefault="00621D2E">
      <w:pPr>
        <w:numPr>
          <w:ilvl w:val="0"/>
          <w:numId w:val="22"/>
        </w:numPr>
        <w:ind w:left="531" w:hanging="218"/>
      </w:pPr>
      <w:r>
        <w:t>Compromise on alert customization levels.</w:t>
      </w:r>
      <w:r>
        <w:br w:type="page"/>
      </w:r>
    </w:p>
    <w:p w14:paraId="1E7702BC" w14:textId="77777777" w:rsidR="0092057A" w:rsidRDefault="00621D2E">
      <w:pPr>
        <w:pStyle w:val="Heading1"/>
        <w:spacing w:after="267"/>
        <w:ind w:left="440" w:hanging="455"/>
      </w:pPr>
      <w:bookmarkStart w:id="32" w:name="_Toc8332"/>
      <w:r>
        <w:lastRenderedPageBreak/>
        <w:t>Other Requirements</w:t>
      </w:r>
      <w:bookmarkEnd w:id="32"/>
    </w:p>
    <w:p w14:paraId="56B0A888" w14:textId="77777777" w:rsidR="0092057A" w:rsidRDefault="00621D2E">
      <w:pPr>
        <w:numPr>
          <w:ilvl w:val="0"/>
          <w:numId w:val="23"/>
        </w:numPr>
        <w:ind w:right="336" w:hanging="218"/>
      </w:pPr>
      <w:r>
        <w:t>Integration with inventory systems in pharmacies.</w:t>
      </w:r>
    </w:p>
    <w:p w14:paraId="523E5920" w14:textId="77777777" w:rsidR="0092057A" w:rsidRDefault="00621D2E">
      <w:pPr>
        <w:numPr>
          <w:ilvl w:val="0"/>
          <w:numId w:val="23"/>
        </w:numPr>
        <w:spacing w:after="151" w:line="259" w:lineRule="auto"/>
        <w:ind w:right="336" w:hanging="218"/>
      </w:pPr>
      <w:r>
        <w:t>Better recommendations are achieved by ongoing AI model advancements.</w:t>
      </w:r>
      <w:r>
        <w:br w:type="page"/>
      </w:r>
    </w:p>
    <w:p w14:paraId="3CEDF3CC" w14:textId="77777777" w:rsidR="0092057A" w:rsidRDefault="00621D2E">
      <w:pPr>
        <w:pStyle w:val="Heading1"/>
        <w:spacing w:after="214"/>
        <w:ind w:left="440" w:hanging="455"/>
      </w:pPr>
      <w:bookmarkStart w:id="33" w:name="_Toc8333"/>
      <w:r>
        <w:lastRenderedPageBreak/>
        <w:t>Appendices</w:t>
      </w:r>
      <w:bookmarkEnd w:id="33"/>
    </w:p>
    <w:p w14:paraId="0FAEA46A" w14:textId="77777777" w:rsidR="0092057A" w:rsidRDefault="00621D2E">
      <w:pPr>
        <w:numPr>
          <w:ilvl w:val="0"/>
          <w:numId w:val="24"/>
        </w:numPr>
        <w:spacing w:after="222" w:line="259" w:lineRule="auto"/>
        <w:ind w:hanging="343"/>
        <w:jc w:val="left"/>
      </w:pPr>
      <w:r>
        <w:rPr>
          <w:b/>
        </w:rPr>
        <w:t>Glossary</w:t>
      </w:r>
    </w:p>
    <w:p w14:paraId="39E63F0A" w14:textId="77777777" w:rsidR="0092057A" w:rsidRDefault="00621D2E">
      <w:pPr>
        <w:numPr>
          <w:ilvl w:val="1"/>
          <w:numId w:val="24"/>
        </w:numPr>
        <w:ind w:left="531" w:hanging="218"/>
      </w:pPr>
      <w:r>
        <w:t>Electronic Health Records, or EHR</w:t>
      </w:r>
    </w:p>
    <w:p w14:paraId="510D35E1" w14:textId="77777777" w:rsidR="0092057A" w:rsidRDefault="00621D2E">
      <w:pPr>
        <w:numPr>
          <w:ilvl w:val="1"/>
          <w:numId w:val="24"/>
        </w:numPr>
        <w:spacing w:after="241"/>
        <w:ind w:left="531" w:hanging="218"/>
      </w:pPr>
      <w:r>
        <w:t>FHIR: Fast Healthcare Interoperability Resources.</w:t>
      </w:r>
    </w:p>
    <w:p w14:paraId="02D8CB03" w14:textId="77777777" w:rsidR="0092057A" w:rsidRDefault="00621D2E">
      <w:pPr>
        <w:numPr>
          <w:ilvl w:val="0"/>
          <w:numId w:val="24"/>
        </w:numPr>
        <w:spacing w:after="222" w:line="259" w:lineRule="auto"/>
        <w:ind w:hanging="343"/>
        <w:jc w:val="left"/>
      </w:pPr>
      <w:r>
        <w:rPr>
          <w:b/>
        </w:rPr>
        <w:t>Models of Analysis</w:t>
      </w:r>
    </w:p>
    <w:p w14:paraId="51F0F680" w14:textId="77777777" w:rsidR="0092057A" w:rsidRDefault="00621D2E">
      <w:pPr>
        <w:numPr>
          <w:ilvl w:val="1"/>
          <w:numId w:val="24"/>
        </w:numPr>
        <w:ind w:left="531" w:hanging="218"/>
      </w:pPr>
      <w:r>
        <w:t>Use case diagrams for interactions between pharmacists and doctors.</w:t>
      </w:r>
    </w:p>
    <w:p w14:paraId="242D6020" w14:textId="77777777" w:rsidR="0092057A" w:rsidRDefault="00621D2E">
      <w:pPr>
        <w:numPr>
          <w:ilvl w:val="1"/>
          <w:numId w:val="24"/>
        </w:numPr>
        <w:spacing w:after="241"/>
        <w:ind w:left="531" w:hanging="218"/>
      </w:pPr>
      <w:r>
        <w:t>Workflow diagrams for validating prescriptions.</w:t>
      </w:r>
    </w:p>
    <w:p w14:paraId="7BCD6B03" w14:textId="77777777" w:rsidR="0092057A" w:rsidRDefault="00621D2E">
      <w:pPr>
        <w:numPr>
          <w:ilvl w:val="0"/>
          <w:numId w:val="24"/>
        </w:numPr>
        <w:spacing w:after="222" w:line="259" w:lineRule="auto"/>
        <w:ind w:hanging="343"/>
        <w:jc w:val="left"/>
      </w:pPr>
      <w:r>
        <w:rPr>
          <w:b/>
        </w:rPr>
        <w:t>List of Issues</w:t>
      </w:r>
    </w:p>
    <w:p w14:paraId="128F458F" w14:textId="77777777" w:rsidR="0092057A" w:rsidRDefault="00621D2E">
      <w:pPr>
        <w:numPr>
          <w:ilvl w:val="1"/>
          <w:numId w:val="24"/>
        </w:numPr>
        <w:ind w:left="531" w:hanging="218"/>
      </w:pPr>
      <w:r>
        <w:t>Completing compliance certificates is still pending.</w:t>
      </w:r>
    </w:p>
    <w:p w14:paraId="1D6C2EFB" w14:textId="77777777" w:rsidR="0092057A" w:rsidRDefault="00621D2E">
      <w:pPr>
        <w:numPr>
          <w:ilvl w:val="1"/>
          <w:numId w:val="24"/>
        </w:numPr>
        <w:ind w:left="531" w:hanging="218"/>
      </w:pPr>
      <w:r>
        <w:t>Integration with the FHIR standard API has been resolved.</w:t>
      </w:r>
    </w:p>
    <w:sectPr w:rsidR="0092057A">
      <w:footerReference w:type="even" r:id="rId7"/>
      <w:footerReference w:type="default" r:id="rId8"/>
      <w:footerReference w:type="first" r:id="rId9"/>
      <w:pgSz w:w="11906" w:h="16838"/>
      <w:pgMar w:top="1704" w:right="1786" w:bottom="3240" w:left="1786" w:header="720" w:footer="22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D636AA" w14:textId="77777777" w:rsidR="00621D2E" w:rsidRDefault="00621D2E">
      <w:pPr>
        <w:spacing w:after="0" w:line="240" w:lineRule="auto"/>
      </w:pPr>
      <w:r>
        <w:separator/>
      </w:r>
    </w:p>
  </w:endnote>
  <w:endnote w:type="continuationSeparator" w:id="0">
    <w:p w14:paraId="272EDD45" w14:textId="77777777" w:rsidR="00621D2E" w:rsidRDefault="00621D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F8BEBE" w14:textId="77777777" w:rsidR="0092057A" w:rsidRDefault="00621D2E">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9FEE1C" w14:textId="77777777" w:rsidR="0092057A" w:rsidRDefault="00621D2E">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74341B" w14:textId="77777777" w:rsidR="0092057A" w:rsidRDefault="00621D2E">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2CA1B7" w14:textId="77777777" w:rsidR="00621D2E" w:rsidRDefault="00621D2E">
      <w:pPr>
        <w:spacing w:after="0" w:line="240" w:lineRule="auto"/>
      </w:pPr>
      <w:r>
        <w:separator/>
      </w:r>
    </w:p>
  </w:footnote>
  <w:footnote w:type="continuationSeparator" w:id="0">
    <w:p w14:paraId="6542FDC8" w14:textId="77777777" w:rsidR="00621D2E" w:rsidRDefault="00621D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A44FC"/>
    <w:multiLevelType w:val="hybridMultilevel"/>
    <w:tmpl w:val="6740622E"/>
    <w:lvl w:ilvl="0" w:tplc="E22C63DC">
      <w:start w:val="1"/>
      <w:numFmt w:val="bullet"/>
      <w:lvlText w:val="•"/>
      <w:lvlJc w:val="left"/>
      <w:pPr>
        <w:ind w:left="5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AA442A0">
      <w:start w:val="1"/>
      <w:numFmt w:val="bullet"/>
      <w:lvlText w:val="o"/>
      <w:lvlJc w:val="left"/>
      <w:pPr>
        <w:ind w:left="14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E2E78F0">
      <w:start w:val="1"/>
      <w:numFmt w:val="bullet"/>
      <w:lvlText w:val="▪"/>
      <w:lvlJc w:val="left"/>
      <w:pPr>
        <w:ind w:left="21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07EA3F4">
      <w:start w:val="1"/>
      <w:numFmt w:val="bullet"/>
      <w:lvlText w:val="•"/>
      <w:lvlJc w:val="left"/>
      <w:pPr>
        <w:ind w:left="28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3AE4A26">
      <w:start w:val="1"/>
      <w:numFmt w:val="bullet"/>
      <w:lvlText w:val="o"/>
      <w:lvlJc w:val="left"/>
      <w:pPr>
        <w:ind w:left="35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4EEFFD4">
      <w:start w:val="1"/>
      <w:numFmt w:val="bullet"/>
      <w:lvlText w:val="▪"/>
      <w:lvlJc w:val="left"/>
      <w:pPr>
        <w:ind w:left="42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DBC065E">
      <w:start w:val="1"/>
      <w:numFmt w:val="bullet"/>
      <w:lvlText w:val="•"/>
      <w:lvlJc w:val="left"/>
      <w:pPr>
        <w:ind w:left="50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CE2DBAA">
      <w:start w:val="1"/>
      <w:numFmt w:val="bullet"/>
      <w:lvlText w:val="o"/>
      <w:lvlJc w:val="left"/>
      <w:pPr>
        <w:ind w:left="57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A9674D2">
      <w:start w:val="1"/>
      <w:numFmt w:val="bullet"/>
      <w:lvlText w:val="▪"/>
      <w:lvlJc w:val="left"/>
      <w:pPr>
        <w:ind w:left="64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8F25C6E"/>
    <w:multiLevelType w:val="hybridMultilevel"/>
    <w:tmpl w:val="7D42C33C"/>
    <w:lvl w:ilvl="0" w:tplc="504037D0">
      <w:start w:val="1"/>
      <w:numFmt w:val="bullet"/>
      <w:lvlText w:val="•"/>
      <w:lvlJc w:val="left"/>
      <w:pPr>
        <w:ind w:left="5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646B7FC">
      <w:start w:val="1"/>
      <w:numFmt w:val="bullet"/>
      <w:lvlText w:val="o"/>
      <w:lvlJc w:val="left"/>
      <w:pPr>
        <w:ind w:left="14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F6CF600">
      <w:start w:val="1"/>
      <w:numFmt w:val="bullet"/>
      <w:lvlText w:val="▪"/>
      <w:lvlJc w:val="left"/>
      <w:pPr>
        <w:ind w:left="21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D6EE95A">
      <w:start w:val="1"/>
      <w:numFmt w:val="bullet"/>
      <w:lvlText w:val="•"/>
      <w:lvlJc w:val="left"/>
      <w:pPr>
        <w:ind w:left="28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CBE1B80">
      <w:start w:val="1"/>
      <w:numFmt w:val="bullet"/>
      <w:lvlText w:val="o"/>
      <w:lvlJc w:val="left"/>
      <w:pPr>
        <w:ind w:left="35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3F0CC70">
      <w:start w:val="1"/>
      <w:numFmt w:val="bullet"/>
      <w:lvlText w:val="▪"/>
      <w:lvlJc w:val="left"/>
      <w:pPr>
        <w:ind w:left="42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BF0F092">
      <w:start w:val="1"/>
      <w:numFmt w:val="bullet"/>
      <w:lvlText w:val="•"/>
      <w:lvlJc w:val="left"/>
      <w:pPr>
        <w:ind w:left="50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91A0B0E">
      <w:start w:val="1"/>
      <w:numFmt w:val="bullet"/>
      <w:lvlText w:val="o"/>
      <w:lvlJc w:val="left"/>
      <w:pPr>
        <w:ind w:left="57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DA848C8">
      <w:start w:val="1"/>
      <w:numFmt w:val="bullet"/>
      <w:lvlText w:val="▪"/>
      <w:lvlJc w:val="left"/>
      <w:pPr>
        <w:ind w:left="64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D5810D9"/>
    <w:multiLevelType w:val="hybridMultilevel"/>
    <w:tmpl w:val="15640272"/>
    <w:lvl w:ilvl="0" w:tplc="44AE1292">
      <w:start w:val="1"/>
      <w:numFmt w:val="bullet"/>
      <w:lvlText w:val="•"/>
      <w:lvlJc w:val="left"/>
      <w:pPr>
        <w:ind w:left="5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7CC25F4">
      <w:start w:val="1"/>
      <w:numFmt w:val="bullet"/>
      <w:lvlText w:val="o"/>
      <w:lvlJc w:val="left"/>
      <w:pPr>
        <w:ind w:left="14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36A65F6">
      <w:start w:val="1"/>
      <w:numFmt w:val="bullet"/>
      <w:lvlText w:val="▪"/>
      <w:lvlJc w:val="left"/>
      <w:pPr>
        <w:ind w:left="21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640F1D0">
      <w:start w:val="1"/>
      <w:numFmt w:val="bullet"/>
      <w:lvlText w:val="•"/>
      <w:lvlJc w:val="left"/>
      <w:pPr>
        <w:ind w:left="28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D62A9C4">
      <w:start w:val="1"/>
      <w:numFmt w:val="bullet"/>
      <w:lvlText w:val="o"/>
      <w:lvlJc w:val="left"/>
      <w:pPr>
        <w:ind w:left="35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3AE448E">
      <w:start w:val="1"/>
      <w:numFmt w:val="bullet"/>
      <w:lvlText w:val="▪"/>
      <w:lvlJc w:val="left"/>
      <w:pPr>
        <w:ind w:left="42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E5ABE6A">
      <w:start w:val="1"/>
      <w:numFmt w:val="bullet"/>
      <w:lvlText w:val="•"/>
      <w:lvlJc w:val="left"/>
      <w:pPr>
        <w:ind w:left="50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CF2B79A">
      <w:start w:val="1"/>
      <w:numFmt w:val="bullet"/>
      <w:lvlText w:val="o"/>
      <w:lvlJc w:val="left"/>
      <w:pPr>
        <w:ind w:left="57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3527814">
      <w:start w:val="1"/>
      <w:numFmt w:val="bullet"/>
      <w:lvlText w:val="▪"/>
      <w:lvlJc w:val="left"/>
      <w:pPr>
        <w:ind w:left="64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EFD3318"/>
    <w:multiLevelType w:val="hybridMultilevel"/>
    <w:tmpl w:val="C442A5C0"/>
    <w:lvl w:ilvl="0" w:tplc="6A6AE116">
      <w:start w:val="1"/>
      <w:numFmt w:val="bullet"/>
      <w:lvlText w:val="•"/>
      <w:lvlJc w:val="left"/>
      <w:pPr>
        <w:ind w:left="5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1F0BABA">
      <w:start w:val="1"/>
      <w:numFmt w:val="bullet"/>
      <w:lvlText w:val="o"/>
      <w:lvlJc w:val="left"/>
      <w:pPr>
        <w:ind w:left="14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06643D0">
      <w:start w:val="1"/>
      <w:numFmt w:val="bullet"/>
      <w:lvlText w:val="▪"/>
      <w:lvlJc w:val="left"/>
      <w:pPr>
        <w:ind w:left="21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70810E6">
      <w:start w:val="1"/>
      <w:numFmt w:val="bullet"/>
      <w:lvlText w:val="•"/>
      <w:lvlJc w:val="left"/>
      <w:pPr>
        <w:ind w:left="28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1223A48">
      <w:start w:val="1"/>
      <w:numFmt w:val="bullet"/>
      <w:lvlText w:val="o"/>
      <w:lvlJc w:val="left"/>
      <w:pPr>
        <w:ind w:left="35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F1A14BA">
      <w:start w:val="1"/>
      <w:numFmt w:val="bullet"/>
      <w:lvlText w:val="▪"/>
      <w:lvlJc w:val="left"/>
      <w:pPr>
        <w:ind w:left="42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B840126">
      <w:start w:val="1"/>
      <w:numFmt w:val="bullet"/>
      <w:lvlText w:val="•"/>
      <w:lvlJc w:val="left"/>
      <w:pPr>
        <w:ind w:left="50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50CD482">
      <w:start w:val="1"/>
      <w:numFmt w:val="bullet"/>
      <w:lvlText w:val="o"/>
      <w:lvlJc w:val="left"/>
      <w:pPr>
        <w:ind w:left="57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EB2BB0A">
      <w:start w:val="1"/>
      <w:numFmt w:val="bullet"/>
      <w:lvlText w:val="▪"/>
      <w:lvlJc w:val="left"/>
      <w:pPr>
        <w:ind w:left="64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2B25D2D"/>
    <w:multiLevelType w:val="hybridMultilevel"/>
    <w:tmpl w:val="AF144714"/>
    <w:lvl w:ilvl="0" w:tplc="22AC63DC">
      <w:start w:val="1"/>
      <w:numFmt w:val="bullet"/>
      <w:lvlText w:val="•"/>
      <w:lvlJc w:val="left"/>
      <w:pPr>
        <w:ind w:left="5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C1C83C6">
      <w:start w:val="1"/>
      <w:numFmt w:val="bullet"/>
      <w:lvlText w:val="–"/>
      <w:lvlJc w:val="left"/>
      <w:pPr>
        <w:ind w:left="1025"/>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2" w:tplc="DCD8DEBC">
      <w:start w:val="1"/>
      <w:numFmt w:val="bullet"/>
      <w:lvlText w:val="▪"/>
      <w:lvlJc w:val="left"/>
      <w:pPr>
        <w:ind w:left="1871"/>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3" w:tplc="7F903AF8">
      <w:start w:val="1"/>
      <w:numFmt w:val="bullet"/>
      <w:lvlText w:val="•"/>
      <w:lvlJc w:val="left"/>
      <w:pPr>
        <w:ind w:left="2591"/>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4" w:tplc="864A3118">
      <w:start w:val="1"/>
      <w:numFmt w:val="bullet"/>
      <w:lvlText w:val="o"/>
      <w:lvlJc w:val="left"/>
      <w:pPr>
        <w:ind w:left="3311"/>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5" w:tplc="AFD04E62">
      <w:start w:val="1"/>
      <w:numFmt w:val="bullet"/>
      <w:lvlText w:val="▪"/>
      <w:lvlJc w:val="left"/>
      <w:pPr>
        <w:ind w:left="4031"/>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6" w:tplc="6D608B5C">
      <w:start w:val="1"/>
      <w:numFmt w:val="bullet"/>
      <w:lvlText w:val="•"/>
      <w:lvlJc w:val="left"/>
      <w:pPr>
        <w:ind w:left="4751"/>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7" w:tplc="E6000AE2">
      <w:start w:val="1"/>
      <w:numFmt w:val="bullet"/>
      <w:lvlText w:val="o"/>
      <w:lvlJc w:val="left"/>
      <w:pPr>
        <w:ind w:left="5471"/>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8" w:tplc="E346A3DC">
      <w:start w:val="1"/>
      <w:numFmt w:val="bullet"/>
      <w:lvlText w:val="▪"/>
      <w:lvlJc w:val="left"/>
      <w:pPr>
        <w:ind w:left="6191"/>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3BA7F83"/>
    <w:multiLevelType w:val="hybridMultilevel"/>
    <w:tmpl w:val="4A981BC0"/>
    <w:lvl w:ilvl="0" w:tplc="1BCE07D6">
      <w:start w:val="1"/>
      <w:numFmt w:val="bullet"/>
      <w:lvlText w:val="•"/>
      <w:lvlJc w:val="left"/>
      <w:pPr>
        <w:ind w:left="5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92C361C">
      <w:start w:val="1"/>
      <w:numFmt w:val="bullet"/>
      <w:lvlText w:val="o"/>
      <w:lvlJc w:val="left"/>
      <w:pPr>
        <w:ind w:left="14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FF25776">
      <w:start w:val="1"/>
      <w:numFmt w:val="bullet"/>
      <w:lvlText w:val="▪"/>
      <w:lvlJc w:val="left"/>
      <w:pPr>
        <w:ind w:left="21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4CA0E02">
      <w:start w:val="1"/>
      <w:numFmt w:val="bullet"/>
      <w:lvlText w:val="•"/>
      <w:lvlJc w:val="left"/>
      <w:pPr>
        <w:ind w:left="28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1467342">
      <w:start w:val="1"/>
      <w:numFmt w:val="bullet"/>
      <w:lvlText w:val="o"/>
      <w:lvlJc w:val="left"/>
      <w:pPr>
        <w:ind w:left="35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252D4B8">
      <w:start w:val="1"/>
      <w:numFmt w:val="bullet"/>
      <w:lvlText w:val="▪"/>
      <w:lvlJc w:val="left"/>
      <w:pPr>
        <w:ind w:left="42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1BACBE0">
      <w:start w:val="1"/>
      <w:numFmt w:val="bullet"/>
      <w:lvlText w:val="•"/>
      <w:lvlJc w:val="left"/>
      <w:pPr>
        <w:ind w:left="50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C18EAC4">
      <w:start w:val="1"/>
      <w:numFmt w:val="bullet"/>
      <w:lvlText w:val="o"/>
      <w:lvlJc w:val="left"/>
      <w:pPr>
        <w:ind w:left="57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EDC554C">
      <w:start w:val="1"/>
      <w:numFmt w:val="bullet"/>
      <w:lvlText w:val="▪"/>
      <w:lvlJc w:val="left"/>
      <w:pPr>
        <w:ind w:left="64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1EBE2144"/>
    <w:multiLevelType w:val="hybridMultilevel"/>
    <w:tmpl w:val="F20C61D8"/>
    <w:lvl w:ilvl="0" w:tplc="F5DC9F92">
      <w:start w:val="1"/>
      <w:numFmt w:val="bullet"/>
      <w:lvlText w:val="•"/>
      <w:lvlJc w:val="left"/>
      <w:pPr>
        <w:ind w:left="3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D34A164">
      <w:start w:val="1"/>
      <w:numFmt w:val="bullet"/>
      <w:lvlText w:val="o"/>
      <w:lvlJc w:val="left"/>
      <w:pPr>
        <w:ind w:left="14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D5E18B2">
      <w:start w:val="1"/>
      <w:numFmt w:val="bullet"/>
      <w:lvlText w:val="▪"/>
      <w:lvlJc w:val="left"/>
      <w:pPr>
        <w:ind w:left="21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58C1072">
      <w:start w:val="1"/>
      <w:numFmt w:val="bullet"/>
      <w:lvlText w:val="•"/>
      <w:lvlJc w:val="left"/>
      <w:pPr>
        <w:ind w:left="28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8A65C2A">
      <w:start w:val="1"/>
      <w:numFmt w:val="bullet"/>
      <w:lvlText w:val="o"/>
      <w:lvlJc w:val="left"/>
      <w:pPr>
        <w:ind w:left="35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970B0AC">
      <w:start w:val="1"/>
      <w:numFmt w:val="bullet"/>
      <w:lvlText w:val="▪"/>
      <w:lvlJc w:val="left"/>
      <w:pPr>
        <w:ind w:left="42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B046EEA">
      <w:start w:val="1"/>
      <w:numFmt w:val="bullet"/>
      <w:lvlText w:val="•"/>
      <w:lvlJc w:val="left"/>
      <w:pPr>
        <w:ind w:left="50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A6E3AAA">
      <w:start w:val="1"/>
      <w:numFmt w:val="bullet"/>
      <w:lvlText w:val="o"/>
      <w:lvlJc w:val="left"/>
      <w:pPr>
        <w:ind w:left="57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21EF7A8">
      <w:start w:val="1"/>
      <w:numFmt w:val="bullet"/>
      <w:lvlText w:val="▪"/>
      <w:lvlJc w:val="left"/>
      <w:pPr>
        <w:ind w:left="64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210E4AB0"/>
    <w:multiLevelType w:val="hybridMultilevel"/>
    <w:tmpl w:val="E878E96E"/>
    <w:lvl w:ilvl="0" w:tplc="C6623752">
      <w:start w:val="1"/>
      <w:numFmt w:val="bullet"/>
      <w:lvlText w:val="•"/>
      <w:lvlJc w:val="left"/>
      <w:pPr>
        <w:ind w:left="5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4403F8A">
      <w:start w:val="1"/>
      <w:numFmt w:val="bullet"/>
      <w:lvlText w:val="o"/>
      <w:lvlJc w:val="left"/>
      <w:pPr>
        <w:ind w:left="14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680B916">
      <w:start w:val="1"/>
      <w:numFmt w:val="bullet"/>
      <w:lvlText w:val="▪"/>
      <w:lvlJc w:val="left"/>
      <w:pPr>
        <w:ind w:left="21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4BCDF16">
      <w:start w:val="1"/>
      <w:numFmt w:val="bullet"/>
      <w:lvlText w:val="•"/>
      <w:lvlJc w:val="left"/>
      <w:pPr>
        <w:ind w:left="28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6CE5720">
      <w:start w:val="1"/>
      <w:numFmt w:val="bullet"/>
      <w:lvlText w:val="o"/>
      <w:lvlJc w:val="left"/>
      <w:pPr>
        <w:ind w:left="35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6CAB1F4">
      <w:start w:val="1"/>
      <w:numFmt w:val="bullet"/>
      <w:lvlText w:val="▪"/>
      <w:lvlJc w:val="left"/>
      <w:pPr>
        <w:ind w:left="42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8089B30">
      <w:start w:val="1"/>
      <w:numFmt w:val="bullet"/>
      <w:lvlText w:val="•"/>
      <w:lvlJc w:val="left"/>
      <w:pPr>
        <w:ind w:left="50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9D6B22C">
      <w:start w:val="1"/>
      <w:numFmt w:val="bullet"/>
      <w:lvlText w:val="o"/>
      <w:lvlJc w:val="left"/>
      <w:pPr>
        <w:ind w:left="57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1C00152">
      <w:start w:val="1"/>
      <w:numFmt w:val="bullet"/>
      <w:lvlText w:val="▪"/>
      <w:lvlJc w:val="left"/>
      <w:pPr>
        <w:ind w:left="64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291667A7"/>
    <w:multiLevelType w:val="multilevel"/>
    <w:tmpl w:val="8108A1E0"/>
    <w:lvl w:ilvl="0">
      <w:start w:val="1"/>
      <w:numFmt w:val="decimal"/>
      <w:pStyle w:val="Heading1"/>
      <w:lvlText w:val="%1"/>
      <w:lvlJc w:val="left"/>
      <w:pPr>
        <w:ind w:left="0"/>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abstractNum>
  <w:abstractNum w:abstractNumId="9" w15:restartNumberingAfterBreak="0">
    <w:nsid w:val="2EE675B0"/>
    <w:multiLevelType w:val="hybridMultilevel"/>
    <w:tmpl w:val="43CAF4A6"/>
    <w:lvl w:ilvl="0" w:tplc="39CE144E">
      <w:start w:val="1"/>
      <w:numFmt w:val="bullet"/>
      <w:lvlText w:val="•"/>
      <w:lvlJc w:val="left"/>
      <w:pPr>
        <w:ind w:left="5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4BABA62">
      <w:start w:val="1"/>
      <w:numFmt w:val="bullet"/>
      <w:lvlText w:val="o"/>
      <w:lvlJc w:val="left"/>
      <w:pPr>
        <w:ind w:left="14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9368F04">
      <w:start w:val="1"/>
      <w:numFmt w:val="bullet"/>
      <w:lvlText w:val="▪"/>
      <w:lvlJc w:val="left"/>
      <w:pPr>
        <w:ind w:left="21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7EAE990">
      <w:start w:val="1"/>
      <w:numFmt w:val="bullet"/>
      <w:lvlText w:val="•"/>
      <w:lvlJc w:val="left"/>
      <w:pPr>
        <w:ind w:left="28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B60B66C">
      <w:start w:val="1"/>
      <w:numFmt w:val="bullet"/>
      <w:lvlText w:val="o"/>
      <w:lvlJc w:val="left"/>
      <w:pPr>
        <w:ind w:left="35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3B42304">
      <w:start w:val="1"/>
      <w:numFmt w:val="bullet"/>
      <w:lvlText w:val="▪"/>
      <w:lvlJc w:val="left"/>
      <w:pPr>
        <w:ind w:left="42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FA0CA66">
      <w:start w:val="1"/>
      <w:numFmt w:val="bullet"/>
      <w:lvlText w:val="•"/>
      <w:lvlJc w:val="left"/>
      <w:pPr>
        <w:ind w:left="50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BE4E90E">
      <w:start w:val="1"/>
      <w:numFmt w:val="bullet"/>
      <w:lvlText w:val="o"/>
      <w:lvlJc w:val="left"/>
      <w:pPr>
        <w:ind w:left="57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13E24C0">
      <w:start w:val="1"/>
      <w:numFmt w:val="bullet"/>
      <w:lvlText w:val="▪"/>
      <w:lvlJc w:val="left"/>
      <w:pPr>
        <w:ind w:left="64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33DE7E47"/>
    <w:multiLevelType w:val="hybridMultilevel"/>
    <w:tmpl w:val="91025CC8"/>
    <w:lvl w:ilvl="0" w:tplc="DECCDDD6">
      <w:start w:val="1"/>
      <w:numFmt w:val="bullet"/>
      <w:lvlText w:val="•"/>
      <w:lvlJc w:val="left"/>
      <w:pPr>
        <w:ind w:left="5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9AA12AA">
      <w:start w:val="1"/>
      <w:numFmt w:val="bullet"/>
      <w:lvlText w:val="o"/>
      <w:lvlJc w:val="left"/>
      <w:pPr>
        <w:ind w:left="14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0BEDFBA">
      <w:start w:val="1"/>
      <w:numFmt w:val="bullet"/>
      <w:lvlText w:val="▪"/>
      <w:lvlJc w:val="left"/>
      <w:pPr>
        <w:ind w:left="21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6F0F288">
      <w:start w:val="1"/>
      <w:numFmt w:val="bullet"/>
      <w:lvlText w:val="•"/>
      <w:lvlJc w:val="left"/>
      <w:pPr>
        <w:ind w:left="28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8FC8948">
      <w:start w:val="1"/>
      <w:numFmt w:val="bullet"/>
      <w:lvlText w:val="o"/>
      <w:lvlJc w:val="left"/>
      <w:pPr>
        <w:ind w:left="35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418468C">
      <w:start w:val="1"/>
      <w:numFmt w:val="bullet"/>
      <w:lvlText w:val="▪"/>
      <w:lvlJc w:val="left"/>
      <w:pPr>
        <w:ind w:left="42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9B4CB04">
      <w:start w:val="1"/>
      <w:numFmt w:val="bullet"/>
      <w:lvlText w:val="•"/>
      <w:lvlJc w:val="left"/>
      <w:pPr>
        <w:ind w:left="50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034D718">
      <w:start w:val="1"/>
      <w:numFmt w:val="bullet"/>
      <w:lvlText w:val="o"/>
      <w:lvlJc w:val="left"/>
      <w:pPr>
        <w:ind w:left="57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630F54C">
      <w:start w:val="1"/>
      <w:numFmt w:val="bullet"/>
      <w:lvlText w:val="▪"/>
      <w:lvlJc w:val="left"/>
      <w:pPr>
        <w:ind w:left="64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406F34FE"/>
    <w:multiLevelType w:val="hybridMultilevel"/>
    <w:tmpl w:val="6D48F8F6"/>
    <w:lvl w:ilvl="0" w:tplc="A3AEE72E">
      <w:start w:val="1"/>
      <w:numFmt w:val="bullet"/>
      <w:lvlText w:val="•"/>
      <w:lvlJc w:val="left"/>
      <w:pPr>
        <w:ind w:left="5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1EA7A84">
      <w:start w:val="1"/>
      <w:numFmt w:val="bullet"/>
      <w:lvlText w:val="o"/>
      <w:lvlJc w:val="left"/>
      <w:pPr>
        <w:ind w:left="14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2087F9E">
      <w:start w:val="1"/>
      <w:numFmt w:val="bullet"/>
      <w:lvlText w:val="▪"/>
      <w:lvlJc w:val="left"/>
      <w:pPr>
        <w:ind w:left="21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9EAD1C4">
      <w:start w:val="1"/>
      <w:numFmt w:val="bullet"/>
      <w:lvlText w:val="•"/>
      <w:lvlJc w:val="left"/>
      <w:pPr>
        <w:ind w:left="28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83CFD14">
      <w:start w:val="1"/>
      <w:numFmt w:val="bullet"/>
      <w:lvlText w:val="o"/>
      <w:lvlJc w:val="left"/>
      <w:pPr>
        <w:ind w:left="35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6385990">
      <w:start w:val="1"/>
      <w:numFmt w:val="bullet"/>
      <w:lvlText w:val="▪"/>
      <w:lvlJc w:val="left"/>
      <w:pPr>
        <w:ind w:left="42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4B2B0B0">
      <w:start w:val="1"/>
      <w:numFmt w:val="bullet"/>
      <w:lvlText w:val="•"/>
      <w:lvlJc w:val="left"/>
      <w:pPr>
        <w:ind w:left="50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5A8C3FC">
      <w:start w:val="1"/>
      <w:numFmt w:val="bullet"/>
      <w:lvlText w:val="o"/>
      <w:lvlJc w:val="left"/>
      <w:pPr>
        <w:ind w:left="57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CFC90AA">
      <w:start w:val="1"/>
      <w:numFmt w:val="bullet"/>
      <w:lvlText w:val="▪"/>
      <w:lvlJc w:val="left"/>
      <w:pPr>
        <w:ind w:left="64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41356093"/>
    <w:multiLevelType w:val="hybridMultilevel"/>
    <w:tmpl w:val="4D38D6D4"/>
    <w:lvl w:ilvl="0" w:tplc="FEE060A2">
      <w:start w:val="1"/>
      <w:numFmt w:val="bullet"/>
      <w:lvlText w:val="•"/>
      <w:lvlJc w:val="left"/>
      <w:pPr>
        <w:ind w:left="5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3083B98">
      <w:start w:val="1"/>
      <w:numFmt w:val="bullet"/>
      <w:lvlText w:val="o"/>
      <w:lvlJc w:val="left"/>
      <w:pPr>
        <w:ind w:left="14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DC274C2">
      <w:start w:val="1"/>
      <w:numFmt w:val="bullet"/>
      <w:lvlText w:val="▪"/>
      <w:lvlJc w:val="left"/>
      <w:pPr>
        <w:ind w:left="21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724DE5E">
      <w:start w:val="1"/>
      <w:numFmt w:val="bullet"/>
      <w:lvlText w:val="•"/>
      <w:lvlJc w:val="left"/>
      <w:pPr>
        <w:ind w:left="28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8E484A2">
      <w:start w:val="1"/>
      <w:numFmt w:val="bullet"/>
      <w:lvlText w:val="o"/>
      <w:lvlJc w:val="left"/>
      <w:pPr>
        <w:ind w:left="35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108112C">
      <w:start w:val="1"/>
      <w:numFmt w:val="bullet"/>
      <w:lvlText w:val="▪"/>
      <w:lvlJc w:val="left"/>
      <w:pPr>
        <w:ind w:left="42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3E6DADE">
      <w:start w:val="1"/>
      <w:numFmt w:val="bullet"/>
      <w:lvlText w:val="•"/>
      <w:lvlJc w:val="left"/>
      <w:pPr>
        <w:ind w:left="50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7F0CFC2">
      <w:start w:val="1"/>
      <w:numFmt w:val="bullet"/>
      <w:lvlText w:val="o"/>
      <w:lvlJc w:val="left"/>
      <w:pPr>
        <w:ind w:left="57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9808D96">
      <w:start w:val="1"/>
      <w:numFmt w:val="bullet"/>
      <w:lvlText w:val="▪"/>
      <w:lvlJc w:val="left"/>
      <w:pPr>
        <w:ind w:left="64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4D656335"/>
    <w:multiLevelType w:val="hybridMultilevel"/>
    <w:tmpl w:val="76D695BC"/>
    <w:lvl w:ilvl="0" w:tplc="B70826DC">
      <w:start w:val="1"/>
      <w:numFmt w:val="bullet"/>
      <w:lvlText w:val="•"/>
      <w:lvlJc w:val="left"/>
      <w:pPr>
        <w:ind w:left="5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FA80C28">
      <w:start w:val="1"/>
      <w:numFmt w:val="bullet"/>
      <w:lvlText w:val="–"/>
      <w:lvlJc w:val="left"/>
      <w:pPr>
        <w:ind w:left="63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2" w:tplc="DB248E38">
      <w:start w:val="1"/>
      <w:numFmt w:val="bullet"/>
      <w:lvlText w:val="▪"/>
      <w:lvlJc w:val="left"/>
      <w:pPr>
        <w:ind w:left="1871"/>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3" w:tplc="93CA4C94">
      <w:start w:val="1"/>
      <w:numFmt w:val="bullet"/>
      <w:lvlText w:val="•"/>
      <w:lvlJc w:val="left"/>
      <w:pPr>
        <w:ind w:left="2591"/>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4" w:tplc="4A424C78">
      <w:start w:val="1"/>
      <w:numFmt w:val="bullet"/>
      <w:lvlText w:val="o"/>
      <w:lvlJc w:val="left"/>
      <w:pPr>
        <w:ind w:left="3311"/>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5" w:tplc="24264C8C">
      <w:start w:val="1"/>
      <w:numFmt w:val="bullet"/>
      <w:lvlText w:val="▪"/>
      <w:lvlJc w:val="left"/>
      <w:pPr>
        <w:ind w:left="4031"/>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6" w:tplc="14A8EC46">
      <w:start w:val="1"/>
      <w:numFmt w:val="bullet"/>
      <w:lvlText w:val="•"/>
      <w:lvlJc w:val="left"/>
      <w:pPr>
        <w:ind w:left="4751"/>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7" w:tplc="D6F8991E">
      <w:start w:val="1"/>
      <w:numFmt w:val="bullet"/>
      <w:lvlText w:val="o"/>
      <w:lvlJc w:val="left"/>
      <w:pPr>
        <w:ind w:left="5471"/>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8" w:tplc="A3C06EFC">
      <w:start w:val="1"/>
      <w:numFmt w:val="bullet"/>
      <w:lvlText w:val="▪"/>
      <w:lvlJc w:val="left"/>
      <w:pPr>
        <w:ind w:left="6191"/>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4DBD1847"/>
    <w:multiLevelType w:val="hybridMultilevel"/>
    <w:tmpl w:val="308E2D4A"/>
    <w:lvl w:ilvl="0" w:tplc="C3C27EB6">
      <w:start w:val="1"/>
      <w:numFmt w:val="bullet"/>
      <w:lvlText w:val="•"/>
      <w:lvlJc w:val="left"/>
      <w:pPr>
        <w:ind w:left="5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1CEB128">
      <w:start w:val="1"/>
      <w:numFmt w:val="bullet"/>
      <w:lvlText w:val="o"/>
      <w:lvlJc w:val="left"/>
      <w:pPr>
        <w:ind w:left="14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9B6F61E">
      <w:start w:val="1"/>
      <w:numFmt w:val="bullet"/>
      <w:lvlText w:val="▪"/>
      <w:lvlJc w:val="left"/>
      <w:pPr>
        <w:ind w:left="21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F14EFD0">
      <w:start w:val="1"/>
      <w:numFmt w:val="bullet"/>
      <w:lvlText w:val="•"/>
      <w:lvlJc w:val="left"/>
      <w:pPr>
        <w:ind w:left="28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77A5A8E">
      <w:start w:val="1"/>
      <w:numFmt w:val="bullet"/>
      <w:lvlText w:val="o"/>
      <w:lvlJc w:val="left"/>
      <w:pPr>
        <w:ind w:left="35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51C6D6C">
      <w:start w:val="1"/>
      <w:numFmt w:val="bullet"/>
      <w:lvlText w:val="▪"/>
      <w:lvlJc w:val="left"/>
      <w:pPr>
        <w:ind w:left="42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3EC1A2E">
      <w:start w:val="1"/>
      <w:numFmt w:val="bullet"/>
      <w:lvlText w:val="•"/>
      <w:lvlJc w:val="left"/>
      <w:pPr>
        <w:ind w:left="50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1D4818A">
      <w:start w:val="1"/>
      <w:numFmt w:val="bullet"/>
      <w:lvlText w:val="o"/>
      <w:lvlJc w:val="left"/>
      <w:pPr>
        <w:ind w:left="57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56A9626">
      <w:start w:val="1"/>
      <w:numFmt w:val="bullet"/>
      <w:lvlText w:val="▪"/>
      <w:lvlJc w:val="left"/>
      <w:pPr>
        <w:ind w:left="64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578021DA"/>
    <w:multiLevelType w:val="hybridMultilevel"/>
    <w:tmpl w:val="B5A27EFC"/>
    <w:lvl w:ilvl="0" w:tplc="0BEA8654">
      <w:start w:val="1"/>
      <w:numFmt w:val="upperLetter"/>
      <w:lvlText w:val="%1."/>
      <w:lvlJc w:val="left"/>
      <w:pPr>
        <w:ind w:left="343"/>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1" w:tplc="DAA6C6AE">
      <w:start w:val="1"/>
      <w:numFmt w:val="bullet"/>
      <w:lvlText w:val="•"/>
      <w:lvlJc w:val="left"/>
      <w:pPr>
        <w:ind w:left="5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7961446">
      <w:start w:val="1"/>
      <w:numFmt w:val="bullet"/>
      <w:lvlText w:val="▪"/>
      <w:lvlJc w:val="left"/>
      <w:pPr>
        <w:ind w:left="14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8D884A2">
      <w:start w:val="1"/>
      <w:numFmt w:val="bullet"/>
      <w:lvlText w:val="•"/>
      <w:lvlJc w:val="left"/>
      <w:pPr>
        <w:ind w:left="21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A6AFE72">
      <w:start w:val="1"/>
      <w:numFmt w:val="bullet"/>
      <w:lvlText w:val="o"/>
      <w:lvlJc w:val="left"/>
      <w:pPr>
        <w:ind w:left="28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D06AA28">
      <w:start w:val="1"/>
      <w:numFmt w:val="bullet"/>
      <w:lvlText w:val="▪"/>
      <w:lvlJc w:val="left"/>
      <w:pPr>
        <w:ind w:left="35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EEAE8D8">
      <w:start w:val="1"/>
      <w:numFmt w:val="bullet"/>
      <w:lvlText w:val="•"/>
      <w:lvlJc w:val="left"/>
      <w:pPr>
        <w:ind w:left="42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28A6D6E">
      <w:start w:val="1"/>
      <w:numFmt w:val="bullet"/>
      <w:lvlText w:val="o"/>
      <w:lvlJc w:val="left"/>
      <w:pPr>
        <w:ind w:left="50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AA40EEA">
      <w:start w:val="1"/>
      <w:numFmt w:val="bullet"/>
      <w:lvlText w:val="▪"/>
      <w:lvlJc w:val="left"/>
      <w:pPr>
        <w:ind w:left="57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62301773"/>
    <w:multiLevelType w:val="hybridMultilevel"/>
    <w:tmpl w:val="B2EC73E0"/>
    <w:lvl w:ilvl="0" w:tplc="BA7CB662">
      <w:start w:val="1"/>
      <w:numFmt w:val="bullet"/>
      <w:lvlText w:val="•"/>
      <w:lvlJc w:val="left"/>
      <w:pPr>
        <w:ind w:left="5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C7EE644">
      <w:start w:val="1"/>
      <w:numFmt w:val="bullet"/>
      <w:lvlText w:val="o"/>
      <w:lvlJc w:val="left"/>
      <w:pPr>
        <w:ind w:left="14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1F846A0">
      <w:start w:val="1"/>
      <w:numFmt w:val="bullet"/>
      <w:lvlText w:val="▪"/>
      <w:lvlJc w:val="left"/>
      <w:pPr>
        <w:ind w:left="21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2687A4E">
      <w:start w:val="1"/>
      <w:numFmt w:val="bullet"/>
      <w:lvlText w:val="•"/>
      <w:lvlJc w:val="left"/>
      <w:pPr>
        <w:ind w:left="28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3180F6C">
      <w:start w:val="1"/>
      <w:numFmt w:val="bullet"/>
      <w:lvlText w:val="o"/>
      <w:lvlJc w:val="left"/>
      <w:pPr>
        <w:ind w:left="35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D34AD6A">
      <w:start w:val="1"/>
      <w:numFmt w:val="bullet"/>
      <w:lvlText w:val="▪"/>
      <w:lvlJc w:val="left"/>
      <w:pPr>
        <w:ind w:left="42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E6401F6">
      <w:start w:val="1"/>
      <w:numFmt w:val="bullet"/>
      <w:lvlText w:val="•"/>
      <w:lvlJc w:val="left"/>
      <w:pPr>
        <w:ind w:left="50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D802ECC">
      <w:start w:val="1"/>
      <w:numFmt w:val="bullet"/>
      <w:lvlText w:val="o"/>
      <w:lvlJc w:val="left"/>
      <w:pPr>
        <w:ind w:left="57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B90253A">
      <w:start w:val="1"/>
      <w:numFmt w:val="bullet"/>
      <w:lvlText w:val="▪"/>
      <w:lvlJc w:val="left"/>
      <w:pPr>
        <w:ind w:left="64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65B35DA4"/>
    <w:multiLevelType w:val="hybridMultilevel"/>
    <w:tmpl w:val="387410DE"/>
    <w:lvl w:ilvl="0" w:tplc="7CE62B10">
      <w:start w:val="1"/>
      <w:numFmt w:val="bullet"/>
      <w:lvlText w:val="•"/>
      <w:lvlJc w:val="left"/>
      <w:pPr>
        <w:ind w:left="5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FD64EC8">
      <w:start w:val="1"/>
      <w:numFmt w:val="bullet"/>
      <w:lvlText w:val="–"/>
      <w:lvlJc w:val="left"/>
      <w:pPr>
        <w:ind w:left="1025"/>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2" w:tplc="B566C0A4">
      <w:start w:val="1"/>
      <w:numFmt w:val="bullet"/>
      <w:lvlText w:val="▪"/>
      <w:lvlJc w:val="left"/>
      <w:pPr>
        <w:ind w:left="1871"/>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3" w:tplc="00A4DA62">
      <w:start w:val="1"/>
      <w:numFmt w:val="bullet"/>
      <w:lvlText w:val="•"/>
      <w:lvlJc w:val="left"/>
      <w:pPr>
        <w:ind w:left="2591"/>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4" w:tplc="6E7E6C6C">
      <w:start w:val="1"/>
      <w:numFmt w:val="bullet"/>
      <w:lvlText w:val="o"/>
      <w:lvlJc w:val="left"/>
      <w:pPr>
        <w:ind w:left="3311"/>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5" w:tplc="E166BCC0">
      <w:start w:val="1"/>
      <w:numFmt w:val="bullet"/>
      <w:lvlText w:val="▪"/>
      <w:lvlJc w:val="left"/>
      <w:pPr>
        <w:ind w:left="4031"/>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6" w:tplc="C8FE40DA">
      <w:start w:val="1"/>
      <w:numFmt w:val="bullet"/>
      <w:lvlText w:val="•"/>
      <w:lvlJc w:val="left"/>
      <w:pPr>
        <w:ind w:left="4751"/>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7" w:tplc="5F0A99E0">
      <w:start w:val="1"/>
      <w:numFmt w:val="bullet"/>
      <w:lvlText w:val="o"/>
      <w:lvlJc w:val="left"/>
      <w:pPr>
        <w:ind w:left="5471"/>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8" w:tplc="C6D8E7C6">
      <w:start w:val="1"/>
      <w:numFmt w:val="bullet"/>
      <w:lvlText w:val="▪"/>
      <w:lvlJc w:val="left"/>
      <w:pPr>
        <w:ind w:left="6191"/>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6AD65533"/>
    <w:multiLevelType w:val="hybridMultilevel"/>
    <w:tmpl w:val="988EE866"/>
    <w:lvl w:ilvl="0" w:tplc="2800144E">
      <w:start w:val="1"/>
      <w:numFmt w:val="bullet"/>
      <w:lvlText w:val="•"/>
      <w:lvlJc w:val="left"/>
      <w:pPr>
        <w:ind w:left="5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FB8C05C">
      <w:start w:val="1"/>
      <w:numFmt w:val="bullet"/>
      <w:lvlText w:val="–"/>
      <w:lvlJc w:val="left"/>
      <w:pPr>
        <w:ind w:left="1025"/>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2" w:tplc="0C2C6B1C">
      <w:start w:val="1"/>
      <w:numFmt w:val="bullet"/>
      <w:lvlText w:val="▪"/>
      <w:lvlJc w:val="left"/>
      <w:pPr>
        <w:ind w:left="1871"/>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3" w:tplc="705254BE">
      <w:start w:val="1"/>
      <w:numFmt w:val="bullet"/>
      <w:lvlText w:val="•"/>
      <w:lvlJc w:val="left"/>
      <w:pPr>
        <w:ind w:left="2591"/>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4" w:tplc="9546186C">
      <w:start w:val="1"/>
      <w:numFmt w:val="bullet"/>
      <w:lvlText w:val="o"/>
      <w:lvlJc w:val="left"/>
      <w:pPr>
        <w:ind w:left="3311"/>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5" w:tplc="6C765568">
      <w:start w:val="1"/>
      <w:numFmt w:val="bullet"/>
      <w:lvlText w:val="▪"/>
      <w:lvlJc w:val="left"/>
      <w:pPr>
        <w:ind w:left="4031"/>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6" w:tplc="F40AD6E4">
      <w:start w:val="1"/>
      <w:numFmt w:val="bullet"/>
      <w:lvlText w:val="•"/>
      <w:lvlJc w:val="left"/>
      <w:pPr>
        <w:ind w:left="4751"/>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7" w:tplc="96604F12">
      <w:start w:val="1"/>
      <w:numFmt w:val="bullet"/>
      <w:lvlText w:val="o"/>
      <w:lvlJc w:val="left"/>
      <w:pPr>
        <w:ind w:left="5471"/>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8" w:tplc="B72A76E4">
      <w:start w:val="1"/>
      <w:numFmt w:val="bullet"/>
      <w:lvlText w:val="▪"/>
      <w:lvlJc w:val="left"/>
      <w:pPr>
        <w:ind w:left="6191"/>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6E0517E7"/>
    <w:multiLevelType w:val="hybridMultilevel"/>
    <w:tmpl w:val="4874229A"/>
    <w:lvl w:ilvl="0" w:tplc="BBA64C6E">
      <w:start w:val="1"/>
      <w:numFmt w:val="bullet"/>
      <w:lvlText w:val="•"/>
      <w:lvlJc w:val="left"/>
      <w:pPr>
        <w:ind w:left="5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D5409E2">
      <w:start w:val="1"/>
      <w:numFmt w:val="bullet"/>
      <w:lvlText w:val="–"/>
      <w:lvlJc w:val="left"/>
      <w:pPr>
        <w:ind w:left="1025"/>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2" w:tplc="7EAE8150">
      <w:start w:val="1"/>
      <w:numFmt w:val="bullet"/>
      <w:lvlText w:val="▪"/>
      <w:lvlJc w:val="left"/>
      <w:pPr>
        <w:ind w:left="1871"/>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3" w:tplc="6C20996E">
      <w:start w:val="1"/>
      <w:numFmt w:val="bullet"/>
      <w:lvlText w:val="•"/>
      <w:lvlJc w:val="left"/>
      <w:pPr>
        <w:ind w:left="2591"/>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4" w:tplc="AF50457C">
      <w:start w:val="1"/>
      <w:numFmt w:val="bullet"/>
      <w:lvlText w:val="o"/>
      <w:lvlJc w:val="left"/>
      <w:pPr>
        <w:ind w:left="3311"/>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5" w:tplc="F47A8D6C">
      <w:start w:val="1"/>
      <w:numFmt w:val="bullet"/>
      <w:lvlText w:val="▪"/>
      <w:lvlJc w:val="left"/>
      <w:pPr>
        <w:ind w:left="4031"/>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6" w:tplc="0E10D7BE">
      <w:start w:val="1"/>
      <w:numFmt w:val="bullet"/>
      <w:lvlText w:val="•"/>
      <w:lvlJc w:val="left"/>
      <w:pPr>
        <w:ind w:left="4751"/>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7" w:tplc="546E5178">
      <w:start w:val="1"/>
      <w:numFmt w:val="bullet"/>
      <w:lvlText w:val="o"/>
      <w:lvlJc w:val="left"/>
      <w:pPr>
        <w:ind w:left="5471"/>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8" w:tplc="E7B0C852">
      <w:start w:val="1"/>
      <w:numFmt w:val="bullet"/>
      <w:lvlText w:val="▪"/>
      <w:lvlJc w:val="left"/>
      <w:pPr>
        <w:ind w:left="6191"/>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70AF40A7"/>
    <w:multiLevelType w:val="hybridMultilevel"/>
    <w:tmpl w:val="030EA47A"/>
    <w:lvl w:ilvl="0" w:tplc="59E63DAC">
      <w:start w:val="1"/>
      <w:numFmt w:val="bullet"/>
      <w:lvlText w:val="•"/>
      <w:lvlJc w:val="left"/>
      <w:pPr>
        <w:ind w:left="5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8066476">
      <w:start w:val="1"/>
      <w:numFmt w:val="bullet"/>
      <w:lvlText w:val="o"/>
      <w:lvlJc w:val="left"/>
      <w:pPr>
        <w:ind w:left="14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B8E4038">
      <w:start w:val="1"/>
      <w:numFmt w:val="bullet"/>
      <w:lvlText w:val="▪"/>
      <w:lvlJc w:val="left"/>
      <w:pPr>
        <w:ind w:left="21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1DA16F6">
      <w:start w:val="1"/>
      <w:numFmt w:val="bullet"/>
      <w:lvlText w:val="•"/>
      <w:lvlJc w:val="left"/>
      <w:pPr>
        <w:ind w:left="28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A7288A4">
      <w:start w:val="1"/>
      <w:numFmt w:val="bullet"/>
      <w:lvlText w:val="o"/>
      <w:lvlJc w:val="left"/>
      <w:pPr>
        <w:ind w:left="35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EC80144">
      <w:start w:val="1"/>
      <w:numFmt w:val="bullet"/>
      <w:lvlText w:val="▪"/>
      <w:lvlJc w:val="left"/>
      <w:pPr>
        <w:ind w:left="42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582C6B2">
      <w:start w:val="1"/>
      <w:numFmt w:val="bullet"/>
      <w:lvlText w:val="•"/>
      <w:lvlJc w:val="left"/>
      <w:pPr>
        <w:ind w:left="50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350C6EE">
      <w:start w:val="1"/>
      <w:numFmt w:val="bullet"/>
      <w:lvlText w:val="o"/>
      <w:lvlJc w:val="left"/>
      <w:pPr>
        <w:ind w:left="57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DFEA446">
      <w:start w:val="1"/>
      <w:numFmt w:val="bullet"/>
      <w:lvlText w:val="▪"/>
      <w:lvlJc w:val="left"/>
      <w:pPr>
        <w:ind w:left="64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716F6CEA"/>
    <w:multiLevelType w:val="hybridMultilevel"/>
    <w:tmpl w:val="28DE585E"/>
    <w:lvl w:ilvl="0" w:tplc="749AC1DA">
      <w:start w:val="1"/>
      <w:numFmt w:val="bullet"/>
      <w:lvlText w:val="•"/>
      <w:lvlJc w:val="left"/>
      <w:pPr>
        <w:ind w:left="5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4B085B0">
      <w:start w:val="1"/>
      <w:numFmt w:val="bullet"/>
      <w:lvlText w:val="o"/>
      <w:lvlJc w:val="left"/>
      <w:pPr>
        <w:ind w:left="14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16C43F4">
      <w:start w:val="1"/>
      <w:numFmt w:val="bullet"/>
      <w:lvlText w:val="▪"/>
      <w:lvlJc w:val="left"/>
      <w:pPr>
        <w:ind w:left="21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84CC584">
      <w:start w:val="1"/>
      <w:numFmt w:val="bullet"/>
      <w:lvlText w:val="•"/>
      <w:lvlJc w:val="left"/>
      <w:pPr>
        <w:ind w:left="28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DE8DB9E">
      <w:start w:val="1"/>
      <w:numFmt w:val="bullet"/>
      <w:lvlText w:val="o"/>
      <w:lvlJc w:val="left"/>
      <w:pPr>
        <w:ind w:left="35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0088066">
      <w:start w:val="1"/>
      <w:numFmt w:val="bullet"/>
      <w:lvlText w:val="▪"/>
      <w:lvlJc w:val="left"/>
      <w:pPr>
        <w:ind w:left="42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B7C5020">
      <w:start w:val="1"/>
      <w:numFmt w:val="bullet"/>
      <w:lvlText w:val="•"/>
      <w:lvlJc w:val="left"/>
      <w:pPr>
        <w:ind w:left="50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69E72B6">
      <w:start w:val="1"/>
      <w:numFmt w:val="bullet"/>
      <w:lvlText w:val="o"/>
      <w:lvlJc w:val="left"/>
      <w:pPr>
        <w:ind w:left="57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64C40E4">
      <w:start w:val="1"/>
      <w:numFmt w:val="bullet"/>
      <w:lvlText w:val="▪"/>
      <w:lvlJc w:val="left"/>
      <w:pPr>
        <w:ind w:left="64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760D1E13"/>
    <w:multiLevelType w:val="hybridMultilevel"/>
    <w:tmpl w:val="E7E26CB6"/>
    <w:lvl w:ilvl="0" w:tplc="E670F9E6">
      <w:start w:val="1"/>
      <w:numFmt w:val="bullet"/>
      <w:lvlText w:val="•"/>
      <w:lvlJc w:val="left"/>
      <w:pPr>
        <w:ind w:left="5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C6A6EEC">
      <w:start w:val="1"/>
      <w:numFmt w:val="bullet"/>
      <w:lvlText w:val="o"/>
      <w:lvlJc w:val="left"/>
      <w:pPr>
        <w:ind w:left="14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EC08762">
      <w:start w:val="1"/>
      <w:numFmt w:val="bullet"/>
      <w:lvlText w:val="▪"/>
      <w:lvlJc w:val="left"/>
      <w:pPr>
        <w:ind w:left="21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C5608FE">
      <w:start w:val="1"/>
      <w:numFmt w:val="bullet"/>
      <w:lvlText w:val="•"/>
      <w:lvlJc w:val="left"/>
      <w:pPr>
        <w:ind w:left="28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DAE2CE4">
      <w:start w:val="1"/>
      <w:numFmt w:val="bullet"/>
      <w:lvlText w:val="o"/>
      <w:lvlJc w:val="left"/>
      <w:pPr>
        <w:ind w:left="35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57C95BA">
      <w:start w:val="1"/>
      <w:numFmt w:val="bullet"/>
      <w:lvlText w:val="▪"/>
      <w:lvlJc w:val="left"/>
      <w:pPr>
        <w:ind w:left="42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5A23A52">
      <w:start w:val="1"/>
      <w:numFmt w:val="bullet"/>
      <w:lvlText w:val="•"/>
      <w:lvlJc w:val="left"/>
      <w:pPr>
        <w:ind w:left="50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B4AFE1E">
      <w:start w:val="1"/>
      <w:numFmt w:val="bullet"/>
      <w:lvlText w:val="o"/>
      <w:lvlJc w:val="left"/>
      <w:pPr>
        <w:ind w:left="57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3E2284E">
      <w:start w:val="1"/>
      <w:numFmt w:val="bullet"/>
      <w:lvlText w:val="▪"/>
      <w:lvlJc w:val="left"/>
      <w:pPr>
        <w:ind w:left="64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7CF80773"/>
    <w:multiLevelType w:val="hybridMultilevel"/>
    <w:tmpl w:val="00FABC04"/>
    <w:lvl w:ilvl="0" w:tplc="768A0100">
      <w:start w:val="1"/>
      <w:numFmt w:val="bullet"/>
      <w:lvlText w:val="•"/>
      <w:lvlJc w:val="left"/>
      <w:pPr>
        <w:ind w:left="5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A700904">
      <w:start w:val="1"/>
      <w:numFmt w:val="bullet"/>
      <w:lvlText w:val="o"/>
      <w:lvlJc w:val="left"/>
      <w:pPr>
        <w:ind w:left="14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FE6E57C">
      <w:start w:val="1"/>
      <w:numFmt w:val="bullet"/>
      <w:lvlText w:val="▪"/>
      <w:lvlJc w:val="left"/>
      <w:pPr>
        <w:ind w:left="21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9623F76">
      <w:start w:val="1"/>
      <w:numFmt w:val="bullet"/>
      <w:lvlText w:val="•"/>
      <w:lvlJc w:val="left"/>
      <w:pPr>
        <w:ind w:left="28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F8C98DE">
      <w:start w:val="1"/>
      <w:numFmt w:val="bullet"/>
      <w:lvlText w:val="o"/>
      <w:lvlJc w:val="left"/>
      <w:pPr>
        <w:ind w:left="35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F78241A">
      <w:start w:val="1"/>
      <w:numFmt w:val="bullet"/>
      <w:lvlText w:val="▪"/>
      <w:lvlJc w:val="left"/>
      <w:pPr>
        <w:ind w:left="42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6B4338C">
      <w:start w:val="1"/>
      <w:numFmt w:val="bullet"/>
      <w:lvlText w:val="•"/>
      <w:lvlJc w:val="left"/>
      <w:pPr>
        <w:ind w:left="50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5FCB9B6">
      <w:start w:val="1"/>
      <w:numFmt w:val="bullet"/>
      <w:lvlText w:val="o"/>
      <w:lvlJc w:val="left"/>
      <w:pPr>
        <w:ind w:left="57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F245822">
      <w:start w:val="1"/>
      <w:numFmt w:val="bullet"/>
      <w:lvlText w:val="▪"/>
      <w:lvlJc w:val="left"/>
      <w:pPr>
        <w:ind w:left="64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7DCD6899"/>
    <w:multiLevelType w:val="hybridMultilevel"/>
    <w:tmpl w:val="E7D69BF8"/>
    <w:lvl w:ilvl="0" w:tplc="28942680">
      <w:start w:val="1"/>
      <w:numFmt w:val="bullet"/>
      <w:lvlText w:val="•"/>
      <w:lvlJc w:val="left"/>
      <w:pPr>
        <w:ind w:left="5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950C364">
      <w:start w:val="1"/>
      <w:numFmt w:val="bullet"/>
      <w:lvlText w:val="o"/>
      <w:lvlJc w:val="left"/>
      <w:pPr>
        <w:ind w:left="14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DA8FB78">
      <w:start w:val="1"/>
      <w:numFmt w:val="bullet"/>
      <w:lvlText w:val="▪"/>
      <w:lvlJc w:val="left"/>
      <w:pPr>
        <w:ind w:left="21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392FE06">
      <w:start w:val="1"/>
      <w:numFmt w:val="bullet"/>
      <w:lvlText w:val="•"/>
      <w:lvlJc w:val="left"/>
      <w:pPr>
        <w:ind w:left="28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CFA3BEA">
      <w:start w:val="1"/>
      <w:numFmt w:val="bullet"/>
      <w:lvlText w:val="o"/>
      <w:lvlJc w:val="left"/>
      <w:pPr>
        <w:ind w:left="35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B282B88">
      <w:start w:val="1"/>
      <w:numFmt w:val="bullet"/>
      <w:lvlText w:val="▪"/>
      <w:lvlJc w:val="left"/>
      <w:pPr>
        <w:ind w:left="42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E923A6C">
      <w:start w:val="1"/>
      <w:numFmt w:val="bullet"/>
      <w:lvlText w:val="•"/>
      <w:lvlJc w:val="left"/>
      <w:pPr>
        <w:ind w:left="50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580A87C">
      <w:start w:val="1"/>
      <w:numFmt w:val="bullet"/>
      <w:lvlText w:val="o"/>
      <w:lvlJc w:val="left"/>
      <w:pPr>
        <w:ind w:left="57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A1A4770">
      <w:start w:val="1"/>
      <w:numFmt w:val="bullet"/>
      <w:lvlText w:val="▪"/>
      <w:lvlJc w:val="left"/>
      <w:pPr>
        <w:ind w:left="64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247733345">
    <w:abstractNumId w:val="0"/>
  </w:num>
  <w:num w:numId="2" w16cid:durableId="1207571707">
    <w:abstractNumId w:val="20"/>
  </w:num>
  <w:num w:numId="3" w16cid:durableId="1284652267">
    <w:abstractNumId w:val="7"/>
  </w:num>
  <w:num w:numId="4" w16cid:durableId="708532349">
    <w:abstractNumId w:val="24"/>
  </w:num>
  <w:num w:numId="5" w16cid:durableId="1446584547">
    <w:abstractNumId w:val="2"/>
  </w:num>
  <w:num w:numId="6" w16cid:durableId="1798596557">
    <w:abstractNumId w:val="16"/>
  </w:num>
  <w:num w:numId="7" w16cid:durableId="1285311514">
    <w:abstractNumId w:val="14"/>
  </w:num>
  <w:num w:numId="8" w16cid:durableId="564144403">
    <w:abstractNumId w:val="23"/>
  </w:num>
  <w:num w:numId="9" w16cid:durableId="796796201">
    <w:abstractNumId w:val="22"/>
  </w:num>
  <w:num w:numId="10" w16cid:durableId="1350108642">
    <w:abstractNumId w:val="18"/>
  </w:num>
  <w:num w:numId="11" w16cid:durableId="2057771651">
    <w:abstractNumId w:val="4"/>
  </w:num>
  <w:num w:numId="12" w16cid:durableId="561720490">
    <w:abstractNumId w:val="19"/>
  </w:num>
  <w:num w:numId="13" w16cid:durableId="329723856">
    <w:abstractNumId w:val="13"/>
  </w:num>
  <w:num w:numId="14" w16cid:durableId="1474634365">
    <w:abstractNumId w:val="3"/>
  </w:num>
  <w:num w:numId="15" w16cid:durableId="817577233">
    <w:abstractNumId w:val="11"/>
  </w:num>
  <w:num w:numId="16" w16cid:durableId="952595294">
    <w:abstractNumId w:val="9"/>
  </w:num>
  <w:num w:numId="17" w16cid:durableId="825977621">
    <w:abstractNumId w:val="12"/>
  </w:num>
  <w:num w:numId="18" w16cid:durableId="1076825159">
    <w:abstractNumId w:val="5"/>
  </w:num>
  <w:num w:numId="19" w16cid:durableId="235745427">
    <w:abstractNumId w:val="21"/>
  </w:num>
  <w:num w:numId="20" w16cid:durableId="2008825993">
    <w:abstractNumId w:val="10"/>
  </w:num>
  <w:num w:numId="21" w16cid:durableId="376861623">
    <w:abstractNumId w:val="1"/>
  </w:num>
  <w:num w:numId="22" w16cid:durableId="1348021404">
    <w:abstractNumId w:val="17"/>
  </w:num>
  <w:num w:numId="23" w16cid:durableId="241915294">
    <w:abstractNumId w:val="6"/>
  </w:num>
  <w:num w:numId="24" w16cid:durableId="1319847047">
    <w:abstractNumId w:val="15"/>
  </w:num>
  <w:num w:numId="25" w16cid:durableId="121099670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057A"/>
    <w:rsid w:val="00621D2E"/>
    <w:rsid w:val="0092057A"/>
    <w:rsid w:val="00E709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5665E"/>
  <w15:docId w15:val="{AC99C695-5506-49DA-980A-ABAAD4840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91" w:line="268" w:lineRule="auto"/>
      <w:ind w:left="10" w:hanging="10"/>
      <w:jc w:val="both"/>
    </w:pPr>
    <w:rPr>
      <w:rFonts w:ascii="Cambria" w:eastAsia="Cambria" w:hAnsi="Cambria" w:cs="Cambria"/>
      <w:color w:val="000000"/>
      <w:sz w:val="22"/>
    </w:rPr>
  </w:style>
  <w:style w:type="paragraph" w:styleId="Heading1">
    <w:name w:val="heading 1"/>
    <w:next w:val="Normal"/>
    <w:link w:val="Heading1Char"/>
    <w:uiPriority w:val="9"/>
    <w:qFormat/>
    <w:pPr>
      <w:keepNext/>
      <w:keepLines/>
      <w:numPr>
        <w:numId w:val="25"/>
      </w:numPr>
      <w:spacing w:after="337" w:line="259" w:lineRule="auto"/>
      <w:ind w:left="10" w:hanging="10"/>
      <w:outlineLvl w:val="0"/>
    </w:pPr>
    <w:rPr>
      <w:rFonts w:ascii="Calibri" w:eastAsia="Calibri" w:hAnsi="Calibri" w:cs="Calibri"/>
      <w:color w:val="000000"/>
      <w:sz w:val="41"/>
    </w:rPr>
  </w:style>
  <w:style w:type="paragraph" w:styleId="Heading2">
    <w:name w:val="heading 2"/>
    <w:next w:val="Normal"/>
    <w:link w:val="Heading2Char"/>
    <w:uiPriority w:val="9"/>
    <w:unhideWhenUsed/>
    <w:qFormat/>
    <w:pPr>
      <w:keepNext/>
      <w:keepLines/>
      <w:numPr>
        <w:ilvl w:val="1"/>
        <w:numId w:val="25"/>
      </w:numPr>
      <w:spacing w:after="176" w:line="259" w:lineRule="auto"/>
      <w:ind w:left="10" w:hanging="10"/>
      <w:outlineLvl w:val="1"/>
    </w:pPr>
    <w:rPr>
      <w:rFonts w:ascii="Calibri" w:eastAsia="Calibri" w:hAnsi="Calibri" w:cs="Calibri"/>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000000"/>
      <w:sz w:val="29"/>
    </w:rPr>
  </w:style>
  <w:style w:type="character" w:customStyle="1" w:styleId="Heading1Char">
    <w:name w:val="Heading 1 Char"/>
    <w:link w:val="Heading1"/>
    <w:rPr>
      <w:rFonts w:ascii="Calibri" w:eastAsia="Calibri" w:hAnsi="Calibri" w:cs="Calibri"/>
      <w:color w:val="000000"/>
      <w:sz w:val="41"/>
    </w:rPr>
  </w:style>
  <w:style w:type="paragraph" w:styleId="TOC1">
    <w:name w:val="toc 1"/>
    <w:hidden/>
    <w:pPr>
      <w:spacing w:line="259" w:lineRule="auto"/>
      <w:ind w:left="15" w:right="15"/>
    </w:pPr>
    <w:rPr>
      <w:rFonts w:ascii="Calibri" w:eastAsia="Calibri" w:hAnsi="Calibri" w:cs="Calibri"/>
      <w:color w:val="000000"/>
      <w:sz w:val="22"/>
    </w:rPr>
  </w:style>
  <w:style w:type="paragraph" w:styleId="TOC2">
    <w:name w:val="toc 2"/>
    <w:hidden/>
    <w:pPr>
      <w:spacing w:line="259" w:lineRule="auto"/>
      <w:ind w:left="15" w:right="15"/>
    </w:pPr>
    <w:rPr>
      <w:rFonts w:ascii="Calibri" w:eastAsia="Calibri" w:hAnsi="Calibri" w:cs="Calibri"/>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13</Pages>
  <Words>1590</Words>
  <Characters>9064</Characters>
  <Application>Microsoft Office Word</Application>
  <DocSecurity>0</DocSecurity>
  <Lines>75</Lines>
  <Paragraphs>21</Paragraphs>
  <ScaleCrop>false</ScaleCrop>
  <Company/>
  <LinksUpToDate>false</LinksUpToDate>
  <CharactersWithSpaces>10633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 Specification</dc:title>
  <dc:subject>TeX and LaTeX</dc:subject>
  <dc:creator>Jean-Philippe Eisenbarth</dc:creator>
  <cp:keywords>TeX, LaTeX, graphics, images</cp:keywords>
  <cp:lastModifiedBy>ashik khan</cp:lastModifiedBy>
  <cp:revision>2</cp:revision>
  <dcterms:created xsi:type="dcterms:W3CDTF">2025-08-21T17:46:00Z</dcterms:created>
  <dcterms:modified xsi:type="dcterms:W3CDTF">2025-08-21T17:46:00Z</dcterms:modified>
</cp:coreProperties>
</file>