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98A" w:rsidRPr="00DD0704" w:rsidRDefault="001A303C" w:rsidP="00DD0704">
      <w:pPr>
        <w:spacing w:line="480" w:lineRule="auto"/>
        <w:rPr>
          <w:sz w:val="24"/>
          <w:szCs w:val="24"/>
        </w:rPr>
      </w:pPr>
      <w:r w:rsidRPr="00DD0704">
        <w:rPr>
          <w:sz w:val="24"/>
          <w:szCs w:val="24"/>
        </w:rPr>
        <w:t>Rifat Khan</w:t>
      </w:r>
    </w:p>
    <w:p w:rsidR="001A303C" w:rsidRPr="00DD0704" w:rsidRDefault="001A303C" w:rsidP="00DD0704">
      <w:pPr>
        <w:spacing w:line="480" w:lineRule="auto"/>
        <w:rPr>
          <w:sz w:val="24"/>
          <w:szCs w:val="24"/>
        </w:rPr>
      </w:pPr>
      <w:r w:rsidRPr="00DD0704">
        <w:rPr>
          <w:sz w:val="24"/>
          <w:szCs w:val="24"/>
        </w:rPr>
        <w:t xml:space="preserve">Sadat </w:t>
      </w:r>
      <w:proofErr w:type="spellStart"/>
      <w:r w:rsidRPr="00DD0704">
        <w:rPr>
          <w:sz w:val="24"/>
          <w:szCs w:val="24"/>
        </w:rPr>
        <w:t>Tashin</w:t>
      </w:r>
      <w:proofErr w:type="spellEnd"/>
      <w:r w:rsidRPr="00DD0704">
        <w:rPr>
          <w:sz w:val="24"/>
          <w:szCs w:val="24"/>
        </w:rPr>
        <w:t xml:space="preserve">, Daniel </w:t>
      </w:r>
      <w:proofErr w:type="spellStart"/>
      <w:r w:rsidR="00DD0704" w:rsidRPr="00DD0704">
        <w:rPr>
          <w:sz w:val="24"/>
          <w:szCs w:val="24"/>
        </w:rPr>
        <w:t>Zalivansky</w:t>
      </w:r>
      <w:proofErr w:type="spellEnd"/>
    </w:p>
    <w:p w:rsidR="00DD0704" w:rsidRPr="00DD0704" w:rsidRDefault="00DD0704" w:rsidP="00DD0704">
      <w:pPr>
        <w:spacing w:line="480" w:lineRule="auto"/>
        <w:rPr>
          <w:sz w:val="24"/>
          <w:szCs w:val="24"/>
        </w:rPr>
      </w:pPr>
      <w:r>
        <w:rPr>
          <w:sz w:val="24"/>
          <w:szCs w:val="24"/>
        </w:rPr>
        <w:t>Gravitational Acceleration Lab</w:t>
      </w:r>
    </w:p>
    <w:p w:rsidR="00DD0704" w:rsidRDefault="00DD0704" w:rsidP="00DD0704">
      <w:pPr>
        <w:spacing w:line="480" w:lineRule="auto"/>
        <w:rPr>
          <w:b/>
          <w:sz w:val="24"/>
          <w:szCs w:val="24"/>
        </w:rPr>
      </w:pPr>
      <w:r w:rsidRPr="00DD0704">
        <w:rPr>
          <w:b/>
          <w:sz w:val="24"/>
          <w:szCs w:val="24"/>
        </w:rPr>
        <w:t>Introduction</w:t>
      </w:r>
    </w:p>
    <w:p w:rsidR="00DD0704" w:rsidRDefault="00DD0704" w:rsidP="00DD0704">
      <w:pPr>
        <w:spacing w:line="480" w:lineRule="auto"/>
        <w:rPr>
          <w:sz w:val="24"/>
          <w:szCs w:val="24"/>
        </w:rPr>
      </w:pPr>
      <w:r>
        <w:rPr>
          <w:b/>
          <w:sz w:val="24"/>
          <w:szCs w:val="24"/>
        </w:rPr>
        <w:tab/>
      </w:r>
      <w:r>
        <w:rPr>
          <w:sz w:val="24"/>
          <w:szCs w:val="24"/>
        </w:rPr>
        <w:t xml:space="preserve">In this lab exercise, our goal is to observe the gravitational force of an object as the object free falls to the earth’s surface. We want to experimentally measure the </w:t>
      </w:r>
      <w:r w:rsidR="006F3DDC">
        <w:rPr>
          <w:sz w:val="24"/>
          <w:szCs w:val="24"/>
        </w:rPr>
        <w:t>earth’s</w:t>
      </w:r>
      <w:r>
        <w:rPr>
          <w:sz w:val="24"/>
          <w:szCs w:val="24"/>
        </w:rPr>
        <w:t xml:space="preserve"> acceleration </w:t>
      </w:r>
      <w:r w:rsidR="006F3DDC">
        <w:rPr>
          <w:sz w:val="24"/>
          <w:szCs w:val="24"/>
        </w:rPr>
        <w:t>of a free falling object and then compare it to the accepted value of 9.81 m/s</w:t>
      </w:r>
      <w:r w:rsidR="005154FA">
        <w:rPr>
          <w:sz w:val="24"/>
          <w:szCs w:val="24"/>
          <w:vertAlign w:val="superscript"/>
        </w:rPr>
        <w:t>2</w:t>
      </w:r>
      <w:r w:rsidR="006F3DDC">
        <w:rPr>
          <w:sz w:val="24"/>
          <w:szCs w:val="24"/>
        </w:rPr>
        <w:t>. We hope to learn how the force of gravity affects how objects fall in space.</w:t>
      </w:r>
    </w:p>
    <w:p w:rsidR="006F3DDC" w:rsidRDefault="00DD0704" w:rsidP="00DD0704">
      <w:pPr>
        <w:spacing w:line="480" w:lineRule="auto"/>
        <w:rPr>
          <w:b/>
          <w:sz w:val="24"/>
          <w:szCs w:val="24"/>
        </w:rPr>
      </w:pPr>
      <w:r>
        <w:rPr>
          <w:b/>
          <w:sz w:val="24"/>
          <w:szCs w:val="24"/>
        </w:rPr>
        <w:t xml:space="preserve">Journal </w:t>
      </w:r>
    </w:p>
    <w:p w:rsidR="00FC5482" w:rsidRDefault="00FC5482" w:rsidP="00FC5482">
      <w:pPr>
        <w:spacing w:line="480" w:lineRule="auto"/>
        <w:rPr>
          <w:sz w:val="24"/>
          <w:szCs w:val="24"/>
        </w:rPr>
      </w:pPr>
      <w:r>
        <w:rPr>
          <w:noProof/>
          <w:sz w:val="24"/>
          <w:szCs w:val="24"/>
        </w:rPr>
        <w:drawing>
          <wp:anchor distT="0" distB="0" distL="114300" distR="114300" simplePos="0" relativeHeight="251658240" behindDoc="0" locked="0" layoutInCell="1" allowOverlap="1" wp14:anchorId="08800D6B" wp14:editId="338F75A6">
            <wp:simplePos x="0" y="0"/>
            <wp:positionH relativeFrom="margin">
              <wp:align>left</wp:align>
            </wp:positionH>
            <wp:positionV relativeFrom="paragraph">
              <wp:posOffset>1214120</wp:posOffset>
            </wp:positionV>
            <wp:extent cx="1756410" cy="23418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94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6410" cy="2341880"/>
                    </a:xfrm>
                    <a:prstGeom prst="rect">
                      <a:avLst/>
                    </a:prstGeom>
                  </pic:spPr>
                </pic:pic>
              </a:graphicData>
            </a:graphic>
          </wp:anchor>
        </w:drawing>
      </w:r>
      <w:r w:rsidR="006F3DDC">
        <w:rPr>
          <w:b/>
          <w:sz w:val="24"/>
          <w:szCs w:val="24"/>
        </w:rPr>
        <w:tab/>
      </w:r>
      <w:r w:rsidR="006F3DDC">
        <w:rPr>
          <w:sz w:val="24"/>
          <w:szCs w:val="24"/>
        </w:rPr>
        <w:t xml:space="preserve">While performing this </w:t>
      </w:r>
      <w:r w:rsidR="005154FA">
        <w:rPr>
          <w:sz w:val="24"/>
          <w:szCs w:val="24"/>
        </w:rPr>
        <w:t xml:space="preserve">experiment, one thing that we had trouble with was recording the data that was present on the tape due to the fact that the dots on the tape were very faint and hard to read. </w:t>
      </w:r>
    </w:p>
    <w:p w:rsidR="00FC5482" w:rsidRDefault="00FC5482" w:rsidP="00FC5482">
      <w:pPr>
        <w:spacing w:line="480" w:lineRule="auto"/>
        <w:rPr>
          <w:sz w:val="24"/>
          <w:szCs w:val="24"/>
        </w:rPr>
      </w:pPr>
    </w:p>
    <w:p w:rsidR="00FC5482" w:rsidRDefault="00FC5482" w:rsidP="00DD0704">
      <w:pPr>
        <w:spacing w:line="480" w:lineRule="auto"/>
        <w:rPr>
          <w:sz w:val="24"/>
          <w:szCs w:val="24"/>
        </w:rPr>
      </w:pPr>
      <w:r>
        <w:rPr>
          <w:sz w:val="24"/>
          <w:szCs w:val="24"/>
        </w:rPr>
        <w:t>This is a picture of the setup taken by my group member</w:t>
      </w:r>
    </w:p>
    <w:p w:rsidR="006F3DDC" w:rsidRPr="00FC5482" w:rsidRDefault="00DD0704" w:rsidP="00DD0704">
      <w:pPr>
        <w:spacing w:line="480" w:lineRule="auto"/>
        <w:rPr>
          <w:sz w:val="24"/>
          <w:szCs w:val="24"/>
        </w:rPr>
      </w:pPr>
      <w:r>
        <w:rPr>
          <w:b/>
          <w:sz w:val="24"/>
          <w:szCs w:val="24"/>
        </w:rPr>
        <w:lastRenderedPageBreak/>
        <w:t>Data</w:t>
      </w:r>
    </w:p>
    <w:p w:rsidR="005154FA" w:rsidRDefault="005154FA" w:rsidP="00DD0704">
      <w:pPr>
        <w:spacing w:line="480" w:lineRule="auto"/>
        <w:rPr>
          <w:sz w:val="24"/>
          <w:szCs w:val="24"/>
        </w:rPr>
      </w:pPr>
      <w:r>
        <w:rPr>
          <w:sz w:val="24"/>
          <w:szCs w:val="24"/>
          <w:u w:val="single"/>
        </w:rPr>
        <w:t xml:space="preserve">Figure 1: </w:t>
      </w:r>
      <w:r>
        <w:rPr>
          <w:sz w:val="24"/>
          <w:szCs w:val="24"/>
        </w:rPr>
        <w:t>Distance and velocity of the object over time.</w:t>
      </w:r>
    </w:p>
    <w:tbl>
      <w:tblPr>
        <w:tblStyle w:val="PlainTable1"/>
        <w:tblW w:w="8177" w:type="dxa"/>
        <w:tblLook w:val="04A0" w:firstRow="1" w:lastRow="0" w:firstColumn="1" w:lastColumn="0" w:noHBand="0" w:noVBand="1"/>
      </w:tblPr>
      <w:tblGrid>
        <w:gridCol w:w="2361"/>
        <w:gridCol w:w="1858"/>
        <w:gridCol w:w="1858"/>
        <w:gridCol w:w="2100"/>
      </w:tblGrid>
      <w:tr w:rsidR="009C2584" w:rsidRPr="009C2584" w:rsidTr="00F36FF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rPr>
                <w:rFonts w:ascii="Calibri" w:eastAsia="Times New Roman" w:hAnsi="Calibri" w:cs="Times New Roman"/>
                <w:color w:val="000000"/>
              </w:rPr>
            </w:pPr>
            <w:r w:rsidRPr="009C2584">
              <w:rPr>
                <w:rFonts w:ascii="Calibri" w:eastAsia="Times New Roman" w:hAnsi="Calibri" w:cs="Times New Roman"/>
                <w:color w:val="000000"/>
              </w:rPr>
              <w:t>Data Point</w:t>
            </w:r>
          </w:p>
        </w:tc>
        <w:tc>
          <w:tcPr>
            <w:tcW w:w="1858" w:type="dxa"/>
            <w:noWrap/>
            <w:hideMark/>
          </w:tcPr>
          <w:p w:rsidR="009C2584" w:rsidRPr="009C2584" w:rsidRDefault="009C2584" w:rsidP="009C25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x (cm)</w:t>
            </w:r>
          </w:p>
        </w:tc>
        <w:tc>
          <w:tcPr>
            <w:tcW w:w="1858" w:type="dxa"/>
            <w:noWrap/>
            <w:hideMark/>
          </w:tcPr>
          <w:p w:rsidR="009C2584" w:rsidRPr="009C2584" w:rsidRDefault="009C2584" w:rsidP="009C25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t (s)</w:t>
            </w:r>
          </w:p>
        </w:tc>
        <w:tc>
          <w:tcPr>
            <w:tcW w:w="2100" w:type="dxa"/>
            <w:noWrap/>
            <w:hideMark/>
          </w:tcPr>
          <w:p w:rsidR="009C2584" w:rsidRPr="009C2584" w:rsidRDefault="009C2584" w:rsidP="009C25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V (m/s2)</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0</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0</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0</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1.4</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56</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2</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3.1</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68</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3</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5.2</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84</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4</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8</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4/40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112</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5</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11.4</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5/40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136</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6</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15.2</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6/40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152</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7</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19.7</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7/40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180</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8</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24.8</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8/40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204</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9</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30.3</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9/40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220</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10</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36.5</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10/40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248</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11</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43.2</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11/40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268</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12</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50.4</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12/40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288</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13</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58.2</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13/40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312</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14</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66.6</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14/40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336</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15</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75.3</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15/40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348</w:t>
            </w:r>
          </w:p>
        </w:tc>
      </w:tr>
      <w:tr w:rsidR="009C2584" w:rsidRPr="009C2584" w:rsidTr="00F36FF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16</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85</w:t>
            </w:r>
          </w:p>
        </w:tc>
        <w:tc>
          <w:tcPr>
            <w:tcW w:w="1858"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16/40</w:t>
            </w:r>
          </w:p>
        </w:tc>
        <w:tc>
          <w:tcPr>
            <w:tcW w:w="2100" w:type="dxa"/>
            <w:noWrap/>
            <w:hideMark/>
          </w:tcPr>
          <w:p w:rsidR="009C2584" w:rsidRPr="009C2584" w:rsidRDefault="009C2584" w:rsidP="009C258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388</w:t>
            </w:r>
          </w:p>
        </w:tc>
      </w:tr>
      <w:tr w:rsidR="009C2584" w:rsidRPr="009C2584" w:rsidTr="00F36FF5">
        <w:trPr>
          <w:trHeight w:val="262"/>
        </w:trPr>
        <w:tc>
          <w:tcPr>
            <w:cnfStyle w:val="001000000000" w:firstRow="0" w:lastRow="0" w:firstColumn="1" w:lastColumn="0" w:oddVBand="0" w:evenVBand="0" w:oddHBand="0" w:evenHBand="0" w:firstRowFirstColumn="0" w:firstRowLastColumn="0" w:lastRowFirstColumn="0" w:lastRowLastColumn="0"/>
            <w:tcW w:w="2361" w:type="dxa"/>
            <w:noWrap/>
            <w:hideMark/>
          </w:tcPr>
          <w:p w:rsidR="009C2584" w:rsidRPr="009C2584" w:rsidRDefault="009C2584" w:rsidP="009C2584">
            <w:pPr>
              <w:jc w:val="right"/>
              <w:rPr>
                <w:rFonts w:ascii="Calibri" w:eastAsia="Times New Roman" w:hAnsi="Calibri" w:cs="Times New Roman"/>
                <w:color w:val="000000"/>
              </w:rPr>
            </w:pPr>
            <w:r w:rsidRPr="009C2584">
              <w:rPr>
                <w:rFonts w:ascii="Calibri" w:eastAsia="Times New Roman" w:hAnsi="Calibri" w:cs="Times New Roman"/>
                <w:color w:val="000000"/>
              </w:rPr>
              <w:t>17</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95.1</w:t>
            </w:r>
          </w:p>
        </w:tc>
        <w:tc>
          <w:tcPr>
            <w:tcW w:w="1858"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17/40</w:t>
            </w:r>
          </w:p>
        </w:tc>
        <w:tc>
          <w:tcPr>
            <w:tcW w:w="2100" w:type="dxa"/>
            <w:noWrap/>
            <w:hideMark/>
          </w:tcPr>
          <w:p w:rsidR="009C2584" w:rsidRPr="009C2584" w:rsidRDefault="009C2584" w:rsidP="009C258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C2584">
              <w:rPr>
                <w:rFonts w:ascii="Calibri" w:eastAsia="Times New Roman" w:hAnsi="Calibri" w:cs="Times New Roman"/>
                <w:color w:val="000000"/>
              </w:rPr>
              <w:t>404</w:t>
            </w:r>
          </w:p>
        </w:tc>
      </w:tr>
    </w:tbl>
    <w:p w:rsidR="00FC5482" w:rsidRDefault="00FC5482" w:rsidP="00DD0704">
      <w:pPr>
        <w:spacing w:line="480" w:lineRule="auto"/>
        <w:rPr>
          <w:noProof/>
        </w:rPr>
      </w:pPr>
    </w:p>
    <w:p w:rsidR="00F36FF5" w:rsidRPr="00C35DBB" w:rsidRDefault="00C35DBB" w:rsidP="00DD0704">
      <w:pPr>
        <w:spacing w:line="480" w:lineRule="auto"/>
        <w:rPr>
          <w:sz w:val="24"/>
          <w:szCs w:val="24"/>
        </w:rPr>
      </w:pPr>
      <w:r>
        <w:rPr>
          <w:noProof/>
        </w:rPr>
        <w:drawing>
          <wp:inline distT="0" distB="0" distL="0" distR="0" wp14:anchorId="25039298" wp14:editId="5F08AC71">
            <wp:extent cx="4668124" cy="2724828"/>
            <wp:effectExtent l="0" t="0" r="18415" b="18415"/>
            <wp:docPr id="1" name="Chart 1">
              <a:extLst xmlns:a="http://schemas.openxmlformats.org/drawingml/2006/main">
                <a:ext uri="{FF2B5EF4-FFF2-40B4-BE49-F238E27FC236}">
                  <a16:creationId xmlns:a16="http://schemas.microsoft.com/office/drawing/2014/main" xmlns:lc="http://schemas.openxmlformats.org/drawingml/2006/lockedCanvas" xmlns="" id="{32E32091-9481-4E1D-BD3F-79B6DE461E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35DBB" w:rsidRPr="00C35DBB" w:rsidRDefault="00F36FF5" w:rsidP="00DD0704">
      <w:pPr>
        <w:spacing w:line="480" w:lineRule="auto"/>
        <w:rPr>
          <w:sz w:val="24"/>
          <w:szCs w:val="24"/>
          <w:vertAlign w:val="superscript"/>
        </w:rPr>
      </w:pPr>
      <w:r>
        <w:rPr>
          <w:sz w:val="24"/>
          <w:szCs w:val="24"/>
        </w:rPr>
        <w:t>According to the linear regression analysis, the calculat</w:t>
      </w:r>
      <w:r w:rsidR="00C35DBB">
        <w:rPr>
          <w:sz w:val="24"/>
          <w:szCs w:val="24"/>
        </w:rPr>
        <w:t>ed acceleration value was 9.05 m/s</w:t>
      </w:r>
      <w:r w:rsidR="00C35DBB">
        <w:rPr>
          <w:sz w:val="24"/>
          <w:szCs w:val="24"/>
          <w:vertAlign w:val="superscript"/>
        </w:rPr>
        <w:t>2</w:t>
      </w:r>
    </w:p>
    <w:p w:rsidR="00DD0704" w:rsidRDefault="00DD0704" w:rsidP="00DD0704">
      <w:pPr>
        <w:spacing w:line="480" w:lineRule="auto"/>
        <w:rPr>
          <w:b/>
          <w:sz w:val="24"/>
          <w:szCs w:val="24"/>
        </w:rPr>
      </w:pPr>
      <w:r>
        <w:rPr>
          <w:b/>
          <w:sz w:val="24"/>
          <w:szCs w:val="24"/>
        </w:rPr>
        <w:lastRenderedPageBreak/>
        <w:t>Calculations</w:t>
      </w:r>
    </w:p>
    <w:p w:rsidR="00C35DBB" w:rsidRPr="00C35DBB" w:rsidRDefault="00C35DBB" w:rsidP="00DD0704">
      <w:pPr>
        <w:spacing w:line="480" w:lineRule="auto"/>
        <w:rPr>
          <w:sz w:val="24"/>
          <w:szCs w:val="24"/>
        </w:rPr>
      </w:pPr>
      <w:r w:rsidRPr="00560200">
        <w:rPr>
          <w:sz w:val="24"/>
          <w:szCs w:val="24"/>
          <w:u w:val="single"/>
        </w:rPr>
        <w:t>Sources of Error</w:t>
      </w:r>
      <w:r>
        <w:rPr>
          <w:sz w:val="24"/>
          <w:szCs w:val="24"/>
        </w:rPr>
        <w:t>: One source or error that could’ve affected the re</w:t>
      </w:r>
      <w:r w:rsidR="0075046B">
        <w:rPr>
          <w:sz w:val="24"/>
          <w:szCs w:val="24"/>
        </w:rPr>
        <w:t xml:space="preserve">sults of our experiment was the accuracy of the tape timer. The tape timer did not record the dots at perfect accuracy which would have affected the timing and the distances of the balls. </w:t>
      </w:r>
      <w:r w:rsidR="00560200">
        <w:rPr>
          <w:sz w:val="24"/>
          <w:szCs w:val="24"/>
        </w:rPr>
        <w:t xml:space="preserve">Additionally, another source of error was the fact that in order to calculate the acceleration, we used the slope of a best fit line even though the best fit line isn’t fully representative of the data. </w:t>
      </w:r>
    </w:p>
    <w:p w:rsidR="00F36FF5" w:rsidRPr="00C35DBB" w:rsidRDefault="00C35DBB" w:rsidP="00DD0704">
      <w:pPr>
        <w:spacing w:line="480" w:lineRule="auto"/>
        <w:rPr>
          <w:sz w:val="24"/>
          <w:szCs w:val="24"/>
        </w:rPr>
      </w:pPr>
      <w:r w:rsidRPr="00560200">
        <w:rPr>
          <w:sz w:val="24"/>
          <w:szCs w:val="24"/>
          <w:u w:val="single"/>
        </w:rPr>
        <w:t>Percent Error</w:t>
      </w:r>
      <w:r w:rsidR="0075046B">
        <w:rPr>
          <w:sz w:val="24"/>
          <w:szCs w:val="24"/>
        </w:rPr>
        <w:t xml:space="preserve">: (9.81 – 9.05)/9.05 * 100 = 8.3% error </w:t>
      </w:r>
    </w:p>
    <w:p w:rsidR="00DD0704" w:rsidRDefault="006F3DDC" w:rsidP="00DD0704">
      <w:pPr>
        <w:spacing w:line="480" w:lineRule="auto"/>
        <w:rPr>
          <w:b/>
          <w:sz w:val="24"/>
          <w:szCs w:val="24"/>
        </w:rPr>
      </w:pPr>
      <w:r>
        <w:rPr>
          <w:b/>
          <w:sz w:val="24"/>
          <w:szCs w:val="24"/>
        </w:rPr>
        <w:t>Conclusion</w:t>
      </w:r>
    </w:p>
    <w:p w:rsidR="00DD0704" w:rsidRPr="006D514C" w:rsidRDefault="0075046B" w:rsidP="006D514C">
      <w:pPr>
        <w:spacing w:line="480" w:lineRule="auto"/>
        <w:rPr>
          <w:sz w:val="24"/>
          <w:szCs w:val="24"/>
        </w:rPr>
      </w:pPr>
      <w:r>
        <w:rPr>
          <w:b/>
          <w:sz w:val="24"/>
          <w:szCs w:val="24"/>
        </w:rPr>
        <w:tab/>
      </w:r>
      <w:r>
        <w:rPr>
          <w:sz w:val="24"/>
          <w:szCs w:val="24"/>
        </w:rPr>
        <w:t>A</w:t>
      </w:r>
      <w:r w:rsidR="006D514C">
        <w:rPr>
          <w:sz w:val="24"/>
          <w:szCs w:val="24"/>
        </w:rPr>
        <w:t xml:space="preserve">fter performing this experiment, the experimental acceleration that we were able to calculate was </w:t>
      </w:r>
      <w:r w:rsidR="006D514C">
        <w:rPr>
          <w:sz w:val="24"/>
          <w:szCs w:val="24"/>
        </w:rPr>
        <w:t>9.05 m/s</w:t>
      </w:r>
      <w:r w:rsidR="006D514C">
        <w:rPr>
          <w:sz w:val="24"/>
          <w:szCs w:val="24"/>
          <w:vertAlign w:val="superscript"/>
        </w:rPr>
        <w:t>2</w:t>
      </w:r>
      <w:r w:rsidR="006D514C">
        <w:rPr>
          <w:sz w:val="24"/>
          <w:szCs w:val="24"/>
        </w:rPr>
        <w:t xml:space="preserve">, which differs from the generally accepted value of 9.81 </w:t>
      </w:r>
      <w:r w:rsidR="006D514C">
        <w:rPr>
          <w:sz w:val="24"/>
          <w:szCs w:val="24"/>
        </w:rPr>
        <w:t>m/s</w:t>
      </w:r>
      <w:r w:rsidR="006D514C">
        <w:rPr>
          <w:sz w:val="24"/>
          <w:szCs w:val="24"/>
          <w:vertAlign w:val="superscript"/>
        </w:rPr>
        <w:t>2</w:t>
      </w:r>
      <w:r w:rsidR="006D514C">
        <w:rPr>
          <w:sz w:val="24"/>
          <w:szCs w:val="24"/>
        </w:rPr>
        <w:t>. Through performing this experim</w:t>
      </w:r>
      <w:bookmarkStart w:id="0" w:name="_GoBack"/>
      <w:bookmarkEnd w:id="0"/>
      <w:r w:rsidR="006D514C">
        <w:rPr>
          <w:sz w:val="24"/>
          <w:szCs w:val="24"/>
        </w:rPr>
        <w:t>ent we were able to understand the physics behind a freefalling object and we were able to learn how the velocity of an object changes as it falls through the air. I was able to understand how the velocity increases as time passes and through the entire time the object is falling</w:t>
      </w:r>
      <w:r w:rsidR="00560200">
        <w:rPr>
          <w:sz w:val="24"/>
          <w:szCs w:val="24"/>
        </w:rPr>
        <w:t>,</w:t>
      </w:r>
      <w:r w:rsidR="006D514C">
        <w:rPr>
          <w:sz w:val="24"/>
          <w:szCs w:val="24"/>
        </w:rPr>
        <w:t xml:space="preserve"> the object </w:t>
      </w:r>
      <w:r w:rsidR="00560200">
        <w:rPr>
          <w:sz w:val="24"/>
          <w:szCs w:val="24"/>
        </w:rPr>
        <w:t>was</w:t>
      </w:r>
      <w:r w:rsidR="006D514C">
        <w:rPr>
          <w:sz w:val="24"/>
          <w:szCs w:val="24"/>
        </w:rPr>
        <w:t xml:space="preserve"> accelerating at a constant rate </w:t>
      </w:r>
      <w:r w:rsidR="00560200">
        <w:rPr>
          <w:sz w:val="24"/>
          <w:szCs w:val="24"/>
        </w:rPr>
        <w:t xml:space="preserve">which we were able to calculate. After graphing the data, I was also able to realize that the slope of a velocity vs time graph is equivalent to the acceleration. </w:t>
      </w:r>
    </w:p>
    <w:sectPr w:rsidR="00DD0704" w:rsidRPr="006D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3C"/>
    <w:rsid w:val="000D198A"/>
    <w:rsid w:val="001A303C"/>
    <w:rsid w:val="005154FA"/>
    <w:rsid w:val="00560200"/>
    <w:rsid w:val="00623E64"/>
    <w:rsid w:val="006D514C"/>
    <w:rsid w:val="006F3DDC"/>
    <w:rsid w:val="0075046B"/>
    <w:rsid w:val="00834703"/>
    <w:rsid w:val="009C2584"/>
    <w:rsid w:val="00C35DBB"/>
    <w:rsid w:val="00DD0704"/>
    <w:rsid w:val="00F36FF5"/>
    <w:rsid w:val="00FC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EBB65-921A-49DB-BBA4-84C9B73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C25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13743">
      <w:bodyDiv w:val="1"/>
      <w:marLeft w:val="0"/>
      <w:marRight w:val="0"/>
      <w:marTop w:val="0"/>
      <w:marBottom w:val="0"/>
      <w:divBdr>
        <w:top w:val="none" w:sz="0" w:space="0" w:color="auto"/>
        <w:left w:val="none" w:sz="0" w:space="0" w:color="auto"/>
        <w:bottom w:val="none" w:sz="0" w:space="0" w:color="auto"/>
        <w:right w:val="none" w:sz="0" w:space="0" w:color="auto"/>
      </w:divBdr>
    </w:div>
    <w:div w:id="116524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r>
              <a:rPr lang="en-US" baseline="0"/>
              <a:t> Over Time of Freefalling Object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25960921346561"/>
          <c:y val="0.17290045463420078"/>
          <c:w val="0.82241967008588457"/>
          <c:h val="0.65839972284489146"/>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6572707570162383E-2"/>
                  <c:y val="0.7168739621832984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9.0502x + 19.018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[Book1]Sheet1!$C$2:$C$19</c:f>
              <c:numCache>
                <c:formatCode>General</c:formatCode>
                <c:ptCount val="18"/>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pt idx="11">
                  <c:v>0.27500000000000002</c:v>
                </c:pt>
                <c:pt idx="12">
                  <c:v>0.3</c:v>
                </c:pt>
                <c:pt idx="13">
                  <c:v>0.32500000000000001</c:v>
                </c:pt>
                <c:pt idx="14">
                  <c:v>0.35</c:v>
                </c:pt>
                <c:pt idx="15">
                  <c:v>0.375</c:v>
                </c:pt>
                <c:pt idx="16">
                  <c:v>0.4</c:v>
                </c:pt>
                <c:pt idx="17">
                  <c:v>0.42499999999999999</c:v>
                </c:pt>
              </c:numCache>
            </c:numRef>
          </c:xVal>
          <c:yVal>
            <c:numRef>
              <c:f>[Book1]Sheet1!$D$2:$D$19</c:f>
              <c:numCache>
                <c:formatCode>General</c:formatCode>
                <c:ptCount val="18"/>
                <c:pt idx="0">
                  <c:v>0</c:v>
                </c:pt>
                <c:pt idx="1">
                  <c:v>56</c:v>
                </c:pt>
                <c:pt idx="2">
                  <c:v>68</c:v>
                </c:pt>
                <c:pt idx="3">
                  <c:v>84</c:v>
                </c:pt>
                <c:pt idx="4">
                  <c:v>112</c:v>
                </c:pt>
                <c:pt idx="5">
                  <c:v>136</c:v>
                </c:pt>
                <c:pt idx="6">
                  <c:v>152</c:v>
                </c:pt>
                <c:pt idx="7">
                  <c:v>180</c:v>
                </c:pt>
                <c:pt idx="8">
                  <c:v>204</c:v>
                </c:pt>
                <c:pt idx="9">
                  <c:v>220</c:v>
                </c:pt>
                <c:pt idx="10">
                  <c:v>248</c:v>
                </c:pt>
                <c:pt idx="11">
                  <c:v>268</c:v>
                </c:pt>
                <c:pt idx="12">
                  <c:v>288</c:v>
                </c:pt>
                <c:pt idx="13">
                  <c:v>312</c:v>
                </c:pt>
                <c:pt idx="14">
                  <c:v>336</c:v>
                </c:pt>
                <c:pt idx="15">
                  <c:v>348</c:v>
                </c:pt>
                <c:pt idx="16">
                  <c:v>388</c:v>
                </c:pt>
                <c:pt idx="17">
                  <c:v>404</c:v>
                </c:pt>
              </c:numCache>
            </c:numRef>
          </c:yVal>
          <c:smooth val="0"/>
        </c:ser>
        <c:dLbls>
          <c:showLegendKey val="0"/>
          <c:showVal val="0"/>
          <c:showCatName val="0"/>
          <c:showSerName val="0"/>
          <c:showPercent val="0"/>
          <c:showBubbleSize val="0"/>
        </c:dLbls>
        <c:axId val="-230314240"/>
        <c:axId val="-230328384"/>
      </c:scatterChart>
      <c:valAx>
        <c:axId val="-23031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p>
            </c:rich>
          </c:tx>
          <c:layout>
            <c:manualLayout>
              <c:xMode val="edge"/>
              <c:yMode val="edge"/>
              <c:x val="0.44635149502413263"/>
              <c:y val="0.909297052154194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328384"/>
        <c:crosses val="autoZero"/>
        <c:crossBetween val="midCat"/>
      </c:valAx>
      <c:valAx>
        <c:axId val="-23032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 (m/s2)</a:t>
                </a:r>
                <a:r>
                  <a:rPr lang="en-US" sz="1000" b="0" i="0" u="none" strike="noStrike" baseline="0"/>
                  <a:t> </a:t>
                </a:r>
                <a:endParaRPr lang="en-US"/>
              </a:p>
            </c:rich>
          </c:tx>
          <c:layout>
            <c:manualLayout>
              <c:xMode val="edge"/>
              <c:yMode val="edge"/>
              <c:x val="1.927733710586951E-2"/>
              <c:y val="0.355691441808437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31424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2019-02-11T21:41:00Z</dcterms:created>
  <dcterms:modified xsi:type="dcterms:W3CDTF">2019-02-11T21:41:00Z</dcterms:modified>
</cp:coreProperties>
</file>