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4" w:top="1134" w:left="1701" w:right="850" w:header="720" w:footer="720"/>
          <w:pgNumType w:start="1"/>
        </w:sectPr>
      </w:pPr>
      <w:bookmarkStart w:colFirst="0" w:colLast="0" w:name="_46klprxbp7q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ПОЛОЖЕНИЕ О ДЕЛОВОЙ ЭТИКЕ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3811270</wp:posOffset>
            </wp:positionH>
            <wp:positionV relativeFrom="paragraph">
              <wp:posOffset>6985</wp:posOffset>
            </wp:positionV>
            <wp:extent cx="2352675" cy="100774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-14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625048,  г. Тюмень, ул. 50 лет Октября,  д. 29/2  телефон  +7 (3452)  68-90-90     ms@r72.ru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3065" y="3780000"/>
                          <a:ext cx="3785870" cy="0"/>
                        </a:xfrm>
                        <a:prstGeom prst="straightConnector1">
                          <a:avLst/>
                        </a:prstGeom>
                        <a:noFill/>
                        <a:ln cap="flat" cmpd="sng" w="25550">
                          <a:solidFill>
                            <a:srgbClr val="333399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43105</wp:posOffset>
                </wp:positionV>
                <wp:extent cx="3785870" cy="25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5870" cy="25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677.255905511812" w:tblpY="0"/>
        <w:tblW w:w="4968.0" w:type="dxa"/>
        <w:jc w:val="left"/>
        <w:tblLayout w:type="fixed"/>
        <w:tblLook w:val="0000"/>
      </w:tblPr>
      <w:tblGrid>
        <w:gridCol w:w="4968"/>
        <w:tblGridChange w:id="0">
          <w:tblGrid>
            <w:gridCol w:w="4968"/>
          </w:tblGrid>
        </w:tblGridChange>
      </w:tblGrid>
      <w:tr>
        <w:trPr>
          <w:cantSplit w:val="0"/>
          <w:trHeight w:val="26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УТВЕРЖДАЮ: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Исполнительный директор 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ООО «МобилСервис»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 Я.В. Завражнов 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«___» ____________ 20___ г.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ПОЛОЖЕНИЕ О ДЕЛОВОЙ ЭТИКЕ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5670" w:right="-3" w:firstLine="0"/>
        <w:rPr/>
      </w:pPr>
      <w:r w:rsidDel="00000000" w:rsidR="00000000" w:rsidRPr="00000000">
        <w:rPr>
          <w:rtl w:val="0"/>
        </w:rPr>
        <w:t xml:space="preserve">Редакция № 1</w:t>
      </w:r>
    </w:p>
    <w:p w:rsidR="00000000" w:rsidDel="00000000" w:rsidP="00000000" w:rsidRDefault="00000000" w:rsidRPr="00000000" w14:paraId="00000025">
      <w:pPr>
        <w:ind w:left="5670" w:right="-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5670" w:right="-3" w:firstLine="0"/>
        <w:rPr>
          <w:highlight w:val="white"/>
        </w:rPr>
      </w:pPr>
      <w:r w:rsidDel="00000000" w:rsidR="00000000" w:rsidRPr="00000000">
        <w:rPr>
          <w:rtl w:val="0"/>
        </w:rPr>
        <w:t xml:space="preserve">Дата введения «</w:t>
      </w:r>
      <w:r w:rsidDel="00000000" w:rsidR="00000000" w:rsidRPr="00000000">
        <w:rPr>
          <w:highlight w:val="white"/>
          <w:rtl w:val="0"/>
        </w:rPr>
        <w:t xml:space="preserve">10» февраля 2026 г.</w:t>
      </w:r>
    </w:p>
    <w:p w:rsidR="00000000" w:rsidDel="00000000" w:rsidP="00000000" w:rsidRDefault="00000000" w:rsidRPr="00000000" w14:paraId="00000027">
      <w:pPr>
        <w:ind w:left="5670" w:right="-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567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Адрес:</w:t>
      </w:r>
      <w:r w:rsidDel="00000000" w:rsidR="00000000" w:rsidRPr="00000000">
        <w:rPr>
          <w:i w:val="1"/>
          <w:iCs w:val="1"/>
          <w:rtl w:val="0"/>
        </w:rPr>
        <w:t xml:space="preserve"> г. Тюмень, ул. 50 лет Октября, д. 29, помещ. 2, этаж 3, офис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5670" w:right="-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4200" w:right="-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-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-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-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г. Тюмень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Положение является сводом принципов и правил саморегулирования деятельности Компании, включающим корпоративную культуру, осознанно разделяемые в коллективе ценности и нормы деловой этики обязательные для выполнения в рамках рабочих процессов Организации.</w:t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Положение адресовано и распространяется на генерального директора, исполнительного директора, руководителей структурных подразделений, а также на работников Организации.</w:t>
      </w:r>
    </w:p>
    <w:p w:rsidR="00000000" w:rsidDel="00000000" w:rsidP="00000000" w:rsidRDefault="00000000" w:rsidRPr="00000000" w14:paraId="00000036">
      <w:pPr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1.1 Основными деловыми и этическими ценностями Организации являются: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высокое качество и надежность при осуществлении деятельности и последовательное наращивание производственного, кадрового и иного потенциала;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достижение и поддержание высокой прибыльности</w:t>
      </w:r>
      <w:r w:rsidDel="00000000" w:rsidR="00000000" w:rsidRPr="00000000">
        <w:rPr>
          <w:highlight w:val="white"/>
          <w:rtl w:val="0"/>
        </w:rPr>
        <w:t xml:space="preserve"> за счет повышения эффективности работы;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защита интересов и прав сотрудников Организации;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доверительные и ответственные деловые отношения с коллегами и общественностью.</w:t>
      </w:r>
    </w:p>
    <w:p w:rsidR="00000000" w:rsidDel="00000000" w:rsidP="00000000" w:rsidRDefault="00000000" w:rsidRPr="00000000" w14:paraId="0000003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1.2 Принципы деловой этики Организации</w:t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Организация стремится соблюдать принципы деловой этики во всех аспектах своей деятельности.</w:t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Организация руководствуется следующими принципами деловой этики: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честность</w:t>
      </w:r>
      <w:r w:rsidDel="00000000" w:rsidR="00000000" w:rsidRPr="00000000">
        <w:rPr>
          <w:rtl w:val="0"/>
        </w:rPr>
        <w:t xml:space="preserve"> - всегда действовать честно и открыто во всех делах и взаимодействиях;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единство</w:t>
      </w:r>
      <w:r w:rsidDel="00000000" w:rsidR="00000000" w:rsidRPr="00000000">
        <w:rPr>
          <w:rtl w:val="0"/>
        </w:rPr>
        <w:t xml:space="preserve"> - эмпатия, доверие, позитивный настрой;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уважение к каждому человеку</w:t>
      </w:r>
      <w:r w:rsidDel="00000000" w:rsidR="00000000" w:rsidRPr="00000000">
        <w:rPr>
          <w:rtl w:val="0"/>
        </w:rPr>
        <w:t xml:space="preserve"> - обращаться с уважением ко всем коллегам, партнёрам и клиентам, независимо от их позиции или статуса;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приносить пользу</w:t>
      </w:r>
      <w:r w:rsidDel="00000000" w:rsidR="00000000" w:rsidRPr="00000000">
        <w:rPr>
          <w:rtl w:val="0"/>
        </w:rPr>
        <w:t xml:space="preserve"> - думать как сделать лучше другому. Принцип выиграл - выиграл;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вовлечённость </w:t>
      </w:r>
      <w:r w:rsidDel="00000000" w:rsidR="00000000" w:rsidRPr="00000000">
        <w:rPr>
          <w:rtl w:val="0"/>
        </w:rPr>
        <w:t xml:space="preserve">- чувство ответственности, "под ключ", всегда действовать;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соблюдение конфиденциальности</w:t>
      </w:r>
      <w:r w:rsidDel="00000000" w:rsidR="00000000" w:rsidRPr="00000000">
        <w:rPr>
          <w:rtl w:val="0"/>
        </w:rPr>
        <w:t xml:space="preserve"> - уважать конфиденциальность информации компании, сотрудников и клиентов компании;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конфликт как точка роста</w:t>
      </w:r>
      <w:r w:rsidDel="00000000" w:rsidR="00000000" w:rsidRPr="00000000">
        <w:rPr>
          <w:rtl w:val="0"/>
        </w:rPr>
        <w:t xml:space="preserve"> - рассматривать конфликты и критику, как возможность для роста и улучшения, стремясь к конструктивному разрешению;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благодарность </w:t>
      </w:r>
      <w:r w:rsidDel="00000000" w:rsidR="00000000" w:rsidRPr="00000000">
        <w:rPr>
          <w:rtl w:val="0"/>
        </w:rPr>
        <w:t xml:space="preserve">- высшее человеческое признание, быть благодарным по отношению к коллегам, клиентам и обществу;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профессионализм </w:t>
      </w:r>
      <w:r w:rsidDel="00000000" w:rsidR="00000000" w:rsidRPr="00000000">
        <w:rPr>
          <w:rtl w:val="0"/>
        </w:rPr>
        <w:t xml:space="preserve">- глубокое знание каждым работником предмета деятельности, ответственное и добросовестное отношение к должностным обязанностям, качественное и своевременное выполнение поставленных задач, совершенствование профессионального уровня;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ответственность </w:t>
      </w:r>
      <w:r w:rsidDel="00000000" w:rsidR="00000000" w:rsidRPr="00000000">
        <w:rPr>
          <w:rtl w:val="0"/>
        </w:rPr>
        <w:t xml:space="preserve">- исполнение своих обязательств перед сотрудниками и клиентами;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справедливость </w:t>
      </w:r>
      <w:r w:rsidDel="00000000" w:rsidR="00000000" w:rsidRPr="00000000">
        <w:rPr>
          <w:rtl w:val="0"/>
        </w:rPr>
        <w:t xml:space="preserve">- предполагает оплату труда в соответствии с достигнутыми результатами и равные условия для профессионального роста;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неприемлемость коррупции</w:t>
      </w:r>
      <w:r w:rsidDel="00000000" w:rsidR="00000000" w:rsidRPr="00000000">
        <w:rPr>
          <w:rtl w:val="0"/>
        </w:rPr>
        <w:t xml:space="preserve"> - активное противодействие внутри Организации, органами государственной власти, другими заинтересованными сторонами.</w:t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ЭТИЧЕСКИЕ НОРМЫ КОРПОРАТИВНОГО ПОВЕДЕНИЯ СОТРУДНИКОВ</w:t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2.1 Руководители структурных подразделений и другие сотрудники не должны делать замечания, высказывать упреки в присутствии клиентов.</w:t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2.2 Не допускается в офисе компании громкие разговоры и смех, которые мешают другим сотрудникам добросовестно исполнять свои трудовые обязанности.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highlight w:val="white"/>
          <w:rtl w:val="0"/>
        </w:rPr>
        <w:t xml:space="preserve">Отвлекать занятого сотрудника или того, кто общается с  клиентом или коллегой по рабочим вопросам, можно только в крайнем случае - и только спросив разрешения.</w:t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2.4 Сотрудники обязаны проявлять доброжелательность и уважение к окружающим, не должны повышать голос, грубить, должны сохранять уравновешенность, не допускать в процессе общения неприличных, оскорбительных и иных умаляющих честь и достоинство человека выражений, небрежных и неуважительных действий по отношению к коллегам и клиентам.</w:t>
      </w:r>
    </w:p>
    <w:p w:rsidR="00000000" w:rsidDel="00000000" w:rsidP="00000000" w:rsidRDefault="00000000" w:rsidRPr="00000000" w14:paraId="0000005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2.5 Недопустимо проявлять негативные эмоции в адрес компании, а также распространять слухи, обсуждать своих коллег и руководство.</w:t>
      </w:r>
    </w:p>
    <w:p w:rsidR="00000000" w:rsidDel="00000000" w:rsidP="00000000" w:rsidRDefault="00000000" w:rsidRPr="00000000" w14:paraId="0000005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2.6 Сотрудники компании должны соблюдать субординацию.</w:t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2.7 Говорить по телефону требуется приглушенным тоном, чтобы не мешать другим сотрудникам.</w:t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2.8 Запрещается использовать рабочий телефон для личных разговоров. 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2.9 Уважайте время руководителя</w:t>
        <w:br w:type="textWrapping"/>
        <w:t xml:space="preserve">Согласовывайте личные встречи заранее. Если вопрос срочный - кратко обозначьте причину и спросите, удобно ли сейчас говорить.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2.10 Будьте подготовлены</w:t>
        <w:br w:type="textWrapping"/>
        <w:t xml:space="preserve">Перед встречей или обсуждением сформулируйте суть вопроса, подготовьте факты и, если нужно - варианты решений.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2.11 Говорите по делу</w:t>
        <w:br w:type="textWrapping"/>
        <w:t xml:space="preserve">Излагайте мысли чётко и по существу. Начинайте с главного, избегайте излишних подробностей.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2.12 Сохраняйте профессионализм</w:t>
        <w:br w:type="textWrapping"/>
        <w:t xml:space="preserve">Даже в неформальной обстановке соблюдайте деловой тон. Избегайте фамильярности, сплетен и жалоб на коллег.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2.13 Принимайте обратную связь</w:t>
        <w:br w:type="textWrapping"/>
        <w:t xml:space="preserve">Выслушивайте замечания без оправданий. Если не согласны - аргументируйте спокойно и конструктивно.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2.14 Не отвлекайте без причины</w:t>
        <w:br w:type="textWrapping"/>
        <w:t xml:space="preserve">Если руководитель занят или на встрече - подходите только в действительно важных случаях, предварительно спросив разрешения.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2.15 Соблюдайте этикет</w:t>
        <w:br w:type="textWrapping"/>
        <w:t xml:space="preserve">Здоровайтесь, прощайтесь, благодарите за время и обратную связь. Пишите грамотно в мессенджерах и почте.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2.16 Не обсуждайте руководителя в коллективе</w:t>
        <w:br w:type="textWrapping"/>
        <w:t xml:space="preserve">Критику и недовольство высказывайте напрямую и тактично - только в личном разговоре.</w:t>
      </w:r>
    </w:p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highlight w:val="white"/>
          <w:rtl w:val="0"/>
        </w:rPr>
        <w:t xml:space="preserve">2.17 </w:t>
      </w:r>
      <w:r w:rsidDel="00000000" w:rsidR="00000000" w:rsidRPr="00000000">
        <w:rPr>
          <w:rtl w:val="0"/>
        </w:rPr>
        <w:t xml:space="preserve">При общении с клиентами, партнёрами сотрудник выступает от имени всей организации и обязан: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Демонстрировать глубокое знание продуктов/услуг компании.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Соблюдать высший стандарт делового этикета.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2.18 Нарушения норм деловой этики сотрудниками рассматриваются, как дисциплинарный проступок.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Последствия: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Замечание, объяснительная - 1-е нарушение.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Выговор - 2-е нарушение в течение года.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Возможное увольнение - досрочное прекращение полномочий.</w:t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НОРМЫ КОРПОРАТИВНОГО ПОВЕДЕНИЯ РУКОВОДИТЕЛЕЙ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3.1 Пример для подражания</w:t>
      </w:r>
    </w:p>
    <w:p w:rsidR="00000000" w:rsidDel="00000000" w:rsidP="00000000" w:rsidRDefault="00000000" w:rsidRPr="00000000" w14:paraId="0000006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Руководитель обязан демонстрировать соблюдение всех внутренних регламентов, включая положение о деловом этикете, даже в ситуациях, когда формально может себе позволить отступление от правил.</w:t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3.2 Прозрачность и честность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Не скрывать информацию, критически важную для принятия решений подчинёнными.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Признавать собственные ошибки и брать за них ответственность.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Не использовать служебное положение для личной выгоды.</w:t>
      </w:r>
    </w:p>
    <w:p w:rsidR="00000000" w:rsidDel="00000000" w:rsidP="00000000" w:rsidRDefault="00000000" w:rsidRPr="00000000" w14:paraId="0000006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3.3 Уважение к каждому сотруднику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Общение в уважительной форме вне зависимости от должности, возраста, пола, национальности и религии сотрудника.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Запрет на публичную критику, унижение, повышение тона.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Руководитель учитывает мнение подчинённых при принятии решений, затрагивающих их работу.</w:t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3.4 Обратная связь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Регулярные (не реже 1 раза в неделю) индивидуальные встречи с каждым подчинённым для обсуждения результатов и развития.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Конструктивная обратная связь: конкретика + причина + предложение по улучшению (формат «ситуация-воздействие-решение»).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Похвала публичная, критика - с глазу на глаз.</w:t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3.5 Доступность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Поддержание «политики открытых дверей» (или чётко обозначенных окон для приёма).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Оперативный ответ на служебные запросы подчинённых (в течение 24 рабочих часов).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Недопустимость игнорирования обращений сотрудников.</w:t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3.6 Конфиденциальность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Неразглашение личной информации сотрудников, полученной в ходе общения, при получении личной информации не использовать ее против сотрудника.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Сохранение в тайне результатов аттестаций, планов поощрения/взыскания до официального объявления.</w:t>
      </w:r>
    </w:p>
    <w:p w:rsidR="00000000" w:rsidDel="00000000" w:rsidP="00000000" w:rsidRDefault="00000000" w:rsidRPr="00000000" w14:paraId="0000007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3.7 Справедливость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Объективная оценка результатов без предвзятости.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Прозрачные критерии распределения премий, бонусов, возможностей для обучения и карьерного роста.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Одинаковое применение дисциплинарных мер за аналогичные нарушения.</w:t>
      </w:r>
    </w:p>
    <w:p w:rsidR="00000000" w:rsidDel="00000000" w:rsidP="00000000" w:rsidRDefault="00000000" w:rsidRPr="00000000" w14:paraId="0000008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3.8 Делегирование полномочий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Чёткое определение зон ответственности подчинённых.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Предоставление необходимых ресурсов для выполнения делегированных задач.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Отказ от микроменеджмента при условии выполнения сотрудником своих обязанностей.</w:t>
      </w:r>
    </w:p>
    <w:p w:rsidR="00000000" w:rsidDel="00000000" w:rsidP="00000000" w:rsidRDefault="00000000" w:rsidRPr="00000000" w14:paraId="0000008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3.9 Поддержка в сложных ситуациях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Оказывать поддержку подчинённым при объективных причинах срывов сроков/планов.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Предоставление ресурсов и экспертизы для решения кризисных задач.</w:t>
      </w:r>
    </w:p>
    <w:p w:rsidR="00000000" w:rsidDel="00000000" w:rsidP="00000000" w:rsidRDefault="00000000" w:rsidRPr="00000000" w14:paraId="0000008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3.10 Запрещено руководителю: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Нанимать/продвигать близких родственников в своё подразделение без согласования с HR и вышестоящим руководством.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Использовать труд подчинённых для решения личных задач (ремонт, покупки, перевозка личных вещей и т.д,).</w:t>
      </w:r>
    </w:p>
    <w:p w:rsidR="00000000" w:rsidDel="00000000" w:rsidP="00000000" w:rsidRDefault="00000000" w:rsidRPr="00000000" w14:paraId="0000008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3.11 Раскрытие конфликта интересов</w:t>
      </w:r>
    </w:p>
    <w:p w:rsidR="00000000" w:rsidDel="00000000" w:rsidP="00000000" w:rsidRDefault="00000000" w:rsidRPr="00000000" w14:paraId="0000008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При возникновении потенциального конфликта интересов руководитель обязан уведомить вышестоящее руководство и HR - менеджера на ближайшей планерке.</w:t>
      </w:r>
    </w:p>
    <w:p w:rsidR="00000000" w:rsidDel="00000000" w:rsidP="00000000" w:rsidRDefault="00000000" w:rsidRPr="00000000" w14:paraId="0000008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3.12 Руководитель обязан: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Ежегодно составлять план развития ключевых сотрудников подразделения.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Предоставлять возможности для обучения и участия в значимых проектах.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Поддерживать карьерные устремления сотрудников, в том числе при переходе в другие подразделения компании.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Проводить регулярный анализ компетенций команды и планировать закрытие пробелов.</w:t>
      </w:r>
    </w:p>
    <w:p w:rsidR="00000000" w:rsidDel="00000000" w:rsidP="00000000" w:rsidRDefault="00000000" w:rsidRPr="00000000" w14:paraId="0000009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3.13 Преемственность</w:t>
      </w:r>
    </w:p>
    <w:p w:rsidR="00000000" w:rsidDel="00000000" w:rsidP="00000000" w:rsidRDefault="00000000" w:rsidRPr="00000000" w14:paraId="0000009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Каждая руководящая должность должна иметь, как минимум одного подготовленного преемника («план Б»), готового замещать руководителя в случае его отсутствия более 5 рабочих дней.</w:t>
      </w:r>
    </w:p>
    <w:p w:rsidR="00000000" w:rsidDel="00000000" w:rsidP="00000000" w:rsidRDefault="00000000" w:rsidRPr="00000000" w14:paraId="0000009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3.14 При общении с клиентами, партнёрами, контролирующими органами руководитель выступает от имени всей организации и обязан: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Демонстрировать глубокое знание продуктов/услуг компании.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Соблюдать высший стандарт делового этикета.</w:t>
      </w:r>
    </w:p>
    <w:p w:rsidR="00000000" w:rsidDel="00000000" w:rsidP="00000000" w:rsidRDefault="00000000" w:rsidRPr="00000000" w14:paraId="0000009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3.15 При публичных выступлениях (интервью, конференции, соцсети) руководитель обязан согласовывать ключевые тезисы с вышестоящим руководством и юридическим отделом.</w:t>
      </w:r>
    </w:p>
    <w:p w:rsidR="00000000" w:rsidDel="00000000" w:rsidP="00000000" w:rsidRDefault="00000000" w:rsidRPr="00000000" w14:paraId="0000009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3.16 Нарушения норм корпоративного поведения руководителем рассматриваются как дисциплинарный проступок усиленной тяжести.</w:t>
      </w:r>
    </w:p>
    <w:p w:rsidR="00000000" w:rsidDel="00000000" w:rsidP="00000000" w:rsidRDefault="00000000" w:rsidRPr="00000000" w14:paraId="0000009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Последствия: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1-е нарушение - письменное предупреждение + профилактическая беседа.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2-е нарушение в течение года - лишение премии на усмотрение вышестоящего руководства. 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Грубое/системное нарушение (унижение сотрудников, конфликт интересов, фаворитизм) - досрочное прекращение полномочий с возможным увольнением.</w:t>
      </w:r>
    </w:p>
    <w:p w:rsidR="00000000" w:rsidDel="00000000" w:rsidP="00000000" w:rsidRDefault="00000000" w:rsidRPr="00000000" w14:paraId="0000009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3.17 Расследование жалоб на руководителя проводится комиссией с участием представителя вышестоящего руководства и отдела кадров. Анонимные обращения сотрудников подлежат обязательной проверке.</w:t>
      </w:r>
    </w:p>
    <w:p w:rsidR="00000000" w:rsidDel="00000000" w:rsidP="00000000" w:rsidRDefault="00000000" w:rsidRPr="00000000" w14:paraId="0000009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ОТНОШЕНИЯ СО СРЕДСТВАМИ МАССОВОЙ ИНФОРМАЦИИ</w:t>
      </w:r>
    </w:p>
    <w:p w:rsidR="00000000" w:rsidDel="00000000" w:rsidP="00000000" w:rsidRDefault="00000000" w:rsidRPr="00000000" w14:paraId="000000A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4.1 Если СМИ публикуют негатив о компании: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НЕ комментировать в соцсетях, мессенджерах, СМИ.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НЕ опровергать публично без согласования.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НЕ удалять негативные комментарии (если не нарушает правила площадки).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Сообщить руководителю в течение 30 минут.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Участвовать в интервью, как частное лицо: чётко обозначить: «Говорю, как частное лицо, не от имени компании»; не раскрывать конфиденциальную информацию.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Писать экспертные статьи: без упоминания внутренних процессов компании; с согласия руководителя при упоминании работодателя.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Делиться публичными новостями компании: только с официальных источников (сайт, пресс-релизы); без добавления «внутренней» интерпретации.</w:t>
      </w:r>
    </w:p>
    <w:p w:rsidR="00000000" w:rsidDel="00000000" w:rsidP="00000000" w:rsidRDefault="00000000" w:rsidRPr="00000000" w14:paraId="000000A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СОДЕРЖАНИЕ РАБОЧЕГО МЕСТА И КОРПОРАТИВНОГО ИМУЩЕСТВА </w:t>
      </w:r>
    </w:p>
    <w:p w:rsidR="00000000" w:rsidDel="00000000" w:rsidP="00000000" w:rsidRDefault="00000000" w:rsidRPr="00000000" w14:paraId="000000A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5.1 Всем сотрудникам надлежит содержать свой рабочий стол в порядке в течение рабочего дня и освобождать стол от рабочих документов при уходе с рабочего места.</w:t>
      </w:r>
    </w:p>
    <w:p w:rsidR="00000000" w:rsidDel="00000000" w:rsidP="00000000" w:rsidRDefault="00000000" w:rsidRPr="00000000" w14:paraId="000000A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5.2 При работе в переговорной убирать за собой.</w:t>
      </w:r>
    </w:p>
    <w:p w:rsidR="00000000" w:rsidDel="00000000" w:rsidP="00000000" w:rsidRDefault="00000000" w:rsidRPr="00000000" w14:paraId="000000A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5.3 Запрещается пить чай, кофе на рабочем месте в присутствии клиента, а так же размещать посуду на рабочем столе.</w:t>
      </w:r>
    </w:p>
    <w:p w:rsidR="00000000" w:rsidDel="00000000" w:rsidP="00000000" w:rsidRDefault="00000000" w:rsidRPr="00000000" w14:paraId="000000A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5.4 Курить разрешается только строго в отведенном для этого месте. Использовать специальные средства для освежения дыхания после курения.</w:t>
      </w:r>
    </w:p>
    <w:p w:rsidR="00000000" w:rsidDel="00000000" w:rsidP="00000000" w:rsidRDefault="00000000" w:rsidRPr="00000000" w14:paraId="000000A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5.5 Переводить компьютер в «спящий режим» при уходе на обед.</w:t>
      </w:r>
    </w:p>
    <w:p w:rsidR="00000000" w:rsidDel="00000000" w:rsidP="00000000" w:rsidRDefault="00000000" w:rsidRPr="00000000" w14:paraId="000000A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5.6 Выключать компьютер при уходе с работы.</w:t>
      </w:r>
    </w:p>
    <w:p w:rsidR="00000000" w:rsidDel="00000000" w:rsidP="00000000" w:rsidRDefault="00000000" w:rsidRPr="00000000" w14:paraId="000000B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5.7 Выключать свет при уходе из служебных помещений, в том числе в санузле. </w:t>
      </w:r>
    </w:p>
    <w:p w:rsidR="00000000" w:rsidDel="00000000" w:rsidP="00000000" w:rsidRDefault="00000000" w:rsidRPr="00000000" w14:paraId="000000B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5.8 После завершения рабочего дня, проверить: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выключен ли свет во всех помещениях;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выключены ли все компьютеры (кроме серверов);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выключены кондиционеры.</w:t>
      </w:r>
    </w:p>
    <w:p w:rsidR="00000000" w:rsidDel="00000000" w:rsidP="00000000" w:rsidRDefault="00000000" w:rsidRPr="00000000" w14:paraId="000000B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5.9 Не использовать офисную оргтехнику в личных целях.</w:t>
      </w:r>
    </w:p>
    <w:p w:rsidR="00000000" w:rsidDel="00000000" w:rsidP="00000000" w:rsidRDefault="00000000" w:rsidRPr="00000000" w14:paraId="000000B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5.10 Перед печатью документа обязательно запускать «предварительный просмотр страницы» для корректировки шрифта и полей в документе.</w:t>
      </w:r>
    </w:p>
    <w:p w:rsidR="00000000" w:rsidDel="00000000" w:rsidP="00000000" w:rsidRDefault="00000000" w:rsidRPr="00000000" w14:paraId="000000B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5.11 Для распечатывания, ксерокопирования внутриофисных документов использовать черновики, внимательно следить за тем, чтобы в черновиках не было скрепок, стикеров, склеенных страниц, страниц с жирными пятнами и т.д.</w:t>
      </w:r>
    </w:p>
    <w:p w:rsidR="00000000" w:rsidDel="00000000" w:rsidP="00000000" w:rsidRDefault="00000000" w:rsidRPr="00000000" w14:paraId="000000B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5.12 Не распечатывать (ксерокопировать) более 20 страниц за одну сессию. При необходимости распечатки материала в больших объемах ставить </w:t>
      </w:r>
      <w:r w:rsidDel="00000000" w:rsidR="00000000" w:rsidRPr="00000000">
        <w:rPr>
          <w:i w:val="1"/>
          <w:iCs w:val="1"/>
          <w:rtl w:val="0"/>
        </w:rPr>
        <w:t xml:space="preserve">использовать параметры печати (ctrl+p)</w:t>
      </w:r>
      <w:r w:rsidDel="00000000" w:rsidR="00000000" w:rsidRPr="00000000">
        <w:rPr>
          <w:rtl w:val="0"/>
        </w:rPr>
        <w:t xml:space="preserve">, где указать печатаемые страницы (например, с 1 по 20, с 21 по 41 и т.д.), между сессиями давать принтеру охлаждаться в течении 3-5 минут.</w:t>
      </w:r>
    </w:p>
    <w:p w:rsidR="00000000" w:rsidDel="00000000" w:rsidP="00000000" w:rsidRDefault="00000000" w:rsidRPr="00000000" w14:paraId="000000B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КОРПОРАТИВНАЯ КУЛЬТУРА</w:t>
      </w:r>
    </w:p>
    <w:p w:rsidR="00000000" w:rsidDel="00000000" w:rsidP="00000000" w:rsidRDefault="00000000" w:rsidRPr="00000000" w14:paraId="000000B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Корпоративная культура - это существующая в Организации система представлений, убеждений, ценностей, норм и правил поведения, принимаемых и разделяемых членами коллектива. Корпоративная культура определяет социально-психологический климат Организации, влияет на уровень мотивации сотрудников и степень их лояльности по отношению к Организации. Сотрудник, разделяющий корпоративные убеждения и ценности, считает себя членом сплоченной команды, успех которой для него необычайно важен.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ВНЕШНИЙ ВИД СОТРУДНИКА</w:t>
      </w:r>
    </w:p>
    <w:p w:rsidR="00000000" w:rsidDel="00000000" w:rsidP="00000000" w:rsidRDefault="00000000" w:rsidRPr="00000000" w14:paraId="000000B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7.1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Сотрудникам ООО «МобилСервис» рекомендуется руководствоваться официально-деловым стилем в одежде.</w:t>
      </w:r>
    </w:p>
    <w:p w:rsidR="00000000" w:rsidDel="00000000" w:rsidP="00000000" w:rsidRDefault="00000000" w:rsidRPr="00000000" w14:paraId="000000B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7.2 Одежда сотрудников компании должна быть опрятной, чистой. Все цвета в одежде должны быть пастельных тонов, и четко гармонировать друг с другом.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Одежда для женщин </w:t>
      </w:r>
      <w:r w:rsidDel="00000000" w:rsidR="00000000" w:rsidRPr="00000000">
        <w:rPr>
          <w:rtl w:val="0"/>
        </w:rPr>
        <w:t xml:space="preserve">(кэжуал‑гардероб)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Джинсы (прямые, слегка зауженные, джоггеры).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Базовые футболки, лонгсливы, свитшоты, водолазки.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Платья и сарафаны свободного кроя, длиной до колена или чуть ниже.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Кардиганы, джемперы, свитеры, лёгкие жилетки.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Лёгкие рубашки, блузки, поло.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Обувь: кроссовки, кеды, балетки, туфли каблуке, лоферы.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Одежда для мужчин </w:t>
      </w:r>
      <w:r w:rsidDel="00000000" w:rsidR="00000000" w:rsidRPr="00000000">
        <w:rPr>
          <w:rtl w:val="0"/>
        </w:rPr>
        <w:t xml:space="preserve">(кэжуал‑гардероб)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Джинсы, чиносы, удобные брюки без потёртостей.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Футболки, поло, лонгсливы, </w:t>
      </w:r>
      <w:r w:rsidDel="00000000" w:rsidR="00000000" w:rsidRPr="00000000">
        <w:rPr>
          <w:highlight w:val="white"/>
          <w:rtl w:val="0"/>
        </w:rPr>
        <w:t xml:space="preserve">свитшоты, худи.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Рубашки (классические или с коротким рукавом), иногда поверх футболки.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Кардиганы, джемперы, лёгкие пиджаки или тренчи в смарт‑кэжуал.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line="360" w:lineRule="auto"/>
        <w:ind w:left="1080" w:hanging="360"/>
        <w:jc w:val="both"/>
      </w:pPr>
      <w:r w:rsidDel="00000000" w:rsidR="00000000" w:rsidRPr="00000000">
        <w:rPr>
          <w:rtl w:val="0"/>
        </w:rPr>
        <w:t xml:space="preserve">Обувь: кроссовки, кеды, мокасины, ботинки, лоферы.</w:t>
      </w:r>
    </w:p>
    <w:p w:rsidR="00000000" w:rsidDel="00000000" w:rsidP="00000000" w:rsidRDefault="00000000" w:rsidRPr="00000000" w14:paraId="000000CC">
      <w:pPr>
        <w:spacing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ЗАПРЕЩЕНО: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line="360" w:lineRule="auto"/>
        <w:ind w:left="1133.858267716535" w:hanging="425.19685039370046"/>
        <w:jc w:val="both"/>
      </w:pPr>
      <w:r w:rsidDel="00000000" w:rsidR="00000000" w:rsidRPr="00000000">
        <w:rPr>
          <w:rtl w:val="0"/>
        </w:rPr>
        <w:t xml:space="preserve">Носить одежду ярких расцветок.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line="360" w:lineRule="auto"/>
        <w:ind w:left="1133.858267716535" w:hanging="425.19685039370046"/>
        <w:jc w:val="both"/>
      </w:pPr>
      <w:r w:rsidDel="00000000" w:rsidR="00000000" w:rsidRPr="00000000">
        <w:rPr>
          <w:rtl w:val="0"/>
        </w:rPr>
        <w:t xml:space="preserve">Находиться на рабочем месте в верхней одежде.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line="360" w:lineRule="auto"/>
        <w:ind w:left="1133.858267716535" w:hanging="425.19685039370046"/>
        <w:jc w:val="both"/>
      </w:pPr>
      <w:r w:rsidDel="00000000" w:rsidR="00000000" w:rsidRPr="00000000">
        <w:rPr>
          <w:rtl w:val="0"/>
        </w:rPr>
        <w:t xml:space="preserve">Носить одежду спортивного стиля.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line="360" w:lineRule="auto"/>
        <w:ind w:left="1133.858267716535" w:hanging="425.19685039370046"/>
        <w:jc w:val="both"/>
      </w:pPr>
      <w:r w:rsidDel="00000000" w:rsidR="00000000" w:rsidRPr="00000000">
        <w:rPr>
          <w:rtl w:val="0"/>
        </w:rPr>
        <w:t xml:space="preserve">Носить вызывающую и вульгарную одежду.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line="360" w:lineRule="auto"/>
        <w:ind w:left="1133.858267716535" w:hanging="425.19685039370046"/>
        <w:jc w:val="both"/>
      </w:pPr>
      <w:r w:rsidDel="00000000" w:rsidR="00000000" w:rsidRPr="00000000">
        <w:rPr>
          <w:rtl w:val="0"/>
        </w:rPr>
        <w:t xml:space="preserve">Вызывающие принты, провокационные высказывания и ненормативная лексика.</w:t>
      </w:r>
    </w:p>
    <w:p w:rsidR="00000000" w:rsidDel="00000000" w:rsidP="00000000" w:rsidRDefault="00000000" w:rsidRPr="00000000" w14:paraId="000000D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ВЗАИМООТНОШЕНИЯ С КЛИЕНТАМИ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8.1 Сотрудникам ООО «МобилСервис» следует относиться с уважением и готовностью помочь каждому человеку, приходящему в офис. Обязательны приветствие, визуальный контакт и сопровождение клиента до клиентской зоны, сообщить сотруднику, который может оказать клиенту помощь в решении его вопроса.</w:t>
      </w:r>
    </w:p>
    <w:p w:rsidR="00000000" w:rsidDel="00000000" w:rsidP="00000000" w:rsidRDefault="00000000" w:rsidRPr="00000000" w14:paraId="000000D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8.2 Следует начинать деловой разговор только после того, как предложите клиенту сесть или встать самому, если клиент не хочет сидеть. Выслушивать клиента следует терпеливо, быть доброжелательным и внимательным.</w:t>
      </w:r>
    </w:p>
    <w:p w:rsidR="00000000" w:rsidDel="00000000" w:rsidP="00000000" w:rsidRDefault="00000000" w:rsidRPr="00000000" w14:paraId="000000D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8.3 Стиль устной беседы должен быть стилистически грамотным и понятным для клиента.</w:t>
      </w:r>
    </w:p>
    <w:p w:rsidR="00000000" w:rsidDel="00000000" w:rsidP="00000000" w:rsidRDefault="00000000" w:rsidRPr="00000000" w14:paraId="000000D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8.4 Надлежит вести клиента до конца продажи. При консультировании клиента не отвлекаться по личным вопросам.</w:t>
      </w:r>
    </w:p>
    <w:p w:rsidR="00000000" w:rsidDel="00000000" w:rsidP="00000000" w:rsidRDefault="00000000" w:rsidRPr="00000000" w14:paraId="000000D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8.5 Не следует задерживать клиента, чтобы закончить разговор, если Вы видите, что клиент торопится.</w:t>
      </w:r>
    </w:p>
    <w:p w:rsidR="00000000" w:rsidDel="00000000" w:rsidP="00000000" w:rsidRDefault="00000000" w:rsidRPr="00000000" w14:paraId="000000D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8.6 Не вести при клиентах, находящихся в офисе, посторонних разговоров, не обсуждать конфиденциальных вопросов и проблем компании.</w:t>
      </w:r>
    </w:p>
    <w:p w:rsidR="00000000" w:rsidDel="00000000" w:rsidP="00000000" w:rsidRDefault="00000000" w:rsidRPr="00000000" w14:paraId="000000D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8.7 Следует работать с клиентом таким образом, чтобы он ушел довольным и захотел вернуться вновь.</w:t>
      </w:r>
    </w:p>
    <w:p w:rsidR="00000000" w:rsidDel="00000000" w:rsidP="00000000" w:rsidRDefault="00000000" w:rsidRPr="00000000" w14:paraId="000000D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8.8 При уходе сотрудника из офиса в течение рабочего дня (обеденный перерыв, выезд по делам компании или по личным делам (см. пункт 3.5 Положения) следует предупреждать сотрудников офиса о времени, в течение которого он планирует отсутствовать, и переадресовать телефон на другого сотрудника офиса (см. пункт 3.6 Положения).</w:t>
      </w:r>
    </w:p>
    <w:p w:rsidR="00000000" w:rsidDel="00000000" w:rsidP="00000000" w:rsidRDefault="00000000" w:rsidRPr="00000000" w14:paraId="000000D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8.9 Во время обеденного перерыва необходимо обязательное наличие в офисе не менее 2 сотрудников. Для этого сотрудники, работающие с клиентами, уходят на обеденный перерыв по очереди.</w:t>
      </w:r>
    </w:p>
    <w:p w:rsidR="00000000" w:rsidDel="00000000" w:rsidP="00000000" w:rsidRDefault="00000000" w:rsidRPr="00000000" w14:paraId="000000D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8.10 Переадресация телефонных звонков осуществляется следующим образом: снять трубку либо нажать кнопку ON/OFF – набрать цифры 721 – внутренний номер сотрудника – нажать кнопку ON/OFF или положить трубку. Снятие переадресации осуществляется следующим образом: снять трубку либо нажать кнопку ON/OFF – набрать цифры 72 - нажать кнопку ON/OFF или положить трубку.</w:t>
      </w:r>
    </w:p>
    <w:p w:rsidR="00000000" w:rsidDel="00000000" w:rsidP="00000000" w:rsidRDefault="00000000" w:rsidRPr="00000000" w14:paraId="000000D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8.11 Сотрудникам следует отвечать на все телефонные звонки, поступающие на закрепленный за ними телефонный номер. </w:t>
      </w:r>
    </w:p>
    <w:p w:rsidR="00000000" w:rsidDel="00000000" w:rsidP="00000000" w:rsidRDefault="00000000" w:rsidRPr="00000000" w14:paraId="000000D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8.12 При ответе на телефонный звонок обязательно произносить название организации и приветствие.</w:t>
      </w:r>
    </w:p>
    <w:p w:rsidR="00000000" w:rsidDel="00000000" w:rsidP="00000000" w:rsidRDefault="00000000" w:rsidRPr="00000000" w14:paraId="000000E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8.13 Следует обязательно сопровождать телефонный звонок: предупреждать, если телефон занят или сотрудник отсутствует на рабочем месте, предлагать передать информацию, записать всю информацию и передать отсутствующему сотруднику.</w:t>
      </w:r>
    </w:p>
    <w:p w:rsidR="00000000" w:rsidDel="00000000" w:rsidP="00000000" w:rsidRDefault="00000000" w:rsidRPr="00000000" w14:paraId="000000E1">
      <w:pPr>
        <w:spacing w:line="360" w:lineRule="auto"/>
        <w:ind w:left="36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ДОКУМЕНТООБОРОТ ПРИ ОТСУТСТВИИ НА РАБОЧЕМ МЕСТЕ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9.1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Если сотруднику требуется покинуть рабочее место в течение рабочего дня, следует написать служебную записку (на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office /БЛАНКИ МобилСервис /служебная записка_отсутствие на рабочем месте). </w:t>
      </w:r>
      <w:r w:rsidDel="00000000" w:rsidR="00000000" w:rsidRPr="00000000">
        <w:rPr>
          <w:highlight w:val="white"/>
          <w:rtl w:val="0"/>
        </w:rPr>
        <w:t xml:space="preserve">Покинуть рабочее место разрешается только после согласования служебной записки Исполнительным директором или руководителем структурного подразделения.</w:t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9.2 В случае опоздания или невыхода на работу сотрудник обязан предоставить Исполнительному директору или руководителю структурного подразделения служебную записку, написанную на фирменном бланке (на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office /БЛАНКИ МобилСервис /служебная записка_отсутствие на рабочем месте).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851"/>
        </w:tabs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851"/>
        </w:tabs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851"/>
        </w:tabs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ЛИСТ ОЗНАКОМЛЕНИЯ</w:t>
      </w:r>
    </w:p>
    <w:p w:rsidR="00000000" w:rsidDel="00000000" w:rsidP="00000000" w:rsidRDefault="00000000" w:rsidRPr="00000000" w14:paraId="000000F0">
      <w:pPr>
        <w:tabs>
          <w:tab w:val="left" w:leader="none" w:pos="851"/>
        </w:tabs>
        <w:spacing w:line="3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40.99999999999966" w:tblpY="0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5970"/>
        <w:gridCol w:w="2550"/>
        <w:tblGridChange w:id="0">
          <w:tblGrid>
            <w:gridCol w:w="1515"/>
            <w:gridCol w:w="5970"/>
            <w:gridCol w:w="2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tabs>
          <w:tab w:val="left" w:leader="none" w:pos="851"/>
        </w:tabs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