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0C2A" w14:textId="3276CD84" w:rsidR="00260B76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</w:t>
      </w:r>
      <w:r w:rsidR="005A6B02">
        <w:rPr>
          <w:rFonts w:ascii="Times New Roman" w:hAnsi="Times New Roman" w:cs="Times New Roman"/>
          <w:b/>
          <w:bCs/>
          <w:sz w:val="32"/>
          <w:szCs w:val="32"/>
        </w:rPr>
        <w:t>velopment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phase -I</w:t>
      </w:r>
    </w:p>
    <w:p w14:paraId="22CA503F" w14:textId="77777777" w:rsidR="00260B7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Import Data using Transform Maps (Spreadsheet) </w:t>
      </w:r>
    </w:p>
    <w:p w14:paraId="46754213" w14:textId="77777777" w:rsidR="00260B76" w:rsidRDefault="00260B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60B76" w14:paraId="27943E86" w14:textId="77777777">
        <w:tc>
          <w:tcPr>
            <w:tcW w:w="4508" w:type="dxa"/>
          </w:tcPr>
          <w:p w14:paraId="1B74ADCB" w14:textId="77777777" w:rsidR="00260B7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663C04E2" w14:textId="77777777" w:rsidR="00260B7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september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2026</w:t>
            </w:r>
          </w:p>
        </w:tc>
      </w:tr>
      <w:tr w:rsidR="00260B76" w14:paraId="13F711AC" w14:textId="77777777">
        <w:tc>
          <w:tcPr>
            <w:tcW w:w="4508" w:type="dxa"/>
          </w:tcPr>
          <w:p w14:paraId="7D2F6E25" w14:textId="77777777" w:rsidR="00260B7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1FA18EFC" w14:textId="77777777" w:rsidR="00260B7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SWTID-2026-8620</w:t>
            </w:r>
          </w:p>
        </w:tc>
      </w:tr>
      <w:tr w:rsidR="00260B76" w14:paraId="0C9A994B" w14:textId="77777777">
        <w:tc>
          <w:tcPr>
            <w:tcW w:w="4508" w:type="dxa"/>
          </w:tcPr>
          <w:p w14:paraId="086DA8D6" w14:textId="77777777" w:rsidR="00260B7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71F2D9CE" w14:textId="77777777" w:rsidR="00260B76" w:rsidRDefault="00000000">
            <w:pPr>
              <w:jc w:val="center"/>
            </w:pPr>
            <w:r>
              <w:t>Import Data using Transform Maps (Spreadsheet) </w:t>
            </w:r>
          </w:p>
        </w:tc>
      </w:tr>
      <w:tr w:rsidR="00260B76" w14:paraId="11398B31" w14:textId="77777777">
        <w:tc>
          <w:tcPr>
            <w:tcW w:w="4508" w:type="dxa"/>
          </w:tcPr>
          <w:p w14:paraId="21F783A0" w14:textId="77777777" w:rsidR="00260B7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2F815F80" w14:textId="77777777" w:rsidR="00260B76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679D9A89" w14:textId="77777777" w:rsidR="00260B76" w:rsidRDefault="00260B76">
      <w:pPr>
        <w:rPr>
          <w:rFonts w:ascii="Times New Roman" w:hAnsi="Times New Roman" w:cs="Times New Roman"/>
          <w:sz w:val="36"/>
          <w:szCs w:val="36"/>
        </w:rPr>
      </w:pPr>
    </w:p>
    <w:p w14:paraId="243E5B67" w14:textId="77777777" w:rsidR="00260B76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 Spreadsheet Data Preparation: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590"/>
        <w:gridCol w:w="6045"/>
      </w:tblGrid>
      <w:tr w:rsidR="00260B76" w14:paraId="5DB1D36E" w14:textId="77777777" w:rsidTr="00233DE9">
        <w:trPr>
          <w:tblHeader/>
          <w:tblCellSpacing w:w="15" w:type="dxa"/>
        </w:trPr>
        <w:tc>
          <w:tcPr>
            <w:tcW w:w="680" w:type="dxa"/>
            <w:vAlign w:val="center"/>
            <w:hideMark/>
          </w:tcPr>
          <w:p w14:paraId="07454BE6" w14:textId="4BC49C94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S.No</w:t>
            </w:r>
            <w:proofErr w:type="spellEnd"/>
            <w:proofErr w:type="gramEnd"/>
            <w:r w:rsidR="00233DE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560" w:type="dxa"/>
            <w:vAlign w:val="center"/>
            <w:hideMark/>
          </w:tcPr>
          <w:p w14:paraId="087D62FE" w14:textId="767CE09A" w:rsidR="00260B76" w:rsidRDefault="00233DE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0000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Implementation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</w:t>
            </w:r>
            <w:r w:rsidR="000000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4B52BC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Detailed Description</w:t>
            </w:r>
          </w:p>
        </w:tc>
      </w:tr>
      <w:tr w:rsidR="00260B76" w14:paraId="2AC25482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0A091AB3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560" w:type="dxa"/>
            <w:vAlign w:val="center"/>
            <w:hideMark/>
          </w:tcPr>
          <w:p w14:paraId="1A52028C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Project Activity</w:t>
            </w:r>
          </w:p>
        </w:tc>
        <w:tc>
          <w:tcPr>
            <w:tcW w:w="0" w:type="auto"/>
            <w:vAlign w:val="center"/>
            <w:hideMark/>
          </w:tcPr>
          <w:p w14:paraId="57386D34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Preparation of spreadsheet data for importing into ServiceNow</w:t>
            </w:r>
          </w:p>
        </w:tc>
      </w:tr>
      <w:tr w:rsidR="00260B76" w14:paraId="2BA1917D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7C30D949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560" w:type="dxa"/>
            <w:vAlign w:val="center"/>
            <w:hideMark/>
          </w:tcPr>
          <w:p w14:paraId="790CD275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F2C5F7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 prepare structured and organized source data before starting the import process</w:t>
            </w:r>
          </w:p>
        </w:tc>
      </w:tr>
      <w:tr w:rsidR="00260B76" w14:paraId="11F0AC0D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70572C84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560" w:type="dxa"/>
            <w:vAlign w:val="center"/>
            <w:hideMark/>
          </w:tcPr>
          <w:p w14:paraId="5B53C86D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83CDCD5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Excel / Spreadsheet</w:t>
            </w:r>
          </w:p>
        </w:tc>
      </w:tr>
      <w:tr w:rsidR="00260B76" w14:paraId="56C878F4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59052BF0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560" w:type="dxa"/>
            <w:vAlign w:val="center"/>
            <w:hideMark/>
          </w:tcPr>
          <w:p w14:paraId="36737F63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07EAD3B5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Spreadsheet file containing project-related sample records</w:t>
            </w:r>
          </w:p>
        </w:tc>
      </w:tr>
      <w:tr w:rsidR="00260B76" w14:paraId="1F5F8899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63D51D4D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560" w:type="dxa"/>
            <w:vAlign w:val="center"/>
            <w:hideMark/>
          </w:tcPr>
          <w:p w14:paraId="01D20C10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225634D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Data is arranged in rows and columns</w:t>
            </w:r>
          </w:p>
        </w:tc>
      </w:tr>
      <w:tr w:rsidR="00260B76" w14:paraId="2669A76C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2F08174C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560" w:type="dxa"/>
            <w:vAlign w:val="center"/>
            <w:hideMark/>
          </w:tcPr>
          <w:p w14:paraId="64727D8C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Record Structure</w:t>
            </w:r>
          </w:p>
        </w:tc>
        <w:tc>
          <w:tcPr>
            <w:tcW w:w="0" w:type="auto"/>
            <w:vAlign w:val="center"/>
            <w:hideMark/>
          </w:tcPr>
          <w:p w14:paraId="174753E1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Each row represents one individual record</w:t>
            </w:r>
          </w:p>
        </w:tc>
      </w:tr>
      <w:tr w:rsidR="00260B76" w14:paraId="5486E407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3E48950E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560" w:type="dxa"/>
            <w:vAlign w:val="center"/>
            <w:hideMark/>
          </w:tcPr>
          <w:p w14:paraId="018B041F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Field Structure</w:t>
            </w:r>
          </w:p>
        </w:tc>
        <w:tc>
          <w:tcPr>
            <w:tcW w:w="0" w:type="auto"/>
            <w:vAlign w:val="center"/>
            <w:hideMark/>
          </w:tcPr>
          <w:p w14:paraId="4D29B80F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Each column represents a specific data field</w:t>
            </w:r>
          </w:p>
        </w:tc>
      </w:tr>
      <w:tr w:rsidR="00260B76" w14:paraId="0F3B18D4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55E6B7E9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2560" w:type="dxa"/>
            <w:vAlign w:val="center"/>
            <w:hideMark/>
          </w:tcPr>
          <w:p w14:paraId="0F2A378B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Required Fields</w:t>
            </w:r>
          </w:p>
        </w:tc>
        <w:tc>
          <w:tcPr>
            <w:tcW w:w="0" w:type="auto"/>
            <w:vAlign w:val="center"/>
            <w:hideMark/>
          </w:tcPr>
          <w:p w14:paraId="61A1976D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Name, Email, Phone Number, Department, Location and other required fields</w:t>
            </w:r>
          </w:p>
        </w:tc>
      </w:tr>
      <w:tr w:rsidR="00260B76" w14:paraId="4F5C6AFB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69342387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2560" w:type="dxa"/>
            <w:vAlign w:val="center"/>
            <w:hideMark/>
          </w:tcPr>
          <w:p w14:paraId="1043D9D2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Name Field</w:t>
            </w:r>
          </w:p>
        </w:tc>
        <w:tc>
          <w:tcPr>
            <w:tcW w:w="0" w:type="auto"/>
            <w:vAlign w:val="center"/>
            <w:hideMark/>
          </w:tcPr>
          <w:p w14:paraId="160816B9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Contains the name of the individual record</w:t>
            </w:r>
          </w:p>
        </w:tc>
      </w:tr>
      <w:tr w:rsidR="00260B76" w14:paraId="49972E0B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27810CBB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2560" w:type="dxa"/>
            <w:vAlign w:val="center"/>
            <w:hideMark/>
          </w:tcPr>
          <w:p w14:paraId="1CD22AD7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Email Field</w:t>
            </w:r>
          </w:p>
        </w:tc>
        <w:tc>
          <w:tcPr>
            <w:tcW w:w="0" w:type="auto"/>
            <w:vAlign w:val="center"/>
            <w:hideMark/>
          </w:tcPr>
          <w:p w14:paraId="45C249D4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Contains the corresponding email address</w:t>
            </w:r>
          </w:p>
        </w:tc>
      </w:tr>
      <w:tr w:rsidR="00260B76" w14:paraId="7A781BAC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47CE48A4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2560" w:type="dxa"/>
            <w:vAlign w:val="center"/>
            <w:hideMark/>
          </w:tcPr>
          <w:p w14:paraId="4FC5A3F4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6C2FA274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Contains the contact number of the record</w:t>
            </w:r>
          </w:p>
        </w:tc>
      </w:tr>
      <w:tr w:rsidR="00260B76" w14:paraId="1B6BC7A0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6CCA8619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2560" w:type="dxa"/>
            <w:vAlign w:val="center"/>
            <w:hideMark/>
          </w:tcPr>
          <w:p w14:paraId="30876D96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683DABF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Specifies the department associated with the record</w:t>
            </w:r>
          </w:p>
        </w:tc>
      </w:tr>
      <w:tr w:rsidR="00260B76" w14:paraId="197E47FA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10D610BB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  <w:tc>
          <w:tcPr>
            <w:tcW w:w="2560" w:type="dxa"/>
            <w:vAlign w:val="center"/>
            <w:hideMark/>
          </w:tcPr>
          <w:p w14:paraId="7F4C93F8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7D5A095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Specifies the location associated with the record</w:t>
            </w:r>
          </w:p>
        </w:tc>
      </w:tr>
      <w:tr w:rsidR="00260B76" w14:paraId="2A8D70A6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1C9BFF1D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2560" w:type="dxa"/>
            <w:vAlign w:val="center"/>
            <w:hideMark/>
          </w:tcPr>
          <w:p w14:paraId="2796C557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Data Entry</w:t>
            </w:r>
          </w:p>
        </w:tc>
        <w:tc>
          <w:tcPr>
            <w:tcW w:w="0" w:type="auto"/>
            <w:vAlign w:val="center"/>
            <w:hideMark/>
          </w:tcPr>
          <w:p w14:paraId="5E1D7139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Sample records are entered into the spreadsheet</w:t>
            </w:r>
          </w:p>
        </w:tc>
      </w:tr>
      <w:tr w:rsidR="00260B76" w14:paraId="0E733D92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0F275B16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2560" w:type="dxa"/>
            <w:vAlign w:val="center"/>
            <w:hideMark/>
          </w:tcPr>
          <w:p w14:paraId="73DE191B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Data Organization</w:t>
            </w:r>
          </w:p>
        </w:tc>
        <w:tc>
          <w:tcPr>
            <w:tcW w:w="0" w:type="auto"/>
            <w:vAlign w:val="center"/>
            <w:hideMark/>
          </w:tcPr>
          <w:p w14:paraId="2A7610E7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All records are arranged systematically for easy processing</w:t>
            </w:r>
          </w:p>
        </w:tc>
      </w:tr>
      <w:tr w:rsidR="00260B76" w14:paraId="522167C4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760DC0BC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2560" w:type="dxa"/>
            <w:vAlign w:val="center"/>
            <w:hideMark/>
          </w:tcPr>
          <w:p w14:paraId="08A7DD11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Header Creation</w:t>
            </w:r>
          </w:p>
        </w:tc>
        <w:tc>
          <w:tcPr>
            <w:tcW w:w="0" w:type="auto"/>
            <w:vAlign w:val="center"/>
            <w:hideMark/>
          </w:tcPr>
          <w:p w14:paraId="2AD896E4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Appropriate column headings are provided for every field</w:t>
            </w:r>
          </w:p>
        </w:tc>
      </w:tr>
      <w:tr w:rsidR="00260B76" w14:paraId="1094C3D6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6696BA38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  <w:tc>
          <w:tcPr>
            <w:tcW w:w="2560" w:type="dxa"/>
            <w:vAlign w:val="center"/>
            <w:hideMark/>
          </w:tcPr>
          <w:p w14:paraId="3F72E563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35D6E826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Similar data values are maintained in a consistent format</w:t>
            </w:r>
          </w:p>
        </w:tc>
      </w:tr>
      <w:tr w:rsidR="00260B76" w14:paraId="538AF89F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3629ADE7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560" w:type="dxa"/>
            <w:vAlign w:val="center"/>
            <w:hideMark/>
          </w:tcPr>
          <w:p w14:paraId="7801437E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Empty Values</w:t>
            </w:r>
          </w:p>
        </w:tc>
        <w:tc>
          <w:tcPr>
            <w:tcW w:w="0" w:type="auto"/>
            <w:vAlign w:val="center"/>
            <w:hideMark/>
          </w:tcPr>
          <w:p w14:paraId="63872B0A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Required fields are checked for missing values</w:t>
            </w:r>
          </w:p>
        </w:tc>
      </w:tr>
      <w:tr w:rsidR="00260B76" w14:paraId="6FA38738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1570CB60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19</w:t>
            </w:r>
          </w:p>
        </w:tc>
        <w:tc>
          <w:tcPr>
            <w:tcW w:w="2560" w:type="dxa"/>
            <w:vAlign w:val="center"/>
            <w:hideMark/>
          </w:tcPr>
          <w:p w14:paraId="2336CCA9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08563E5F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Duplicate entries are checked before importing</w:t>
            </w:r>
          </w:p>
        </w:tc>
      </w:tr>
      <w:tr w:rsidR="00260B76" w14:paraId="73E4CBFC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6F875ED6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2560" w:type="dxa"/>
            <w:vAlign w:val="center"/>
            <w:hideMark/>
          </w:tcPr>
          <w:p w14:paraId="374E1C5F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Invalid Values</w:t>
            </w:r>
          </w:p>
        </w:tc>
        <w:tc>
          <w:tcPr>
            <w:tcW w:w="0" w:type="auto"/>
            <w:vAlign w:val="center"/>
            <w:hideMark/>
          </w:tcPr>
          <w:p w14:paraId="4AA34041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Incorrect or unwanted values are identified and corrected</w:t>
            </w:r>
          </w:p>
        </w:tc>
      </w:tr>
      <w:tr w:rsidR="00260B76" w14:paraId="517D92D6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2B72829A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21</w:t>
            </w:r>
          </w:p>
        </w:tc>
        <w:tc>
          <w:tcPr>
            <w:tcW w:w="2560" w:type="dxa"/>
            <w:vAlign w:val="center"/>
            <w:hideMark/>
          </w:tcPr>
          <w:p w14:paraId="630911C1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14:paraId="6DFB01B6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Spreadsheet values are reviewed for accuracy</w:t>
            </w:r>
          </w:p>
        </w:tc>
      </w:tr>
      <w:tr w:rsidR="00260B76" w14:paraId="48EFDDAB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5976EEFC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</w:t>
            </w:r>
          </w:p>
        </w:tc>
        <w:tc>
          <w:tcPr>
            <w:tcW w:w="2560" w:type="dxa"/>
            <w:vAlign w:val="center"/>
            <w:hideMark/>
          </w:tcPr>
          <w:p w14:paraId="42BB322E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Field Validation</w:t>
            </w:r>
          </w:p>
        </w:tc>
        <w:tc>
          <w:tcPr>
            <w:tcW w:w="0" w:type="auto"/>
            <w:vAlign w:val="center"/>
            <w:hideMark/>
          </w:tcPr>
          <w:p w14:paraId="2280F97C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Each field is checked against the required data format</w:t>
            </w:r>
          </w:p>
        </w:tc>
      </w:tr>
      <w:tr w:rsidR="00260B76" w14:paraId="4097DC65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3517B7DF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</w:t>
            </w:r>
          </w:p>
        </w:tc>
        <w:tc>
          <w:tcPr>
            <w:tcW w:w="2560" w:type="dxa"/>
            <w:vAlign w:val="center"/>
            <w:hideMark/>
          </w:tcPr>
          <w:p w14:paraId="69F5BC2D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Record Validation</w:t>
            </w:r>
          </w:p>
        </w:tc>
        <w:tc>
          <w:tcPr>
            <w:tcW w:w="0" w:type="auto"/>
            <w:vAlign w:val="center"/>
            <w:hideMark/>
          </w:tcPr>
          <w:p w14:paraId="13410635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Individual records are reviewed before upload</w:t>
            </w:r>
          </w:p>
        </w:tc>
      </w:tr>
      <w:tr w:rsidR="00260B76" w14:paraId="05FD1CF8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1CEEF0ED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</w:t>
            </w:r>
          </w:p>
        </w:tc>
        <w:tc>
          <w:tcPr>
            <w:tcW w:w="2560" w:type="dxa"/>
            <w:vAlign w:val="center"/>
            <w:hideMark/>
          </w:tcPr>
          <w:p w14:paraId="159D6C99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535BDB69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Unnecessary spaces, incorrect values and unwanted records are removed</w:t>
            </w:r>
          </w:p>
        </w:tc>
      </w:tr>
      <w:tr w:rsidR="00260B76" w14:paraId="5626DFF3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5A4D170E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25</w:t>
            </w:r>
          </w:p>
        </w:tc>
        <w:tc>
          <w:tcPr>
            <w:tcW w:w="2560" w:type="dxa"/>
            <w:vAlign w:val="center"/>
            <w:hideMark/>
          </w:tcPr>
          <w:p w14:paraId="5A7A606E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Formatting</w:t>
            </w:r>
          </w:p>
        </w:tc>
        <w:tc>
          <w:tcPr>
            <w:tcW w:w="0" w:type="auto"/>
            <w:vAlign w:val="center"/>
            <w:hideMark/>
          </w:tcPr>
          <w:p w14:paraId="23D24ED4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 spreadsheet is maintained in a clear tabular format</w:t>
            </w:r>
          </w:p>
        </w:tc>
      </w:tr>
      <w:tr w:rsidR="00260B76" w14:paraId="7A3B9A8A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2C6A4B50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26</w:t>
            </w:r>
          </w:p>
        </w:tc>
        <w:tc>
          <w:tcPr>
            <w:tcW w:w="2560" w:type="dxa"/>
            <w:vAlign w:val="center"/>
            <w:hideMark/>
          </w:tcPr>
          <w:p w14:paraId="04D81455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Column Arrangement</w:t>
            </w:r>
          </w:p>
        </w:tc>
        <w:tc>
          <w:tcPr>
            <w:tcW w:w="0" w:type="auto"/>
            <w:vAlign w:val="center"/>
            <w:hideMark/>
          </w:tcPr>
          <w:p w14:paraId="7090B34E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Fields are arranged in a logical order</w:t>
            </w:r>
          </w:p>
        </w:tc>
      </w:tr>
      <w:tr w:rsidR="00260B76" w14:paraId="014E8275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5BA48CDA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27</w:t>
            </w:r>
          </w:p>
        </w:tc>
        <w:tc>
          <w:tcPr>
            <w:tcW w:w="2560" w:type="dxa"/>
            <w:vAlign w:val="center"/>
            <w:hideMark/>
          </w:tcPr>
          <w:p w14:paraId="52BC769D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Row Arrangement</w:t>
            </w:r>
          </w:p>
        </w:tc>
        <w:tc>
          <w:tcPr>
            <w:tcW w:w="0" w:type="auto"/>
            <w:vAlign w:val="center"/>
            <w:hideMark/>
          </w:tcPr>
          <w:p w14:paraId="231F42B3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Records are entered row by row without disturbing the structure</w:t>
            </w:r>
          </w:p>
        </w:tc>
      </w:tr>
      <w:tr w:rsidR="00260B76" w14:paraId="5DCCCAD2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3BEF632C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  <w:tc>
          <w:tcPr>
            <w:tcW w:w="2560" w:type="dxa"/>
            <w:vAlign w:val="center"/>
            <w:hideMark/>
          </w:tcPr>
          <w:p w14:paraId="69BC7051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Source Data</w:t>
            </w:r>
          </w:p>
        </w:tc>
        <w:tc>
          <w:tcPr>
            <w:tcW w:w="0" w:type="auto"/>
            <w:vAlign w:val="center"/>
            <w:hideMark/>
          </w:tcPr>
          <w:p w14:paraId="7D2DB6DA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 prepared spreadsheet acts as the source for the Import Set</w:t>
            </w:r>
          </w:p>
        </w:tc>
      </w:tr>
      <w:tr w:rsidR="00260B76" w14:paraId="0DD56164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148DBD6C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29</w:t>
            </w:r>
          </w:p>
        </w:tc>
        <w:tc>
          <w:tcPr>
            <w:tcW w:w="2560" w:type="dxa"/>
            <w:vAlign w:val="center"/>
            <w:hideMark/>
          </w:tcPr>
          <w:p w14:paraId="1CA897A0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Import Requirement</w:t>
            </w:r>
          </w:p>
        </w:tc>
        <w:tc>
          <w:tcPr>
            <w:tcW w:w="0" w:type="auto"/>
            <w:vAlign w:val="center"/>
            <w:hideMark/>
          </w:tcPr>
          <w:p w14:paraId="0ACDA23B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 spreadsheet is prepared according to the required import structure</w:t>
            </w:r>
          </w:p>
        </w:tc>
      </w:tr>
      <w:tr w:rsidR="00260B76" w14:paraId="793DE593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4E05F665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  <w:tc>
          <w:tcPr>
            <w:tcW w:w="2560" w:type="dxa"/>
            <w:vAlign w:val="center"/>
            <w:hideMark/>
          </w:tcPr>
          <w:p w14:paraId="55CA5BF4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File Verification</w:t>
            </w:r>
          </w:p>
        </w:tc>
        <w:tc>
          <w:tcPr>
            <w:tcW w:w="0" w:type="auto"/>
            <w:vAlign w:val="center"/>
            <w:hideMark/>
          </w:tcPr>
          <w:p w14:paraId="4F36829F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 completed spreadsheet is checked before uploading</w:t>
            </w:r>
          </w:p>
        </w:tc>
      </w:tr>
      <w:tr w:rsidR="00260B76" w14:paraId="6F9D0C59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569D341C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31</w:t>
            </w:r>
          </w:p>
        </w:tc>
        <w:tc>
          <w:tcPr>
            <w:tcW w:w="2560" w:type="dxa"/>
            <w:vAlign w:val="center"/>
            <w:hideMark/>
          </w:tcPr>
          <w:p w14:paraId="67E4EBD0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Input Preparation</w:t>
            </w:r>
          </w:p>
        </w:tc>
        <w:tc>
          <w:tcPr>
            <w:tcW w:w="0" w:type="auto"/>
            <w:vAlign w:val="center"/>
            <w:hideMark/>
          </w:tcPr>
          <w:p w14:paraId="54377C01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Final source data is made ready for ServiceNow import</w:t>
            </w:r>
          </w:p>
        </w:tc>
      </w:tr>
      <w:tr w:rsidR="00260B76" w14:paraId="7D38BFC2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76EFB84D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32</w:t>
            </w:r>
          </w:p>
        </w:tc>
        <w:tc>
          <w:tcPr>
            <w:tcW w:w="2560" w:type="dxa"/>
            <w:vAlign w:val="center"/>
            <w:hideMark/>
          </w:tcPr>
          <w:p w14:paraId="657E597B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3BB919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 properly structured spreadsheet containing valid sample records</w:t>
            </w:r>
          </w:p>
        </w:tc>
      </w:tr>
      <w:tr w:rsidR="00260B76" w14:paraId="1395C986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052160DA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33</w:t>
            </w:r>
          </w:p>
        </w:tc>
        <w:tc>
          <w:tcPr>
            <w:tcW w:w="2560" w:type="dxa"/>
            <w:vAlign w:val="center"/>
            <w:hideMark/>
          </w:tcPr>
          <w:p w14:paraId="6C8D49E8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Next Process</w:t>
            </w:r>
          </w:p>
        </w:tc>
        <w:tc>
          <w:tcPr>
            <w:tcW w:w="0" w:type="auto"/>
            <w:vAlign w:val="center"/>
            <w:hideMark/>
          </w:tcPr>
          <w:p w14:paraId="03594AC3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 prepared spreadsheet is uploaded using the Import Set feature</w:t>
            </w:r>
          </w:p>
        </w:tc>
      </w:tr>
      <w:tr w:rsidR="00260B76" w14:paraId="46115E15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7460D35F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</w:p>
        </w:tc>
        <w:tc>
          <w:tcPr>
            <w:tcW w:w="2560" w:type="dxa"/>
            <w:vAlign w:val="center"/>
            <w:hideMark/>
          </w:tcPr>
          <w:p w14:paraId="4199DE78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Screenshot 1</w:t>
            </w:r>
          </w:p>
        </w:tc>
        <w:tc>
          <w:tcPr>
            <w:tcW w:w="0" w:type="auto"/>
            <w:vAlign w:val="center"/>
            <w:hideMark/>
          </w:tcPr>
          <w:p w14:paraId="46F87E48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Spreadsheet containing the complete sample records</w:t>
            </w:r>
          </w:p>
        </w:tc>
      </w:tr>
      <w:tr w:rsidR="00260B76" w14:paraId="5FABAD36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235321E0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35</w:t>
            </w:r>
          </w:p>
        </w:tc>
        <w:tc>
          <w:tcPr>
            <w:tcW w:w="2560" w:type="dxa"/>
            <w:vAlign w:val="center"/>
            <w:hideMark/>
          </w:tcPr>
          <w:p w14:paraId="47474479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Screenshot 2</w:t>
            </w:r>
          </w:p>
        </w:tc>
        <w:tc>
          <w:tcPr>
            <w:tcW w:w="0" w:type="auto"/>
            <w:vAlign w:val="center"/>
            <w:hideMark/>
          </w:tcPr>
          <w:p w14:paraId="141AB558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Spreadsheet showing the field headings and data values</w:t>
            </w:r>
          </w:p>
        </w:tc>
      </w:tr>
      <w:tr w:rsidR="00260B76" w14:paraId="4961DC04" w14:textId="77777777" w:rsidTr="00233DE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5820CBF4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36</w:t>
            </w:r>
          </w:p>
        </w:tc>
        <w:tc>
          <w:tcPr>
            <w:tcW w:w="2560" w:type="dxa"/>
            <w:vAlign w:val="center"/>
            <w:hideMark/>
          </w:tcPr>
          <w:p w14:paraId="7D3D3996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30D7298D" w14:textId="77777777" w:rsidR="00260B76" w:rsidRDefault="0000000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Source data is verified before proceeding to the next implementation stage</w:t>
            </w:r>
          </w:p>
        </w:tc>
      </w:tr>
    </w:tbl>
    <w:p w14:paraId="4A425E78" w14:textId="77777777" w:rsidR="00260B76" w:rsidRDefault="00260B76">
      <w:pPr>
        <w:rPr>
          <w:rFonts w:ascii="Times New Roman" w:hAnsi="Times New Roman" w:cs="Times New Roman"/>
          <w:sz w:val="32"/>
          <w:szCs w:val="32"/>
        </w:rPr>
      </w:pPr>
    </w:p>
    <w:sectPr w:rsidR="00260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76"/>
    <w:rsid w:val="00233DE9"/>
    <w:rsid w:val="00260B76"/>
    <w:rsid w:val="002D16BA"/>
    <w:rsid w:val="005148D7"/>
    <w:rsid w:val="005A6B02"/>
    <w:rsid w:val="006A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C6B0"/>
  <w15:docId w15:val="{71E85C1F-5204-4E41-BF01-D7F721F6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E6CCFA2F8F0F4982DD7970578EBE2C" ma:contentTypeVersion="4" ma:contentTypeDescription="Create a new document." ma:contentTypeScope="" ma:versionID="d1ed8cf87eee17be3b2bd8af7d9e2ba7">
  <xsd:schema xmlns:xsd="http://www.w3.org/2001/XMLSchema" xmlns:xs="http://www.w3.org/2001/XMLSchema" xmlns:p="http://schemas.microsoft.com/office/2006/metadata/properties" xmlns:ns3="6a73dfd2-6dbf-4cc7-bb9b-3b6039060139" targetNamespace="http://schemas.microsoft.com/office/2006/metadata/properties" ma:root="true" ma:fieldsID="32c638829310cfce16bfb796163d8ca8" ns3:_="">
    <xsd:import namespace="6a73dfd2-6dbf-4cc7-bb9b-3b60390601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3dfd2-6dbf-4cc7-bb9b-3b60390601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37DF14-C15C-410A-A834-1C70C4149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3dfd2-6dbf-4cc7-bb9b-3b603906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9C4735-9242-4060-88A5-827654EA89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5A9363-8220-4052-B3B8-8DE2069BC68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S0816028</dc:creator>
  <cp:lastModifiedBy>Shafrin Rifaya</cp:lastModifiedBy>
  <cp:revision>5</cp:revision>
  <dcterms:created xsi:type="dcterms:W3CDTF">2026-09-26T11:35:00Z</dcterms:created>
  <dcterms:modified xsi:type="dcterms:W3CDTF">2026-09-27T14:18:00Z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0x01010073E6CCFA2F8F0F4982DD7970578EBE2C</vt:lpwstr>
  </property>
  <property fmtid="{D5CDD505-2E9C-101B-9397-08002B2CF9AE}" pid="3" name="ICV">
    <vt:lpwstr>b931b8c9c6024e029d63861a42f6ae99</vt:lpwstr>
  </property>
</Properties>
</file>