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84c86530fe96616552048b31d91e877f17e7165"/>
    <w:p>
      <w:pPr>
        <w:pStyle w:val="Heading1"/>
      </w:pPr>
      <w:r>
        <w:t xml:space="preserve">AI Agent Integration Ideas — HR, Finance &amp; CMS</w:t>
      </w:r>
    </w:p>
    <w:p>
      <w:pPr>
        <w:pStyle w:val="FirstParagraph"/>
      </w:pPr>
      <w:r>
        <w:t xml:space="preserve">A catalogue of practical AI agent features that can be added to the three apps.</w:t>
      </w:r>
      <w:r>
        <w:t xml:space="preserve"> </w:t>
      </w:r>
      <w:r>
        <w:t xml:space="preserve">Each idea lists</w:t>
      </w:r>
      <w:r>
        <w:t xml:space="preserve"> </w:t>
      </w:r>
      <w:r>
        <w:rPr>
          <w:b/>
          <w:bCs/>
        </w:rPr>
        <w:t xml:space="preserve">what it does</w:t>
      </w:r>
      <w:r>
        <w:t xml:space="preserve">,</w:t>
      </w:r>
      <w:r>
        <w:t xml:space="preserve"> </w:t>
      </w:r>
      <w:r>
        <w:rPr>
          <w:b/>
          <w:bCs/>
        </w:rPr>
        <w:t xml:space="preserve">where it goes</w:t>
      </w:r>
      <w:r>
        <w:t xml:space="preserve">,</w:t>
      </w:r>
      <w:r>
        <w:t xml:space="preserve"> </w:t>
      </w:r>
      <w:r>
        <w:rPr>
          <w:b/>
          <w:bCs/>
        </w:rPr>
        <w:t xml:space="preserve">what data it needs</w:t>
      </w:r>
      <w:r>
        <w:t xml:space="preserve">, and a</w:t>
      </w:r>
      <w:r>
        <w:t xml:space="preserve"> </w:t>
      </w:r>
      <w:r>
        <w:rPr>
          <w:b/>
          <w:bCs/>
        </w:rPr>
        <w:t xml:space="preserve">suggested approach</w:t>
      </w:r>
      <w:r>
        <w:t xml:space="preserve"> </w:t>
      </w:r>
      <w:r>
        <w:t xml:space="preserve">that follows the pattern already used in HR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apps/hr/src/app/api/ai/suggest-events/route.ts</w:t>
      </w:r>
      <w:r>
        <w:t xml:space="preserve">):</w:t>
      </w:r>
    </w:p>
    <w:p>
      <w:pPr>
        <w:pStyle w:val="BlockText"/>
      </w:pPr>
      <w:r>
        <w:t xml:space="preserve">Server-side Next.js route →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 OpenAI → typed mutation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useMutation</w:t>
      </w:r>
      <w:r>
        <w:t xml:space="preserve">) → button/component injected into the existing modal/form.</w:t>
      </w:r>
      <w:r>
        <w:t xml:space="preserve"> </w:t>
      </w:r>
      <w:r>
        <w:t xml:space="preserve">Never import the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npm package, never expose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to the</w:t>
      </w:r>
      <w:r>
        <w:t xml:space="preserve"> </w:t>
      </w:r>
      <w:r>
        <w:t xml:space="preserve">browser.</w:t>
      </w:r>
    </w:p>
    <w:p>
      <w:r>
        <w:pict>
          <v:rect style="width:0;height:1.5pt" o:hralign="center" o:hrstd="t" o:hr="t"/>
        </w:pict>
      </w:r>
    </w:p>
    <w:bookmarkStart w:id="27" w:name="hr-app-appshr"/>
    <w:p>
      <w:pPr>
        <w:pStyle w:val="Heading2"/>
      </w:pPr>
      <w:r>
        <w:t xml:space="preserve">1. HR App (</w:t>
      </w:r>
      <w:r>
        <w:rPr>
          <w:rStyle w:val="VerbatimChar"/>
        </w:rPr>
        <w:t xml:space="preserve">apps/hr</w:t>
      </w:r>
      <w:r>
        <w:t xml:space="preserve">)</w:t>
      </w:r>
    </w:p>
    <w:p>
      <w:pPr>
        <w:pStyle w:val="FirstParagraph"/>
      </w:pPr>
      <w:r>
        <w:t xml:space="preserve">The HR app already has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Suggest from Events</w:t>
      </w:r>
      <w:r>
        <w:rPr>
          <w:b/>
          <w:bCs/>
        </w:rPr>
        <w:t xml:space="preserve">”</w:t>
      </w:r>
      <w:r>
        <w:t xml:space="preserve"> </w:t>
      </w:r>
      <w:r>
        <w:t xml:space="preserve">AI button in the email/SMS</w:t>
      </w:r>
      <w:r>
        <w:t xml:space="preserve"> </w:t>
      </w:r>
      <w:r>
        <w:t xml:space="preserve">compose modals. The remaining ideas extend that same pattern across staff,</w:t>
      </w:r>
      <w:r>
        <w:t xml:space="preserve"> </w:t>
      </w:r>
      <w:r>
        <w:t xml:space="preserve">training, awards and reviews.</w:t>
      </w:r>
    </w:p>
    <w:bookmarkStart w:id="20" w:name="smart-emailsms-composer-extend-existing"/>
    <w:p>
      <w:pPr>
        <w:pStyle w:val="Heading3"/>
      </w:pPr>
      <w:r>
        <w:t xml:space="preserve">1.1 Smart Email/SMS Composer (extend existing)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Beyond event-based suggestions, let users type a short prompt</w:t>
      </w:r>
      <w:r>
        <w:t xml:space="preserve"> </w:t>
      </w:r>
      <w:r>
        <w:t xml:space="preserve">(</w:t>
      </w:r>
      <w:r>
        <w:t xml:space="preserve">“</w:t>
      </w:r>
      <w:r>
        <w:t xml:space="preserve">remind staff about timesheet submission</w:t>
      </w:r>
      <w:r>
        <w:t xml:space="preserve">”</w:t>
      </w:r>
      <w:r>
        <w:t xml:space="preserve">) and AI drafts both an email</w:t>
      </w:r>
      <w:r>
        <w:t xml:space="preserve"> </w:t>
      </w:r>
      <w:r>
        <w:t xml:space="preserve">version (HTML) and an SMS version (≤160 chars) at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apps/hr/src/components/modal/email/Content.tsx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apps/hr/src/components/modal/sms/SmsComposeContent.tsx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recipient list, sender (selectedFromUser), tone preset</w:t>
      </w:r>
      <w:r>
        <w:t xml:space="preserve"> </w:t>
      </w:r>
      <w:r>
        <w:t xml:space="preserve">(formal / friendly / urgent).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/api/ai/draft-message</w:t>
      </w:r>
      <w:r>
        <w:t xml:space="preserve"> </w:t>
      </w:r>
      <w:r>
        <w:t xml:space="preserve">route, returns</w:t>
      </w:r>
      <w:r>
        <w:t xml:space="preserve"> </w:t>
      </w:r>
      <w:r>
        <w:rPr>
          <w:rStyle w:val="VerbatimChar"/>
        </w:rPr>
        <w:t xml:space="preserve">{ subject, html, sms }</w:t>
      </w:r>
      <w:r>
        <w:t xml:space="preserve">.</w:t>
      </w:r>
      <w:r>
        <w:t xml:space="preserve"> </w:t>
      </w:r>
      <w:r>
        <w:t xml:space="preserve">Dispatch into existing</w:t>
      </w:r>
      <w:r>
        <w:t xml:space="preserve"> </w:t>
      </w:r>
      <w:r>
        <w:rPr>
          <w:rStyle w:val="VerbatimChar"/>
        </w:rPr>
        <w:t xml:space="preserve">emailSmsComposeSlice</w:t>
      </w:r>
      <w:r>
        <w:t xml:space="preserve">.</w:t>
      </w:r>
    </w:p>
    <w:bookmarkEnd w:id="20"/>
    <w:bookmarkStart w:id="21" w:name="staff-announcement-tone-rewriter"/>
    <w:p>
      <w:pPr>
        <w:pStyle w:val="Heading3"/>
      </w:pPr>
      <w:r>
        <w:t xml:space="preserve">1.2 Staff Announcement Tone Rewriter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One-click</w:t>
      </w:r>
      <w:r>
        <w:t xml:space="preserve"> </w:t>
      </w:r>
      <w:r>
        <w:t xml:space="preserve">“</w:t>
      </w:r>
      <w:r>
        <w:t xml:space="preserve">Make more formal / friendlier / shorter / translate to</w:t>
      </w:r>
      <w:r>
        <w:t xml:space="preserve"> </w:t>
      </w:r>
      <w:r>
        <w:t xml:space="preserve">Malay</w:t>
      </w:r>
      <w:r>
        <w:t xml:space="preserve">”</w:t>
      </w:r>
      <w:r>
        <w:t xml:space="preserve"> </w:t>
      </w:r>
      <w:r>
        <w:t xml:space="preserve">on any drafted message.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Toolbar above the</w:t>
      </w:r>
      <w:r>
        <w:t xml:space="preserve"> </w:t>
      </w:r>
      <w:r>
        <w:rPr>
          <w:rStyle w:val="VerbatimChar"/>
        </w:rPr>
        <w:t xml:space="preserve">ContentEditor</w:t>
      </w:r>
      <w:r>
        <w:t xml:space="preserve"> </w:t>
      </w:r>
      <w:r>
        <w:t xml:space="preserve">in compose modals.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current draft text + chosen 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/api/ai/rewrite</w:t>
      </w:r>
      <w:r>
        <w:t xml:space="preserve"> </w:t>
      </w:r>
      <w:r>
        <w:t xml:space="preserve">route, single OpenAI call with a system</w:t>
      </w:r>
      <w:r>
        <w:t xml:space="preserve"> </w:t>
      </w:r>
      <w:r>
        <w:t xml:space="preserve">prompt per action.</w:t>
      </w:r>
    </w:p>
    <w:bookmarkEnd w:id="21"/>
    <w:bookmarkStart w:id="22" w:name="award-citation-generator"/>
    <w:p>
      <w:pPr>
        <w:pStyle w:val="Heading3"/>
      </w:pPr>
      <w:r>
        <w:t xml:space="preserve">1.3 Award Citation Generator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When creating an award, AI drafts a 2–3 sentence citation from</w:t>
      </w:r>
      <w:r>
        <w:t xml:space="preserve"> </w:t>
      </w:r>
      <w:r>
        <w:t xml:space="preserve">the recipient’s name, role, achievement bullet 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Award create/edit modal under</w:t>
      </w:r>
      <w:r>
        <w:t xml:space="preserve"> </w:t>
      </w:r>
      <w:r>
        <w:rPr>
          <w:rStyle w:val="VerbatimChar"/>
        </w:rPr>
        <w:t xml:space="preserve">apps/hr/src/app/(dashboard)/award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staff profile (name, position, department), achievement bullets.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/api/ai/award-citation</w:t>
      </w:r>
      <w:r>
        <w:t xml:space="preserve"> </w:t>
      </w:r>
      <w:r>
        <w:t xml:space="preserve">route.</w:t>
      </w:r>
    </w:p>
    <w:bookmarkEnd w:id="22"/>
    <w:bookmarkStart w:id="23" w:name="training-description-writer"/>
    <w:p>
      <w:pPr>
        <w:pStyle w:val="Heading3"/>
      </w:pPr>
      <w:r>
        <w:t xml:space="preserve">1.4 Training Description Writer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Given a training title and 2–3 keywords, generate a full course</w:t>
      </w:r>
      <w:r>
        <w:t xml:space="preserve"> </w:t>
      </w:r>
      <w:r>
        <w:t xml:space="preserve">description, learning objectives, and target audience.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Training create/edit modal under</w:t>
      </w:r>
      <w:r>
        <w:t xml:space="preserve"> </w:t>
      </w:r>
      <w:r>
        <w:rPr>
          <w:rStyle w:val="VerbatimChar"/>
        </w:rPr>
        <w:t xml:space="preserve">apps/hr/src/app/(dashboard)/training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title, keywords, duration.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/api/ai/training-description</w:t>
      </w:r>
      <w:r>
        <w:t xml:space="preserve"> </w:t>
      </w:r>
      <w:r>
        <w:t xml:space="preserve">returning structured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).</w:t>
      </w:r>
    </w:p>
    <w:bookmarkEnd w:id="23"/>
    <w:bookmarkStart w:id="24" w:name="performance-review-narrative-assistant"/>
    <w:p>
      <w:pPr>
        <w:pStyle w:val="Heading3"/>
      </w:pPr>
      <w:r>
        <w:t xml:space="preserve">1.5 Performance Review Narrative Assistant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Convert reviewer rating sliders + bullet notes into a polished</w:t>
      </w:r>
      <w:r>
        <w:t xml:space="preserve"> </w:t>
      </w:r>
      <w:r>
        <w:t xml:space="preserve">prose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Performance review form (new feature).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ratings, KPI scores, free-form notes.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/api/ai/review-narrative</w:t>
      </w:r>
      <w:r>
        <w:t xml:space="preserve"> </w:t>
      </w:r>
      <w:r>
        <w:t xml:space="preserve">route, returns</w:t>
      </w:r>
      <w:r>
        <w:t xml:space="preserve"> </w:t>
      </w:r>
      <w:r>
        <w:rPr>
          <w:rStyle w:val="VerbatimChar"/>
        </w:rPr>
        <w:t xml:space="preserve">{ summary, strengths, improvements, goals }</w:t>
      </w:r>
      <w:r>
        <w:t xml:space="preserve">.</w:t>
      </w:r>
    </w:p>
    <w:bookmarkEnd w:id="24"/>
    <w:bookmarkStart w:id="25" w:name="leave-hr-reply-drafts"/>
    <w:p>
      <w:pPr>
        <w:pStyle w:val="Heading3"/>
      </w:pPr>
      <w:r>
        <w:t xml:space="preserve">1.6 Leave / HR Reply Drafts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When approving/denying a leave request, AI drafts a context-aware</w:t>
      </w:r>
      <w:r>
        <w:t xml:space="preserve"> </w:t>
      </w:r>
      <w:r>
        <w:t xml:space="preserve">reply (</w:t>
      </w:r>
      <w:r>
        <w:t xml:space="preserve">“</w:t>
      </w:r>
      <w:r>
        <w:t xml:space="preserve">Approved — please coordinate handover with X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Leave management screen.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leave type, dates, requester, approval decision.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/api/ai/leave-reply</w:t>
      </w:r>
      <w:r>
        <w:t xml:space="preserve"> </w:t>
      </w:r>
      <w:r>
        <w:t xml:space="preserve">route.</w:t>
      </w:r>
    </w:p>
    <w:bookmarkEnd w:id="25"/>
    <w:bookmarkStart w:id="26" w:name="recurring-daily-stand-up-digest-agent"/>
    <w:p>
      <w:pPr>
        <w:pStyle w:val="Heading3"/>
      </w:pPr>
      <w:r>
        <w:t xml:space="preserve">1.7 Recurring</w:t>
      </w:r>
      <w:r>
        <w:t xml:space="preserve"> </w:t>
      </w:r>
      <w:r>
        <w:t xml:space="preserve">“</w:t>
      </w:r>
      <w:r>
        <w:t xml:space="preserve">Daily Stand-up Digest</w:t>
      </w:r>
      <w:r>
        <w:t xml:space="preserve">”</w:t>
      </w:r>
      <w:r>
        <w:t xml:space="preserve"> </w:t>
      </w:r>
      <w:r>
        <w:t xml:space="preserve">Agent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Scheduled agent that scans events, leave, and announcements and</w:t>
      </w:r>
      <w:r>
        <w:t xml:space="preserve"> </w:t>
      </w:r>
      <w:r>
        <w:t xml:space="preserve">drafts a single morning digest email for managers.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Cron / scheduled API route.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today’s events, on-leave staff, pending approvals.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 Server cron →</w:t>
      </w:r>
      <w:r>
        <w:t xml:space="preserve"> </w:t>
      </w:r>
      <w:r>
        <w:rPr>
          <w:rStyle w:val="VerbatimChar"/>
        </w:rPr>
        <w:t xml:space="preserve">/api/ai/digest</w:t>
      </w:r>
      <w:r>
        <w:t xml:space="preserve"> </w:t>
      </w:r>
      <w:r>
        <w:t xml:space="preserve">→ store as draft for manager</w:t>
      </w:r>
      <w:r>
        <w:t xml:space="preserve"> </w:t>
      </w:r>
      <w:r>
        <w:t xml:space="preserve">review (don’t auto-send).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finance-app-appsfinance"/>
    <w:p>
      <w:pPr>
        <w:pStyle w:val="Heading2"/>
      </w:pPr>
      <w:r>
        <w:t xml:space="preserve">2. Finance App (</w:t>
      </w:r>
      <w:r>
        <w:rPr>
          <w:rStyle w:val="VerbatimChar"/>
        </w:rPr>
        <w:t xml:space="preserve">apps/finance</w:t>
      </w:r>
      <w:r>
        <w:t xml:space="preserve">)</w:t>
      </w:r>
    </w:p>
    <w:p>
      <w:pPr>
        <w:pStyle w:val="FirstParagraph"/>
      </w:pPr>
      <w:r>
        <w:t xml:space="preserve">Finance has no AI integration yet. The biggest wins are around customer/supplier</w:t>
      </w:r>
      <w:r>
        <w:t xml:space="preserve"> </w:t>
      </w:r>
      <w:r>
        <w:t xml:space="preserve">communication and reducing copy-paste in document creation.</w:t>
      </w:r>
    </w:p>
    <w:bookmarkStart w:id="28" w:name="payment-reminder-composer"/>
    <w:p>
      <w:pPr>
        <w:pStyle w:val="Heading3"/>
      </w:pPr>
      <w:r>
        <w:t xml:space="preserve">2.1 Payment Reminder Composer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Generate polite, escalating payment reminder emails based on how</w:t>
      </w:r>
      <w:r>
        <w:t xml:space="preserve"> </w:t>
      </w:r>
      <w:r>
        <w:t xml:space="preserve">overdue an invoice is (3, 14, 30 days).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Invoice/receipt list rows under</w:t>
      </w:r>
      <w:r>
        <w:t xml:space="preserve"> </w:t>
      </w:r>
      <w:r>
        <w:rPr>
          <w:rStyle w:val="VerbatimChar"/>
        </w:rPr>
        <w:t xml:space="preserve">apps/finance/src/app/.../collection/invoices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customer name, invoice amount, due date, days overdue, prior</w:t>
      </w:r>
      <w:r>
        <w:t xml:space="preserve"> </w:t>
      </w:r>
      <w:r>
        <w:t xml:space="preserve">reminders 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/api/ai/payment-reminder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 subject, body, tone }</w:t>
      </w:r>
      <w:r>
        <w:t xml:space="preserve">,</w:t>
      </w:r>
      <w:r>
        <w:t xml:space="preserve"> </w:t>
      </w:r>
      <w:r>
        <w:t xml:space="preserve">feed into existing email compose modal.</w:t>
      </w:r>
    </w:p>
    <w:bookmarkEnd w:id="28"/>
    <w:bookmarkStart w:id="29" w:name="quotation-invoice-description-drafter"/>
    <w:p>
      <w:pPr>
        <w:pStyle w:val="Heading3"/>
      </w:pPr>
      <w:r>
        <w:t xml:space="preserve">2.2 Quotation &amp; Invoice Description Drafter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From a few line-item keywords, AI expands into professional line</w:t>
      </w:r>
      <w:r>
        <w:t xml:space="preserve"> </w:t>
      </w:r>
      <w:r>
        <w:t xml:space="preserve">descriptions and suggests payment terms boilerplate.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Create-quotation / create-invoice forms.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line items (name, qty), customer type, project context.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/api/ai/quotation-text</w:t>
      </w:r>
      <w:r>
        <w:t xml:space="preserve"> </w:t>
      </w:r>
      <w:r>
        <w:t xml:space="preserve">route returning per-line descriptions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 </w:t>
      </w:r>
      <w:r>
        <w:t xml:space="preserve">block.</w:t>
      </w:r>
    </w:p>
    <w:bookmarkEnd w:id="29"/>
    <w:bookmarkStart w:id="30" w:name="X1b845875364d1766786e861aff636d6ad43b3fb"/>
    <w:p>
      <w:pPr>
        <w:pStyle w:val="Heading3"/>
      </w:pPr>
      <w:r>
        <w:t xml:space="preserve">2.3 Purchase Order Description from Procurement Request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Paste a vendor’s quote text → AI extracts and structures it into a</w:t>
      </w:r>
      <w:r>
        <w:t xml:space="preserve"> </w:t>
      </w:r>
      <w:r>
        <w:t xml:space="preserve">PO with item list, totals, expected delivery clause.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Purchase order create form (</w:t>
      </w:r>
      <w:r>
        <w:rPr>
          <w:rStyle w:val="VerbatimChar"/>
        </w:rPr>
        <w:t xml:space="preserve">apps/finance/src/app/.../payment/purchase-orders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pasted vendor quote text.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/api/ai/parse-quote</w:t>
      </w:r>
      <w:r>
        <w:t xml:space="preserve"> </w:t>
      </w:r>
      <w:r>
        <w:t xml:space="preserve">returns structured JSON the form</w:t>
      </w:r>
      <w:r>
        <w:t xml:space="preserve"> </w:t>
      </w:r>
      <w:r>
        <w:t xml:space="preserve">pre-fills.</w:t>
      </w:r>
    </w:p>
    <w:bookmarkEnd w:id="30"/>
    <w:bookmarkStart w:id="31" w:name="account-categorisation-helper"/>
    <w:p>
      <w:pPr>
        <w:pStyle w:val="Heading3"/>
      </w:pPr>
      <w:r>
        <w:t xml:space="preserve">2.4 Account Categorisation Helper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When adding a new ledger entry, suggest the correct Chart-of-Accounts</w:t>
      </w:r>
      <w:r>
        <w:t xml:space="preserve"> </w:t>
      </w:r>
      <w:r>
        <w:t xml:space="preserve">category (sales / expense / cost-of-sales / etc.) based on description.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COA / journal entry forms under</w:t>
      </w:r>
      <w:r>
        <w:t xml:space="preserve"> </w:t>
      </w:r>
      <w:r>
        <w:rPr>
          <w:rStyle w:val="VerbatimChar"/>
        </w:rPr>
        <w:t xml:space="preserve">apps/finance/src/app/.../administration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entry description, amount, existing COA list.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/api/ai/coa-suggest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categoryId, confidence,   reasoning }</w:t>
      </w:r>
      <w:r>
        <w:t xml:space="preserve">. Show as a suggestion chip, never auto-apply.</w:t>
      </w:r>
    </w:p>
    <w:bookmarkEnd w:id="31"/>
    <w:bookmarkStart w:id="32" w:name="project-report-narrative"/>
    <w:p>
      <w:pPr>
        <w:pStyle w:val="Heading3"/>
      </w:pPr>
      <w:r>
        <w:t xml:space="preserve">2.5 Project Report Narrative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Turn raw project numbers (budget vs. actual, variance, milestones)</w:t>
      </w:r>
      <w:r>
        <w:t xml:space="preserve"> </w:t>
      </w:r>
      <w:r>
        <w:t xml:space="preserve">into an executive-summary paragraph for the project report PDF.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apps/finance/src/app/.../settings/project-report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project ID → backend computes metrics → AI summarises.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/api/ai/project-summary</w:t>
      </w:r>
      <w:r>
        <w:t xml:space="preserve"> </w:t>
      </w:r>
      <w:r>
        <w:t xml:space="preserve">returns multi-section text.</w:t>
      </w:r>
    </w:p>
    <w:bookmarkEnd w:id="32"/>
    <w:bookmarkStart w:id="33" w:name="reconciliation-variance-explainer"/>
    <w:p>
      <w:pPr>
        <w:pStyle w:val="Heading3"/>
      </w:pPr>
      <w:r>
        <w:t xml:space="preserve">2.6 Reconciliation Variance Explainer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When closing an accounting period, AI looks at unreconciled lines</w:t>
      </w:r>
      <w:r>
        <w:t xml:space="preserve"> </w:t>
      </w:r>
      <w:r>
        <w:t xml:space="preserve">and suggests likely explanations (</w:t>
      </w:r>
      <w:r>
        <w:t xml:space="preserve">“</w:t>
      </w:r>
      <w:r>
        <w:t xml:space="preserve">FX difference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bank fee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duplicate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Period-close screen.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unreconciled transactions with amounts, dates, counter-parties.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/api/ai/reconcile-suggest</w:t>
      </w:r>
      <w:r>
        <w:t xml:space="preserve"> </w:t>
      </w:r>
      <w:r>
        <w:t xml:space="preserve">— strictly suggestions, all</w:t>
      </w:r>
      <w:r>
        <w:t xml:space="preserve"> </w:t>
      </w:r>
      <w:r>
        <w:t xml:space="preserve">classifications require human confirmation.</w:t>
      </w:r>
    </w:p>
    <w:bookmarkEnd w:id="33"/>
    <w:bookmarkStart w:id="34" w:name="Xd03dc9b8b239693daef1ea4772250d845c7b71e"/>
    <w:p>
      <w:pPr>
        <w:pStyle w:val="Heading3"/>
      </w:pPr>
      <w:r>
        <w:t xml:space="preserve">2.7 Vendor / Customer Communication Tone Rewriter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Same as HR 1.2 but for finance contexts (chasing payment, polite</w:t>
      </w:r>
      <w:r>
        <w:t xml:space="preserve"> </w:t>
      </w:r>
      <w:r>
        <w:t xml:space="preserve">decline of credit terms, etc.).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Email/SMS compose modals in finance.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 Reuse the shared</w:t>
      </w:r>
      <w:r>
        <w:t xml:space="preserve"> </w:t>
      </w:r>
      <w:r>
        <w:rPr>
          <w:rStyle w:val="VerbatimChar"/>
        </w:rPr>
        <w:t xml:space="preserve">/api/ai/rewrite</w:t>
      </w:r>
      <w:r>
        <w:t xml:space="preserve"> </w:t>
      </w:r>
      <w:r>
        <w:t xml:space="preserve">route (see §4).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cms-app-appscms"/>
    <w:p>
      <w:pPr>
        <w:pStyle w:val="Heading2"/>
      </w:pPr>
      <w:r>
        <w:t xml:space="preserve">3. CMS App (</w:t>
      </w:r>
      <w:r>
        <w:rPr>
          <w:rStyle w:val="VerbatimChar"/>
        </w:rPr>
        <w:t xml:space="preserve">apps/cms</w:t>
      </w:r>
      <w:r>
        <w:t xml:space="preserve">)</w:t>
      </w:r>
    </w:p>
    <w:p>
      <w:pPr>
        <w:pStyle w:val="FirstParagraph"/>
      </w:pPr>
      <w:r>
        <w:t xml:space="preserve">CMS is content-heavy and benefits the most from AI-generated copy. Each</w:t>
      </w:r>
      <w:r>
        <w:t xml:space="preserve"> </w:t>
      </w:r>
      <w:r>
        <w:t xml:space="preserve">content-creation modal is a potential AI insertion point.</w:t>
      </w:r>
    </w:p>
    <w:bookmarkStart w:id="36" w:name="news-headline-summary-generator"/>
    <w:p>
      <w:pPr>
        <w:pStyle w:val="Heading3"/>
      </w:pPr>
      <w:r>
        <w:t xml:space="preserve">3.1 News Headline &amp; Summary Generator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Given the news body, AI suggests 3 headline options and a</w:t>
      </w:r>
      <w:r>
        <w:t xml:space="preserve"> </w:t>
      </w:r>
      <w:r>
        <w:t xml:space="preserve">meta-description summary.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AddNewsContentModal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body text, target audience.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/api/ai/news-meta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headlines: string[], summary,   slug }</w:t>
      </w:r>
      <w:r>
        <w:t xml:space="preserve">.</w:t>
      </w:r>
    </w:p>
    <w:bookmarkEnd w:id="36"/>
    <w:bookmarkStart w:id="37" w:name="static-page-copy-drafter"/>
    <w:p>
      <w:pPr>
        <w:pStyle w:val="Heading3"/>
      </w:pPr>
      <w:r>
        <w:t xml:space="preserve">3.2 Static Page Copy Drafter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Given a page title and a few bullet points, AI drafts the full</w:t>
      </w:r>
      <w:r>
        <w:t xml:space="preserve"> </w:t>
      </w:r>
      <w:r>
        <w:t xml:space="preserve">page content respecting the chosen layout (full / grid / sidebar).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AddStaticContentModal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title, bullet outline, layout type.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/api/ai/static-page</w:t>
      </w:r>
      <w:r>
        <w:t xml:space="preserve"> </w:t>
      </w:r>
      <w:r>
        <w:t xml:space="preserve">route.</w:t>
      </w:r>
    </w:p>
    <w:bookmarkEnd w:id="37"/>
    <w:bookmarkStart w:id="38" w:name="banner-caption-cta-suggester"/>
    <w:p>
      <w:pPr>
        <w:pStyle w:val="Heading3"/>
      </w:pPr>
      <w:r>
        <w:t xml:space="preserve">3.3 Banner Caption &amp; CTA Suggester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Upload a banner image + product/campaign context → AI suggests 3</w:t>
      </w:r>
      <w:r>
        <w:t xml:space="preserve"> </w:t>
      </w:r>
      <w:r>
        <w:t xml:space="preserve">headline + sub-headline + button-text combos optimised for the banner type</w:t>
      </w:r>
      <w:r>
        <w:t xml:space="preserve"> </w:t>
      </w:r>
      <w:r>
        <w:t xml:space="preserve">(header / promo / side).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Header/promo/side banner modals.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image (base64 or URL), campaign keywords, banner slot.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/api/ai/banner-copy</w:t>
      </w:r>
      <w:r>
        <w:t xml:space="preserve"> </w:t>
      </w:r>
      <w:r>
        <w:t xml:space="preserve">using GPT-4o-mini with vision input.</w:t>
      </w:r>
    </w:p>
    <w:bookmarkEnd w:id="38"/>
    <w:bookmarkStart w:id="39" w:name="image-auto-captioner-for-galleries"/>
    <w:p>
      <w:pPr>
        <w:pStyle w:val="Heading3"/>
      </w:pPr>
      <w:r>
        <w:t xml:space="preserve">3.4 Image Auto-Captioner for Galleries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When uploading gallery images, AI generates an alt-text and</w:t>
      </w:r>
      <w:r>
        <w:t xml:space="preserve"> </w:t>
      </w:r>
      <w:r>
        <w:t xml:space="preserve">caption for each.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Gallery upload modal.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image file(s).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/api/ai/image-caption</w:t>
      </w:r>
      <w:r>
        <w:t xml:space="preserve"> </w:t>
      </w:r>
      <w:r>
        <w:t xml:space="preserve">(vision model), batched.</w:t>
      </w:r>
    </w:p>
    <w:bookmarkEnd w:id="39"/>
    <w:bookmarkStart w:id="40" w:name="product-description-writer"/>
    <w:p>
      <w:pPr>
        <w:pStyle w:val="Heading3"/>
      </w:pPr>
      <w:r>
        <w:t xml:space="preserve">3.5 Product Description Writer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Given a product name + 3 attribute bullets, AI writes a marketing</w:t>
      </w:r>
      <w:r>
        <w:t xml:space="preserve"> </w:t>
      </w:r>
      <w:r>
        <w:t xml:space="preserve">description and bullet-point feature list.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Product create/edit modal.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name, attributes, target market.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/api/ai/product-copy</w:t>
      </w:r>
      <w:r>
        <w:t xml:space="preserve"> </w:t>
      </w:r>
      <w:r>
        <w:t xml:space="preserve">route.</w:t>
      </w:r>
    </w:p>
    <w:bookmarkEnd w:id="40"/>
    <w:bookmarkStart w:id="41" w:name="faq-answer-drafter"/>
    <w:p>
      <w:pPr>
        <w:pStyle w:val="Heading3"/>
      </w:pPr>
      <w:r>
        <w:t xml:space="preserve">3.6 FAQ Answer Drafter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Type the question, AI drafts an answer based on existing FAQs and</w:t>
      </w:r>
      <w:r>
        <w:t xml:space="preserve"> </w:t>
      </w:r>
      <w:r>
        <w:t xml:space="preserve">static content for tone consistency.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FAQ create modal.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question text, optional category.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/api/ai/faq-answer</w:t>
      </w:r>
      <w:r>
        <w:t xml:space="preserve"> </w:t>
      </w:r>
      <w:r>
        <w:t xml:space="preserve">route. (Optionally: pass last N FAQs as</w:t>
      </w:r>
      <w:r>
        <w:t xml:space="preserve"> </w:t>
      </w:r>
      <w:r>
        <w:t xml:space="preserve">few-shot examples for tone matching.)</w:t>
      </w:r>
    </w:p>
    <w:bookmarkEnd w:id="41"/>
    <w:bookmarkStart w:id="42" w:name="menu-item-description-helper"/>
    <w:p>
      <w:pPr>
        <w:pStyle w:val="Heading3"/>
      </w:pPr>
      <w:r>
        <w:t xml:space="preserve">3.7 Menu Item Description Helper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Auto-write short, SEO-friendly descriptions for menu items based</w:t>
      </w:r>
      <w:r>
        <w:t xml:space="preserve"> </w:t>
      </w:r>
      <w:r>
        <w:t xml:space="preserve">on the menu name and parent context.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Menus management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menu name, parent menu, link target.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/api/ai/menu-copy</w:t>
      </w:r>
      <w:r>
        <w:t xml:space="preserve"> </w:t>
      </w:r>
      <w:r>
        <w:t xml:space="preserve">route.</w:t>
      </w:r>
    </w:p>
    <w:bookmarkEnd w:id="42"/>
    <w:bookmarkStart w:id="43" w:name="donation-page-copy-generator"/>
    <w:p>
      <w:pPr>
        <w:pStyle w:val="Heading3"/>
      </w:pPr>
      <w:r>
        <w:t xml:space="preserve">3.8 Donation Page Copy Generator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Given the cause/mission, AI drafts an emotionally resonant</w:t>
      </w:r>
      <w:r>
        <w:t xml:space="preserve"> </w:t>
      </w:r>
      <w:r>
        <w:t xml:space="preserve">donation landing-page copy: headline, story, suggested amounts rationale.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— Donation page editor.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mission statement, target amount, beneficiary info.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Approach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/api/ai/donation-copy</w:t>
      </w:r>
      <w:r>
        <w:t xml:space="preserve"> </w:t>
      </w:r>
      <w:r>
        <w:t xml:space="preserve">route returning structured sections.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ross-app-shared-components"/>
    <w:p>
      <w:pPr>
        <w:pStyle w:val="Heading2"/>
      </w:pPr>
      <w:r>
        <w:t xml:space="preserve">4. Cross-App Shared Components</w:t>
      </w:r>
    </w:p>
    <w:p>
      <w:pPr>
        <w:pStyle w:val="FirstParagraph"/>
      </w:pPr>
      <w:r>
        <w:t xml:space="preserve">To avoid copying the AI plumbing into three apps, lift the shared pieces into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:</w:t>
      </w:r>
    </w:p>
    <w:bookmarkStart w:id="45" w:name="packagesai-shared-ai-primitive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packages/ai</w:t>
      </w:r>
      <w:r>
        <w:t xml:space="preserve"> </w:t>
      </w:r>
      <w:r>
        <w:t xml:space="preserve">— shared AI primitives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callOpenAI(prompt, opts)</w:t>
      </w:r>
      <w:r>
        <w:t xml:space="preserve"> </w:t>
      </w:r>
      <w:r>
        <w:t xml:space="preserve">— thin wrapper around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 OpenAI.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useAiSuggestMutation</w:t>
      </w:r>
      <w:r>
        <w:t xml:space="preserve"> </w:t>
      </w:r>
      <w:r>
        <w:t xml:space="preserve">— generic hook (currently HR-specific).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&lt;AiSuggestButton /&gt;</w:t>
      </w:r>
      <w:r>
        <w:t xml:space="preserve"> </w:t>
      </w:r>
      <w:r>
        <w:t xml:space="preserve">— currently HR-specific, generalise to accept any route</w:t>
      </w:r>
    </w:p>
    <w:p>
      <w:pPr>
        <w:pStyle w:val="Compact"/>
        <w:numPr>
          <w:ilvl w:val="1"/>
          <w:numId w:val="1024"/>
        </w:numPr>
      </w:pPr>
      <w:r>
        <w:t xml:space="preserve">payload.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&lt;AiToneRewriter /&gt;</w:t>
      </w:r>
      <w:r>
        <w:t xml:space="preserve"> </w:t>
      </w:r>
      <w:r>
        <w:t xml:space="preserve">— drop-in toolbar for any rich text editor.</w:t>
      </w:r>
    </w:p>
    <w:bookmarkEnd w:id="45"/>
    <w:bookmarkStart w:id="46" w:name="shared-route-utilities"/>
    <w:p>
      <w:pPr>
        <w:pStyle w:val="Heading3"/>
      </w:pPr>
      <w:r>
        <w:t xml:space="preserve">4.2 Shared route utilities</w:t>
      </w:r>
    </w:p>
    <w:p>
      <w:pPr>
        <w:pStyle w:val="Compact"/>
        <w:numPr>
          <w:ilvl w:val="0"/>
          <w:numId w:val="1025"/>
        </w:numPr>
      </w:pPr>
      <w:r>
        <w:t xml:space="preserve">A common</w:t>
      </w:r>
      <w:r>
        <w:t xml:space="preserve"> </w:t>
      </w:r>
      <w:r>
        <w:rPr>
          <w:rStyle w:val="VerbatimChar"/>
        </w:rPr>
        <w:t xml:space="preserve">aiRouteHandler({ system, user, schema })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packages/ai</w:t>
      </w:r>
      <w:r>
        <w:t xml:space="preserve"> </w:t>
      </w:r>
      <w:r>
        <w:t xml:space="preserve">so each app’s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 </w:t>
      </w:r>
      <w:r>
        <w:t xml:space="preserve">route is just a one-line wrapper.</w:t>
      </w:r>
    </w:p>
    <w:p>
      <w:pPr>
        <w:pStyle w:val="Compact"/>
        <w:numPr>
          <w:ilvl w:val="0"/>
          <w:numId w:val="1025"/>
        </w:numPr>
      </w:pPr>
      <w:r>
        <w:t xml:space="preserve">Standard error shape</w:t>
      </w:r>
      <w:r>
        <w:t xml:space="preserve"> </w:t>
      </w:r>
      <w:r>
        <w:rPr>
          <w:rStyle w:val="VerbatimChar"/>
        </w:rPr>
        <w:t xml:space="preserve">{ error, retryable }</w:t>
      </w:r>
      <w:r>
        <w:t xml:space="preserve"> </w:t>
      </w:r>
      <w:r>
        <w:t xml:space="preserve">so all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callers can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crudErrorToast</w:t>
      </w:r>
      <w:r>
        <w:t xml:space="preserve"> </w:t>
      </w:r>
      <w:r>
        <w:t xml:space="preserve">consistently.</w:t>
      </w:r>
    </w:p>
    <w:bookmarkEnd w:id="46"/>
    <w:bookmarkStart w:id="47" w:name="shared-safety-rules"/>
    <w:p>
      <w:pPr>
        <w:pStyle w:val="Heading3"/>
      </w:pPr>
      <w:r>
        <w:t xml:space="preserve">4.3 Shared safety rules</w:t>
      </w:r>
    </w:p>
    <w:p>
      <w:pPr>
        <w:pStyle w:val="Compact"/>
        <w:numPr>
          <w:ilvl w:val="0"/>
          <w:numId w:val="1026"/>
        </w:numPr>
      </w:pPr>
      <w:r>
        <w:t xml:space="preserve">All AI output is</w:t>
      </w:r>
      <w:r>
        <w:t xml:space="preserve"> </w:t>
      </w:r>
      <w:r>
        <w:rPr>
          <w:b/>
          <w:bCs/>
        </w:rPr>
        <w:t xml:space="preserve">draft-only</w:t>
      </w:r>
      <w:r>
        <w:t xml:space="preserve"> </w:t>
      </w:r>
      <w:r>
        <w:t xml:space="preserve">— never auto-send, never auto-save without</w:t>
      </w:r>
      <w:r>
        <w:t xml:space="preserve"> </w:t>
      </w:r>
      <w:r>
        <w:t xml:space="preserve">user confirmation.</w:t>
      </w:r>
    </w:p>
    <w:p>
      <w:pPr>
        <w:pStyle w:val="Compact"/>
        <w:numPr>
          <w:ilvl w:val="0"/>
          <w:numId w:val="1026"/>
        </w:numPr>
      </w:pPr>
      <w:r>
        <w:t xml:space="preserve">Strip PII (NRIC, full bank numbers, salary figures) before sending to OpenAI.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sanitisePromptInput()</w:t>
      </w:r>
      <w:r>
        <w:t xml:space="preserve"> </w:t>
      </w:r>
      <w:r>
        <w:t xml:space="preserve">util in</w:t>
      </w:r>
      <w:r>
        <w:t xml:space="preserve"> </w:t>
      </w:r>
      <w:r>
        <w:rPr>
          <w:rStyle w:val="VerbatimChar"/>
        </w:rPr>
        <w:t xml:space="preserve">packages/ai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Log every AI call (user, app, route, token usage) for cost auditing.</w:t>
      </w:r>
    </w:p>
    <w:p>
      <w:pPr>
        <w:pStyle w:val="Compact"/>
        <w:numPr>
          <w:ilvl w:val="0"/>
          <w:numId w:val="1026"/>
        </w:numPr>
      </w:pPr>
      <w:r>
        <w:t xml:space="preserve">Per-user / per-day rate limit enforced at the route layer.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ggested-rollout-order"/>
    <w:p>
      <w:pPr>
        <w:pStyle w:val="Heading2"/>
      </w:pPr>
      <w:r>
        <w:t xml:space="preserve">5. Suggested Rollout Order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Generalise HR’s existing pattern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packages/ai</w:t>
      </w:r>
      <w:r>
        <w:t xml:space="preserve"> </w:t>
      </w:r>
      <w:r>
        <w:t xml:space="preserve">(small refactor).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CMS quick wins</w:t>
      </w:r>
      <w:r>
        <w:t xml:space="preserve"> </w:t>
      </w:r>
      <w:r>
        <w:t xml:space="preserve">— News headline (§3.1) and Product description (§3.5)</w:t>
      </w:r>
      <w:r>
        <w:t xml:space="preserve"> </w:t>
      </w:r>
      <w:r>
        <w:t xml:space="preserve">give visible value fast and are low risk.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Finance Payment Reminders</w:t>
      </w:r>
      <w:r>
        <w:t xml:space="preserve"> </w:t>
      </w:r>
      <w:r>
        <w:t xml:space="preserve">(§2.1) — highest immediate ROI.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HR Tone Rewriter</w:t>
      </w:r>
      <w:r>
        <w:t xml:space="preserve"> </w:t>
      </w:r>
      <w:r>
        <w:t xml:space="preserve">(§1.2) — small, reusable, demos cross-app value.</w:t>
      </w:r>
    </w:p>
    <w:p>
      <w:pPr>
        <w:pStyle w:val="Compact"/>
        <w:numPr>
          <w:ilvl w:val="0"/>
          <w:numId w:val="1027"/>
        </w:numPr>
      </w:pPr>
      <w:r>
        <w:t xml:space="preserve">Iterate based on which features users actually keep using.</w:t>
      </w:r>
    </w:p>
    <w:p>
      <w:r>
        <w:pict>
          <v:rect style="width:0;height:1.5pt" o:hralign="center" o:hrstd="t" o:hr="t"/>
        </w:pict>
      </w:r>
    </w:p>
    <w:bookmarkEnd w:id="49"/>
    <w:bookmarkStart w:id="50" w:name="environment-setup-notes"/>
    <w:p>
      <w:pPr>
        <w:pStyle w:val="Heading2"/>
      </w:pPr>
      <w:r>
        <w:t xml:space="preserve">6. Environment &amp; Setup Notes</w:t>
      </w:r>
    </w:p>
    <w:p>
      <w:pPr>
        <w:pStyle w:val="Compact"/>
        <w:numPr>
          <w:ilvl w:val="0"/>
          <w:numId w:val="1028"/>
        </w:numPr>
      </w:pPr>
      <w:r>
        <w:t xml:space="preserve">Each app’s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OPENAI_API_KEY=sk-...</w:t>
      </w:r>
      <w:r>
        <w:t xml:space="preserve"> </w:t>
      </w:r>
      <w:r>
        <w:t xml:space="preserve">(server-only, never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Default model: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(fast &amp; cheap). Reserve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for vision</w:t>
      </w:r>
      <w:r>
        <w:t xml:space="preserve"> </w:t>
      </w:r>
      <w:r>
        <w:t xml:space="preserve">features (banner copy, image captions) and complex narratives (review,</w:t>
      </w:r>
      <w:r>
        <w:t xml:space="preserve"> </w:t>
      </w:r>
      <w:r>
        <w:t xml:space="preserve">project summary).</w:t>
      </w:r>
    </w:p>
    <w:p>
      <w:pPr>
        <w:pStyle w:val="Compact"/>
        <w:numPr>
          <w:ilvl w:val="0"/>
          <w:numId w:val="1028"/>
        </w:numPr>
      </w:pPr>
      <w:r>
        <w:t xml:space="preserve">Add a feature flag (</w:t>
      </w:r>
      <w:r>
        <w:rPr>
          <w:rStyle w:val="VerbatimChar"/>
        </w:rPr>
        <w:t xml:space="preserve">NEXT_PUBLIC_AI_ENABLED</w:t>
      </w:r>
      <w:r>
        <w:t xml:space="preserve">) so the buttons can be hidden</w:t>
      </w:r>
      <w:r>
        <w:t xml:space="preserve"> </w:t>
      </w:r>
      <w:r>
        <w:t xml:space="preserve">per-environment without code changes.</w:t>
      </w:r>
    </w:p>
    <w:p>
      <w:pPr>
        <w:pStyle w:val="Compact"/>
        <w:numPr>
          <w:ilvl w:val="0"/>
          <w:numId w:val="1028"/>
        </w:numPr>
      </w:pPr>
      <w:r>
        <w:t xml:space="preserve">Track token usage per route to keep cost visibility.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2026-04-28T10:39:46Z</dcterms:created>
  <dcterms:modified xsi:type="dcterms:W3CDTF">2026-04-28T10:39:46Z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