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2530F" w14:textId="4850C3B0" w:rsidR="00C279B7" w:rsidRPr="005D2B48" w:rsidRDefault="005D2B48" w:rsidP="005D2B48">
      <w:r w:rsidRPr="005D2B48">
        <w:t>https://www.figma.com/design/mUycacTlb11EcMPvtM8yz0/Client-first-Template-10---Church-(Community)-(Copy)-(Copy)?node-id=0-1&amp;node-type=canvas&amp;t=EgGvjmB9784TwCIL-0</w:t>
      </w:r>
    </w:p>
    <w:sectPr w:rsidR="00C279B7" w:rsidRPr="005D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48"/>
    <w:rsid w:val="000032C6"/>
    <w:rsid w:val="004D46EB"/>
    <w:rsid w:val="005D2B48"/>
    <w:rsid w:val="00C279B7"/>
    <w:rsid w:val="00E0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9896"/>
  <w15:chartTrackingRefBased/>
  <w15:docId w15:val="{92AA7ECC-6037-4AE8-9491-D129148B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2024-11-07T14:08:00Z</dcterms:created>
  <dcterms:modified xsi:type="dcterms:W3CDTF">2024-11-07T14:08:00Z</dcterms:modified>
</cp:coreProperties>
</file>