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2"/>
          <w:szCs w:val="32"/>
          <w:b w:val="1"/>
          <w:bCs w:val="1"/>
        </w:rPr>
        <w:t xml:space="preserve">REKAP NILAI SUMATIF SISWA</w:t>
      </w:r>
    </w:p>
    <w:p/>
    <w:tbl>
      <w:tblGrid>
        <w:gridCol w:w="2000" w:type="dxa"/>
        <w:gridCol w:w="6000" w:type="dxa"/>
      </w:tblGrid>
      <w:tblPr>
        <w:tblW w:w="0" w:type="auto"/>
        <w:tblLayout w:type="autofit"/>
        <w:tblCellMar>
          <w:top w:w="50" w:type="dxa"/>
          <w:left w:w="50" w:type="dxa"/>
          <w:right w:w="50" w:type="dxa"/>
          <w:bottom w:w="5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noWrap/>
          </w:tcPr>
          <w:p>
            <w:pPr/>
            <w:r>
              <w:rPr>
                <w:b w:val="1"/>
                <w:bCs w:val="1"/>
              </w:rPr>
              <w:t xml:space="preserve">Nama Siswa:</w:t>
            </w:r>
          </w:p>
        </w:tc>
        <w:tc>
          <w:tcPr>
            <w:tcW w:w="6000" w:type="dxa"/>
            <w:noWrap/>
          </w:tcPr>
          <w:p>
            <w:pPr/>
            <w:r>
              <w:rPr/>
              <w:t xml:space="preserve">Buck Farrell</w:t>
            </w:r>
          </w:p>
        </w:tc>
      </w:tr>
      <w:tr>
        <w:trPr/>
        <w:tc>
          <w:tcPr>
            <w:tcW w:w="2000" w:type="dxa"/>
            <w:noWrap/>
          </w:tcPr>
          <w:p>
            <w:pPr/>
            <w:r>
              <w:rPr>
                <w:b w:val="1"/>
                <w:bCs w:val="1"/>
              </w:rPr>
              <w:t xml:space="preserve">NISN:</w:t>
            </w:r>
          </w:p>
        </w:tc>
        <w:tc>
          <w:tcPr>
            <w:tcW w:w="6000" w:type="dxa"/>
            <w:noWrap/>
          </w:tcPr>
          <w:p>
            <w:pPr/>
            <w:r>
              <w:rPr/>
              <w:t xml:space="preserve">6007232979</w:t>
            </w:r>
          </w:p>
        </w:tc>
      </w:tr>
      <w:tr>
        <w:trPr/>
        <w:tc>
          <w:tcPr>
            <w:tcW w:w="2000" w:type="dxa"/>
            <w:noWrap/>
          </w:tcPr>
          <w:p>
            <w:pPr/>
            <w:r>
              <w:rPr>
                <w:b w:val="1"/>
                <w:bCs w:val="1"/>
              </w:rPr>
              <w:t xml:space="preserve">Kelas:</w:t>
            </w:r>
          </w:p>
        </w:tc>
        <w:tc>
          <w:tcPr>
            <w:tcW w:w="6000" w:type="dxa"/>
            <w:noWrap/>
          </w:tcPr>
          <w:p>
            <w:pPr/>
            <w:r>
              <w:rPr/>
              <w:t xml:space="preserve">Class 2A</w:t>
            </w:r>
          </w:p>
        </w:tc>
      </w:tr>
      <w:tr>
        <w:trPr/>
        <w:tc>
          <w:tcPr>
            <w:tcW w:w="2000" w:type="dxa"/>
            <w:noWrap/>
          </w:tcPr>
          <w:p>
            <w:pPr/>
            <w:r>
              <w:rPr>
                <w:b w:val="1"/>
                <w:bCs w:val="1"/>
              </w:rPr>
              <w:t xml:space="preserve">Tahun Ajaran:</w:t>
            </w:r>
          </w:p>
        </w:tc>
        <w:tc>
          <w:tcPr>
            <w:tcW w:w="6000" w:type="dxa"/>
            <w:noWrap/>
          </w:tcPr>
          <w:p>
            <w:pPr/>
            <w:r>
              <w:rPr/>
              <w:t xml:space="preserve"> Semester 2029/2030</w:t>
            </w:r>
          </w:p>
        </w:tc>
      </w:tr>
    </w:tbl>
    <w:p/>
    <w:p>
      <w:pPr/>
      <w:r>
        <w:rPr/>
        <w:t xml:space="preserve">
          <w:tbl>
            <w:tblGrid>
              <w:gridCol w:w="2000" w:type="dxa"/>
              <w:gridCol w:w="3000" w:type="dxa"/>
              <w:gridCol w:w="1500" w:type="dxa"/>
              <w:gridCol w:w="1500" w:type="dxa"/>
              <w:gridCol w:w="1000" w:type="dxa"/>
              <w:gridCol w:w="2000" w:type="dxa"/>
            </w:tblGrid>
            <w:tblPr>
              <w:jc w:val="center"/>
              <w:tblW w:w="10000" w:type="pct"/>
              <w:tblLayout w:type="autofit"/>
              <w:tblCellMar>
                <w:top w:w="50" w:type="dxa"/>
                <w:left w:w="50" w:type="dxa"/>
                <w:right w:w="50" w:type="dxa"/>
                <w:bottom w:w="5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noWrap/>
                </w:tcPr>
                <w:p>
                  <w:pPr>
                    <w:jc w:val="center"/>
                  </w:pPr>
                  <w:r>
                    <w:rPr>
                      <w:sz w:val="20"/>
                      <w:szCs w:val="20"/>
                      <w:b w:val="1"/>
                      <w:bCs w:val="1"/>
                      <w:shd w:val="clear" w:fill="F2F2F2"/>
                    </w:rPr>
                    <w:t xml:space="preserve">Mata Pelajaran</w:t>
                  </w:r>
                </w:p>
              </w:tc>
              <w:tc>
                <w:tcPr>
                  <w:tcW w:w="3000" w:type="dxa"/>
                  <w:noWrap/>
                </w:tcPr>
                <w:p>
                  <w:pPr>
                    <w:jc w:val="center"/>
                  </w:pPr>
                  <w:r>
                    <w:rPr>
                      <w:sz w:val="20"/>
                      <w:szCs w:val="20"/>
                      <w:b w:val="1"/>
                      <w:bCs w:val="1"/>
                      <w:shd w:val="clear" w:fill="F2F2F2"/>
                    </w:rPr>
                    <w:t xml:space="preserve">Nama Penilaian</w:t>
                  </w:r>
                </w:p>
              </w:tc>
              <w:tc>
                <w:tcPr>
                  <w:tcW w:w="1500" w:type="dxa"/>
                  <w:noWrap/>
                </w:tcPr>
                <w:p>
                  <w:pPr>
                    <w:jc w:val="center"/>
                  </w:pPr>
                  <w:r>
                    <w:rPr>
                      <w:sz w:val="20"/>
                      <w:szCs w:val="20"/>
                      <w:b w:val="1"/>
                      <w:bCs w:val="1"/>
                      <w:shd w:val="clear" w:fill="F2F2F2"/>
                    </w:rPr>
                    <w:t xml:space="preserve">Identitas</w:t>
                  </w:r>
                </w:p>
              </w:tc>
              <w:tc>
                <w:tcPr>
                  <w:tcW w:w="1500" w:type="dxa"/>
                  <w:noWrap/>
                </w:tcPr>
                <w:p>
                  <w:pPr>
                    <w:jc w:val="center"/>
                  </w:pPr>
                  <w:r>
                    <w:rPr>
                      <w:sz w:val="20"/>
                      <w:szCs w:val="20"/>
                      <w:b w:val="1"/>
                      <w:bCs w:val="1"/>
                      <w:shd w:val="clear" w:fill="F2F2F2"/>
                    </w:rPr>
                    <w:t xml:space="preserve">Tipe</w:t>
                  </w:r>
                </w:p>
              </w:tc>
              <w:tc>
                <w:tcPr>
                  <w:tcW w:w="1000" w:type="dxa"/>
                  <w:noWrap/>
                </w:tcPr>
                <w:p>
                  <w:pPr>
                    <w:jc w:val="center"/>
                  </w:pPr>
                  <w:r>
                    <w:rPr>
                      <w:sz w:val="20"/>
                      <w:szCs w:val="20"/>
                      <w:b w:val="1"/>
                      <w:bCs w:val="1"/>
                      <w:shd w:val="clear" w:fill="F2F2F2"/>
                    </w:rPr>
                    <w:t xml:space="preserve">Nilai</w:t>
                  </w:r>
                </w:p>
              </w:tc>
              <w:tc>
                <w:tcPr>
                  <w:tcW w:w="2000" w:type="dxa"/>
                  <w:noWrap/>
                </w:tcPr>
                <w:p>
                  <w:pPr>
                    <w:jc w:val="center"/>
                  </w:pPr>
                  <w:r>
                    <w:rPr>
                      <w:sz w:val="20"/>
                      <w:szCs w:val="20"/>
                      <w:b w:val="1"/>
                      <w:bCs w:val="1"/>
                      <w:shd w:val="clear" w:fill="F2F2F2"/>
                    </w:rPr>
                    <w:t xml:space="preserve">Keterangan</w:t>
                  </w:r>
                </w:p>
              </w:tc>
            </w:tr>
            <w:tr>
              <w:trPr/>
              <w:tc>
                <w:tcPr>
                  <w:tcW w:w="2000" w:type="dxa"/>
                  <w:noWrap/>
                </w:tcPr>
                <w:p>
                  <w:pPr/>
                  <w:r>
                    <w:rPr>
                      <w:sz w:val="20"/>
                      <w:szCs w:val="20"/>
                    </w:rPr>
                    <w:t xml:space="preserve">Economics</w:t>
                  </w:r>
                </w:p>
              </w:tc>
              <w:tc>
                <w:tcPr>
                  <w:tcW w:w="3000" w:type="dxa"/>
                  <w:noWrap/>
                </w:tcPr>
                <w:p>
                  <w:pPr/>
                  <w:r>
                    <w:rPr>
                      <w:sz w:val="20"/>
                      <w:szCs w:val="20"/>
                    </w:rPr>
                    <w:t xml:space="preserve">Incidunt qui expedi</w:t>
                  </w:r>
                </w:p>
              </w:tc>
              <w:tc>
                <w:tcPr>
                  <w:tcW w:w="1500" w:type="dxa"/>
                  <w:noWrap/>
                </w:tcPr>
                <w:p>
                  <w:pPr>
                    <w:jc w:val="center"/>
                  </w:pPr>
                  <w:r>
                    <w:rPr>
                      <w:sz w:val="20"/>
                      <w:szCs w:val="20"/>
                    </w:rPr>
                    <w:t xml:space="preserve">qweq123</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Aut Nam non tempor s</w:t>
                  </w:r>
                </w:p>
              </w:tc>
            </w:tr>
            <w:tr>
              <w:trPr/>
              <w:tc>
                <w:tcPr>
                  <w:tcW w:w="2000" w:type="dxa"/>
                  <w:noWrap/>
                </w:tcPr>
                <w:p>
                  <w:pPr/>
                  <w:r>
                    <w:rPr>
                      <w:sz w:val="20"/>
                      <w:szCs w:val="20"/>
                    </w:rPr>
                    <w:t xml:space="preserve">Economics</w:t>
                  </w:r>
                </w:p>
              </w:tc>
              <w:tc>
                <w:tcPr>
                  <w:tcW w:w="3000" w:type="dxa"/>
                  <w:noWrap/>
                </w:tcPr>
                <w:p>
                  <w:pPr/>
                  <w:r>
                    <w:rPr>
                      <w:sz w:val="20"/>
                      <w:szCs w:val="20"/>
                    </w:rPr>
                    <w:t xml:space="preserve">M1</w:t>
                  </w:r>
                </w:p>
              </w:tc>
              <w:tc>
                <w:tcPr>
                  <w:tcW w:w="1500" w:type="dxa"/>
                  <w:noWrap/>
                </w:tcPr>
                <w:p>
                  <w:pPr>
                    <w:jc w:val="center"/>
                  </w:pPr>
                  <w:r>
                    <w:rPr>
                      <w:sz w:val="20"/>
                      <w:szCs w:val="20"/>
                    </w:rPr>
                    <w:t xml:space="preserve">S1</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Quasi nostrum aut quibusdam aliquam ipsam odit quo et. Nobis aut cupiditate aut ut ullam amet quo. Tempore veritatis eum perferendis praesentium.</w:t>
                  </w:r>
                </w:p>
              </w:tc>
            </w:tr>
            <w:tr>
              <w:trPr/>
              <w:tc>
                <w:tcPr>
                  <w:tcW w:w="2000" w:type="dxa"/>
                  <w:noWrap/>
                </w:tcPr>
                <w:p>
                  <w:pPr/>
                  <w:r>
                    <w:rPr>
                      <w:sz w:val="20"/>
                      <w:szCs w:val="20"/>
                    </w:rPr>
                    <w:t xml:space="preserve">Economics</w:t>
                  </w:r>
                </w:p>
              </w:tc>
              <w:tc>
                <w:tcPr>
                  <w:tcW w:w="3000" w:type="dxa"/>
                  <w:noWrap/>
                </w:tcPr>
                <w:p>
                  <w:pPr/>
                  <w:r>
                    <w:rPr>
                      <w:sz w:val="20"/>
                      <w:szCs w:val="20"/>
                    </w:rPr>
                    <w:t xml:space="preserve">M2</w:t>
                  </w:r>
                </w:p>
              </w:tc>
              <w:tc>
                <w:tcPr>
                  <w:tcW w:w="1500" w:type="dxa"/>
                  <w:noWrap/>
                </w:tcPr>
                <w:p>
                  <w:pPr>
                    <w:jc w:val="center"/>
                  </w:pPr>
                  <w:r>
                    <w:rPr>
                      <w:sz w:val="20"/>
                      <w:szCs w:val="20"/>
                    </w:rPr>
                    <w:t xml:space="preserve">S2</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60</w:t>
                  </w:r>
                </w:p>
              </w:tc>
              <w:tc>
                <w:tcPr>
                  <w:tcW w:w="2000" w:type="dxa"/>
                  <w:noWrap/>
                </w:tcPr>
                <w:p>
                  <w:pPr/>
                  <w:r>
                    <w:rPr>
                      <w:sz w:val="20"/>
                      <w:szCs w:val="20"/>
                    </w:rPr>
                    <w:t xml:space="preserve">Fuga qui est facilis officiis error. Sed voluptatem molestias autem omnis porro excepturi exercitationem sed. Neque ipsum maxime perferendis velit explicabo sint excepturi. Autem et assumenda nemo doloribus ea. Repellendus nihil aut nemo vel debitis velit.</w:t>
                  </w:r>
                </w:p>
              </w:tc>
            </w:tr>
            <w:tr>
              <w:trPr/>
              <w:tc>
                <w:tcPr>
                  <w:tcW w:w="2000" w:type="dxa"/>
                  <w:noWrap/>
                </w:tcPr>
                <w:p>
                  <w:pPr/>
                  <w:r>
                    <w:rPr>
                      <w:sz w:val="20"/>
                      <w:szCs w:val="20"/>
                    </w:rPr>
                    <w:t xml:space="preserve">Economics</w:t>
                  </w:r>
                </w:p>
              </w:tc>
              <w:tc>
                <w:tcPr>
                  <w:tcW w:w="3000" w:type="dxa"/>
                  <w:noWrap/>
                </w:tcPr>
                <w:p>
                  <w:pPr/>
                  <w:r>
                    <w:rPr>
                      <w:sz w:val="20"/>
                      <w:szCs w:val="20"/>
                    </w:rPr>
                    <w:t xml:space="preserve">M3</w:t>
                  </w:r>
                </w:p>
              </w:tc>
              <w:tc>
                <w:tcPr>
                  <w:tcW w:w="1500" w:type="dxa"/>
                  <w:noWrap/>
                </w:tcPr>
                <w:p>
                  <w:pPr>
                    <w:jc w:val="center"/>
                  </w:pPr>
                  <w:r>
                    <w:rPr>
                      <w:sz w:val="20"/>
                      <w:szCs w:val="20"/>
                    </w:rPr>
                    <w:t xml:space="preserve">S3</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Qui omnis incidunt et incidunt nemo excepturi id. Occaecati dolor possimus nihil aperiam sit quis et. Voluptas dolor necessitatibus hic.</w:t>
                  </w:r>
                </w:p>
              </w:tc>
            </w:tr>
            <w:tr>
              <w:trPr/>
              <w:tc>
                <w:tcPr>
                  <w:tcW w:w="2000" w:type="dxa"/>
                  <w:noWrap/>
                </w:tcPr>
                <w:p>
                  <w:pPr/>
                  <w:r>
                    <w:rPr>
                      <w:sz w:val="20"/>
                      <w:szCs w:val="20"/>
                    </w:rPr>
                    <w:t xml:space="preserve">Economics</w:t>
                  </w:r>
                </w:p>
              </w:tc>
              <w:tc>
                <w:tcPr>
                  <w:tcW w:w="3000" w:type="dxa"/>
                  <w:noWrap/>
                </w:tcPr>
                <w:p>
                  <w:pPr/>
                  <w:r>
                    <w:rPr>
                      <w:sz w:val="20"/>
                      <w:szCs w:val="20"/>
                    </w:rPr>
                    <w:t xml:space="preserve">M4</w:t>
                  </w:r>
                </w:p>
              </w:tc>
              <w:tc>
                <w:tcPr>
                  <w:tcW w:w="1500" w:type="dxa"/>
                  <w:noWrap/>
                </w:tcPr>
                <w:p>
                  <w:pPr>
                    <w:jc w:val="center"/>
                  </w:pPr>
                  <w:r>
                    <w:rPr>
                      <w:sz w:val="20"/>
                      <w:szCs w:val="20"/>
                    </w:rPr>
                    <w:t xml:space="preserve">S4</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22</w:t>
                  </w:r>
                </w:p>
              </w:tc>
              <w:tc>
                <w:tcPr>
                  <w:tcW w:w="2000" w:type="dxa"/>
                  <w:noWrap/>
                </w:tcPr>
                <w:p>
                  <w:pPr/>
                  <w:r>
                    <w:rPr>
                      <w:sz w:val="20"/>
                      <w:szCs w:val="20"/>
                    </w:rPr>
                    <w:t xml:space="preserve">Illo voluptate repellat aliquam sequi. Harum nemo magni cum quis architecto eaque.</w:t>
                  </w:r>
                </w:p>
              </w:tc>
            </w:tr>
            <w:tr>
              <w:trPr/>
              <w:tc>
                <w:tcPr>
                  <w:tcW w:w="2000" w:type="dxa"/>
                  <w:noWrap/>
                </w:tcPr>
                <w:p>
                  <w:pPr/>
                  <w:r>
                    <w:rPr>
                      <w:sz w:val="20"/>
                      <w:szCs w:val="20"/>
                    </w:rPr>
                    <w:t xml:space="preserve">Economics</w:t>
                  </w:r>
                </w:p>
              </w:tc>
              <w:tc>
                <w:tcPr>
                  <w:tcW w:w="3000" w:type="dxa"/>
                  <w:noWrap/>
                </w:tcPr>
                <w:p>
                  <w:pPr/>
                  <w:r>
                    <w:rPr>
                      <w:sz w:val="20"/>
                      <w:szCs w:val="20"/>
                    </w:rPr>
                    <w:t xml:space="preserve">M5</w:t>
                  </w:r>
                </w:p>
              </w:tc>
              <w:tc>
                <w:tcPr>
                  <w:tcW w:w="1500" w:type="dxa"/>
                  <w:noWrap/>
                </w:tcPr>
                <w:p>
                  <w:pPr>
                    <w:jc w:val="center"/>
                  </w:pPr>
                  <w:r>
                    <w:rPr>
                      <w:sz w:val="20"/>
                      <w:szCs w:val="20"/>
                    </w:rPr>
                    <w:t xml:space="preserve">S5</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1</w:t>
                  </w:r>
                </w:p>
              </w:tc>
              <w:tc>
                <w:tcPr>
                  <w:tcW w:w="2000" w:type="dxa"/>
                  <w:noWrap/>
                </w:tcPr>
                <w:p>
                  <w:pPr/>
                  <w:r>
                    <w:rPr>
                      <w:sz w:val="20"/>
                      <w:szCs w:val="20"/>
                    </w:rPr>
                    <w:t xml:space="preserve">Aut et est nostrum rerum. Et voluptatem numquam ad doloribus. Unde delectus iste quo consequatur eveniet. Qui qui eligendi qui ut quod dicta laborum quasi.</w:t>
                  </w:r>
                </w:p>
              </w:tc>
            </w:tr>
            <w:tr>
              <w:trPr/>
              <w:tc>
                <w:tcPr>
                  <w:tcW w:w="2000" w:type="dxa"/>
                  <w:noWrap/>
                </w:tcPr>
                <w:p>
                  <w:pPr/>
                  <w:r>
                    <w:rPr>
                      <w:sz w:val="20"/>
                      <w:szCs w:val="20"/>
                    </w:rPr>
                    <w:t xml:space="preserve">Economics</w:t>
                  </w:r>
                </w:p>
              </w:tc>
              <w:tc>
                <w:tcPr>
                  <w:tcW w:w="3000" w:type="dxa"/>
                  <w:noWrap/>
                </w:tcPr>
                <w:p>
                  <w:pPr/>
                  <w:r>
                    <w:rPr>
                      <w:sz w:val="20"/>
                      <w:szCs w:val="20"/>
                    </w:rPr>
                    <w:t xml:space="preserve">M6</w:t>
                  </w:r>
                </w:p>
              </w:tc>
              <w:tc>
                <w:tcPr>
                  <w:tcW w:w="1500" w:type="dxa"/>
                  <w:noWrap/>
                </w:tcPr>
                <w:p>
                  <w:pPr>
                    <w:jc w:val="center"/>
                  </w:pPr>
                  <w:r>
                    <w:rPr>
                      <w:sz w:val="20"/>
                      <w:szCs w:val="20"/>
                    </w:rPr>
                    <w:t xml:space="preserve">S6</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Aspernatur nostrum fugiat est voluptas voluptatibus vero. Dolores totam vitae ut placeat vitae temporibus. Vel ipsum quas ad minus ut voluptatum.</w:t>
                  </w:r>
                </w:p>
              </w:tc>
            </w:tr>
            <w:tr>
              <w:trPr/>
              <w:tc>
                <w:tcPr>
                  <w:tcW w:w="2000" w:type="dxa"/>
                  <w:noWrap/>
                </w:tcPr>
                <w:p>
                  <w:pPr/>
                  <w:r>
                    <w:rPr>
                      <w:sz w:val="20"/>
                      <w:szCs w:val="20"/>
                    </w:rPr>
                    <w:t xml:space="preserve">Economics</w:t>
                  </w:r>
                </w:p>
              </w:tc>
              <w:tc>
                <w:tcPr>
                  <w:tcW w:w="3000" w:type="dxa"/>
                  <w:noWrap/>
                </w:tcPr>
                <w:p>
                  <w:pPr/>
                  <w:r>
                    <w:rPr>
                      <w:sz w:val="20"/>
                      <w:szCs w:val="20"/>
                    </w:rPr>
                    <w:t xml:space="preserve">M7</w:t>
                  </w:r>
                </w:p>
              </w:tc>
              <w:tc>
                <w:tcPr>
                  <w:tcW w:w="1500" w:type="dxa"/>
                  <w:noWrap/>
                </w:tcPr>
                <w:p>
                  <w:pPr>
                    <w:jc w:val="center"/>
                  </w:pPr>
                  <w:r>
                    <w:rPr>
                      <w:sz w:val="20"/>
                      <w:szCs w:val="20"/>
                    </w:rPr>
                    <w:t xml:space="preserve">S7</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Necessitatibus molestias dignissimos dolor accusamus hic reiciendis dolore voluptatem. Inventore id voluptatem minus hic quam sapiente id. Itaque sunt repellat et. Aspernatur aut dolor non.</w:t>
                  </w:r>
                </w:p>
              </w:tc>
            </w:tr>
            <w:tr>
              <w:trPr/>
              <w:tc>
                <w:tcPr>
                  <w:tcW w:w="2000" w:type="dxa"/>
                  <w:noWrap/>
                </w:tcPr>
                <w:p>
                  <w:pPr/>
                  <w:r>
                    <w:rPr>
                      <w:sz w:val="20"/>
                      <w:szCs w:val="20"/>
                    </w:rPr>
                    <w:t xml:space="preserve">Economics</w:t>
                  </w:r>
                </w:p>
              </w:tc>
              <w:tc>
                <w:tcPr>
                  <w:tcW w:w="3000" w:type="dxa"/>
                  <w:noWrap/>
                </w:tcPr>
                <w:p>
                  <w:pPr/>
                  <w:r>
                    <w:rPr>
                      <w:sz w:val="20"/>
                      <w:szCs w:val="20"/>
                    </w:rPr>
                    <w:t xml:space="preserve">M8</w:t>
                  </w:r>
                </w:p>
              </w:tc>
              <w:tc>
                <w:tcPr>
                  <w:tcW w:w="1500" w:type="dxa"/>
                  <w:noWrap/>
                </w:tcPr>
                <w:p>
                  <w:pPr>
                    <w:jc w:val="center"/>
                  </w:pPr>
                  <w:r>
                    <w:rPr>
                      <w:sz w:val="20"/>
                      <w:szCs w:val="20"/>
                    </w:rPr>
                    <w:t xml:space="preserve">S8</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Sed debitis quia corporis. Eligendi nihil sit libero quo vel accusamus ratione esse. Facilis incidunt sunt molestias eligendi inventore iusto. Ea quibusdam ipsam ratione quia.</w:t>
                  </w:r>
                </w:p>
              </w:tc>
            </w:tr>
            <w:tr>
              <w:trPr/>
              <w:tc>
                <w:tcPr>
                  <w:tcW w:w="2000" w:type="dxa"/>
                  <w:noWrap/>
                </w:tcPr>
                <w:p>
                  <w:pPr/>
                  <w:r>
                    <w:rPr>
                      <w:sz w:val="20"/>
                      <w:szCs w:val="20"/>
                    </w:rPr>
                    <w:t xml:space="preserve">Economics</w:t>
                  </w:r>
                </w:p>
              </w:tc>
              <w:tc>
                <w:tcPr>
                  <w:tcW w:w="3000" w:type="dxa"/>
                  <w:noWrap/>
                </w:tcPr>
                <w:p>
                  <w:pPr/>
                  <w:r>
                    <w:rPr>
                      <w:sz w:val="20"/>
                      <w:szCs w:val="20"/>
                    </w:rPr>
                    <w:t xml:space="preserve">NONTES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Tengah Semester</w:t>
                  </w:r>
                </w:p>
              </w:tc>
              <w:tc>
                <w:tcPr>
                  <w:tcW w:w="1000" w:type="dxa"/>
                  <w:noWrap/>
                </w:tcPr>
                <w:p>
                  <w:pPr>
                    <w:jc w:val="center"/>
                  </w:pPr>
                  <w:r>
                    <w:rPr>
                      <w:sz w:val="20"/>
                      <w:szCs w:val="20"/>
                    </w:rPr>
                    <w:t xml:space="preserve">-</w:t>
                  </w:r>
                </w:p>
              </w:tc>
              <w:tc>
                <w:tcPr>
                  <w:tcW w:w="2000" w:type="dxa"/>
                  <w:noWrap/>
                </w:tcPr>
                <w:p>
                  <w:pPr/>
                  <w:r>
                    <w:rPr>
                      <w:sz w:val="20"/>
                      <w:szCs w:val="20"/>
                    </w:rPr>
                    <w:t xml:space="preserve">Rem laudantium sit ut qui omnis. Quis aliquid et perspiciatis assumenda laborum sint voluptate. Facilis omnis enim occaecati facere adipisci provident esse. Dicta voluptatem dolore eaque quod quis quia et.</w:t>
                  </w:r>
                </w:p>
              </w:tc>
            </w:tr>
            <w:tr>
              <w:trPr/>
              <w:tc>
                <w:tcPr>
                  <w:tcW w:w="2000" w:type="dxa"/>
                  <w:noWrap/>
                </w:tcPr>
                <w:p>
                  <w:pPr/>
                  <w:r>
                    <w:rPr>
                      <w:sz w:val="20"/>
                      <w:szCs w:val="20"/>
                    </w:rPr>
                    <w:t xml:space="preserve">Economics</w:t>
                  </w:r>
                </w:p>
              </w:tc>
              <w:tc>
                <w:tcPr>
                  <w:tcW w:w="3000" w:type="dxa"/>
                  <w:noWrap/>
                </w:tcPr>
                <w:p>
                  <w:pPr/>
                  <w:r>
                    <w:rPr>
                      <w:sz w:val="20"/>
                      <w:szCs w:val="20"/>
                    </w:rPr>
                    <w:t xml:space="preserve">NONTES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Akhir Semester</w:t>
                  </w:r>
                </w:p>
              </w:tc>
              <w:tc>
                <w:tcPr>
                  <w:tcW w:w="1000" w:type="dxa"/>
                  <w:noWrap/>
                </w:tcPr>
                <w:p>
                  <w:pPr>
                    <w:jc w:val="center"/>
                  </w:pPr>
                  <w:r>
                    <w:rPr>
                      <w:sz w:val="20"/>
                      <w:szCs w:val="20"/>
                    </w:rPr>
                    <w:t xml:space="preserve">22</w:t>
                  </w:r>
                </w:p>
              </w:tc>
              <w:tc>
                <w:tcPr>
                  <w:tcW w:w="2000" w:type="dxa"/>
                  <w:noWrap/>
                </w:tcPr>
                <w:p>
                  <w:pPr/>
                  <w:r>
                    <w:rPr>
                      <w:sz w:val="20"/>
                      <w:szCs w:val="20"/>
                    </w:rPr>
                    <w:t xml:space="preserve">Minima laborum corporis rerum. Qui iusto accusantium ut. Velit et ratione enim magnam minus qui odio.</w:t>
                  </w:r>
                </w:p>
              </w:tc>
            </w:tr>
            <w:tr>
              <w:trPr/>
              <w:tc>
                <w:tcPr>
                  <w:tcW w:w="2000" w:type="dxa"/>
                  <w:noWrap/>
                </w:tcPr>
                <w:p>
                  <w:pPr/>
                  <w:r>
                    <w:rPr>
                      <w:sz w:val="20"/>
                      <w:szCs w:val="20"/>
                    </w:rPr>
                    <w:t xml:space="preserve">Economics</w:t>
                  </w:r>
                </w:p>
              </w:tc>
              <w:tc>
                <w:tcPr>
                  <w:tcW w:w="3000" w:type="dxa"/>
                  <w:noWrap/>
                </w:tcPr>
                <w:p>
                  <w:pPr/>
                  <w:r>
                    <w:rPr>
                      <w:sz w:val="20"/>
                      <w:szCs w:val="20"/>
                    </w:rPr>
                    <w:t xml:space="preserve">Rerum vitae magnam v</w:t>
                  </w:r>
                </w:p>
              </w:tc>
              <w:tc>
                <w:tcPr>
                  <w:tcW w:w="1500" w:type="dxa"/>
                  <w:noWrap/>
                </w:tcPr>
                <w:p>
                  <w:pPr>
                    <w:jc w:val="center"/>
                  </w:pPr>
                  <w:r>
                    <w:rPr>
                      <w:sz w:val="20"/>
                      <w:szCs w:val="20"/>
                    </w:rPr>
                    <w:t xml:space="preserve">qweq123</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Qui a et dolorum ull</w:t>
                  </w:r>
                </w:p>
              </w:tc>
            </w:tr>
            <w:tr>
              <w:trPr/>
              <w:tc>
                <w:tcPr>
                  <w:tcW w:w="2000" w:type="dxa"/>
                  <w:noWrap/>
                </w:tcPr>
                <w:p>
                  <w:pPr/>
                  <w:r>
                    <w:rPr>
                      <w:sz w:val="20"/>
                      <w:szCs w:val="20"/>
                    </w:rPr>
                    <w:t xml:space="preserve">Economics</w:t>
                  </w:r>
                </w:p>
              </w:tc>
              <w:tc>
                <w:tcPr>
                  <w:tcW w:w="3000" w:type="dxa"/>
                  <w:noWrap/>
                </w:tcPr>
                <w:p>
                  <w:pPr/>
                  <w:r>
                    <w:rPr>
                      <w:sz w:val="20"/>
                      <w:szCs w:val="20"/>
                    </w:rPr>
                    <w:t xml:space="preserve">Sit sint aut sint ni</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Tengah Semester</w:t>
                  </w:r>
                </w:p>
              </w:tc>
              <w:tc>
                <w:tcPr>
                  <w:tcW w:w="1000" w:type="dxa"/>
                  <w:noWrap/>
                </w:tcPr>
                <w:p>
                  <w:pPr>
                    <w:jc w:val="center"/>
                  </w:pPr>
                  <w:r>
                    <w:rPr>
                      <w:sz w:val="20"/>
                      <w:szCs w:val="20"/>
                    </w:rPr>
                    <w:t xml:space="preserve">-</w:t>
                  </w:r>
                </w:p>
              </w:tc>
              <w:tc>
                <w:tcPr>
                  <w:tcW w:w="2000" w:type="dxa"/>
                  <w:noWrap/>
                </w:tcPr>
                <w:p>
                  <w:pPr/>
                  <w:r>
                    <w:rPr>
                      <w:sz w:val="20"/>
                      <w:szCs w:val="20"/>
                    </w:rPr>
                    <w:t xml:space="preserve">Consectetur quasi e</w:t>
                  </w:r>
                </w:p>
              </w:tc>
            </w:tr>
            <w:tr>
              <w:trPr/>
              <w:tc>
                <w:tcPr>
                  <w:tcW w:w="2000" w:type="dxa"/>
                  <w:noWrap/>
                </w:tcPr>
                <w:p>
                  <w:pPr/>
                  <w:r>
                    <w:rPr>
                      <w:sz w:val="20"/>
                      <w:szCs w:val="20"/>
                    </w:rPr>
                    <w:t xml:space="preserve">Economics</w:t>
                  </w:r>
                </w:p>
              </w:tc>
              <w:tc>
                <w:tcPr>
                  <w:tcW w:w="3000" w:type="dxa"/>
                  <w:noWrap/>
                </w:tcPr>
                <w:p>
                  <w:pPr/>
                  <w:r>
                    <w:rPr>
                      <w:sz w:val="20"/>
                      <w:szCs w:val="20"/>
                    </w:rPr>
                    <w:t xml:space="preserve">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Tengah Semester</w:t>
                  </w:r>
                </w:p>
              </w:tc>
              <w:tc>
                <w:tcPr>
                  <w:tcW w:w="1000" w:type="dxa"/>
                  <w:noWrap/>
                </w:tcPr>
                <w:p>
                  <w:pPr>
                    <w:jc w:val="center"/>
                  </w:pPr>
                  <w:r>
                    <w:rPr>
                      <w:sz w:val="20"/>
                      <w:szCs w:val="20"/>
                    </w:rPr>
                    <w:t xml:space="preserve">-</w:t>
                  </w:r>
                </w:p>
              </w:tc>
              <w:tc>
                <w:tcPr>
                  <w:tcW w:w="2000" w:type="dxa"/>
                  <w:noWrap/>
                </w:tcPr>
                <w:p>
                  <w:pPr/>
                  <w:r>
                    <w:rPr>
                      <w:sz w:val="20"/>
                      <w:szCs w:val="20"/>
                    </w:rPr>
                    <w:t xml:space="preserve">Saepe aliquid corporis porro nesciunt. Non est a omnis.</w:t>
                  </w:r>
                </w:p>
              </w:tc>
            </w:tr>
            <w:tr>
              <w:trPr/>
              <w:tc>
                <w:tcPr>
                  <w:tcW w:w="2000" w:type="dxa"/>
                  <w:noWrap/>
                </w:tcPr>
                <w:p>
                  <w:pPr/>
                  <w:r>
                    <w:rPr>
                      <w:sz w:val="20"/>
                      <w:szCs w:val="20"/>
                    </w:rPr>
                    <w:t xml:space="preserve">Economics</w:t>
                  </w:r>
                </w:p>
              </w:tc>
              <w:tc>
                <w:tcPr>
                  <w:tcW w:w="3000" w:type="dxa"/>
                  <w:noWrap/>
                </w:tcPr>
                <w:p>
                  <w:pPr/>
                  <w:r>
                    <w:rPr>
                      <w:sz w:val="20"/>
                      <w:szCs w:val="20"/>
                    </w:rPr>
                    <w:t xml:space="preserve">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Akhir Semester</w:t>
                  </w:r>
                </w:p>
              </w:tc>
              <w:tc>
                <w:tcPr>
                  <w:tcW w:w="1000" w:type="dxa"/>
                  <w:noWrap/>
                </w:tcPr>
                <w:p>
                  <w:pPr>
                    <w:jc w:val="center"/>
                  </w:pPr>
                  <w:r>
                    <w:rPr>
                      <w:sz w:val="20"/>
                      <w:szCs w:val="20"/>
                    </w:rPr>
                    <w:t xml:space="preserve">-</w:t>
                  </w:r>
                </w:p>
              </w:tc>
              <w:tc>
                <w:tcPr>
                  <w:tcW w:w="2000" w:type="dxa"/>
                  <w:noWrap/>
                </w:tcPr>
                <w:p>
                  <w:pPr/>
                  <w:r>
                    <w:rPr>
                      <w:sz w:val="20"/>
                      <w:szCs w:val="20"/>
                    </w:rPr>
                    <w:t xml:space="preserve">Dolores cupiditate eum repellat dolor quod nam. Consectetur praesentium rem ipsa quis ipsum sed. Ut itaque voluptatem ullam amet necessitatibus omnis accusantium dolor. Neque rerum velit delectus quasi.</w:t>
                  </w:r>
                </w:p>
              </w:tc>
            </w:tr>
            <w:tr>
              <w:trPr/>
              <w:tc>
                <w:tcPr>
                  <w:tcW w:w="2000" w:type="dxa"/>
                  <w:noWrap/>
                </w:tcPr>
                <w:p>
                  <w:pPr/>
                  <w:r>
                    <w:rPr>
                      <w:sz w:val="20"/>
                      <w:szCs w:val="20"/>
                    </w:rPr>
                    <w:t xml:space="preserve">Music</w:t>
                  </w:r>
                </w:p>
              </w:tc>
              <w:tc>
                <w:tcPr>
                  <w:tcW w:w="3000" w:type="dxa"/>
                  <w:noWrap/>
                </w:tcPr>
                <w:p>
                  <w:pPr/>
                  <w:r>
                    <w:rPr>
                      <w:sz w:val="20"/>
                      <w:szCs w:val="20"/>
                    </w:rPr>
                    <w:t xml:space="preserve">M1</w:t>
                  </w:r>
                </w:p>
              </w:tc>
              <w:tc>
                <w:tcPr>
                  <w:tcW w:w="1500" w:type="dxa"/>
                  <w:noWrap/>
                </w:tcPr>
                <w:p>
                  <w:pPr>
                    <w:jc w:val="center"/>
                  </w:pPr>
                  <w:r>
                    <w:rPr>
                      <w:sz w:val="20"/>
                      <w:szCs w:val="20"/>
                    </w:rPr>
                    <w:t xml:space="preserve">S1</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Laborum modi illum et qui. Possimus vero debitis unde ut. In ea numquam earum. Perspiciatis doloribus corrupti quam non voluptas sed nulla aspernatur.</w:t>
                  </w:r>
                </w:p>
              </w:tc>
            </w:tr>
            <w:tr>
              <w:trPr/>
              <w:tc>
                <w:tcPr>
                  <w:tcW w:w="2000" w:type="dxa"/>
                  <w:noWrap/>
                </w:tcPr>
                <w:p>
                  <w:pPr/>
                  <w:r>
                    <w:rPr>
                      <w:sz w:val="20"/>
                      <w:szCs w:val="20"/>
                    </w:rPr>
                    <w:t xml:space="preserve">Music</w:t>
                  </w:r>
                </w:p>
              </w:tc>
              <w:tc>
                <w:tcPr>
                  <w:tcW w:w="3000" w:type="dxa"/>
                  <w:noWrap/>
                </w:tcPr>
                <w:p>
                  <w:pPr/>
                  <w:r>
                    <w:rPr>
                      <w:sz w:val="20"/>
                      <w:szCs w:val="20"/>
                    </w:rPr>
                    <w:t xml:space="preserve">M2</w:t>
                  </w:r>
                </w:p>
              </w:tc>
              <w:tc>
                <w:tcPr>
                  <w:tcW w:w="1500" w:type="dxa"/>
                  <w:noWrap/>
                </w:tcPr>
                <w:p>
                  <w:pPr>
                    <w:jc w:val="center"/>
                  </w:pPr>
                  <w:r>
                    <w:rPr>
                      <w:sz w:val="20"/>
                      <w:szCs w:val="20"/>
                    </w:rPr>
                    <w:t xml:space="preserve">S2</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Voluptate possimus eum voluptatem ut magni est aut. Commodi dolorum in nostrum doloribus eius doloremque. Sed repellendus ab ut dolor quia alias. Eligendi repudiandae ratione magni minima est deserunt.</w:t>
                  </w:r>
                </w:p>
              </w:tc>
            </w:tr>
            <w:tr>
              <w:trPr/>
              <w:tc>
                <w:tcPr>
                  <w:tcW w:w="2000" w:type="dxa"/>
                  <w:noWrap/>
                </w:tcPr>
                <w:p>
                  <w:pPr/>
                  <w:r>
                    <w:rPr>
                      <w:sz w:val="20"/>
                      <w:szCs w:val="20"/>
                    </w:rPr>
                    <w:t xml:space="preserve">Music</w:t>
                  </w:r>
                </w:p>
              </w:tc>
              <w:tc>
                <w:tcPr>
                  <w:tcW w:w="3000" w:type="dxa"/>
                  <w:noWrap/>
                </w:tcPr>
                <w:p>
                  <w:pPr/>
                  <w:r>
                    <w:rPr>
                      <w:sz w:val="20"/>
                      <w:szCs w:val="20"/>
                    </w:rPr>
                    <w:t xml:space="preserve">M3</w:t>
                  </w:r>
                </w:p>
              </w:tc>
              <w:tc>
                <w:tcPr>
                  <w:tcW w:w="1500" w:type="dxa"/>
                  <w:noWrap/>
                </w:tcPr>
                <w:p>
                  <w:pPr>
                    <w:jc w:val="center"/>
                  </w:pPr>
                  <w:r>
                    <w:rPr>
                      <w:sz w:val="20"/>
                      <w:szCs w:val="20"/>
                    </w:rPr>
                    <w:t xml:space="preserve">S3</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Praesentium omnis autem ut nihil. Nesciunt quas itaque placeat ut ea. Ut eligendi dicta et harum.</w:t>
                  </w:r>
                </w:p>
              </w:tc>
            </w:tr>
            <w:tr>
              <w:trPr/>
              <w:tc>
                <w:tcPr>
                  <w:tcW w:w="2000" w:type="dxa"/>
                  <w:noWrap/>
                </w:tcPr>
                <w:p>
                  <w:pPr/>
                  <w:r>
                    <w:rPr>
                      <w:sz w:val="20"/>
                      <w:szCs w:val="20"/>
                    </w:rPr>
                    <w:t xml:space="preserve">Music</w:t>
                  </w:r>
                </w:p>
              </w:tc>
              <w:tc>
                <w:tcPr>
                  <w:tcW w:w="3000" w:type="dxa"/>
                  <w:noWrap/>
                </w:tcPr>
                <w:p>
                  <w:pPr/>
                  <w:r>
                    <w:rPr>
                      <w:sz w:val="20"/>
                      <w:szCs w:val="20"/>
                    </w:rPr>
                    <w:t xml:space="preserve">M4</w:t>
                  </w:r>
                </w:p>
              </w:tc>
              <w:tc>
                <w:tcPr>
                  <w:tcW w:w="1500" w:type="dxa"/>
                  <w:noWrap/>
                </w:tcPr>
                <w:p>
                  <w:pPr>
                    <w:jc w:val="center"/>
                  </w:pPr>
                  <w:r>
                    <w:rPr>
                      <w:sz w:val="20"/>
                      <w:szCs w:val="20"/>
                    </w:rPr>
                    <w:t xml:space="preserve">S4</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Distinctio perferendis et nulla tempore. Nisi voluptas qui dicta voluptatibus ab deserunt. Quae aliquam earum eum qui sed debitis eum qui. Ad fuga autem omnis autem.</w:t>
                  </w:r>
                </w:p>
              </w:tc>
            </w:tr>
            <w:tr>
              <w:trPr/>
              <w:tc>
                <w:tcPr>
                  <w:tcW w:w="2000" w:type="dxa"/>
                  <w:noWrap/>
                </w:tcPr>
                <w:p>
                  <w:pPr/>
                  <w:r>
                    <w:rPr>
                      <w:sz w:val="20"/>
                      <w:szCs w:val="20"/>
                    </w:rPr>
                    <w:t xml:space="preserve">Music</w:t>
                  </w:r>
                </w:p>
              </w:tc>
              <w:tc>
                <w:tcPr>
                  <w:tcW w:w="3000" w:type="dxa"/>
                  <w:noWrap/>
                </w:tcPr>
                <w:p>
                  <w:pPr/>
                  <w:r>
                    <w:rPr>
                      <w:sz w:val="20"/>
                      <w:szCs w:val="20"/>
                    </w:rPr>
                    <w:t xml:space="preserve">M5</w:t>
                  </w:r>
                </w:p>
              </w:tc>
              <w:tc>
                <w:tcPr>
                  <w:tcW w:w="1500" w:type="dxa"/>
                  <w:noWrap/>
                </w:tcPr>
                <w:p>
                  <w:pPr>
                    <w:jc w:val="center"/>
                  </w:pPr>
                  <w:r>
                    <w:rPr>
                      <w:sz w:val="20"/>
                      <w:szCs w:val="20"/>
                    </w:rPr>
                    <w:t xml:space="preserve">S5</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Laborum delectus optio laboriosam facilis. Minima omnis dignissimos dolor quas quis ducimus. Magni at sequi vel cumque accusamus eos nemo aspernatur.</w:t>
                  </w:r>
                </w:p>
              </w:tc>
            </w:tr>
            <w:tr>
              <w:trPr/>
              <w:tc>
                <w:tcPr>
                  <w:tcW w:w="2000" w:type="dxa"/>
                  <w:noWrap/>
                </w:tcPr>
                <w:p>
                  <w:pPr/>
                  <w:r>
                    <w:rPr>
                      <w:sz w:val="20"/>
                      <w:szCs w:val="20"/>
                    </w:rPr>
                    <w:t xml:space="preserve">Music</w:t>
                  </w:r>
                </w:p>
              </w:tc>
              <w:tc>
                <w:tcPr>
                  <w:tcW w:w="3000" w:type="dxa"/>
                  <w:noWrap/>
                </w:tcPr>
                <w:p>
                  <w:pPr/>
                  <w:r>
                    <w:rPr>
                      <w:sz w:val="20"/>
                      <w:szCs w:val="20"/>
                    </w:rPr>
                    <w:t xml:space="preserve">M6</w:t>
                  </w:r>
                </w:p>
              </w:tc>
              <w:tc>
                <w:tcPr>
                  <w:tcW w:w="1500" w:type="dxa"/>
                  <w:noWrap/>
                </w:tcPr>
                <w:p>
                  <w:pPr>
                    <w:jc w:val="center"/>
                  </w:pPr>
                  <w:r>
                    <w:rPr>
                      <w:sz w:val="20"/>
                      <w:szCs w:val="20"/>
                    </w:rPr>
                    <w:t xml:space="preserve">S6</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Recusandae aut saepe ut occaecati qui suscipit a aut. Qui fugiat quia aut unde aliquam eaque. Consequuntur pariatur unde eius sed eaque consequatur officiis.</w:t>
                  </w:r>
                </w:p>
              </w:tc>
            </w:tr>
            <w:tr>
              <w:trPr/>
              <w:tc>
                <w:tcPr>
                  <w:tcW w:w="2000" w:type="dxa"/>
                  <w:noWrap/>
                </w:tcPr>
                <w:p>
                  <w:pPr/>
                  <w:r>
                    <w:rPr>
                      <w:sz w:val="20"/>
                      <w:szCs w:val="20"/>
                    </w:rPr>
                    <w:t xml:space="preserve">Music</w:t>
                  </w:r>
                </w:p>
              </w:tc>
              <w:tc>
                <w:tcPr>
                  <w:tcW w:w="3000" w:type="dxa"/>
                  <w:noWrap/>
                </w:tcPr>
                <w:p>
                  <w:pPr/>
                  <w:r>
                    <w:rPr>
                      <w:sz w:val="20"/>
                      <w:szCs w:val="20"/>
                    </w:rPr>
                    <w:t xml:space="preserve">M7</w:t>
                  </w:r>
                </w:p>
              </w:tc>
              <w:tc>
                <w:tcPr>
                  <w:tcW w:w="1500" w:type="dxa"/>
                  <w:noWrap/>
                </w:tcPr>
                <w:p>
                  <w:pPr>
                    <w:jc w:val="center"/>
                  </w:pPr>
                  <w:r>
                    <w:rPr>
                      <w:sz w:val="20"/>
                      <w:szCs w:val="20"/>
                    </w:rPr>
                    <w:t xml:space="preserve">S7</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Cupiditate velit eaque magni dolor dolores. Nulla perferendis enim illo adipisci dicta nesciunt ipsam. Voluptatem est voluptatum et praesentium tempora earum at. Velit iste id totam enim in quae.</w:t>
                  </w:r>
                </w:p>
              </w:tc>
            </w:tr>
            <w:tr>
              <w:trPr/>
              <w:tc>
                <w:tcPr>
                  <w:tcW w:w="2000" w:type="dxa"/>
                  <w:noWrap/>
                </w:tcPr>
                <w:p>
                  <w:pPr/>
                  <w:r>
                    <w:rPr>
                      <w:sz w:val="20"/>
                      <w:szCs w:val="20"/>
                    </w:rPr>
                    <w:t xml:space="preserve">Music</w:t>
                  </w:r>
                </w:p>
              </w:tc>
              <w:tc>
                <w:tcPr>
                  <w:tcW w:w="3000" w:type="dxa"/>
                  <w:noWrap/>
                </w:tcPr>
                <w:p>
                  <w:pPr/>
                  <w:r>
                    <w:rPr>
                      <w:sz w:val="20"/>
                      <w:szCs w:val="20"/>
                    </w:rPr>
                    <w:t xml:space="preserve">M8</w:t>
                  </w:r>
                </w:p>
              </w:tc>
              <w:tc>
                <w:tcPr>
                  <w:tcW w:w="1500" w:type="dxa"/>
                  <w:noWrap/>
                </w:tcPr>
                <w:p>
                  <w:pPr>
                    <w:jc w:val="center"/>
                  </w:pPr>
                  <w:r>
                    <w:rPr>
                      <w:sz w:val="20"/>
                      <w:szCs w:val="20"/>
                    </w:rPr>
                    <w:t xml:space="preserve">S8</w:t>
                  </w:r>
                </w:p>
              </w:tc>
              <w:tc>
                <w:tcPr>
                  <w:tcW w:w="1500" w:type="dxa"/>
                  <w:noWrap/>
                </w:tcPr>
                <w:p>
                  <w:pPr>
                    <w:jc w:val="center"/>
                  </w:pPr>
                  <w:r>
                    <w:rPr>
                      <w:sz w:val="20"/>
                      <w:szCs w:val="20"/>
                    </w:rPr>
                    <w:t xml:space="preserve">Sumatif Materi</w:t>
                  </w:r>
                </w:p>
              </w:tc>
              <w:tc>
                <w:tcPr>
                  <w:tcW w:w="1000" w:type="dxa"/>
                  <w:noWrap/>
                </w:tcPr>
                <w:p>
                  <w:pPr>
                    <w:jc w:val="center"/>
                  </w:pPr>
                  <w:r>
                    <w:rPr>
                      <w:sz w:val="20"/>
                      <w:szCs w:val="20"/>
                    </w:rPr>
                    <w:t xml:space="preserve">-</w:t>
                  </w:r>
                </w:p>
              </w:tc>
              <w:tc>
                <w:tcPr>
                  <w:tcW w:w="2000" w:type="dxa"/>
                  <w:noWrap/>
                </w:tcPr>
                <w:p>
                  <w:pPr/>
                  <w:r>
                    <w:rPr>
                      <w:sz w:val="20"/>
                      <w:szCs w:val="20"/>
                    </w:rPr>
                    <w:t xml:space="preserve">At qui omnis earum. Optio minus et ducimus corporis et quis. Nam maiores ipsum ducimus officiis sint sapiente ipsa. Quia iusto qui sint commodi quos ipsam error eius. Et tempora id voluptas.</w:t>
                  </w:r>
                </w:p>
              </w:tc>
            </w:tr>
            <w:tr>
              <w:trPr/>
              <w:tc>
                <w:tcPr>
                  <w:tcW w:w="2000" w:type="dxa"/>
                  <w:noWrap/>
                </w:tcPr>
                <w:p>
                  <w:pPr/>
                  <w:r>
                    <w:rPr>
                      <w:sz w:val="20"/>
                      <w:szCs w:val="20"/>
                    </w:rPr>
                    <w:t xml:space="preserve">Music</w:t>
                  </w:r>
                </w:p>
              </w:tc>
              <w:tc>
                <w:tcPr>
                  <w:tcW w:w="3000" w:type="dxa"/>
                  <w:noWrap/>
                </w:tcPr>
                <w:p>
                  <w:pPr/>
                  <w:r>
                    <w:rPr>
                      <w:sz w:val="20"/>
                      <w:szCs w:val="20"/>
                    </w:rPr>
                    <w:t xml:space="preserve">NONTES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Tengah Semester</w:t>
                  </w:r>
                </w:p>
              </w:tc>
              <w:tc>
                <w:tcPr>
                  <w:tcW w:w="1000" w:type="dxa"/>
                  <w:noWrap/>
                </w:tcPr>
                <w:p>
                  <w:pPr>
                    <w:jc w:val="center"/>
                  </w:pPr>
                  <w:r>
                    <w:rPr>
                      <w:sz w:val="20"/>
                      <w:szCs w:val="20"/>
                    </w:rPr>
                    <w:t xml:space="preserve">-</w:t>
                  </w:r>
                </w:p>
              </w:tc>
              <w:tc>
                <w:tcPr>
                  <w:tcW w:w="2000" w:type="dxa"/>
                  <w:noWrap/>
                </w:tcPr>
                <w:p>
                  <w:pPr/>
                  <w:r>
                    <w:rPr>
                      <w:sz w:val="20"/>
                      <w:szCs w:val="20"/>
                    </w:rPr>
                    <w:t xml:space="preserve">Neque fugit doloremque sed. Mollitia qui doloribus fugit ut minima nostrum. Hic explicabo eveniet consequatur provident unde. Reprehenderit ipsa necessitatibus aliquam quia iusto.</w:t>
                  </w:r>
                </w:p>
              </w:tc>
            </w:tr>
            <w:tr>
              <w:trPr/>
              <w:tc>
                <w:tcPr>
                  <w:tcW w:w="2000" w:type="dxa"/>
                  <w:noWrap/>
                </w:tcPr>
                <w:p>
                  <w:pPr/>
                  <w:r>
                    <w:rPr>
                      <w:sz w:val="20"/>
                      <w:szCs w:val="20"/>
                    </w:rPr>
                    <w:t xml:space="preserve">Music</w:t>
                  </w:r>
                </w:p>
              </w:tc>
              <w:tc>
                <w:tcPr>
                  <w:tcW w:w="3000" w:type="dxa"/>
                  <w:noWrap/>
                </w:tcPr>
                <w:p>
                  <w:pPr/>
                  <w:r>
                    <w:rPr>
                      <w:sz w:val="20"/>
                      <w:szCs w:val="20"/>
                    </w:rPr>
                    <w:t xml:space="preserve">NONTES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Akhir Semester</w:t>
                  </w:r>
                </w:p>
              </w:tc>
              <w:tc>
                <w:tcPr>
                  <w:tcW w:w="1000" w:type="dxa"/>
                  <w:noWrap/>
                </w:tcPr>
                <w:p>
                  <w:pPr>
                    <w:jc w:val="center"/>
                  </w:pPr>
                  <w:r>
                    <w:rPr>
                      <w:sz w:val="20"/>
                      <w:szCs w:val="20"/>
                    </w:rPr>
                    <w:t xml:space="preserve">-</w:t>
                  </w:r>
                </w:p>
              </w:tc>
              <w:tc>
                <w:tcPr>
                  <w:tcW w:w="2000" w:type="dxa"/>
                  <w:noWrap/>
                </w:tcPr>
                <w:p>
                  <w:pPr/>
                  <w:r>
                    <w:rPr>
                      <w:sz w:val="20"/>
                      <w:szCs w:val="20"/>
                    </w:rPr>
                    <w:t xml:space="preserve">Illum velit praesentium porro in laborum. Voluptates aliquam consectetur vel non molestiae animi necessitatibus. Amet ea hic numquam suscipit dolorem harum.</w:t>
                  </w:r>
                </w:p>
              </w:tc>
            </w:tr>
            <w:tr>
              <w:trPr/>
              <w:tc>
                <w:tcPr>
                  <w:tcW w:w="2000" w:type="dxa"/>
                  <w:noWrap/>
                </w:tcPr>
                <w:p>
                  <w:pPr/>
                  <w:r>
                    <w:rPr>
                      <w:sz w:val="20"/>
                      <w:szCs w:val="20"/>
                    </w:rPr>
                    <w:t xml:space="preserve">Music</w:t>
                  </w:r>
                </w:p>
              </w:tc>
              <w:tc>
                <w:tcPr>
                  <w:tcW w:w="3000" w:type="dxa"/>
                  <w:noWrap/>
                </w:tcPr>
                <w:p>
                  <w:pPr/>
                  <w:r>
                    <w:rPr>
                      <w:sz w:val="20"/>
                      <w:szCs w:val="20"/>
                    </w:rPr>
                    <w:t xml:space="preserve">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Tengah Semester</w:t>
                  </w:r>
                </w:p>
              </w:tc>
              <w:tc>
                <w:tcPr>
                  <w:tcW w:w="1000" w:type="dxa"/>
                  <w:noWrap/>
                </w:tcPr>
                <w:p>
                  <w:pPr>
                    <w:jc w:val="center"/>
                  </w:pPr>
                  <w:r>
                    <w:rPr>
                      <w:sz w:val="20"/>
                      <w:szCs w:val="20"/>
                    </w:rPr>
                    <w:t xml:space="preserve">-</w:t>
                  </w:r>
                </w:p>
              </w:tc>
              <w:tc>
                <w:tcPr>
                  <w:tcW w:w="2000" w:type="dxa"/>
                  <w:noWrap/>
                </w:tcPr>
                <w:p>
                  <w:pPr/>
                  <w:r>
                    <w:rPr>
                      <w:sz w:val="20"/>
                      <w:szCs w:val="20"/>
                    </w:rPr>
                    <w:t xml:space="preserve">Est dignissimos beatae sit sunt sed perferendis. Ipsam qui in id ullam magni. Ab consequatur voluptas perferendis nemo dolorem dolorem. Magni qui molestiae corrupti quam aut aliquam. Aut quae culpa animi eligendi voluptatem saepe.</w:t>
                  </w:r>
                </w:p>
              </w:tc>
            </w:tr>
            <w:tr>
              <w:trPr/>
              <w:tc>
                <w:tcPr>
                  <w:tcW w:w="2000" w:type="dxa"/>
                  <w:noWrap/>
                </w:tcPr>
                <w:p>
                  <w:pPr/>
                  <w:r>
                    <w:rPr>
                      <w:sz w:val="20"/>
                      <w:szCs w:val="20"/>
                    </w:rPr>
                    <w:t xml:space="preserve">Music</w:t>
                  </w:r>
                </w:p>
              </w:tc>
              <w:tc>
                <w:tcPr>
                  <w:tcW w:w="3000" w:type="dxa"/>
                  <w:noWrap/>
                </w:tcPr>
                <w:p>
                  <w:pPr/>
                  <w:r>
                    <w:rPr>
                      <w:sz w:val="20"/>
                      <w:szCs w:val="20"/>
                    </w:rPr>
                    <w:t xml:space="preserve">TES</w:t>
                  </w:r>
                </w:p>
              </w:tc>
              <w:tc>
                <w:tcPr>
                  <w:tcW w:w="1500" w:type="dxa"/>
                  <w:noWrap/>
                </w:tcPr>
                <w:p>
                  <w:pPr>
                    <w:jc w:val="center"/>
                  </w:pPr>
                  <w:r>
                    <w:rPr>
                      <w:sz w:val="20"/>
                      <w:szCs w:val="20"/>
                    </w:rPr>
                    <w:t xml:space="preserve">-</w:t>
                  </w:r>
                </w:p>
              </w:tc>
              <w:tc>
                <w:tcPr>
                  <w:tcW w:w="1500" w:type="dxa"/>
                  <w:noWrap/>
                </w:tcPr>
                <w:p>
                  <w:pPr>
                    <w:jc w:val="center"/>
                  </w:pPr>
                  <w:r>
                    <w:rPr>
                      <w:sz w:val="20"/>
                      <w:szCs w:val="20"/>
                    </w:rPr>
                    <w:t xml:space="preserve">Sumatif Akhir Semester</w:t>
                  </w:r>
                </w:p>
              </w:tc>
              <w:tc>
                <w:tcPr>
                  <w:tcW w:w="1000" w:type="dxa"/>
                  <w:noWrap/>
                </w:tcPr>
                <w:p>
                  <w:pPr>
                    <w:jc w:val="center"/>
                  </w:pPr>
                  <w:r>
                    <w:rPr>
                      <w:sz w:val="20"/>
                      <w:szCs w:val="20"/>
                    </w:rPr>
                    <w:t xml:space="preserve">-</w:t>
                  </w:r>
                </w:p>
              </w:tc>
              <w:tc>
                <w:tcPr>
                  <w:tcW w:w="2000" w:type="dxa"/>
                  <w:noWrap/>
                </w:tcPr>
                <w:p>
                  <w:pPr/>
                  <w:r>
                    <w:rPr>
                      <w:sz w:val="20"/>
                      <w:szCs w:val="20"/>
                    </w:rPr>
                    <w:t xml:space="preserve">Esse occaecati vel nihil ducimus ullam quae. Atque ut velit explicabo minus ad vel. Qui reiciendis voluptatibus ab nemo ut est.</w:t>
                  </w:r>
                </w:p>
              </w:tc>
            </w:tr>
          </w:tb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2025-10-21T08:54:37+00:00</dcterms:created>
  <dcterms:modified xsi:type="dcterms:W3CDTF">2025-10-21T08:54:37+00:00</dcterms:modified>
</cp:coreProperties>
</file>

<file path=docProps/custom.xml><?xml version="1.0" encoding="utf-8"?>
<Properties xmlns="http://schemas.openxmlformats.org/officeDocument/2006/custom-properties" xmlns:vt="http://schemas.openxmlformats.org/officeDocument/2006/docPropsVTypes"/>
</file>