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2E6D" w14:textId="6711E318" w:rsidR="00480CCF" w:rsidRDefault="00480CCF">
      <w:pPr>
        <w:rPr>
          <w:lang w:val="en-US"/>
        </w:rPr>
      </w:pPr>
      <w:r>
        <w:rPr>
          <w:lang w:val="en-US"/>
        </w:rPr>
        <w:t>Product Quantization for KNN</w:t>
      </w:r>
    </w:p>
    <w:p w14:paraId="69222FFF" w14:textId="645D080D" w:rsidR="00480CCF" w:rsidRDefault="00480CCF">
      <w:pPr>
        <w:rPr>
          <w:lang w:val="en-US"/>
        </w:rPr>
      </w:pPr>
      <w:r>
        <w:rPr>
          <w:lang w:val="en-US"/>
        </w:rPr>
        <w:t>Resource:</w:t>
      </w:r>
    </w:p>
    <w:p w14:paraId="600AD381" w14:textId="1388440E" w:rsidR="00480CCF" w:rsidRPr="00480CCF" w:rsidRDefault="00480CCF" w:rsidP="00480CC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>
          <w:rPr>
            <w:rStyle w:val="Hyperlink"/>
          </w:rPr>
          <w:t>Product Quantization for Similarity Search | by Peggy Chang | Towards Data Science | Towards Data Science</w:t>
        </w:r>
      </w:hyperlink>
    </w:p>
    <w:p w14:paraId="6DA77B17" w14:textId="1D8894CF" w:rsidR="00480CCF" w:rsidRPr="00480CCF" w:rsidRDefault="00480CCF" w:rsidP="00480CC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>
          <w:rPr>
            <w:rStyle w:val="Hyperlink"/>
          </w:rPr>
          <w:t>k-means clustering - Wikipedia</w:t>
        </w:r>
      </w:hyperlink>
    </w:p>
    <w:p w14:paraId="1BC17FAD" w14:textId="1E594805" w:rsidR="00480CCF" w:rsidRPr="00480CCF" w:rsidRDefault="00480CCF" w:rsidP="00480CC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AE7D20">
          <w:rPr>
            <w:rStyle w:val="Hyperlink"/>
            <w:lang w:val="en-US"/>
          </w:rPr>
          <w:t>https://github.com/lostmarble/product-quantization</w:t>
        </w:r>
      </w:hyperlink>
      <w:r>
        <w:rPr>
          <w:lang w:val="en-US"/>
        </w:rPr>
        <w:t xml:space="preserve"> </w:t>
      </w:r>
    </w:p>
    <w:p w14:paraId="6E8103DB" w14:textId="15BC816C" w:rsidR="00480CCF" w:rsidRDefault="00480CCF">
      <w:pPr>
        <w:rPr>
          <w:lang w:val="en-US"/>
        </w:rPr>
      </w:pPr>
    </w:p>
    <w:p w14:paraId="047493E7" w14:textId="34911F59" w:rsidR="00480CCF" w:rsidRDefault="00480CCF">
      <w:pPr>
        <w:rPr>
          <w:lang w:val="en-US"/>
        </w:rPr>
      </w:pPr>
    </w:p>
    <w:p w14:paraId="3E246F14" w14:textId="4B2E2692" w:rsidR="00480CCF" w:rsidRDefault="00480CCF">
      <w:pPr>
        <w:rPr>
          <w:lang w:val="en-US"/>
        </w:rPr>
      </w:pPr>
      <w:r w:rsidRPr="00480CCF">
        <w:rPr>
          <w:lang w:val="en-US"/>
        </w:rPr>
        <w:drawing>
          <wp:anchor distT="0" distB="0" distL="114300" distR="114300" simplePos="0" relativeHeight="251658240" behindDoc="0" locked="0" layoutInCell="1" allowOverlap="1" wp14:anchorId="0C03D83E" wp14:editId="39D6B98B">
            <wp:simplePos x="0" y="0"/>
            <wp:positionH relativeFrom="column">
              <wp:posOffset>-285115</wp:posOffset>
            </wp:positionH>
            <wp:positionV relativeFrom="paragraph">
              <wp:posOffset>144145</wp:posOffset>
            </wp:positionV>
            <wp:extent cx="6096405" cy="3751187"/>
            <wp:effectExtent l="0" t="0" r="0" b="190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405" cy="375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E2950" w14:textId="462CA8FD" w:rsidR="00480CCF" w:rsidRDefault="00480CCF">
      <w:pPr>
        <w:rPr>
          <w:lang w:val="en-US"/>
        </w:rPr>
      </w:pPr>
    </w:p>
    <w:p w14:paraId="55055979" w14:textId="1CB6A531" w:rsidR="00480CCF" w:rsidRDefault="00480CCF">
      <w:pPr>
        <w:rPr>
          <w:lang w:val="en-US"/>
        </w:rPr>
      </w:pPr>
    </w:p>
    <w:p w14:paraId="2A7F494F" w14:textId="1C4A0BD8" w:rsidR="00480CCF" w:rsidRDefault="00480CCF">
      <w:pPr>
        <w:rPr>
          <w:lang w:val="en-US"/>
        </w:rPr>
      </w:pPr>
    </w:p>
    <w:p w14:paraId="66F59002" w14:textId="0CB1C510" w:rsidR="00480CCF" w:rsidRDefault="00480CCF">
      <w:pPr>
        <w:rPr>
          <w:lang w:val="en-US"/>
        </w:rPr>
      </w:pPr>
    </w:p>
    <w:p w14:paraId="75D09D27" w14:textId="7584AA90" w:rsidR="00480CCF" w:rsidRDefault="00480CCF">
      <w:pPr>
        <w:rPr>
          <w:lang w:val="en-US"/>
        </w:rPr>
      </w:pPr>
    </w:p>
    <w:p w14:paraId="64E5C930" w14:textId="67D60DFA" w:rsidR="00480CCF" w:rsidRDefault="00480CCF">
      <w:pPr>
        <w:rPr>
          <w:lang w:val="en-US"/>
        </w:rPr>
      </w:pPr>
    </w:p>
    <w:p w14:paraId="42694797" w14:textId="681CA402" w:rsidR="00480CCF" w:rsidRDefault="00480CCF">
      <w:pPr>
        <w:rPr>
          <w:lang w:val="en-US"/>
        </w:rPr>
      </w:pPr>
    </w:p>
    <w:p w14:paraId="133A63D4" w14:textId="43B697DC" w:rsidR="00480CCF" w:rsidRDefault="00480CCF">
      <w:pPr>
        <w:rPr>
          <w:lang w:val="en-US"/>
        </w:rPr>
      </w:pPr>
    </w:p>
    <w:p w14:paraId="277B8A20" w14:textId="21F0812B" w:rsidR="00480CCF" w:rsidRDefault="00480CCF">
      <w:pPr>
        <w:rPr>
          <w:lang w:val="en-US"/>
        </w:rPr>
      </w:pPr>
    </w:p>
    <w:p w14:paraId="36D07578" w14:textId="7637445F" w:rsidR="00480CCF" w:rsidRDefault="00480CCF">
      <w:pPr>
        <w:rPr>
          <w:lang w:val="en-US"/>
        </w:rPr>
      </w:pPr>
    </w:p>
    <w:p w14:paraId="4146F12A" w14:textId="541C2937" w:rsidR="00480CCF" w:rsidRDefault="00480CCF">
      <w:pPr>
        <w:rPr>
          <w:lang w:val="en-US"/>
        </w:rPr>
      </w:pPr>
    </w:p>
    <w:p w14:paraId="377102C6" w14:textId="05843249" w:rsidR="00480CCF" w:rsidRDefault="00480CCF">
      <w:pPr>
        <w:rPr>
          <w:lang w:val="en-US"/>
        </w:rPr>
      </w:pPr>
    </w:p>
    <w:p w14:paraId="3B89D184" w14:textId="5700A750" w:rsidR="00480CCF" w:rsidRDefault="00480CCF">
      <w:pPr>
        <w:rPr>
          <w:lang w:val="en-US"/>
        </w:rPr>
      </w:pPr>
    </w:p>
    <w:p w14:paraId="3D4AFDF3" w14:textId="149FEFAD" w:rsidR="00480CCF" w:rsidRDefault="00480CCF">
      <w:pPr>
        <w:rPr>
          <w:lang w:val="en-US"/>
        </w:rPr>
      </w:pPr>
    </w:p>
    <w:p w14:paraId="0C9E9F3A" w14:textId="037218CD" w:rsidR="00480CCF" w:rsidRDefault="00480CCF">
      <w:pPr>
        <w:rPr>
          <w:lang w:val="en-US"/>
        </w:rPr>
      </w:pPr>
    </w:p>
    <w:p w14:paraId="2569E066" w14:textId="47D30B7C" w:rsidR="00480CCF" w:rsidRPr="00480CCF" w:rsidRDefault="00480CCF">
      <w:pPr>
        <w:rPr>
          <w:lang w:val="en-US"/>
        </w:rPr>
      </w:pPr>
    </w:p>
    <w:sectPr w:rsidR="00480CCF" w:rsidRPr="0048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C78D2"/>
    <w:multiLevelType w:val="hybridMultilevel"/>
    <w:tmpl w:val="CB842F38"/>
    <w:lvl w:ilvl="0" w:tplc="6B701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CF"/>
    <w:rsid w:val="002434BA"/>
    <w:rsid w:val="00480CCF"/>
    <w:rsid w:val="004A115C"/>
    <w:rsid w:val="006523A1"/>
    <w:rsid w:val="0077087D"/>
    <w:rsid w:val="00796D4E"/>
    <w:rsid w:val="00802277"/>
    <w:rsid w:val="008E6F9B"/>
    <w:rsid w:val="00C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B33D"/>
  <w15:chartTrackingRefBased/>
  <w15:docId w15:val="{F23342E3-C691-4E59-8532-3DACFF5E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C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ostmarble/product-quant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-means_clustering" TargetMode="External"/><Relationship Id="rId5" Type="http://schemas.openxmlformats.org/officeDocument/2006/relationships/hyperlink" Target="https://towardsdatascience.com/product-quantization-for-similarity-search-2f1f67c5fd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Rifqi Farhansyah</dc:creator>
  <cp:keywords/>
  <dc:description/>
  <cp:lastModifiedBy>Mohammad Rifqi Farhansyah</cp:lastModifiedBy>
  <cp:revision>1</cp:revision>
  <dcterms:created xsi:type="dcterms:W3CDTF">2023-03-11T16:19:00Z</dcterms:created>
  <dcterms:modified xsi:type="dcterms:W3CDTF">2023-03-11T16:22:00Z</dcterms:modified>
</cp:coreProperties>
</file>