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Lora" w:cs="Lora" w:eastAsia="Lora" w:hAnsi="Lora"/>
          <w:b w:val="1"/>
          <w:bCs w:val="1"/>
          <w:color w:val="6aa84f"/>
          <w:sz w:val="48"/>
          <w:szCs w:val="48"/>
        </w:rPr>
      </w:pPr>
      <w:r w:rsidDel="00000000" w:rsidR="00000000" w:rsidRPr="00000000">
        <w:rPr>
          <w:rFonts w:ascii="Lora" w:cs="Lora" w:eastAsia="Lora" w:hAnsi="Lora"/>
          <w:b w:val="1"/>
          <w:bCs w:val="1"/>
          <w:color w:val="6aa84f"/>
          <w:sz w:val="48"/>
          <w:szCs w:val="48"/>
          <w:highlight w:val="white"/>
          <w:rtl w:val="0"/>
        </w:rPr>
        <w:t xml:space="preserve">It's an honor to meet you ^_^</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color w:val="6aa84f"/>
        </w:rPr>
      </w:pPr>
      <w:r w:rsidDel="00000000" w:rsidR="00000000" w:rsidRPr="00000000">
        <w:rPr>
          <w:b w:val="1"/>
          <w:bCs w:val="1"/>
          <w:color w:val="6aa84f"/>
          <w:rtl w:val="0"/>
        </w:rPr>
        <w:t xml:space="preserve">Curriculum Vitae</w:t>
      </w:r>
    </w:p>
    <w:p w:rsidR="00000000" w:rsidDel="00000000" w:rsidP="00000000" w:rsidRDefault="00000000" w:rsidRPr="00000000" w14:paraId="00000007">
      <w:pPr>
        <w:spacing w:after="240" w:before="240" w:lineRule="auto"/>
        <w:rPr/>
      </w:pPr>
      <w:r w:rsidDel="00000000" w:rsidR="00000000" w:rsidRPr="00000000">
        <w:rPr>
          <w:rtl w:val="0"/>
        </w:rPr>
        <w:t xml:space="preserve">Rifqy Hazim Haidar Ramadhan</w:t>
        <w:br w:type="textWrapping"/>
        <w:t xml:space="preserve"> 📍 Tangerang, 17 November 2002</w:t>
        <w:br w:type="textWrapping"/>
        <w:t xml:space="preserve"> 📞 0813-2296-3566 | ✉️ rifqyhazim22@gmail.com</w:t>
        <w:br w:type="textWrapping"/>
        <w:t xml:space="preserve"> IG: @rifqy__hazim._</w:t>
        <w:br w:type="textWrapping"/>
        <w:t xml:space="preserve"> Website: https://rifqy-portofolio.vercel.app/</w:t>
      </w:r>
    </w:p>
    <w:p w:rsidR="00000000" w:rsidDel="00000000" w:rsidP="00000000" w:rsidRDefault="00000000" w:rsidRPr="00000000" w14:paraId="00000008">
      <w:pPr>
        <w:spacing w:after="240" w:before="240" w:lineRule="auto"/>
        <w:rPr/>
      </w:pPr>
      <w:r w:rsidDel="00000000" w:rsidR="00000000" w:rsidRPr="00000000">
        <w:rPr>
          <w:rtl w:val="0"/>
        </w:rPr>
        <w:t xml:space="preserve">LinkedIn: https://www.linkedin.com/in/rifqy-hazim-h-r-88963128a🧠 Kepribadian: INTJ-A | 🗣️ Motto: Ad Astra Abyssosque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color w:val="6aa84f"/>
        </w:rPr>
      </w:pPr>
      <w:r w:rsidDel="00000000" w:rsidR="00000000" w:rsidRPr="00000000">
        <w:rPr>
          <w:color w:val="6aa84f"/>
          <w:rtl w:val="0"/>
        </w:rPr>
        <w:t xml:space="preserve">Profil Singkat</w:t>
      </w:r>
    </w:p>
    <w:p w:rsidR="00000000" w:rsidDel="00000000" w:rsidP="00000000" w:rsidRDefault="00000000" w:rsidRPr="00000000" w14:paraId="0000000B">
      <w:pPr>
        <w:spacing w:after="240" w:before="240" w:lineRule="auto"/>
        <w:rPr/>
      </w:pPr>
      <w:r w:rsidDel="00000000" w:rsidR="00000000" w:rsidRPr="00000000">
        <w:rPr>
          <w:rtl w:val="0"/>
        </w:rPr>
        <w:t xml:space="preserve">Seorang individu strategis, berorientasi target, dan terbiasa bekerja secara mandiri maupun kolaboratif. Terlatih menggunakan AI untuk mendukung berbagai aktivitas sejak tahun 2022, mulai dari keperluan akademik hingga pembuatan konten, riset, dan strategi promosi. Memiliki pengalaman langsung di dunia sales dan transportasi online, serta memahami kekuatan riset tren untuk pengembangan pasar.</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color w:val="6aa84f"/>
        </w:rPr>
      </w:pPr>
      <w:r w:rsidDel="00000000" w:rsidR="00000000" w:rsidRPr="00000000">
        <w:rPr>
          <w:color w:val="6aa84f"/>
          <w:rtl w:val="0"/>
        </w:rPr>
        <w:t xml:space="preserve">Pendidikan</w:t>
      </w:r>
    </w:p>
    <w:p w:rsidR="00000000" w:rsidDel="00000000" w:rsidP="00000000" w:rsidRDefault="00000000" w:rsidRPr="00000000" w14:paraId="0000000E">
      <w:pPr>
        <w:spacing w:after="240" w:before="240" w:lineRule="auto"/>
        <w:rPr/>
      </w:pPr>
      <w:r w:rsidDel="00000000" w:rsidR="00000000" w:rsidRPr="00000000">
        <w:rPr>
          <w:rtl w:val="0"/>
        </w:rPr>
        <w:t xml:space="preserve">UIN Syarif Hidayatullah Jakarta (2022–2025)</w:t>
        <w:br w:type="textWrapping"/>
        <w:t xml:space="preserve"> Jurusan Studi Agama Islam &amp; Bahasa Arab</w:t>
        <w:br w:type="textWrapping"/>
        <w:t xml:space="preserve"> 📌 Berhenti Semester 6 | IPK terakhir: 3.3</w:t>
      </w:r>
    </w:p>
    <w:p w:rsidR="00000000" w:rsidDel="00000000" w:rsidP="00000000" w:rsidRDefault="00000000" w:rsidRPr="00000000" w14:paraId="0000000F">
      <w:pPr>
        <w:spacing w:after="240" w:before="240" w:lineRule="auto"/>
        <w:rPr/>
      </w:pPr>
      <w:r w:rsidDel="00000000" w:rsidR="00000000" w:rsidRPr="00000000">
        <w:rPr>
          <w:rtl w:val="0"/>
        </w:rPr>
        <w:t xml:space="preserve">Alasan Berhenti Kuliah:</w:t>
        <w:br w:type="textWrapping"/>
        <w:t xml:space="preserve"> Saya memilih berhenti untuk sementara dari jurusan ini karena ingin mengambil jurusan lain yang lebih selaras dengan bidang kerja dan minat saya saat ini. Setelah aktivitas kerja dan pengembangan diri saya melalui dunia AI dan transportasi online berjalan stabil, saya berencana untuk melanjutkan studi yang lebih relevan secara profesional dan strategis.</w:t>
      </w:r>
    </w:p>
    <w:p w:rsidR="00000000" w:rsidDel="00000000" w:rsidP="00000000" w:rsidRDefault="00000000" w:rsidRPr="00000000" w14:paraId="00000010">
      <w:pPr>
        <w:spacing w:after="240" w:before="240" w:lineRule="auto"/>
        <w:rPr/>
      </w:pPr>
      <w:r w:rsidDel="00000000" w:rsidR="00000000" w:rsidRPr="00000000">
        <w:rPr>
          <w:rtl w:val="0"/>
        </w:rPr>
        <w:t xml:space="preserve">MA Husnul Khotimah Boarding School – Lulus 2021</w:t>
        <w:br w:type="textWrapping"/>
        <w:t xml:space="preserve"> Jurusan Keagamaan | Lulusan 30 Juz Al-Qur’an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color w:val="6aa84f"/>
        </w:rPr>
      </w:pPr>
      <w:r w:rsidDel="00000000" w:rsidR="00000000" w:rsidRPr="00000000">
        <w:rPr>
          <w:color w:val="6aa84f"/>
          <w:rtl w:val="0"/>
        </w:rPr>
        <w:t xml:space="preserve">Pengalaman Kerja</w:t>
      </w:r>
    </w:p>
    <w:p w:rsidR="00000000" w:rsidDel="00000000" w:rsidP="00000000" w:rsidRDefault="00000000" w:rsidRPr="00000000" w14:paraId="00000015">
      <w:pPr>
        <w:spacing w:after="240" w:before="240" w:lineRule="auto"/>
        <w:rPr/>
      </w:pPr>
      <w:r w:rsidDel="00000000" w:rsidR="00000000" w:rsidRPr="00000000">
        <w:rPr>
          <w:rtl w:val="0"/>
        </w:rPr>
        <w:t xml:space="preserve">Sales Executive – Mitsubishi Motors (PT Lautan Berlian), Jakarta Barat</w:t>
        <w:br w:type="textWrapping"/>
        <w:t xml:space="preserve"> 🗓️ April – Juni 2025</w:t>
      </w:r>
    </w:p>
    <w:p w:rsidR="00000000" w:rsidDel="00000000" w:rsidP="00000000" w:rsidRDefault="00000000" w:rsidRPr="00000000" w14:paraId="00000016">
      <w:pPr>
        <w:spacing w:after="240" w:before="240" w:lineRule="auto"/>
        <w:rPr/>
      </w:pPr>
      <w:r w:rsidDel="00000000" w:rsidR="00000000" w:rsidRPr="00000000">
        <w:rPr>
          <w:rtl w:val="0"/>
        </w:rPr>
        <w:t xml:space="preserve">Melakukan prospek, follow-up, dan pengembangan channel penjualan kendaraan penumpang &amp; niaga</w:t>
      </w:r>
    </w:p>
    <w:p w:rsidR="00000000" w:rsidDel="00000000" w:rsidP="00000000" w:rsidRDefault="00000000" w:rsidRPr="00000000" w14:paraId="00000017">
      <w:pPr>
        <w:spacing w:after="240" w:before="240" w:lineRule="auto"/>
        <w:rPr/>
      </w:pPr>
      <w:r w:rsidDel="00000000" w:rsidR="00000000" w:rsidRPr="00000000">
        <w:rPr>
          <w:rtl w:val="0"/>
        </w:rPr>
        <w:t xml:space="preserve">Mengelola database leads dan menyusun strategi promosi berbasis konten</w:t>
      </w:r>
    </w:p>
    <w:p w:rsidR="00000000" w:rsidDel="00000000" w:rsidP="00000000" w:rsidRDefault="00000000" w:rsidRPr="00000000" w14:paraId="00000018">
      <w:pPr>
        <w:spacing w:after="240" w:before="240" w:lineRule="auto"/>
        <w:rPr/>
      </w:pPr>
      <w:r w:rsidDel="00000000" w:rsidR="00000000" w:rsidRPr="00000000">
        <w:rPr>
          <w:rtl w:val="0"/>
        </w:rPr>
        <w:t xml:space="preserve">Aktif menyusun konten berbasis AI dan tren terkini untuk menjangkau calon konsumen</w:t>
      </w:r>
    </w:p>
    <w:p w:rsidR="00000000" w:rsidDel="00000000" w:rsidP="00000000" w:rsidRDefault="00000000" w:rsidRPr="00000000" w14:paraId="00000019">
      <w:pPr>
        <w:spacing w:after="240" w:before="240" w:lineRule="auto"/>
        <w:rPr/>
      </w:pPr>
      <w:r w:rsidDel="00000000" w:rsidR="00000000" w:rsidRPr="00000000">
        <w:rPr>
          <w:rtl w:val="0"/>
        </w:rPr>
        <w:t xml:space="preserve">Driver Transportasi Online (Gojek &amp; Grab)</w:t>
        <w:br w:type="textWrapping"/>
        <w:t xml:space="preserve"> 🗓️ Februari 2025 – Sekarang</w:t>
      </w:r>
    </w:p>
    <w:p w:rsidR="00000000" w:rsidDel="00000000" w:rsidP="00000000" w:rsidRDefault="00000000" w:rsidRPr="00000000" w14:paraId="0000001A">
      <w:pPr>
        <w:spacing w:after="240" w:before="240" w:lineRule="auto"/>
        <w:rPr/>
      </w:pPr>
      <w:r w:rsidDel="00000000" w:rsidR="00000000" w:rsidRPr="00000000">
        <w:rPr>
          <w:rtl w:val="0"/>
        </w:rPr>
        <w:t xml:space="preserve">Awal mula bergabung melalui akun keluarga, kini resmi menjadi mitra Grab Driver (Ride) sejak Juni 2025</w:t>
      </w:r>
    </w:p>
    <w:p w:rsidR="00000000" w:rsidDel="00000000" w:rsidP="00000000" w:rsidRDefault="00000000" w:rsidRPr="00000000" w14:paraId="0000001B">
      <w:pPr>
        <w:spacing w:after="240" w:before="240" w:lineRule="auto"/>
        <w:rPr/>
      </w:pPr>
      <w:r w:rsidDel="00000000" w:rsidR="00000000" w:rsidRPr="00000000">
        <w:rPr>
          <w:rtl w:val="0"/>
        </w:rPr>
        <w:t xml:space="preserve">Mengembangkan pemahaman terhadap pola permintaan pelanggan dan efisiensi rute</w:t>
      </w:r>
    </w:p>
    <w:p w:rsidR="00000000" w:rsidDel="00000000" w:rsidP="00000000" w:rsidRDefault="00000000" w:rsidRPr="00000000" w14:paraId="0000001C">
      <w:pPr>
        <w:spacing w:after="240" w:before="240" w:lineRule="auto"/>
        <w:rPr/>
      </w:pPr>
      <w:r w:rsidDel="00000000" w:rsidR="00000000" w:rsidRPr="00000000">
        <w:rPr>
          <w:rtl w:val="0"/>
        </w:rPr>
        <w:t xml:space="preserve">Menjaga kepuasan pelanggan melalui pelayanan profesional</w:t>
      </w:r>
    </w:p>
    <w:p w:rsidR="00000000" w:rsidDel="00000000" w:rsidP="00000000" w:rsidRDefault="00000000" w:rsidRPr="00000000" w14:paraId="0000001D">
      <w:pPr>
        <w:spacing w:after="240" w:before="240" w:lineRule="auto"/>
        <w:rPr/>
      </w:pPr>
      <w:r w:rsidDel="00000000" w:rsidR="00000000" w:rsidRPr="00000000">
        <w:rPr>
          <w:rtl w:val="0"/>
        </w:rPr>
        <w:t xml:space="preserve">Sales Executive – PT Tiga Pilar UKS</w:t>
        <w:br w:type="textWrapping"/>
        <w:t xml:space="preserve"> 🗓️ September 2024 – Januari 2025</w:t>
      </w:r>
    </w:p>
    <w:p w:rsidR="00000000" w:rsidDel="00000000" w:rsidP="00000000" w:rsidRDefault="00000000" w:rsidRPr="00000000" w14:paraId="0000001E">
      <w:pPr>
        <w:spacing w:after="240" w:before="240" w:lineRule="auto"/>
        <w:rPr/>
      </w:pPr>
      <w:r w:rsidDel="00000000" w:rsidR="00000000" w:rsidRPr="00000000">
        <w:rPr>
          <w:rtl w:val="0"/>
        </w:rPr>
        <w:t xml:space="preserve">Membangun jaringan pelanggan B2B dan melakukan presentasi produk</w:t>
      </w:r>
    </w:p>
    <w:p w:rsidR="00000000" w:rsidDel="00000000" w:rsidP="00000000" w:rsidRDefault="00000000" w:rsidRPr="00000000" w14:paraId="0000001F">
      <w:pPr>
        <w:spacing w:after="240" w:before="240" w:lineRule="auto"/>
        <w:rPr/>
      </w:pPr>
      <w:r w:rsidDel="00000000" w:rsidR="00000000" w:rsidRPr="00000000">
        <w:rPr>
          <w:rtl w:val="0"/>
        </w:rPr>
        <w:t xml:space="preserve">Mengembangkan konten promosi berbasis AI dan WhatsApp broadcast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color w:val="6aa84f"/>
        </w:rPr>
      </w:pPr>
      <w:r w:rsidDel="00000000" w:rsidR="00000000" w:rsidRPr="00000000">
        <w:rPr>
          <w:color w:val="6aa84f"/>
          <w:rtl w:val="0"/>
        </w:rPr>
        <w:t xml:space="preserve">Keahlian Utama</w:t>
      </w:r>
    </w:p>
    <w:p w:rsidR="00000000" w:rsidDel="00000000" w:rsidP="00000000" w:rsidRDefault="00000000" w:rsidRPr="00000000" w14:paraId="00000022">
      <w:pPr>
        <w:spacing w:after="240" w:before="240" w:lineRule="auto"/>
        <w:rPr/>
      </w:pPr>
      <w:r w:rsidDel="00000000" w:rsidR="00000000" w:rsidRPr="00000000">
        <w:rPr>
          <w:rtl w:val="0"/>
        </w:rPr>
        <w:t xml:space="preserve">💡 AI Prompting (Utama)</w:t>
        <w:br w:type="textWrapping"/>
        <w:t xml:space="preserve"> ➤ Pembuatan, pengembangan, dan editing prompt untuk berbagai kebutuhan (konten, akademik, sales, analisis)</w:t>
        <w:br w:type="textWrapping"/>
        <w:t xml:space="preserve"> ➤ Memahami konteks dan tone untuk hasil maksimal dari ChatGPT, Gemini, DeepSeek, dll</w:t>
      </w:r>
    </w:p>
    <w:p w:rsidR="00000000" w:rsidDel="00000000" w:rsidP="00000000" w:rsidRDefault="00000000" w:rsidRPr="00000000" w14:paraId="00000023">
      <w:pPr>
        <w:spacing w:after="240" w:before="240" w:lineRule="auto"/>
        <w:rPr/>
      </w:pPr>
      <w:r w:rsidDel="00000000" w:rsidR="00000000" w:rsidRPr="00000000">
        <w:rPr>
          <w:rtl w:val="0"/>
        </w:rPr>
        <w:t xml:space="preserve">📊 Strategi Penjualan Berbasis AI</w:t>
        <w:br w:type="textWrapping"/>
        <w:t xml:space="preserve"> ➤ Menggabungkan teknik AI dalam riset, targeting, hingga eksekusi follow-up prospek</w:t>
      </w:r>
    </w:p>
    <w:p w:rsidR="00000000" w:rsidDel="00000000" w:rsidP="00000000" w:rsidRDefault="00000000" w:rsidRPr="00000000" w14:paraId="00000024">
      <w:pPr>
        <w:spacing w:after="240" w:before="240" w:lineRule="auto"/>
        <w:rPr/>
      </w:pPr>
      <w:r w:rsidDel="00000000" w:rsidR="00000000" w:rsidRPr="00000000">
        <w:rPr>
          <w:rtl w:val="0"/>
        </w:rPr>
        <w:t xml:space="preserve">📝 AI-Assisted Content Creation &amp; Copywriting</w:t>
        <w:br w:type="textWrapping"/>
        <w:t xml:space="preserve"> ➤ Caption, script, broadcast WA, dan ide konten berbasis tren dan algoritma</w:t>
      </w:r>
    </w:p>
    <w:p w:rsidR="00000000" w:rsidDel="00000000" w:rsidP="00000000" w:rsidRDefault="00000000" w:rsidRPr="00000000" w14:paraId="00000025">
      <w:pPr>
        <w:spacing w:after="240" w:before="240" w:lineRule="auto"/>
        <w:rPr/>
      </w:pPr>
      <w:r w:rsidDel="00000000" w:rsidR="00000000" w:rsidRPr="00000000">
        <w:rPr>
          <w:rtl w:val="0"/>
        </w:rPr>
        <w:t xml:space="preserve">🔍 Riset Tren Digital</w:t>
        <w:br w:type="textWrapping"/>
        <w:t xml:space="preserve"> ➤ YouTube Premium, Google Trends, social media behavior</w:t>
      </w:r>
    </w:p>
    <w:p w:rsidR="00000000" w:rsidDel="00000000" w:rsidP="00000000" w:rsidRDefault="00000000" w:rsidRPr="00000000" w14:paraId="00000026">
      <w:pPr>
        <w:spacing w:after="240" w:before="240" w:lineRule="auto"/>
        <w:rPr/>
      </w:pPr>
      <w:r w:rsidDel="00000000" w:rsidR="00000000" w:rsidRPr="00000000">
        <w:rPr>
          <w:rtl w:val="0"/>
        </w:rPr>
        <w:t xml:space="preserve">🎤 Komunikasi, Public Speaking &amp; Presentasi</w:t>
      </w:r>
    </w:p>
    <w:p w:rsidR="00000000" w:rsidDel="00000000" w:rsidP="00000000" w:rsidRDefault="00000000" w:rsidRPr="00000000" w14:paraId="00000027">
      <w:pPr>
        <w:spacing w:after="240" w:before="240" w:lineRule="auto"/>
        <w:rPr/>
      </w:pPr>
      <w:r w:rsidDel="00000000" w:rsidR="00000000" w:rsidRPr="00000000">
        <w:rPr>
          <w:rtl w:val="0"/>
        </w:rPr>
        <w:t xml:space="preserve">📈 Manajemen Channel &amp; Customer Engagement</w:t>
      </w:r>
    </w:p>
    <w:p w:rsidR="00000000" w:rsidDel="00000000" w:rsidP="00000000" w:rsidRDefault="00000000" w:rsidRPr="00000000" w14:paraId="00000028">
      <w:pPr>
        <w:spacing w:after="240" w:before="240" w:lineRule="auto"/>
        <w:rPr/>
      </w:pPr>
      <w:r w:rsidDel="00000000" w:rsidR="00000000" w:rsidRPr="00000000">
        <w:rPr>
          <w:rtl w:val="0"/>
        </w:rPr>
        <w:t xml:space="preserve">🛵 Operasional Transportasi Online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color w:val="6aa84f"/>
        </w:rPr>
      </w:pPr>
      <w:r w:rsidDel="00000000" w:rsidR="00000000" w:rsidRPr="00000000">
        <w:rPr>
          <w:color w:val="6aa84f"/>
          <w:rtl w:val="0"/>
        </w:rPr>
        <w:t xml:space="preserve">AI &amp; Tools Pendukung</w:t>
      </w:r>
    </w:p>
    <w:p w:rsidR="00000000" w:rsidDel="00000000" w:rsidP="00000000" w:rsidRDefault="00000000" w:rsidRPr="00000000" w14:paraId="0000002B">
      <w:pPr>
        <w:spacing w:after="240" w:before="240" w:lineRule="auto"/>
        <w:rPr/>
      </w:pPr>
      <w:r w:rsidDel="00000000" w:rsidR="00000000" w:rsidRPr="00000000">
        <w:rPr>
          <w:rtl w:val="0"/>
        </w:rPr>
        <w:t xml:space="preserve">AI Prompt Engineering: ChatGPT plus, Gemini AI Pro, DeepSeek, Grok, Google AI Studio, Veo 3, Flow, Dall-e, Sora</w:t>
      </w:r>
    </w:p>
    <w:p w:rsidR="00000000" w:rsidDel="00000000" w:rsidP="00000000" w:rsidRDefault="00000000" w:rsidRPr="00000000" w14:paraId="0000002C">
      <w:pPr>
        <w:spacing w:after="240" w:before="240" w:lineRule="auto"/>
        <w:rPr/>
      </w:pPr>
      <w:r w:rsidDel="00000000" w:rsidR="00000000" w:rsidRPr="00000000">
        <w:rPr>
          <w:rtl w:val="0"/>
        </w:rPr>
        <w:t xml:space="preserve">Creative AI Prompter: Caption &amp; script AI-assisted konten promosi</w:t>
      </w:r>
    </w:p>
    <w:p w:rsidR="00000000" w:rsidDel="00000000" w:rsidP="00000000" w:rsidRDefault="00000000" w:rsidRPr="00000000" w14:paraId="0000002D">
      <w:pPr>
        <w:spacing w:after="240" w:before="240" w:lineRule="auto"/>
        <w:rPr/>
      </w:pPr>
      <w:r w:rsidDel="00000000" w:rsidR="00000000" w:rsidRPr="00000000">
        <w:rPr>
          <w:rtl w:val="0"/>
        </w:rPr>
        <w:t xml:space="preserve">Trend Research: Youtube Premium (ads-free insight), X (Twitter), Threads, TikTok</w:t>
      </w:r>
    </w:p>
    <w:p w:rsidR="00000000" w:rsidDel="00000000" w:rsidP="00000000" w:rsidRDefault="00000000" w:rsidRPr="00000000" w14:paraId="0000002E">
      <w:pPr>
        <w:spacing w:after="240" w:before="240" w:lineRule="auto"/>
        <w:rPr/>
      </w:pPr>
      <w:r w:rsidDel="00000000" w:rsidR="00000000" w:rsidRPr="00000000">
        <w:rPr>
          <w:rtl w:val="0"/>
        </w:rPr>
        <w:t xml:space="preserve">Tools Support: Canva, CapCut, Google Workspace, WPS Office, Google Drive</w:t>
      </w:r>
    </w:p>
    <w:p w:rsidR="00000000" w:rsidDel="00000000" w:rsidP="00000000" w:rsidRDefault="00000000" w:rsidRPr="00000000" w14:paraId="0000002F">
      <w:pPr>
        <w:spacing w:after="240" w:before="240" w:lineRule="auto"/>
        <w:rPr/>
      </w:pPr>
      <w:r w:rsidDel="00000000" w:rsidR="00000000" w:rsidRPr="00000000">
        <w:rPr>
          <w:rtl w:val="0"/>
        </w:rPr>
        <w:t xml:space="preserve">Social Media Aktif: Instagram, Facebook, TikTok, Threads, X (Twitter), Youtube Premium</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color w:val="6aa84f"/>
        </w:rPr>
      </w:pPr>
      <w:r w:rsidDel="00000000" w:rsidR="00000000" w:rsidRPr="00000000">
        <w:rPr>
          <w:color w:val="6aa84f"/>
          <w:rtl w:val="0"/>
        </w:rPr>
        <w:t xml:space="preserve">Pengalaman AI Pribadi</w:t>
      </w:r>
    </w:p>
    <w:p w:rsidR="00000000" w:rsidDel="00000000" w:rsidP="00000000" w:rsidRDefault="00000000" w:rsidRPr="00000000" w14:paraId="00000032">
      <w:pPr>
        <w:spacing w:after="240" w:before="240" w:lineRule="auto"/>
        <w:rPr/>
      </w:pPr>
      <w:r w:rsidDel="00000000" w:rsidR="00000000" w:rsidRPr="00000000">
        <w:rPr>
          <w:rtl w:val="0"/>
        </w:rPr>
        <w:t xml:space="preserve">Sejak 2022, terbiasa menggunakan AI untuk membuat makalah, jurnal, dan tugas kampus secara efisien. Memiliki pemahaman mendalam tentang prompt engineering dan editing, dan telah diakui oleh ChatGPT sebagai pengguna tingkat lanjut karena konsistensi, kedalaman logika, serta efisiensi dalam memaksimalkan hasil AI. Kini aktif menggunakan berbagai AI tools untuk kepentingan profesional, promosi, dan komunikasi.</w:t>
      </w:r>
    </w:p>
    <w:p w:rsidR="00000000" w:rsidDel="00000000" w:rsidP="00000000" w:rsidRDefault="00000000" w:rsidRPr="00000000" w14:paraId="00000033">
      <w:pPr>
        <w:pStyle w:val="Heading2"/>
        <w:keepNext w:val="0"/>
        <w:keepLines w:val="0"/>
        <w:spacing w:after="80" w:before="360" w:line="288" w:lineRule="auto"/>
        <w:rPr>
          <w:color w:val="000000"/>
          <w:sz w:val="34"/>
          <w:szCs w:val="34"/>
        </w:rPr>
      </w:pPr>
      <w:bookmarkStart w:colFirst="0" w:colLast="0" w:name="_cjqzlujqwfw4" w:id="0"/>
      <w:bookmarkEnd w:id="0"/>
      <w:r w:rsidDel="00000000" w:rsidR="00000000" w:rsidRPr="00000000">
        <w:rPr>
          <w:color w:val="000000"/>
          <w:sz w:val="34"/>
          <w:szCs w:val="34"/>
          <w:rtl w:val="0"/>
        </w:rPr>
        <w:t xml:space="preserve">Profile Terbaru</w:t>
      </w:r>
    </w:p>
    <w:p w:rsidR="00000000" w:rsidDel="00000000" w:rsidP="00000000" w:rsidRDefault="00000000" w:rsidRPr="00000000" w14:paraId="00000034">
      <w:pPr>
        <w:pStyle w:val="Heading2"/>
        <w:keepNext w:val="0"/>
        <w:keepLines w:val="0"/>
        <w:spacing w:after="80" w:before="360" w:line="288" w:lineRule="auto"/>
        <w:rPr>
          <w:color w:val="000000"/>
          <w:sz w:val="34"/>
          <w:szCs w:val="34"/>
        </w:rPr>
      </w:pPr>
      <w:bookmarkStart w:colFirst="0" w:colLast="0" w:name="_ze6nmxktlkhu" w:id="1"/>
      <w:bookmarkEnd w:id="1"/>
      <w:r w:rsidDel="00000000" w:rsidR="00000000" w:rsidRPr="00000000">
        <w:rPr>
          <w:rtl w:val="0"/>
        </w:rPr>
      </w:r>
    </w:p>
    <w:p w:rsidR="00000000" w:rsidDel="00000000" w:rsidP="00000000" w:rsidRDefault="00000000" w:rsidRPr="00000000" w14:paraId="00000035">
      <w:pPr>
        <w:pStyle w:val="Heading2"/>
        <w:keepNext w:val="0"/>
        <w:keepLines w:val="0"/>
        <w:spacing w:after="80" w:before="360" w:line="288" w:lineRule="auto"/>
        <w:rPr>
          <w:color w:val="000000"/>
          <w:sz w:val="34"/>
          <w:szCs w:val="34"/>
        </w:rPr>
      </w:pPr>
      <w:bookmarkStart w:colFirst="0" w:colLast="0" w:name="_empxog51zl0" w:id="2"/>
      <w:bookmarkEnd w:id="2"/>
      <w:r w:rsidDel="00000000" w:rsidR="00000000" w:rsidRPr="00000000">
        <w:rPr>
          <w:color w:val="000000"/>
          <w:sz w:val="34"/>
          <w:szCs w:val="34"/>
          <w:rtl w:val="0"/>
        </w:rPr>
        <w:t xml:space="preserve">🎯 Tujuan Karier</w:t>
      </w:r>
    </w:p>
    <w:p w:rsidR="00000000" w:rsidDel="00000000" w:rsidP="00000000" w:rsidRDefault="00000000" w:rsidRPr="00000000" w14:paraId="00000036">
      <w:pPr>
        <w:spacing w:after="240" w:before="240" w:lineRule="auto"/>
        <w:rPr/>
      </w:pPr>
      <w:r w:rsidDel="00000000" w:rsidR="00000000" w:rsidRPr="00000000">
        <w:rPr>
          <w:rtl w:val="0"/>
        </w:rPr>
        <w:t xml:space="preserve">Menjadi profesional unggul dalam Prompt &amp; Context Engineering, Web &amp; App Development, dan AI Agent Development dengan sentuhan kreatif sebagai vibe coder. Fokus pada perancangan agen LLM adaptif, pipeline generatif efisien, aplikasi yang mengintegrasikan AI secara mendalam, serta memperluas kompetensi di bidang Web3 dan tokenomics untuk ekonomi digital masa depan.</w:t>
      </w:r>
    </w:p>
    <w:p w:rsidR="00000000" w:rsidDel="00000000" w:rsidP="00000000" w:rsidRDefault="00000000" w:rsidRPr="00000000" w14:paraId="00000037">
      <w:pPr>
        <w:pStyle w:val="Heading2"/>
        <w:keepNext w:val="0"/>
        <w:keepLines w:val="0"/>
        <w:spacing w:after="80" w:before="360" w:line="288" w:lineRule="auto"/>
        <w:rPr>
          <w:color w:val="000000"/>
          <w:sz w:val="34"/>
          <w:szCs w:val="34"/>
        </w:rPr>
      </w:pPr>
      <w:bookmarkStart w:colFirst="0" w:colLast="0" w:name="_m6gxdh7400w8" w:id="3"/>
      <w:bookmarkEnd w:id="3"/>
      <w:r w:rsidDel="00000000" w:rsidR="00000000" w:rsidRPr="00000000">
        <w:rPr>
          <w:color w:val="000000"/>
          <w:sz w:val="34"/>
          <w:szCs w:val="34"/>
          <w:rtl w:val="0"/>
        </w:rPr>
        <w:t xml:space="preserve">📁 Proyek &amp; Portofolio Penting</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Web Portofolio AI Interaktif – Situs pribadi Next.js (deploy Vercel &amp; GitHub) dengan AI agent yang menjawab pertanyaan pengunjung.</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Migrasi Portofolio ke Next.js – Sistem konten bilingual, loader ber-cache &amp; AI chat agent.</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LLM Concierge Lab – Agen GPT-5 Codex untuk penjelajahan konten, memori &amp; evaluasi otomatis.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Pipeline DVC “Goldi” – Pipeline generatif video 24 detik untuk Goldi Skincare.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Campaign AI Agency – Alur generatif untuk kampanye brand di Agency.</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Web3 Research Hub &amp; AI Playbooks – Riset UX dompet crypto, tokenomics &amp; framework evaluasi prompt.</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Project Personal Entropy Inc – Konsep sistem desentralisasi pribadi untuk pengembangan AI &amp; Web3.</w:t>
      </w:r>
    </w:p>
    <w:p w:rsidR="00000000" w:rsidDel="00000000" w:rsidP="00000000" w:rsidRDefault="00000000" w:rsidRPr="00000000" w14:paraId="0000003F">
      <w:pPr>
        <w:pStyle w:val="Heading2"/>
        <w:keepNext w:val="0"/>
        <w:keepLines w:val="0"/>
        <w:spacing w:after="80" w:before="360" w:line="288" w:lineRule="auto"/>
        <w:rPr>
          <w:color w:val="000000"/>
          <w:sz w:val="34"/>
          <w:szCs w:val="34"/>
        </w:rPr>
      </w:pPr>
      <w:bookmarkStart w:colFirst="0" w:colLast="0" w:name="_gps37v2m3d8x" w:id="4"/>
      <w:bookmarkEnd w:id="4"/>
      <w:r w:rsidDel="00000000" w:rsidR="00000000" w:rsidRPr="00000000">
        <w:rPr>
          <w:color w:val="000000"/>
          <w:sz w:val="34"/>
          <w:szCs w:val="34"/>
          <w:rtl w:val="0"/>
        </w:rPr>
        <w:t xml:space="preserve">🛠️ Keahlian Teknis &amp; Soft Skills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AI &amp; Prompt Engineering</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Pengembangan Web &amp; App (Next.js, React, TypeScript, Node.js)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Generative AI Pipelines (Sora, Runway, Flow, Veo, ElevenLabs)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Data Analysis &amp; Research</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Sales &amp; Business Development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Digital Marketing &amp; Storytelling</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Bahasa Indonesia, Arab, Inggris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Soft skills: critical thinking, problem solving, leadership, mentoring, public speaking</w:t>
      </w:r>
    </w:p>
    <w:p w:rsidR="00000000" w:rsidDel="00000000" w:rsidP="00000000" w:rsidRDefault="00000000" w:rsidRPr="00000000" w14:paraId="00000048">
      <w:pPr>
        <w:pStyle w:val="Heading2"/>
        <w:keepNext w:val="0"/>
        <w:keepLines w:val="0"/>
        <w:spacing w:after="80" w:before="360" w:line="288" w:lineRule="auto"/>
        <w:rPr>
          <w:color w:val="000000"/>
          <w:sz w:val="34"/>
          <w:szCs w:val="34"/>
        </w:rPr>
      </w:pPr>
      <w:bookmarkStart w:colFirst="0" w:colLast="0" w:name="_g70d7mdlxkeo" w:id="5"/>
      <w:bookmarkEnd w:id="5"/>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288" w:lineRule="auto"/>
        <w:rPr>
          <w:color w:val="000000"/>
          <w:sz w:val="34"/>
          <w:szCs w:val="34"/>
        </w:rPr>
      </w:pPr>
      <w:bookmarkStart w:colFirst="0" w:colLast="0" w:name="_404cncn87qbj" w:id="6"/>
      <w:bookmarkEnd w:id="6"/>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288" w:lineRule="auto"/>
        <w:rPr/>
      </w:pPr>
      <w:bookmarkStart w:colFirst="0" w:colLast="0" w:name="_grlcfhyy32pe" w:id="7"/>
      <w:bookmarkEnd w:id="7"/>
      <w:r w:rsidDel="00000000" w:rsidR="00000000" w:rsidRPr="00000000">
        <w:rPr>
          <w:color w:val="000000"/>
          <w:sz w:val="34"/>
          <w:szCs w:val="34"/>
          <w:rtl w:val="0"/>
        </w:rPr>
        <w:t xml:space="preserve">🏆 Pencapaian</w:t>
      </w:r>
      <w:r w:rsidDel="00000000" w:rsidR="00000000" w:rsidRPr="00000000">
        <w:rPr>
          <w:rtl w:val="0"/>
        </w:rPr>
      </w:r>
    </w:p>
    <w:p w:rsidR="00000000" w:rsidDel="00000000" w:rsidP="00000000" w:rsidRDefault="00000000" w:rsidRPr="00000000" w14:paraId="0000004B">
      <w:pPr>
        <w:numPr>
          <w:ilvl w:val="0"/>
          <w:numId w:val="1"/>
        </w:numPr>
        <w:spacing w:after="240" w:before="240" w:lineRule="auto"/>
        <w:ind w:left="720" w:hanging="360"/>
      </w:pPr>
      <w:r w:rsidDel="00000000" w:rsidR="00000000" w:rsidRPr="00000000">
        <w:rPr>
          <w:rtl w:val="0"/>
        </w:rPr>
        <w:t xml:space="preserve">Pelopor Implementasi AI di Advertising Agency – Mempelopori penggunaan AI generatif di agensi marketing dan menciptakan sistem kerja baru</w:t>
      </w:r>
    </w:p>
    <w:p w:rsidR="00000000" w:rsidDel="00000000" w:rsidP="00000000" w:rsidRDefault="00000000" w:rsidRPr="00000000" w14:paraId="0000004C">
      <w:pPr>
        <w:pStyle w:val="Heading2"/>
        <w:keepNext w:val="0"/>
        <w:keepLines w:val="0"/>
        <w:spacing w:after="80" w:before="360" w:line="288" w:lineRule="auto"/>
        <w:rPr>
          <w:color w:val="000000"/>
          <w:sz w:val="34"/>
          <w:szCs w:val="34"/>
        </w:rPr>
      </w:pPr>
      <w:bookmarkStart w:colFirst="0" w:colLast="0" w:name="_kzjkfsxz3z0q" w:id="8"/>
      <w:bookmarkEnd w:id="8"/>
      <w:r w:rsidDel="00000000" w:rsidR="00000000" w:rsidRPr="00000000">
        <w:rPr>
          <w:color w:val="000000"/>
          <w:sz w:val="34"/>
          <w:szCs w:val="34"/>
          <w:rtl w:val="0"/>
        </w:rPr>
        <w:t xml:space="preserve">🤝 Aktivitas Sukarela &amp; Organisasi</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Assistant di Bakti Sosial FDIKOM UIN Jakarta (Feb 2023)</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Public Relations Executive pada Konferensi Mahasiswa Nasional 3 (Feb–May 2023)</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Teacher di Sakira 11 Prisban HK (Jan–Jun 2019)</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Assistant di Aresta 15 HK (Sep 2019–Mar 2020)</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Staff OSHK 24 &amp; Muharrik Lugoh (2018–2020)</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tl w:val="0"/>
        </w:rPr>
      </w:r>
    </w:p>
    <w:sectPr>
      <w:headerReference r:id="rId6" w:type="default"/>
      <w:pgSz w:h="15840" w:w="12240" w:orient="portrait"/>
      <w:pgMar w:bottom="720" w:top="720" w:left="1440" w:right="32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bCs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bCs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