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CD21" w14:textId="1D437C04" w:rsidR="00554D8C" w:rsidRDefault="00B63724">
      <w:r>
        <w:t>Problem discussion:</w:t>
      </w:r>
    </w:p>
    <w:p w14:paraId="40F963F2" w14:textId="4F715FA2" w:rsidR="00B63724" w:rsidRDefault="00B63724">
      <w:r>
        <w:t>Assume a client is looking to open up a pizza business in Toronto. Which neighborhood should they choose</w:t>
      </w:r>
      <w:r w:rsidR="004E0134">
        <w:t xml:space="preserve"> to open their new pizza store</w:t>
      </w:r>
      <w:r>
        <w:t>?</w:t>
      </w:r>
    </w:p>
    <w:p w14:paraId="6D66B279" w14:textId="50378A24" w:rsidR="00B63724" w:rsidRDefault="00B63724">
      <w:r>
        <w:t>Data:</w:t>
      </w:r>
      <w:bookmarkStart w:id="0" w:name="_GoBack"/>
      <w:bookmarkEnd w:id="0"/>
    </w:p>
    <w:p w14:paraId="49BD7C55" w14:textId="540C1209" w:rsidR="00446B46" w:rsidRDefault="00B63724">
      <w:r>
        <w:t xml:space="preserve">I will use Foursquare API to collect information about local venues </w:t>
      </w:r>
      <w:r w:rsidR="00446B46">
        <w:t>at each Toronto postal code</w:t>
      </w:r>
      <w:r>
        <w:t xml:space="preserve">. </w:t>
      </w:r>
      <w:r>
        <w:t xml:space="preserve">I will find characteristics </w:t>
      </w:r>
      <w:r>
        <w:t>of neighborhoods with pre-existing pizza joints (e.g. the other types of venues within that neighborhood)</w:t>
      </w:r>
      <w:r w:rsidR="00B756C5">
        <w:t xml:space="preserve">, creating a venue one-shot matrix. </w:t>
      </w:r>
    </w:p>
    <w:p w14:paraId="50E6E35A" w14:textId="3458B250" w:rsidR="00446B46" w:rsidRDefault="00B63724">
      <w:r>
        <w:t>With this, I can find the neighborhoods without pizza places that are most similar to the neighborhoods with pizza places</w:t>
      </w:r>
      <w:r w:rsidR="00D0506D">
        <w:t xml:space="preserve"> (lowest dissimilarity)</w:t>
      </w:r>
      <w:r w:rsidR="00B209DB">
        <w:t xml:space="preserve"> to make a recommendation</w:t>
      </w:r>
      <w:r>
        <w:t>.</w:t>
      </w:r>
      <w:r w:rsidR="00B756C5">
        <w:t xml:space="preserve"> </w:t>
      </w:r>
    </w:p>
    <w:p w14:paraId="69BE2574" w14:textId="11E022EB" w:rsidR="00D0506D" w:rsidRDefault="00D0506D">
      <w:r>
        <w:t xml:space="preserve">Furthermore, I can utilize information about the population of each neighborhood alongside the dissimilarity values to </w:t>
      </w:r>
      <w:r w:rsidR="00B209DB">
        <w:t>allow the client to make an informed decision.</w:t>
      </w:r>
      <w:r w:rsidR="00446B46">
        <w:t xml:space="preserve"> This data comes from the Canadian census (</w:t>
      </w:r>
      <w:hyperlink r:id="rId4" w:history="1">
        <w:r w:rsidR="00446B46" w:rsidRPr="00CA52F4">
          <w:rPr>
            <w:rStyle w:val="Hyperlink"/>
          </w:rPr>
          <w:t>https://www12.statcan.gc.ca/census-recensement/2016/dp-pd/prof/details/download-telecharger/comp/page_dl-tc.cfm?Lang=E</w:t>
        </w:r>
      </w:hyperlink>
      <w:r w:rsidR="00446B46">
        <w:t>), and can be combined with our neighborhood venue information.</w:t>
      </w:r>
    </w:p>
    <w:p w14:paraId="34BC6F9E" w14:textId="565F3BEF" w:rsidR="00D0506D" w:rsidRDefault="00D0506D">
      <w:r>
        <w:t>Alternatively, use logistic regression</w:t>
      </w:r>
      <w:r w:rsidR="00B209DB">
        <w:t xml:space="preserve"> (classification)</w:t>
      </w:r>
      <w:r>
        <w:t xml:space="preserve"> on the venue matrix, using most of the non-pizza neighborhoods as false labels and testing the rest. Logistic regression c</w:t>
      </w:r>
      <w:r w:rsidR="00B756C5">
        <w:t>ould</w:t>
      </w:r>
      <w:r>
        <w:t xml:space="preserve"> reveal which of the non-pizza neighborhoods </w:t>
      </w:r>
      <w:r w:rsidR="00B756C5">
        <w:t>would most likely be classified as one with a pizza business – which neighborhoods ‘should’ have a pizza store. This approach will find appropriate weights for population and each venue matrix entry.</w:t>
      </w:r>
    </w:p>
    <w:sectPr w:rsidR="00D0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4"/>
    <w:rsid w:val="0022697B"/>
    <w:rsid w:val="00446B46"/>
    <w:rsid w:val="004E0134"/>
    <w:rsid w:val="00743953"/>
    <w:rsid w:val="00B209DB"/>
    <w:rsid w:val="00B63724"/>
    <w:rsid w:val="00B756C5"/>
    <w:rsid w:val="00D0506D"/>
    <w:rsid w:val="00D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9A2F"/>
  <w15:chartTrackingRefBased/>
  <w15:docId w15:val="{BB5C2EAF-16F3-4018-B8F1-A3CD5DA7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12.statcan.gc.ca/census-recensement/2016/dp-pd/prof/details/download-telecharger/comp/page_dl-tc.cfm?Lang=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Boldt</dc:creator>
  <cp:keywords/>
  <dc:description/>
  <cp:lastModifiedBy>Nicholas Boldt</cp:lastModifiedBy>
  <cp:revision>5</cp:revision>
  <dcterms:created xsi:type="dcterms:W3CDTF">2020-11-17T20:17:00Z</dcterms:created>
  <dcterms:modified xsi:type="dcterms:W3CDTF">2020-11-17T21:13:00Z</dcterms:modified>
</cp:coreProperties>
</file>