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 w:space="4"/>
        </w:pBdr>
        <w:spacing w:after="40"/>
        <w:jc w:val="center"/>
      </w:pPr>
      <w:r>
        <w:rPr>
          <w:b/>
          <w:bCs/>
          <w:sz w:val="30"/>
          <w:szCs w:val="30"/>
        </w:rPr>
        <w:t xml:space="preserve">I WAYAN RADEA</w:t>
      </w:r>
    </w:p>
    <w:p>
      <w:pPr>
        <w:spacing w:after="200"/>
        <w:jc w:val="center"/>
      </w:pPr>
      <w:r>
        <w:rPr>
          <w:sz w:val="19"/>
          <w:szCs w:val="19"/>
        </w:rPr>
        <w:t xml:space="preserve">Pujungan, Tabanan, Bali, Indonesia  •  +62 851-5503-1983  •  radzfoundation@gmail.com</w:t>
      </w:r>
    </w:p>
    <w:p>
      <w:pPr>
        <w:spacing w:after="100"/>
        <w:jc w:val="center"/>
      </w:pPr>
      <w:hyperlink w:history="1" r:id="rIda03koccvecvl7_zjenovt">
        <w:r>
          <w:rPr>
            <w:rStyle w:val="Hyperlink"/>
            <w:sz w:val="19"/>
            <w:szCs w:val="19"/>
          </w:rPr>
          <w:t xml:space="preserve">radzzz.my.id</w:t>
        </w:r>
      </w:hyperlink>
    </w:p>
    <w:p>
      <w:pPr>
        <w:pStyle w:val="Heading1"/>
        <w:pBdr>
          <w:bottom w:val="single" w:color="000000" w:sz="4" w:space="2"/>
        </w:pBdr>
        <w:spacing w:after="100" w:before="220"/>
      </w:pPr>
      <w:r>
        <w:rPr>
          <w:b/>
          <w:bCs/>
          <w:caps/>
        </w:rPr>
        <w:t xml:space="preserve">Education</w:t>
      </w:r>
    </w:p>
    <w:p>
      <w:pPr>
        <w:tabs>
          <w:tab w:val="right" w:pos="9026"/>
        </w:tabs>
        <w:spacing w:after="0"/>
      </w:pPr>
      <w:r>
        <w:rPr>
          <w:b/>
          <w:bCs/>
        </w:rPr>
        <w:t xml:space="preserve">Universitas Terbuka</w:t>
      </w:r>
      <w:r>
        <w:t xml:space="preserve">	Bali, Indonesia</w:t>
      </w:r>
    </w:p>
    <w:p>
      <w:pPr>
        <w:tabs>
          <w:tab w:val="right" w:pos="9026"/>
        </w:tabs>
        <w:spacing w:after="40"/>
      </w:pPr>
      <w:r>
        <w:rPr>
          <w:i/>
          <w:iCs/>
        </w:rPr>
        <w:t xml:space="preserve">B.Sc. in Information Systems (Sistem Informasi) — In Progress</w:t>
      </w:r>
      <w:r>
        <w:rPr>
          <w:i/>
          <w:iCs/>
        </w:rPr>
        <w:t xml:space="preserve">	2025 – Present</w:t>
      </w:r>
    </w:p>
    <w:p>
      <w:pPr>
        <w:tabs>
          <w:tab w:val="right" w:pos="9026"/>
        </w:tabs>
        <w:spacing w:after="120"/>
      </w:pPr>
      <w:r>
        <w:rPr>
          <w:b/>
          <w:bCs/>
        </w:rPr>
        <w:t xml:space="preserve">SMA Negeri 1 Pupuan — Science Track (IPA), Bali, Indonesia</w:t>
      </w:r>
      <w:r>
        <w:t xml:space="preserve">	Jul 2022 – Apr 2025</w:t>
      </w:r>
    </w:p>
    <w:p>
      <w:pPr>
        <w:pStyle w:val="Heading1"/>
        <w:pBdr>
          <w:bottom w:val="single" w:color="000000" w:sz="4" w:space="2"/>
        </w:pBdr>
        <w:spacing w:after="100" w:before="220"/>
      </w:pPr>
      <w:r>
        <w:rPr>
          <w:b/>
          <w:bCs/>
          <w:caps/>
        </w:rPr>
        <w:t xml:space="preserve">Experience</w:t>
      </w:r>
    </w:p>
    <w:p>
      <w:pPr>
        <w:tabs>
          <w:tab w:val="right" w:pos="9026"/>
        </w:tabs>
        <w:spacing w:after="0"/>
      </w:pPr>
      <w:r>
        <w:rPr>
          <w:b/>
          <w:bCs/>
        </w:rPr>
        <w:t xml:space="preserve">The Micro Agent Company</w:t>
      </w:r>
      <w:r>
        <w:t xml:space="preserve">	Bali, Indonesia (Remote)</w:t>
      </w:r>
    </w:p>
    <w:p>
      <w:pPr>
        <w:tabs>
          <w:tab w:val="right" w:pos="9026"/>
        </w:tabs>
        <w:spacing w:after="40"/>
      </w:pPr>
      <w:r>
        <w:rPr>
          <w:i/>
          <w:iCs/>
        </w:rPr>
        <w:t xml:space="preserve">Solo Founder — </w:t>
      </w:r>
      <w:hyperlink w:history="1" r:id="rIdzzkm4nlkw0ynth8i5ttml">
        <w:r>
          <w:rPr>
            <w:rStyle w:val="Hyperlink"/>
            <w:i/>
            <w:iCs/>
            <w:sz w:val="21"/>
            <w:szCs w:val="21"/>
          </w:rPr>
          <w:t xml:space="preserve">themicroagentcompany.biz.id</w:t>
        </w:r>
      </w:hyperlink>
      <w:r>
        <w:rPr>
          <w:i/>
          <w:iCs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Founded and independently built The Micro Agent Company, an AI SaaS venture, from concept through production deployment.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Architected and developed Micro Agent, a full-stack AI chat platform (FastAPI, React) featuring Retrieval-Augmented Generation via Supabase pgvector.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multi-model support (Anthropic, DeepSeek), Extended Thinking, and a real-time Deep Research feature using server-sent event (SSE) streaming.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 modular Skills system, file upload pipeline, and a credit-based token billing system to support scalable usage tiers.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Deployed and maintained production infrastructure on a VPS; resolved NAT networking constraints via Cloudflare Tunnel and managed Nginx, PM2, and SSL (Certbot).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Owned product strategy, system architecture, and end-to-end engineering as sole founder and developer.</w:t>
      </w:r>
    </w:p>
    <w:p>
      <w:pPr>
        <w:spacing w:after="100"/>
      </w:pPr>
    </w:p>
    <w:p>
      <w:pPr>
        <w:tabs>
          <w:tab w:val="right" w:pos="9026"/>
        </w:tabs>
        <w:spacing w:after="0"/>
      </w:pPr>
      <w:r>
        <w:rPr>
          <w:b/>
          <w:bCs/>
        </w:rPr>
        <w:t xml:space="preserve">Freelance / Independent Web Developer</w:t>
      </w:r>
      <w:r>
        <w:t xml:space="preserve">	Indonesia</w:t>
      </w:r>
    </w:p>
    <w:p>
      <w:pPr>
        <w:tabs>
          <w:tab w:val="right" w:pos="9026"/>
        </w:tabs>
        <w:spacing w:after="40"/>
      </w:pPr>
      <w:r>
        <w:rPr>
          <w:i/>
          <w:iCs/>
        </w:rPr>
        <w:t xml:space="preserve">Web Developer</w:t>
      </w:r>
      <w:r>
        <w:rPr>
          <w:i/>
          <w:iCs/>
        </w:rPr>
        <w:t xml:space="preserve">	Jan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developed responsive web applications and landing pages using HTML, CSS, JavaScript, React, and Next.js.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reusable UI components and implemented mobile-first design, ensuring cross-device and cross-browser compatibility.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REST APIs and backend services to power dynamic content and user interactions.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backend functionality using Firebase and Node.js-based services, including authentication and data management.</w:t>
      </w:r>
    </w:p>
    <w:p>
      <w:pPr>
        <w:pStyle w:val="Heading1"/>
        <w:pBdr>
          <w:bottom w:val="single" w:color="000000" w:sz="4" w:space="2"/>
        </w:pBdr>
        <w:spacing w:after="100" w:before="220"/>
      </w:pPr>
      <w:r>
        <w:rPr>
          <w:b/>
          <w:bCs/>
          <w:caps/>
        </w:rPr>
        <w:t xml:space="preserve">Leadership &amp; Activities</w:t>
      </w:r>
    </w:p>
    <w:p>
      <w:pPr>
        <w:tabs>
          <w:tab w:val="right" w:pos="9026"/>
        </w:tabs>
        <w:spacing w:after="0"/>
      </w:pPr>
      <w:r>
        <w:rPr>
          <w:b/>
          <w:bCs/>
        </w:rPr>
        <w:t xml:space="preserve">Automated Soil Moisture Monitoring System</w:t>
      </w:r>
      <w:r>
        <w:t xml:space="preserve">	Bali, Indonesia</w:t>
      </w:r>
    </w:p>
    <w:p>
      <w:pPr>
        <w:tabs>
          <w:tab w:val="right" w:pos="9026"/>
        </w:tabs>
        <w:spacing w:after="40"/>
      </w:pPr>
      <w:r>
        <w:rPr>
          <w:i/>
          <w:iCs/>
        </w:rPr>
        <w:t xml:space="preserve">Independent Project — Lead Developer</w:t>
      </w:r>
      <w:r>
        <w:rPr>
          <w:i/>
          <w:iCs/>
        </w:rPr>
        <w:t xml:space="preserve">	Nov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built an automated soil moisture monitoring device end-to-end: system design, sensor integration, embedded logic, calibration, and testing.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Awarded 2nd Place (Juara 2) at the district-level (Kabupaten) academic competition.</w:t>
      </w:r>
    </w:p>
    <w:p>
      <w:pPr>
        <w:pStyle w:val="Heading1"/>
        <w:pBdr>
          <w:bottom w:val="single" w:color="000000" w:sz="4" w:space="2"/>
        </w:pBdr>
        <w:spacing w:after="100" w:before="220"/>
      </w:pPr>
      <w:r>
        <w:rPr>
          <w:b/>
          <w:bCs/>
          <w:caps/>
        </w:rPr>
        <w:t xml:space="preserve">Skills &amp; Interests</w:t>
      </w:r>
    </w:p>
    <w:p>
      <w:pPr>
        <w:spacing w:after="40"/>
      </w:pPr>
      <w:r>
        <w:rPr>
          <w:b/>
          <w:bCs/>
        </w:rPr>
        <w:t xml:space="preserve">Technical: </w:t>
      </w:r>
      <w:r>
        <w:t xml:space="preserve">JavaScript, TypeScript (basic), React, Next.js, Astro JS, Tailwind CSS, Node.js (basic), Laravel, Firebase, REST APIs, SQL &amp; NoSQL (basic), Git/GitHub, Linux (Arch Linux), CLI</w:t>
      </w:r>
    </w:p>
    <w:p>
      <w:pPr>
        <w:spacing w:after="40"/>
      </w:pPr>
      <w:r>
        <w:rPr>
          <w:b/>
          <w:bCs/>
        </w:rPr>
        <w:t xml:space="preserve">AI &amp; Automation: </w:t>
      </w:r>
      <w:r>
        <w:t xml:space="preserve">Local LLM deployment (Ollama), LLM/API integration, Retrieval-Augmented Generation (pgvector)</w:t>
      </w:r>
    </w:p>
    <w:p>
      <w:pPr>
        <w:spacing w:after="40"/>
      </w:pPr>
      <w:r>
        <w:rPr>
          <w:b/>
          <w:bCs/>
        </w:rPr>
        <w:t xml:space="preserve">Interests: </w:t>
      </w:r>
      <w:r>
        <w:t xml:space="preserve">Hackintosh building, homelab &amp; self-hosting, video editing (DaVinci Resolve, CapCut)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03koccvecvl7_zjenovt" Type="http://schemas.openxmlformats.org/officeDocument/2006/relationships/hyperlink" Target="https://radzzz.my.id" TargetMode="External"/><Relationship Id="rIdzzkm4nlkw0ynth8i5ttml" Type="http://schemas.openxmlformats.org/officeDocument/2006/relationships/hyperlink" Target="https://themicroagentcompany.biz.i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2026-07-03T02:41:26.666Z</dcterms:created>
  <dcterms:modified xsi:type="dcterms:W3CDTF">2026-07-03T02:41:26.680Z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