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2F57" w14:textId="53F2001F" w:rsidR="00730233" w:rsidRDefault="00730233" w:rsidP="00730233">
      <w:bookmarkStart w:id="0" w:name="_GoBack"/>
      <w:bookmarkEnd w:id="0"/>
    </w:p>
    <w:p w14:paraId="05FB8985" w14:textId="1DD76825" w:rsidR="00730233" w:rsidRDefault="00730233" w:rsidP="00730233"/>
    <w:p w14:paraId="6BC30916" w14:textId="3440934B" w:rsidR="00730233" w:rsidRDefault="00730233" w:rsidP="00730233"/>
    <w:p w14:paraId="2C5F794B" w14:textId="77777777" w:rsidR="00730233" w:rsidRPr="00730233" w:rsidRDefault="00730233" w:rsidP="00730233"/>
    <w:p w14:paraId="13481B58" w14:textId="77777777" w:rsidR="00C9288A" w:rsidRDefault="00C9288A" w:rsidP="00B80268">
      <w:pPr>
        <w:pStyle w:val="Title"/>
        <w:rPr>
          <w:sz w:val="76"/>
          <w:szCs w:val="76"/>
        </w:rPr>
      </w:pPr>
    </w:p>
    <w:p w14:paraId="6EFA4B3C" w14:textId="77777777" w:rsidR="000149E6" w:rsidRDefault="000149E6" w:rsidP="00B80268">
      <w:pPr>
        <w:pStyle w:val="Title"/>
        <w:rPr>
          <w:sz w:val="76"/>
          <w:szCs w:val="76"/>
        </w:rPr>
      </w:pPr>
      <w:r>
        <w:rPr>
          <w:sz w:val="76"/>
          <w:szCs w:val="76"/>
        </w:rPr>
        <w:t>SharePoint</w:t>
      </w:r>
    </w:p>
    <w:p w14:paraId="6A39D964" w14:textId="77777777" w:rsidR="000149E6" w:rsidRDefault="00C9288A" w:rsidP="00B80268">
      <w:pPr>
        <w:pStyle w:val="Title"/>
        <w:rPr>
          <w:sz w:val="76"/>
          <w:szCs w:val="76"/>
        </w:rPr>
      </w:pPr>
      <w:r>
        <w:rPr>
          <w:sz w:val="76"/>
          <w:szCs w:val="76"/>
        </w:rPr>
        <w:t>GOVERNANCE</w:t>
      </w:r>
    </w:p>
    <w:p w14:paraId="65300925" w14:textId="1F84FDE2" w:rsidR="007539AA" w:rsidRDefault="000149E6" w:rsidP="00B80268">
      <w:pPr>
        <w:pStyle w:val="Title"/>
        <w:rPr>
          <w:sz w:val="76"/>
          <w:szCs w:val="76"/>
        </w:rPr>
      </w:pPr>
      <w:r>
        <w:rPr>
          <w:sz w:val="76"/>
          <w:szCs w:val="76"/>
        </w:rPr>
        <w:t>P</w:t>
      </w:r>
      <w:r w:rsidR="00C9288A">
        <w:rPr>
          <w:sz w:val="76"/>
          <w:szCs w:val="76"/>
        </w:rPr>
        <w:t>LAN</w:t>
      </w:r>
    </w:p>
    <w:p w14:paraId="4C0C80CC" w14:textId="16B5E6B5" w:rsidR="000149E6" w:rsidRDefault="000149E6" w:rsidP="000149E6"/>
    <w:p w14:paraId="5B606400" w14:textId="77777777" w:rsidR="000149E6" w:rsidRPr="000149E6" w:rsidRDefault="000149E6" w:rsidP="000149E6"/>
    <w:p w14:paraId="2E91FC18" w14:textId="41523912" w:rsidR="000D4BE6" w:rsidRDefault="00C9288A" w:rsidP="00EE305A">
      <w:pPr>
        <w:spacing w:after="0"/>
        <w:jc w:val="center"/>
        <w:rPr>
          <w:noProof/>
        </w:rPr>
      </w:pPr>
      <w:r w:rsidRPr="00730233">
        <w:rPr>
          <w:noProof/>
          <w:sz w:val="20"/>
          <w:szCs w:val="20"/>
          <w:lang w:val="en-US"/>
        </w:rPr>
        <w:drawing>
          <wp:inline distT="0" distB="0" distL="0" distR="0" wp14:anchorId="0A642C07" wp14:editId="3FF9BCC5">
            <wp:extent cx="2905125" cy="64682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pointlogo_300dpi-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55" cy="6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FA2F" w14:textId="08AB187A" w:rsidR="00AB4297" w:rsidRDefault="00AB4297" w:rsidP="00EE305A">
      <w:pPr>
        <w:spacing w:after="0"/>
        <w:jc w:val="center"/>
        <w:rPr>
          <w:noProof/>
        </w:rPr>
      </w:pPr>
    </w:p>
    <w:p w14:paraId="26D6C542" w14:textId="2EDB3D09" w:rsidR="00AB4297" w:rsidRDefault="00AB4297" w:rsidP="00EE305A">
      <w:pPr>
        <w:spacing w:after="0"/>
        <w:jc w:val="center"/>
        <w:rPr>
          <w:noProof/>
        </w:rPr>
      </w:pPr>
    </w:p>
    <w:p w14:paraId="2BC150F2" w14:textId="77777777" w:rsidR="000E068B" w:rsidRDefault="000E068B" w:rsidP="00EE305A">
      <w:pPr>
        <w:spacing w:after="0"/>
        <w:jc w:val="center"/>
        <w:rPr>
          <w:noProof/>
        </w:rPr>
      </w:pPr>
    </w:p>
    <w:p w14:paraId="3C876790" w14:textId="358631E8" w:rsidR="000D4BE6" w:rsidRDefault="000D4BE6" w:rsidP="00EE305A">
      <w:pPr>
        <w:spacing w:after="0"/>
        <w:jc w:val="center"/>
        <w:rPr>
          <w:noProof/>
        </w:rPr>
      </w:pPr>
    </w:p>
    <w:p w14:paraId="11D99CCD" w14:textId="64610F7B" w:rsidR="00C9288A" w:rsidRDefault="00C9288A" w:rsidP="00EE305A">
      <w:pPr>
        <w:spacing w:after="0"/>
        <w:jc w:val="center"/>
        <w:rPr>
          <w:noProof/>
        </w:rPr>
      </w:pPr>
    </w:p>
    <w:p w14:paraId="7A9BC58F" w14:textId="77777777" w:rsidR="00C9288A" w:rsidRDefault="00C9288A" w:rsidP="00EE305A">
      <w:pPr>
        <w:spacing w:after="0"/>
        <w:jc w:val="center"/>
        <w:rPr>
          <w:noProof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999"/>
      </w:tblGrid>
      <w:tr w:rsidR="00FA430E" w:rsidRPr="00156C11" w14:paraId="3F4DEFA1" w14:textId="77777777" w:rsidTr="00730233">
        <w:trPr>
          <w:trHeight w:val="450"/>
          <w:jc w:val="center"/>
        </w:trPr>
        <w:tc>
          <w:tcPr>
            <w:tcW w:w="5558" w:type="dxa"/>
            <w:gridSpan w:val="2"/>
            <w:tcBorders>
              <w:bottom w:val="single" w:sz="4" w:space="0" w:color="548DD4" w:themeColor="text2" w:themeTint="99"/>
            </w:tcBorders>
            <w:vAlign w:val="bottom"/>
          </w:tcPr>
          <w:p w14:paraId="4B6D687A" w14:textId="7D9DFDF0" w:rsidR="00FA430E" w:rsidRPr="00156C11" w:rsidRDefault="00FA430E" w:rsidP="00156C11">
            <w:pPr>
              <w:pStyle w:val="Title"/>
              <w:spacing w:after="0"/>
              <w:rPr>
                <w:sz w:val="40"/>
              </w:rPr>
            </w:pPr>
          </w:p>
        </w:tc>
      </w:tr>
      <w:tr w:rsidR="00730233" w:rsidRPr="00156C11" w14:paraId="437ADF5C" w14:textId="77777777" w:rsidTr="00730233">
        <w:trPr>
          <w:trHeight w:val="302"/>
          <w:jc w:val="center"/>
        </w:trPr>
        <w:tc>
          <w:tcPr>
            <w:tcW w:w="5558" w:type="dxa"/>
            <w:gridSpan w:val="2"/>
            <w:tcBorders>
              <w:top w:val="single" w:sz="4" w:space="0" w:color="548DD4" w:themeColor="text2" w:themeTint="99"/>
            </w:tcBorders>
            <w:vAlign w:val="center"/>
          </w:tcPr>
          <w:p w14:paraId="34809257" w14:textId="65BCEBF0" w:rsidR="00730233" w:rsidRPr="00730233" w:rsidRDefault="00730233" w:rsidP="003E1774">
            <w:pPr>
              <w:rPr>
                <w:sz w:val="20"/>
                <w:szCs w:val="20"/>
              </w:rPr>
            </w:pPr>
          </w:p>
        </w:tc>
      </w:tr>
      <w:tr w:rsidR="00275972" w:rsidRPr="00156C11" w14:paraId="4E30B534" w14:textId="77777777" w:rsidTr="00730233">
        <w:trPr>
          <w:trHeight w:val="302"/>
          <w:jc w:val="center"/>
        </w:trPr>
        <w:tc>
          <w:tcPr>
            <w:tcW w:w="1559" w:type="dxa"/>
            <w:vAlign w:val="center"/>
          </w:tcPr>
          <w:p w14:paraId="2BEECF21" w14:textId="4F8E7787" w:rsidR="00275972" w:rsidRPr="00156C11" w:rsidRDefault="00156C11" w:rsidP="00156C11">
            <w:pPr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Company</w:t>
            </w:r>
            <w:r w:rsidR="00275972" w:rsidRPr="00156C11">
              <w:rPr>
                <w:b/>
                <w:sz w:val="32"/>
              </w:rPr>
              <w:t>:</w:t>
            </w:r>
          </w:p>
        </w:tc>
        <w:tc>
          <w:tcPr>
            <w:tcW w:w="3999" w:type="dxa"/>
            <w:vAlign w:val="center"/>
          </w:tcPr>
          <w:p w14:paraId="038CDE16" w14:textId="28D1F63A" w:rsidR="00275972" w:rsidRPr="00156C11" w:rsidRDefault="00156C11" w:rsidP="00FA430E">
            <w:pPr>
              <w:jc w:val="left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DOCPROPERTY  "My Business Name"  \* MERGEFORMAT </w:instrText>
            </w:r>
            <w:r>
              <w:rPr>
                <w:sz w:val="32"/>
              </w:rPr>
              <w:fldChar w:fldCharType="separate"/>
            </w:r>
            <w:r w:rsidR="00DE2EA6">
              <w:rPr>
                <w:sz w:val="32"/>
              </w:rPr>
              <w:t>SharePoint Maven, Inc.</w:t>
            </w:r>
            <w:r>
              <w:rPr>
                <w:sz w:val="32"/>
              </w:rPr>
              <w:fldChar w:fldCharType="end"/>
            </w:r>
          </w:p>
        </w:tc>
      </w:tr>
      <w:tr w:rsidR="009A0621" w:rsidRPr="00156C11" w14:paraId="14E80187" w14:textId="77777777" w:rsidTr="00730233">
        <w:trPr>
          <w:trHeight w:val="302"/>
          <w:jc w:val="center"/>
        </w:trPr>
        <w:tc>
          <w:tcPr>
            <w:tcW w:w="1559" w:type="dxa"/>
            <w:vAlign w:val="center"/>
          </w:tcPr>
          <w:p w14:paraId="3DA4631C" w14:textId="77777777" w:rsidR="009A0621" w:rsidRPr="00156C11" w:rsidRDefault="00275972" w:rsidP="00156C11">
            <w:pPr>
              <w:jc w:val="right"/>
              <w:rPr>
                <w:b/>
                <w:sz w:val="32"/>
              </w:rPr>
            </w:pPr>
            <w:r w:rsidRPr="00156C11">
              <w:rPr>
                <w:b/>
                <w:sz w:val="32"/>
              </w:rPr>
              <w:t>Author:</w:t>
            </w:r>
          </w:p>
        </w:tc>
        <w:tc>
          <w:tcPr>
            <w:tcW w:w="3999" w:type="dxa"/>
            <w:vAlign w:val="center"/>
          </w:tcPr>
          <w:p w14:paraId="667AED21" w14:textId="77777777" w:rsidR="009A0621" w:rsidRPr="00156C11" w:rsidRDefault="00275972" w:rsidP="00FA430E">
            <w:pPr>
              <w:jc w:val="left"/>
              <w:rPr>
                <w:sz w:val="32"/>
              </w:rPr>
            </w:pPr>
            <w:r w:rsidRPr="00156C11">
              <w:rPr>
                <w:sz w:val="32"/>
              </w:rPr>
              <w:t>Gregory Zelfond</w:t>
            </w:r>
          </w:p>
        </w:tc>
      </w:tr>
      <w:tr w:rsidR="00275972" w:rsidRPr="00156C11" w14:paraId="63625166" w14:textId="77777777" w:rsidTr="00730233">
        <w:trPr>
          <w:trHeight w:val="302"/>
          <w:jc w:val="center"/>
        </w:trPr>
        <w:tc>
          <w:tcPr>
            <w:tcW w:w="1559" w:type="dxa"/>
            <w:vAlign w:val="center"/>
          </w:tcPr>
          <w:p w14:paraId="238F5928" w14:textId="77777777" w:rsidR="00275972" w:rsidRPr="00156C11" w:rsidRDefault="00275972" w:rsidP="00156C11">
            <w:pPr>
              <w:jc w:val="right"/>
              <w:rPr>
                <w:b/>
                <w:sz w:val="32"/>
              </w:rPr>
            </w:pPr>
            <w:r w:rsidRPr="00156C11">
              <w:rPr>
                <w:b/>
                <w:sz w:val="32"/>
              </w:rPr>
              <w:t>Email:</w:t>
            </w:r>
          </w:p>
        </w:tc>
        <w:tc>
          <w:tcPr>
            <w:tcW w:w="3999" w:type="dxa"/>
            <w:vAlign w:val="center"/>
          </w:tcPr>
          <w:p w14:paraId="4D5C2773" w14:textId="19DFC8FE" w:rsidR="00275972" w:rsidRPr="00156C11" w:rsidRDefault="0045568D" w:rsidP="00FA430E">
            <w:pPr>
              <w:jc w:val="left"/>
              <w:rPr>
                <w:sz w:val="32"/>
              </w:rPr>
            </w:pPr>
            <w:hyperlink r:id="rId10" w:history="1">
              <w:r w:rsidR="00E436A8" w:rsidRPr="00156C11">
                <w:rPr>
                  <w:rStyle w:val="Hyperlink"/>
                  <w:sz w:val="32"/>
                </w:rPr>
                <w:t>greg@sharepointmaven.com</w:t>
              </w:r>
            </w:hyperlink>
          </w:p>
        </w:tc>
      </w:tr>
      <w:tr w:rsidR="00275972" w:rsidRPr="00156C11" w14:paraId="16941C1C" w14:textId="77777777" w:rsidTr="00730233">
        <w:trPr>
          <w:trHeight w:val="321"/>
          <w:jc w:val="center"/>
        </w:trPr>
        <w:tc>
          <w:tcPr>
            <w:tcW w:w="1559" w:type="dxa"/>
            <w:vAlign w:val="center"/>
          </w:tcPr>
          <w:p w14:paraId="4DD9A21A" w14:textId="77777777" w:rsidR="00275972" w:rsidRPr="00156C11" w:rsidRDefault="00275972" w:rsidP="00156C11">
            <w:pPr>
              <w:jc w:val="right"/>
              <w:rPr>
                <w:b/>
                <w:sz w:val="32"/>
              </w:rPr>
            </w:pPr>
            <w:r w:rsidRPr="00156C11">
              <w:rPr>
                <w:b/>
                <w:sz w:val="32"/>
              </w:rPr>
              <w:t>Website:</w:t>
            </w:r>
          </w:p>
        </w:tc>
        <w:tc>
          <w:tcPr>
            <w:tcW w:w="3999" w:type="dxa"/>
            <w:vAlign w:val="center"/>
          </w:tcPr>
          <w:p w14:paraId="312C9670" w14:textId="392E7B69" w:rsidR="00275972" w:rsidRPr="00156C11" w:rsidRDefault="0045568D" w:rsidP="00FA430E">
            <w:pPr>
              <w:jc w:val="left"/>
              <w:rPr>
                <w:sz w:val="32"/>
              </w:rPr>
            </w:pPr>
            <w:hyperlink r:id="rId11" w:history="1">
              <w:r w:rsidR="00275972" w:rsidRPr="00156C11">
                <w:rPr>
                  <w:rStyle w:val="Hyperlink"/>
                  <w:sz w:val="32"/>
                </w:rPr>
                <w:t>sharepointmaven.com</w:t>
              </w:r>
            </w:hyperlink>
          </w:p>
        </w:tc>
      </w:tr>
      <w:tr w:rsidR="00275972" w:rsidRPr="00156C11" w14:paraId="6129DA46" w14:textId="77777777" w:rsidTr="00730233">
        <w:trPr>
          <w:trHeight w:val="302"/>
          <w:jc w:val="center"/>
        </w:trPr>
        <w:tc>
          <w:tcPr>
            <w:tcW w:w="1559" w:type="dxa"/>
            <w:vAlign w:val="center"/>
          </w:tcPr>
          <w:p w14:paraId="4B071458" w14:textId="77777777" w:rsidR="00275972" w:rsidRPr="00156C11" w:rsidRDefault="00275972" w:rsidP="00156C11">
            <w:pPr>
              <w:jc w:val="right"/>
              <w:rPr>
                <w:b/>
                <w:sz w:val="32"/>
              </w:rPr>
            </w:pPr>
            <w:r w:rsidRPr="00156C11">
              <w:rPr>
                <w:b/>
                <w:sz w:val="32"/>
              </w:rPr>
              <w:t>Version:</w:t>
            </w:r>
          </w:p>
        </w:tc>
        <w:tc>
          <w:tcPr>
            <w:tcW w:w="3999" w:type="dxa"/>
            <w:vAlign w:val="center"/>
          </w:tcPr>
          <w:p w14:paraId="69A45A52" w14:textId="73785ED2" w:rsidR="00275972" w:rsidRPr="00156C11" w:rsidRDefault="000D4BE6" w:rsidP="00BE6C9F">
            <w:pPr>
              <w:jc w:val="left"/>
              <w:rPr>
                <w:sz w:val="32"/>
              </w:rPr>
            </w:pPr>
            <w:r w:rsidRPr="00156C11">
              <w:rPr>
                <w:sz w:val="32"/>
              </w:rPr>
              <w:t>1</w:t>
            </w:r>
          </w:p>
        </w:tc>
      </w:tr>
      <w:tr w:rsidR="00275972" w:rsidRPr="00156C11" w14:paraId="57129C51" w14:textId="77777777" w:rsidTr="00730233">
        <w:trPr>
          <w:trHeight w:val="302"/>
          <w:jc w:val="center"/>
        </w:trPr>
        <w:tc>
          <w:tcPr>
            <w:tcW w:w="1559" w:type="dxa"/>
            <w:vAlign w:val="center"/>
          </w:tcPr>
          <w:p w14:paraId="1DA78B25" w14:textId="2DFEC92D" w:rsidR="00275972" w:rsidRPr="00156C11" w:rsidRDefault="00C9288A" w:rsidP="00156C11">
            <w:pPr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Revised</w:t>
            </w:r>
            <w:r w:rsidR="00275972" w:rsidRPr="00156C11">
              <w:rPr>
                <w:b/>
                <w:sz w:val="32"/>
              </w:rPr>
              <w:t>:</w:t>
            </w:r>
          </w:p>
        </w:tc>
        <w:tc>
          <w:tcPr>
            <w:tcW w:w="3999" w:type="dxa"/>
            <w:vAlign w:val="center"/>
          </w:tcPr>
          <w:p w14:paraId="3F91CA81" w14:textId="39DDC5B9" w:rsidR="00C9288A" w:rsidRPr="00156C11" w:rsidRDefault="00191FA7" w:rsidP="0058106B">
            <w:pPr>
              <w:jc w:val="left"/>
              <w:rPr>
                <w:sz w:val="32"/>
              </w:rPr>
            </w:pPr>
            <w:r>
              <w:rPr>
                <w:sz w:val="32"/>
              </w:rPr>
              <w:t xml:space="preserve">May </w:t>
            </w:r>
            <w:r w:rsidR="0036662D">
              <w:rPr>
                <w:sz w:val="32"/>
              </w:rPr>
              <w:t>8</w:t>
            </w:r>
            <w:r w:rsidR="00280056">
              <w:rPr>
                <w:sz w:val="32"/>
              </w:rPr>
              <w:t>, 2019</w:t>
            </w:r>
          </w:p>
        </w:tc>
      </w:tr>
      <w:tr w:rsidR="00C9288A" w:rsidRPr="00156C11" w14:paraId="759C2B35" w14:textId="77777777" w:rsidTr="00730233">
        <w:trPr>
          <w:trHeight w:val="302"/>
          <w:jc w:val="center"/>
        </w:trPr>
        <w:tc>
          <w:tcPr>
            <w:tcW w:w="1559" w:type="dxa"/>
            <w:vAlign w:val="center"/>
          </w:tcPr>
          <w:p w14:paraId="76FF02DB" w14:textId="03329448" w:rsidR="00C9288A" w:rsidRPr="00156C11" w:rsidRDefault="00C9288A" w:rsidP="003A29A2">
            <w:pPr>
              <w:rPr>
                <w:b/>
                <w:sz w:val="32"/>
              </w:rPr>
            </w:pPr>
          </w:p>
        </w:tc>
        <w:tc>
          <w:tcPr>
            <w:tcW w:w="3999" w:type="dxa"/>
            <w:vAlign w:val="center"/>
          </w:tcPr>
          <w:p w14:paraId="301D7848" w14:textId="77777777" w:rsidR="00C9288A" w:rsidRDefault="00C9288A" w:rsidP="0058106B">
            <w:pPr>
              <w:jc w:val="left"/>
              <w:rPr>
                <w:sz w:val="32"/>
              </w:rPr>
            </w:pPr>
          </w:p>
        </w:tc>
      </w:tr>
    </w:tbl>
    <w:p w14:paraId="12CCEE58" w14:textId="21BC4AC7" w:rsidR="001557B3" w:rsidRPr="00BE53FD" w:rsidRDefault="00C9288A" w:rsidP="00BE53FD">
      <w:pPr>
        <w:pStyle w:val="Heading1"/>
        <w:numPr>
          <w:ilvl w:val="0"/>
          <w:numId w:val="0"/>
        </w:numPr>
        <w:jc w:val="center"/>
        <w:rPr>
          <w:b/>
          <w:sz w:val="48"/>
        </w:rPr>
      </w:pPr>
      <w:bookmarkStart w:id="1" w:name="_Toc6686649"/>
      <w:r>
        <w:rPr>
          <w:b/>
          <w:sz w:val="48"/>
        </w:rPr>
        <w:lastRenderedPageBreak/>
        <w:t xml:space="preserve">Notes on this Governance </w:t>
      </w:r>
      <w:r w:rsidR="006F6D13">
        <w:rPr>
          <w:b/>
          <w:sz w:val="48"/>
        </w:rPr>
        <w:t>Template</w:t>
      </w:r>
      <w:bookmarkEnd w:id="1"/>
    </w:p>
    <w:p w14:paraId="6107DBEB" w14:textId="3C80D998" w:rsidR="003E1774" w:rsidRPr="003E1774" w:rsidRDefault="003E1774" w:rsidP="00072750">
      <w:pPr>
        <w:spacing w:after="40"/>
        <w:jc w:val="left"/>
        <w:rPr>
          <w:b/>
          <w:sz w:val="32"/>
          <w:szCs w:val="24"/>
        </w:rPr>
      </w:pPr>
      <w:r w:rsidRPr="003E1774">
        <w:rPr>
          <w:b/>
          <w:sz w:val="32"/>
          <w:szCs w:val="24"/>
        </w:rPr>
        <w:t>FINE PRINT</w:t>
      </w:r>
      <w:r w:rsidR="00751DE9">
        <w:rPr>
          <w:b/>
          <w:sz w:val="32"/>
          <w:szCs w:val="24"/>
        </w:rPr>
        <w:t xml:space="preserve"> (AKA THE GROUND RULES FOR USING THIS TEMPLATE)</w:t>
      </w:r>
    </w:p>
    <w:p w14:paraId="3DAC1BCA" w14:textId="47413B65" w:rsidR="003E1774" w:rsidRDefault="003E1774" w:rsidP="009565CC">
      <w:pPr>
        <w:pStyle w:val="ListParagraph"/>
        <w:numPr>
          <w:ilvl w:val="0"/>
          <w:numId w:val="45"/>
        </w:numPr>
        <w:jc w:val="left"/>
        <w:rPr>
          <w:szCs w:val="24"/>
        </w:rPr>
      </w:pPr>
      <w:r>
        <w:rPr>
          <w:szCs w:val="24"/>
        </w:rPr>
        <w:t xml:space="preserve">This </w:t>
      </w:r>
      <w:r w:rsidRPr="00072750">
        <w:rPr>
          <w:szCs w:val="24"/>
        </w:rPr>
        <w:t>Governance Plan Template</w:t>
      </w:r>
      <w:r>
        <w:rPr>
          <w:szCs w:val="24"/>
        </w:rPr>
        <w:t xml:space="preserve"> is made available to you courtesy of </w:t>
      </w:r>
      <w:hyperlink r:id="rId12" w:history="1">
        <w:r w:rsidRPr="003E1774">
          <w:rPr>
            <w:rStyle w:val="Hyperlink"/>
            <w:b/>
            <w:szCs w:val="24"/>
          </w:rPr>
          <w:t>SharePoint Maven, Inc</w:t>
        </w:r>
      </w:hyperlink>
      <w:r>
        <w:rPr>
          <w:szCs w:val="24"/>
        </w:rPr>
        <w:t xml:space="preserve">. </w:t>
      </w:r>
    </w:p>
    <w:p w14:paraId="482048A9" w14:textId="77777777" w:rsidR="00192927" w:rsidRDefault="003E1774" w:rsidP="00751DE9">
      <w:pPr>
        <w:pStyle w:val="ListParagraph"/>
        <w:numPr>
          <w:ilvl w:val="0"/>
          <w:numId w:val="45"/>
        </w:numPr>
        <w:jc w:val="left"/>
        <w:rPr>
          <w:szCs w:val="24"/>
        </w:rPr>
      </w:pPr>
      <w:r>
        <w:rPr>
          <w:szCs w:val="24"/>
        </w:rPr>
        <w:t>You may use this template as you wish within your respective organization free of charge</w:t>
      </w:r>
      <w:r w:rsidR="00751DE9">
        <w:rPr>
          <w:szCs w:val="24"/>
        </w:rPr>
        <w:t>.</w:t>
      </w:r>
    </w:p>
    <w:p w14:paraId="553DF51C" w14:textId="33E5DB9E" w:rsidR="003E1774" w:rsidRPr="00751DE9" w:rsidRDefault="00192927" w:rsidP="00751DE9">
      <w:pPr>
        <w:pStyle w:val="ListParagraph"/>
        <w:numPr>
          <w:ilvl w:val="0"/>
          <w:numId w:val="45"/>
        </w:numPr>
        <w:jc w:val="left"/>
        <w:rPr>
          <w:szCs w:val="24"/>
        </w:rPr>
      </w:pPr>
      <w:r>
        <w:rPr>
          <w:szCs w:val="24"/>
        </w:rPr>
        <w:t>Y</w:t>
      </w:r>
      <w:r w:rsidR="003E1774" w:rsidRPr="00751DE9">
        <w:rPr>
          <w:szCs w:val="24"/>
        </w:rPr>
        <w:t>ou may not sell this template to anyone or make a profit off it</w:t>
      </w:r>
      <w:r w:rsidR="00751DE9" w:rsidRPr="00751DE9">
        <w:rPr>
          <w:szCs w:val="24"/>
        </w:rPr>
        <w:t>.</w:t>
      </w:r>
    </w:p>
    <w:p w14:paraId="541A2340" w14:textId="4C24FC1B" w:rsidR="009565CC" w:rsidRDefault="003E1774" w:rsidP="009565CC">
      <w:pPr>
        <w:pStyle w:val="ListParagraph"/>
        <w:numPr>
          <w:ilvl w:val="0"/>
          <w:numId w:val="45"/>
        </w:numPr>
        <w:jc w:val="left"/>
        <w:rPr>
          <w:szCs w:val="24"/>
        </w:rPr>
      </w:pPr>
      <w:r w:rsidRPr="009565CC">
        <w:rPr>
          <w:szCs w:val="24"/>
        </w:rPr>
        <w:t xml:space="preserve">You may not post this template in </w:t>
      </w:r>
      <w:r w:rsidR="00751DE9">
        <w:rPr>
          <w:szCs w:val="24"/>
        </w:rPr>
        <w:t xml:space="preserve">its </w:t>
      </w:r>
      <w:r w:rsidRPr="009565CC">
        <w:rPr>
          <w:szCs w:val="24"/>
        </w:rPr>
        <w:t xml:space="preserve">original or </w:t>
      </w:r>
      <w:r w:rsidR="00751DE9">
        <w:rPr>
          <w:szCs w:val="24"/>
        </w:rPr>
        <w:t xml:space="preserve">in a </w:t>
      </w:r>
      <w:r w:rsidRPr="009565CC">
        <w:rPr>
          <w:szCs w:val="24"/>
        </w:rPr>
        <w:t>revised form on any public websites</w:t>
      </w:r>
      <w:r w:rsidR="00751DE9">
        <w:rPr>
          <w:szCs w:val="24"/>
        </w:rPr>
        <w:t>.</w:t>
      </w:r>
    </w:p>
    <w:p w14:paraId="3BF76263" w14:textId="3E4FBBD9" w:rsidR="009565CC" w:rsidRPr="009565CC" w:rsidRDefault="009565CC" w:rsidP="00072750">
      <w:pPr>
        <w:spacing w:after="40"/>
        <w:jc w:val="left"/>
        <w:rPr>
          <w:b/>
          <w:sz w:val="32"/>
          <w:szCs w:val="24"/>
        </w:rPr>
      </w:pPr>
      <w:r w:rsidRPr="009565CC">
        <w:rPr>
          <w:b/>
          <w:sz w:val="32"/>
          <w:szCs w:val="24"/>
        </w:rPr>
        <w:t>HOW TO UPDATE THIS TEMPLATE</w:t>
      </w:r>
    </w:p>
    <w:p w14:paraId="68789AE2" w14:textId="5FC0A5F6" w:rsidR="0067022D" w:rsidRPr="009565CC" w:rsidRDefault="0067022D" w:rsidP="009565CC">
      <w:pPr>
        <w:jc w:val="left"/>
        <w:rPr>
          <w:szCs w:val="24"/>
        </w:rPr>
      </w:pPr>
      <w:r w:rsidRPr="009565CC">
        <w:rPr>
          <w:szCs w:val="24"/>
        </w:rPr>
        <w:t xml:space="preserve">Your company name, which is </w:t>
      </w:r>
      <w:r w:rsidR="003431AC" w:rsidRPr="009565CC">
        <w:rPr>
          <w:szCs w:val="24"/>
        </w:rPr>
        <w:t>referenced</w:t>
      </w:r>
      <w:r w:rsidRPr="009565CC">
        <w:rPr>
          <w:szCs w:val="24"/>
        </w:rPr>
        <w:t xml:space="preserve"> throughout th</w:t>
      </w:r>
      <w:r w:rsidR="00751DE9">
        <w:rPr>
          <w:szCs w:val="24"/>
        </w:rPr>
        <w:t>is</w:t>
      </w:r>
      <w:r w:rsidRPr="009565CC">
        <w:rPr>
          <w:szCs w:val="24"/>
        </w:rPr>
        <w:t xml:space="preserve"> document can easily be updated by updating the </w:t>
      </w:r>
      <w:r w:rsidR="003431AC" w:rsidRPr="009565CC">
        <w:rPr>
          <w:szCs w:val="24"/>
        </w:rPr>
        <w:t xml:space="preserve">MS Word </w:t>
      </w:r>
      <w:r w:rsidRPr="009565CC">
        <w:rPr>
          <w:szCs w:val="24"/>
        </w:rPr>
        <w:t>document property. Here are the steps:</w:t>
      </w:r>
    </w:p>
    <w:p w14:paraId="04AAA391" w14:textId="6FF1E0DE" w:rsidR="0067022D" w:rsidRPr="006F6D13" w:rsidRDefault="006F6D13" w:rsidP="009565CC">
      <w:pPr>
        <w:pStyle w:val="ListParagraph"/>
        <w:numPr>
          <w:ilvl w:val="0"/>
          <w:numId w:val="44"/>
        </w:numPr>
        <w:jc w:val="left"/>
        <w:rPr>
          <w:szCs w:val="24"/>
        </w:rPr>
      </w:pPr>
      <w:r w:rsidRPr="006F6D13">
        <w:rPr>
          <w:szCs w:val="24"/>
        </w:rPr>
        <w:t xml:space="preserve">Update the </w:t>
      </w:r>
      <w:r w:rsidRPr="006F6D13">
        <w:rPr>
          <w:b/>
          <w:szCs w:val="24"/>
        </w:rPr>
        <w:t>My Business Name</w:t>
      </w:r>
      <w:r w:rsidRPr="006F6D13">
        <w:rPr>
          <w:szCs w:val="24"/>
        </w:rPr>
        <w:t xml:space="preserve"> property </w:t>
      </w:r>
      <w:r w:rsidR="00751DE9">
        <w:rPr>
          <w:szCs w:val="24"/>
        </w:rPr>
        <w:t xml:space="preserve">from SharePoint Maven, Inc. </w:t>
      </w:r>
      <w:r w:rsidRPr="006F6D13">
        <w:rPr>
          <w:szCs w:val="24"/>
        </w:rPr>
        <w:t xml:space="preserve">to your company’s name as shown in </w:t>
      </w:r>
      <w:r w:rsidR="003431AC">
        <w:rPr>
          <w:szCs w:val="24"/>
        </w:rPr>
        <w:t xml:space="preserve">the </w:t>
      </w:r>
      <w:r w:rsidRPr="006F6D13">
        <w:rPr>
          <w:szCs w:val="24"/>
        </w:rPr>
        <w:t>screenshot below</w:t>
      </w:r>
      <w:r w:rsidR="00751DE9">
        <w:rPr>
          <w:szCs w:val="24"/>
        </w:rPr>
        <w:t>.</w:t>
      </w:r>
    </w:p>
    <w:p w14:paraId="7466F3F1" w14:textId="023B5FA3" w:rsidR="006F6D13" w:rsidRPr="006F6D13" w:rsidRDefault="00192927" w:rsidP="006F6D13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AD09049" wp14:editId="19B3D767">
            <wp:extent cx="3143250" cy="2351392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03_18-07-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704" cy="24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94E6" w14:textId="6077C9E4" w:rsidR="006F6D13" w:rsidRPr="006F6D13" w:rsidRDefault="006F6D13" w:rsidP="009565CC">
      <w:pPr>
        <w:pStyle w:val="ListParagraph"/>
        <w:numPr>
          <w:ilvl w:val="0"/>
          <w:numId w:val="44"/>
        </w:numPr>
        <w:jc w:val="left"/>
        <w:rPr>
          <w:szCs w:val="24"/>
        </w:rPr>
      </w:pPr>
      <w:r w:rsidRPr="006F6D13">
        <w:rPr>
          <w:szCs w:val="24"/>
        </w:rPr>
        <w:t xml:space="preserve">Press </w:t>
      </w:r>
      <w:r w:rsidRPr="006F6D13">
        <w:rPr>
          <w:b/>
          <w:szCs w:val="24"/>
        </w:rPr>
        <w:t>CTRL-A</w:t>
      </w:r>
      <w:r w:rsidRPr="006F6D13">
        <w:rPr>
          <w:szCs w:val="24"/>
        </w:rPr>
        <w:t xml:space="preserve"> to select all of the content in the document</w:t>
      </w:r>
      <w:r w:rsidR="00751DE9">
        <w:rPr>
          <w:szCs w:val="24"/>
        </w:rPr>
        <w:t>.</w:t>
      </w:r>
    </w:p>
    <w:p w14:paraId="2AC2D582" w14:textId="5B0210B3" w:rsidR="006F6D13" w:rsidRPr="006F6D13" w:rsidRDefault="006F6D13" w:rsidP="009565CC">
      <w:pPr>
        <w:pStyle w:val="ListParagraph"/>
        <w:numPr>
          <w:ilvl w:val="0"/>
          <w:numId w:val="44"/>
        </w:numPr>
        <w:jc w:val="left"/>
        <w:rPr>
          <w:szCs w:val="24"/>
        </w:rPr>
      </w:pPr>
      <w:r w:rsidRPr="006F6D13">
        <w:rPr>
          <w:szCs w:val="24"/>
        </w:rPr>
        <w:t>Select</w:t>
      </w:r>
      <w:r w:rsidR="00751DE9">
        <w:rPr>
          <w:szCs w:val="24"/>
        </w:rPr>
        <w:t xml:space="preserve"> the</w:t>
      </w:r>
      <w:r>
        <w:rPr>
          <w:szCs w:val="24"/>
        </w:rPr>
        <w:t xml:space="preserve"> </w:t>
      </w:r>
      <w:r w:rsidRPr="006F6D13">
        <w:rPr>
          <w:b/>
          <w:szCs w:val="24"/>
        </w:rPr>
        <w:t>Update entire table</w:t>
      </w:r>
      <w:r>
        <w:rPr>
          <w:szCs w:val="24"/>
        </w:rPr>
        <w:t xml:space="preserve"> radio button, then press </w:t>
      </w:r>
      <w:r w:rsidRPr="006F6D13">
        <w:rPr>
          <w:b/>
          <w:szCs w:val="24"/>
        </w:rPr>
        <w:t>OK</w:t>
      </w:r>
      <w:r w:rsidR="00751DE9">
        <w:rPr>
          <w:b/>
          <w:szCs w:val="24"/>
        </w:rPr>
        <w:t>.</w:t>
      </w:r>
    </w:p>
    <w:p w14:paraId="76D5B18C" w14:textId="3BF0EB8C" w:rsidR="006F6D13" w:rsidRPr="006F6D13" w:rsidRDefault="006F6D13" w:rsidP="006F6D13">
      <w:pPr>
        <w:jc w:val="center"/>
        <w:rPr>
          <w:szCs w:val="24"/>
        </w:rPr>
      </w:pPr>
      <w:r w:rsidRPr="006F6D13">
        <w:rPr>
          <w:noProof/>
          <w:szCs w:val="24"/>
          <w:lang w:val="en-US"/>
        </w:rPr>
        <w:drawing>
          <wp:inline distT="0" distB="0" distL="0" distR="0" wp14:anchorId="24891FB2" wp14:editId="2DDA04F9">
            <wp:extent cx="1905000" cy="976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709" cy="9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F29" w14:textId="4B3261D1" w:rsidR="00C9288A" w:rsidRDefault="006F6D13" w:rsidP="009565CC">
      <w:pPr>
        <w:pStyle w:val="ListParagraph"/>
        <w:numPr>
          <w:ilvl w:val="0"/>
          <w:numId w:val="44"/>
        </w:numPr>
        <w:jc w:val="left"/>
        <w:rPr>
          <w:szCs w:val="24"/>
        </w:rPr>
      </w:pPr>
      <w:r>
        <w:rPr>
          <w:szCs w:val="24"/>
        </w:rPr>
        <w:t xml:space="preserve">Your company name will be updated throughout the </w:t>
      </w:r>
      <w:r w:rsidR="00751DE9">
        <w:rPr>
          <w:szCs w:val="24"/>
        </w:rPr>
        <w:t xml:space="preserve">entire </w:t>
      </w:r>
      <w:r>
        <w:rPr>
          <w:szCs w:val="24"/>
        </w:rPr>
        <w:t>document</w:t>
      </w:r>
      <w:r w:rsidR="00751DE9">
        <w:rPr>
          <w:szCs w:val="24"/>
        </w:rPr>
        <w:t>.</w:t>
      </w:r>
    </w:p>
    <w:p w14:paraId="66DF5CD9" w14:textId="449623C8" w:rsidR="00072750" w:rsidRPr="00072750" w:rsidRDefault="00072750" w:rsidP="00072750">
      <w:pPr>
        <w:spacing w:after="40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>LINKS</w:t>
      </w:r>
    </w:p>
    <w:p w14:paraId="62DBDAB5" w14:textId="2C9059C6" w:rsidR="00072750" w:rsidRDefault="00072750" w:rsidP="00072750">
      <w:pPr>
        <w:pStyle w:val="ListParagraph"/>
        <w:numPr>
          <w:ilvl w:val="0"/>
          <w:numId w:val="48"/>
        </w:numPr>
        <w:jc w:val="left"/>
        <w:rPr>
          <w:szCs w:val="24"/>
        </w:rPr>
      </w:pPr>
      <w:r>
        <w:rPr>
          <w:szCs w:val="24"/>
        </w:rPr>
        <w:t xml:space="preserve">Where applicable, the document references articles on </w:t>
      </w:r>
      <w:hyperlink r:id="rId15" w:history="1">
        <w:r w:rsidRPr="006567B3">
          <w:rPr>
            <w:rStyle w:val="Hyperlink"/>
            <w:b/>
            <w:szCs w:val="24"/>
          </w:rPr>
          <w:t>SharePoint Maven blog</w:t>
        </w:r>
      </w:hyperlink>
      <w:r>
        <w:rPr>
          <w:szCs w:val="24"/>
        </w:rPr>
        <w:t xml:space="preserve"> for an </w:t>
      </w:r>
      <w:r w:rsidR="006567B3">
        <w:rPr>
          <w:szCs w:val="24"/>
        </w:rPr>
        <w:t xml:space="preserve">in-context </w:t>
      </w:r>
      <w:r>
        <w:rPr>
          <w:szCs w:val="24"/>
        </w:rPr>
        <w:t>explanation of key concepts</w:t>
      </w:r>
      <w:r w:rsidR="006567B3">
        <w:rPr>
          <w:szCs w:val="24"/>
        </w:rPr>
        <w:t>,</w:t>
      </w:r>
      <w:r>
        <w:rPr>
          <w:szCs w:val="24"/>
        </w:rPr>
        <w:t xml:space="preserve"> features and best practices</w:t>
      </w:r>
      <w:r w:rsidR="006567B3">
        <w:rPr>
          <w:szCs w:val="24"/>
        </w:rPr>
        <w:t>.</w:t>
      </w:r>
    </w:p>
    <w:p w14:paraId="7A3B3DF0" w14:textId="42B880EA" w:rsidR="00072750" w:rsidRDefault="00072750" w:rsidP="00072750">
      <w:pPr>
        <w:pStyle w:val="ListParagraph"/>
        <w:numPr>
          <w:ilvl w:val="0"/>
          <w:numId w:val="48"/>
        </w:numPr>
        <w:jc w:val="left"/>
        <w:rPr>
          <w:szCs w:val="24"/>
        </w:rPr>
      </w:pPr>
      <w:r>
        <w:rPr>
          <w:szCs w:val="24"/>
        </w:rPr>
        <w:t xml:space="preserve">The document </w:t>
      </w:r>
      <w:r w:rsidR="006567B3">
        <w:rPr>
          <w:szCs w:val="24"/>
        </w:rPr>
        <w:t>uses</w:t>
      </w:r>
      <w:r>
        <w:rPr>
          <w:szCs w:val="24"/>
        </w:rPr>
        <w:t xml:space="preserve"> </w:t>
      </w:r>
      <w:r w:rsidR="006567B3">
        <w:rPr>
          <w:szCs w:val="24"/>
        </w:rPr>
        <w:t xml:space="preserve">automatic </w:t>
      </w:r>
      <w:r>
        <w:rPr>
          <w:szCs w:val="24"/>
        </w:rPr>
        <w:t>header and section numbering as well as cross-reference hyperlinks for easy navigation</w:t>
      </w:r>
      <w:r w:rsidR="006567B3">
        <w:rPr>
          <w:szCs w:val="24"/>
        </w:rPr>
        <w:t xml:space="preserve"> within a document.</w:t>
      </w:r>
    </w:p>
    <w:p w14:paraId="0003A705" w14:textId="32B1A78E" w:rsidR="00480C1F" w:rsidRDefault="001557B3" w:rsidP="009565CC">
      <w:pPr>
        <w:spacing w:line="276" w:lineRule="auto"/>
        <w:jc w:val="center"/>
        <w:rPr>
          <w:b/>
          <w:sz w:val="44"/>
        </w:rPr>
      </w:pPr>
      <w:r w:rsidRPr="00A76EEF">
        <w:rPr>
          <w:b/>
          <w:sz w:val="32"/>
          <w:szCs w:val="32"/>
        </w:rPr>
        <w:br w:type="page"/>
      </w:r>
      <w:r w:rsidR="00EF1147" w:rsidRPr="00F03AFB">
        <w:rPr>
          <w:b/>
          <w:sz w:val="44"/>
        </w:rPr>
        <w:lastRenderedPageBreak/>
        <w:t xml:space="preserve">Table of </w:t>
      </w:r>
      <w:r w:rsidR="00EF1147">
        <w:rPr>
          <w:b/>
          <w:sz w:val="44"/>
        </w:rPr>
        <w:t>Contents</w:t>
      </w:r>
    </w:p>
    <w:p w14:paraId="081C226A" w14:textId="3C699E1A" w:rsidR="00DE2EA6" w:rsidRDefault="00EF1147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r w:rsidRPr="00F66C09">
        <w:rPr>
          <w:rFonts w:eastAsiaTheme="majorEastAsia"/>
          <w:color w:val="FFFFFF" w:themeColor="background1"/>
          <w:kern w:val="20"/>
          <w:sz w:val="44"/>
          <w:lang w:val="en-US"/>
        </w:rPr>
        <w:fldChar w:fldCharType="begin"/>
      </w:r>
      <w:r w:rsidRPr="00F66C09">
        <w:rPr>
          <w:rFonts w:eastAsiaTheme="majorEastAsia"/>
          <w:color w:val="FFFFFF" w:themeColor="background1"/>
          <w:kern w:val="20"/>
          <w:sz w:val="44"/>
          <w:lang w:val="en-US"/>
        </w:rPr>
        <w:instrText xml:space="preserve"> TOC \o "1-2" \h \z \u </w:instrText>
      </w:r>
      <w:r w:rsidRPr="00F66C09">
        <w:rPr>
          <w:rFonts w:eastAsiaTheme="majorEastAsia"/>
          <w:color w:val="FFFFFF" w:themeColor="background1"/>
          <w:kern w:val="20"/>
          <w:sz w:val="44"/>
          <w:lang w:val="en-US"/>
        </w:rPr>
        <w:fldChar w:fldCharType="separate"/>
      </w:r>
      <w:hyperlink w:anchor="_Toc6686649" w:history="1">
        <w:r w:rsidR="00DE2EA6" w:rsidRPr="00726F97">
          <w:rPr>
            <w:rStyle w:val="Hyperlink"/>
          </w:rPr>
          <w:t>Notes on this Governance Template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_Toc6686649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2</w:t>
        </w:r>
        <w:r w:rsidR="00DE2EA6">
          <w:rPr>
            <w:webHidden/>
          </w:rPr>
          <w:fldChar w:fldCharType="end"/>
        </w:r>
      </w:hyperlink>
    </w:p>
    <w:p w14:paraId="3A60FC92" w14:textId="3C84877E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50" w:history="1">
        <w:r w:rsidR="00DE2EA6" w:rsidRPr="00726F97">
          <w:rPr>
            <w:rStyle w:val="Hyperlink"/>
          </w:rPr>
          <w:t>1.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Overview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_Toc6686650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5</w:t>
        </w:r>
        <w:r w:rsidR="00DE2EA6">
          <w:rPr>
            <w:webHidden/>
          </w:rPr>
          <w:fldChar w:fldCharType="end"/>
        </w:r>
      </w:hyperlink>
    </w:p>
    <w:p w14:paraId="35C6527E" w14:textId="5F753A2C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1" w:history="1">
        <w:r w:rsidR="00DE2EA6" w:rsidRPr="00726F97">
          <w:rPr>
            <w:rStyle w:val="Hyperlink"/>
            <w:noProof/>
          </w:rPr>
          <w:t>1.1.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Document Objective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_Toc6686651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5</w:t>
        </w:r>
        <w:r w:rsidR="00DE2EA6">
          <w:rPr>
            <w:noProof/>
            <w:webHidden/>
          </w:rPr>
          <w:fldChar w:fldCharType="end"/>
        </w:r>
      </w:hyperlink>
    </w:p>
    <w:p w14:paraId="1457835E" w14:textId="351B5D8D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2" w:history="1">
        <w:r w:rsidR="00DE2EA6" w:rsidRPr="00726F97">
          <w:rPr>
            <w:rStyle w:val="Hyperlink"/>
            <w:noProof/>
          </w:rPr>
          <w:t>1.2.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Revision History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_Toc6686652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5</w:t>
        </w:r>
        <w:r w:rsidR="00DE2EA6">
          <w:rPr>
            <w:noProof/>
            <w:webHidden/>
          </w:rPr>
          <w:fldChar w:fldCharType="end"/>
        </w:r>
      </w:hyperlink>
    </w:p>
    <w:p w14:paraId="7C576D95" w14:textId="635E40E3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3" w:history="1">
        <w:r w:rsidR="00DE2EA6" w:rsidRPr="00726F97">
          <w:rPr>
            <w:rStyle w:val="Hyperlink"/>
            <w:noProof/>
          </w:rPr>
          <w:t>1.3.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Related Documents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_Toc6686653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5</w:t>
        </w:r>
        <w:r w:rsidR="00DE2EA6">
          <w:rPr>
            <w:noProof/>
            <w:webHidden/>
          </w:rPr>
          <w:fldChar w:fldCharType="end"/>
        </w:r>
      </w:hyperlink>
    </w:p>
    <w:p w14:paraId="4113F56C" w14:textId="3920ED7E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4" w:history="1">
        <w:r w:rsidR="00DE2EA6" w:rsidRPr="00726F97">
          <w:rPr>
            <w:rStyle w:val="Hyperlink"/>
            <w:noProof/>
          </w:rPr>
          <w:t>1.4.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About SharePoint Maven, Inc.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_Toc6686654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5</w:t>
        </w:r>
        <w:r w:rsidR="00DE2EA6">
          <w:rPr>
            <w:noProof/>
            <w:webHidden/>
          </w:rPr>
          <w:fldChar w:fldCharType="end"/>
        </w:r>
      </w:hyperlink>
    </w:p>
    <w:p w14:paraId="35BB19A9" w14:textId="30D2780F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55" w:history="1">
        <w:r w:rsidR="00DE2EA6" w:rsidRPr="00726F97">
          <w:rPr>
            <w:rStyle w:val="Hyperlink"/>
          </w:rPr>
          <w:t>2.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Site Architecture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_Toc6686655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6</w:t>
        </w:r>
        <w:r w:rsidR="00DE2EA6">
          <w:rPr>
            <w:webHidden/>
          </w:rPr>
          <w:fldChar w:fldCharType="end"/>
        </w:r>
      </w:hyperlink>
    </w:p>
    <w:p w14:paraId="65D431AC" w14:textId="72BDFDFD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6" w:history="1">
        <w:r w:rsidR="00DE2EA6" w:rsidRPr="00726F97">
          <w:rPr>
            <w:rStyle w:val="Hyperlink"/>
            <w:noProof/>
          </w:rPr>
          <w:t>2.1.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Types of Sites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_Toc6686656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6</w:t>
        </w:r>
        <w:r w:rsidR="00DE2EA6">
          <w:rPr>
            <w:noProof/>
            <w:webHidden/>
          </w:rPr>
          <w:fldChar w:fldCharType="end"/>
        </w:r>
      </w:hyperlink>
    </w:p>
    <w:p w14:paraId="1882860D" w14:textId="1C8BA08B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7" w:history="1">
        <w:r w:rsidR="00DE2EA6" w:rsidRPr="00726F97">
          <w:rPr>
            <w:rStyle w:val="Hyperlink"/>
            <w:noProof/>
          </w:rPr>
          <w:t>2.2.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Site Collections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_Toc6686657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6</w:t>
        </w:r>
        <w:r w:rsidR="00DE2EA6">
          <w:rPr>
            <w:noProof/>
            <w:webHidden/>
          </w:rPr>
          <w:fldChar w:fldCharType="end"/>
        </w:r>
      </w:hyperlink>
    </w:p>
    <w:p w14:paraId="625D7025" w14:textId="43BEEA41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8" w:history="1">
        <w:r w:rsidR="00DE2EA6" w:rsidRPr="00726F97">
          <w:rPr>
            <w:rStyle w:val="Hyperlink"/>
            <w:noProof/>
          </w:rPr>
          <w:t>2.3.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Use of Subsites in Site Collections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_Toc6686658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6</w:t>
        </w:r>
        <w:r w:rsidR="00DE2EA6">
          <w:rPr>
            <w:noProof/>
            <w:webHidden/>
          </w:rPr>
          <w:fldChar w:fldCharType="end"/>
        </w:r>
      </w:hyperlink>
    </w:p>
    <w:p w14:paraId="35A429F6" w14:textId="35B8118C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59" w:history="1">
        <w:r w:rsidR="00DE2EA6" w:rsidRPr="00726F97">
          <w:rPr>
            <w:rStyle w:val="Hyperlink"/>
            <w:noProof/>
          </w:rPr>
          <w:t>2.4.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Office 365 Group Sites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_Toc6686659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7</w:t>
        </w:r>
        <w:r w:rsidR="00DE2EA6">
          <w:rPr>
            <w:noProof/>
            <w:webHidden/>
          </w:rPr>
          <w:fldChar w:fldCharType="end"/>
        </w:r>
      </w:hyperlink>
    </w:p>
    <w:p w14:paraId="75EA9922" w14:textId="422660CC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0" w:history="1">
        <w:r w:rsidR="00DE2EA6" w:rsidRPr="00726F97">
          <w:rPr>
            <w:rStyle w:val="Hyperlink"/>
            <w:noProof/>
          </w:rPr>
          <w:t>2.5.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Hub Sites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_Toc6686660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7</w:t>
        </w:r>
        <w:r w:rsidR="00DE2EA6">
          <w:rPr>
            <w:noProof/>
            <w:webHidden/>
          </w:rPr>
          <w:fldChar w:fldCharType="end"/>
        </w:r>
      </w:hyperlink>
    </w:p>
    <w:p w14:paraId="4401943A" w14:textId="714576CB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61" w:history="1">
        <w:r w:rsidR="00DE2EA6" w:rsidRPr="00726F97">
          <w:rPr>
            <w:rStyle w:val="Hyperlink"/>
          </w:rPr>
          <w:t>3.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Security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_Toc6686661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8</w:t>
        </w:r>
        <w:r w:rsidR="00DE2EA6">
          <w:rPr>
            <w:webHidden/>
          </w:rPr>
          <w:fldChar w:fldCharType="end"/>
        </w:r>
      </w:hyperlink>
    </w:p>
    <w:p w14:paraId="0BA05E0C" w14:textId="3DC7A98E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2" w:history="1">
        <w:r w:rsidR="00DE2EA6" w:rsidRPr="00726F97">
          <w:rPr>
            <w:rStyle w:val="Hyperlink"/>
            <w:noProof/>
          </w:rPr>
          <w:t>3.1.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Roles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_Toc6686662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8</w:t>
        </w:r>
        <w:r w:rsidR="00DE2EA6">
          <w:rPr>
            <w:noProof/>
            <w:webHidden/>
          </w:rPr>
          <w:fldChar w:fldCharType="end"/>
        </w:r>
      </w:hyperlink>
    </w:p>
    <w:p w14:paraId="2244B832" w14:textId="5AA73538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3" w:history="1">
        <w:r w:rsidR="00DE2EA6" w:rsidRPr="00726F97">
          <w:rPr>
            <w:rStyle w:val="Hyperlink"/>
            <w:noProof/>
          </w:rPr>
          <w:t>3.2.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Three-Group Security Model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_Toc6686663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9</w:t>
        </w:r>
        <w:r w:rsidR="00DE2EA6">
          <w:rPr>
            <w:noProof/>
            <w:webHidden/>
          </w:rPr>
          <w:fldChar w:fldCharType="end"/>
        </w:r>
      </w:hyperlink>
    </w:p>
    <w:p w14:paraId="415B14BB" w14:textId="14B24E35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4" w:history="1">
        <w:r w:rsidR="00DE2EA6" w:rsidRPr="00726F97">
          <w:rPr>
            <w:rStyle w:val="Hyperlink"/>
            <w:noProof/>
          </w:rPr>
          <w:t>3.3.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Company-Wide Security Groups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_Toc6686664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9</w:t>
        </w:r>
        <w:r w:rsidR="00DE2EA6">
          <w:rPr>
            <w:noProof/>
            <w:webHidden/>
          </w:rPr>
          <w:fldChar w:fldCharType="end"/>
        </w:r>
      </w:hyperlink>
    </w:p>
    <w:p w14:paraId="5E37171C" w14:textId="020B3A22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5" w:history="1">
        <w:r w:rsidR="00DE2EA6" w:rsidRPr="00726F97">
          <w:rPr>
            <w:rStyle w:val="Hyperlink"/>
            <w:noProof/>
          </w:rPr>
          <w:t>3.4.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Custom Permission Levels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_Toc6686665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9</w:t>
        </w:r>
        <w:r w:rsidR="00DE2EA6">
          <w:rPr>
            <w:noProof/>
            <w:webHidden/>
          </w:rPr>
          <w:fldChar w:fldCharType="end"/>
        </w:r>
      </w:hyperlink>
    </w:p>
    <w:p w14:paraId="027E6A76" w14:textId="0056C077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6" w:history="1">
        <w:r w:rsidR="00DE2EA6" w:rsidRPr="00726F97">
          <w:rPr>
            <w:rStyle w:val="Hyperlink"/>
            <w:noProof/>
          </w:rPr>
          <w:t>3.5.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# of Site Collection Admins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_Toc6686666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10</w:t>
        </w:r>
        <w:r w:rsidR="00DE2EA6">
          <w:rPr>
            <w:noProof/>
            <w:webHidden/>
          </w:rPr>
          <w:fldChar w:fldCharType="end"/>
        </w:r>
      </w:hyperlink>
    </w:p>
    <w:p w14:paraId="46C6E9D0" w14:textId="1B70F52F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7" w:history="1">
        <w:r w:rsidR="00DE2EA6" w:rsidRPr="00726F97">
          <w:rPr>
            <w:rStyle w:val="Hyperlink"/>
            <w:noProof/>
          </w:rPr>
          <w:t>3.6.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Sharing/Access Request Settings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_Toc6686667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10</w:t>
        </w:r>
        <w:r w:rsidR="00DE2EA6">
          <w:rPr>
            <w:noProof/>
            <w:webHidden/>
          </w:rPr>
          <w:fldChar w:fldCharType="end"/>
        </w:r>
      </w:hyperlink>
    </w:p>
    <w:p w14:paraId="5804AC33" w14:textId="06A56D0D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8" w:history="1">
        <w:r w:rsidR="00DE2EA6" w:rsidRPr="00726F97">
          <w:rPr>
            <w:rStyle w:val="Hyperlink"/>
            <w:noProof/>
          </w:rPr>
          <w:t>3.7.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Subsite Security Inheritance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_Toc6686668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10</w:t>
        </w:r>
        <w:r w:rsidR="00DE2EA6">
          <w:rPr>
            <w:noProof/>
            <w:webHidden/>
          </w:rPr>
          <w:fldChar w:fldCharType="end"/>
        </w:r>
      </w:hyperlink>
    </w:p>
    <w:p w14:paraId="464F16FD" w14:textId="2CCEBD1B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69" w:history="1">
        <w:r w:rsidR="00DE2EA6" w:rsidRPr="00726F97">
          <w:rPr>
            <w:rStyle w:val="Hyperlink"/>
            <w:noProof/>
          </w:rPr>
          <w:t>3.8.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Folder and File Level Security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_Toc6686669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10</w:t>
        </w:r>
        <w:r w:rsidR="00DE2EA6">
          <w:rPr>
            <w:noProof/>
            <w:webHidden/>
          </w:rPr>
          <w:fldChar w:fldCharType="end"/>
        </w:r>
      </w:hyperlink>
    </w:p>
    <w:p w14:paraId="6331C86A" w14:textId="46CF3BCD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0" w:history="1">
        <w:r w:rsidR="00DE2EA6" w:rsidRPr="00726F97">
          <w:rPr>
            <w:rStyle w:val="Hyperlink"/>
            <w:noProof/>
          </w:rPr>
          <w:t>3.9.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External Sharing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_Toc6686670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11</w:t>
        </w:r>
        <w:r w:rsidR="00DE2EA6">
          <w:rPr>
            <w:noProof/>
            <w:webHidden/>
          </w:rPr>
          <w:fldChar w:fldCharType="end"/>
        </w:r>
      </w:hyperlink>
    </w:p>
    <w:p w14:paraId="07E288EA" w14:textId="4BD7A534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71" w:history="1">
        <w:r w:rsidR="00DE2EA6" w:rsidRPr="00726F97">
          <w:rPr>
            <w:rStyle w:val="Hyperlink"/>
          </w:rPr>
          <w:t>4.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Navigation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_Toc6686671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12</w:t>
        </w:r>
        <w:r w:rsidR="00DE2EA6">
          <w:rPr>
            <w:webHidden/>
          </w:rPr>
          <w:fldChar w:fldCharType="end"/>
        </w:r>
      </w:hyperlink>
    </w:p>
    <w:p w14:paraId="18AB3CE5" w14:textId="733AE986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2" w:history="1">
        <w:r w:rsidR="00DE2EA6" w:rsidRPr="00726F97">
          <w:rPr>
            <w:rStyle w:val="Hyperlink"/>
            <w:noProof/>
          </w:rPr>
          <w:t>4.1.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Three Types of Navigation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_Toc6686672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12</w:t>
        </w:r>
        <w:r w:rsidR="00DE2EA6">
          <w:rPr>
            <w:noProof/>
            <w:webHidden/>
          </w:rPr>
          <w:fldChar w:fldCharType="end"/>
        </w:r>
      </w:hyperlink>
    </w:p>
    <w:p w14:paraId="7C4BE665" w14:textId="2CD4A908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3" w:history="1">
        <w:r w:rsidR="00DE2EA6" w:rsidRPr="00726F97">
          <w:rPr>
            <w:rStyle w:val="Hyperlink"/>
            <w:noProof/>
          </w:rPr>
          <w:t>4.2.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Hub Navigation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_Toc6686673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12</w:t>
        </w:r>
        <w:r w:rsidR="00DE2EA6">
          <w:rPr>
            <w:noProof/>
            <w:webHidden/>
          </w:rPr>
          <w:fldChar w:fldCharType="end"/>
        </w:r>
      </w:hyperlink>
    </w:p>
    <w:p w14:paraId="06D29C4B" w14:textId="20EABACF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4" w:history="1">
        <w:r w:rsidR="00DE2EA6" w:rsidRPr="00726F97">
          <w:rPr>
            <w:rStyle w:val="Hyperlink"/>
            <w:noProof/>
          </w:rPr>
          <w:t>4.3.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Site Collection Navigation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_Toc6686674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12</w:t>
        </w:r>
        <w:r w:rsidR="00DE2EA6">
          <w:rPr>
            <w:noProof/>
            <w:webHidden/>
          </w:rPr>
          <w:fldChar w:fldCharType="end"/>
        </w:r>
      </w:hyperlink>
    </w:p>
    <w:p w14:paraId="58C2966D" w14:textId="55F04023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5" w:history="1">
        <w:r w:rsidR="00DE2EA6" w:rsidRPr="00726F97">
          <w:rPr>
            <w:rStyle w:val="Hyperlink"/>
            <w:noProof/>
          </w:rPr>
          <w:t>4.4.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Quick Launch Navigation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_Toc6686675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12</w:t>
        </w:r>
        <w:r w:rsidR="00DE2EA6">
          <w:rPr>
            <w:noProof/>
            <w:webHidden/>
          </w:rPr>
          <w:fldChar w:fldCharType="end"/>
        </w:r>
      </w:hyperlink>
    </w:p>
    <w:p w14:paraId="3C11C1BE" w14:textId="4EC0C67D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76" w:history="1">
        <w:r w:rsidR="00DE2EA6" w:rsidRPr="00726F97">
          <w:rPr>
            <w:rStyle w:val="Hyperlink"/>
          </w:rPr>
          <w:t>5.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Look &amp; Feel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_Toc6686676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13</w:t>
        </w:r>
        <w:r w:rsidR="00DE2EA6">
          <w:rPr>
            <w:webHidden/>
          </w:rPr>
          <w:fldChar w:fldCharType="end"/>
        </w:r>
      </w:hyperlink>
    </w:p>
    <w:p w14:paraId="10427051" w14:textId="632E1A45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7" w:history="1">
        <w:r w:rsidR="00DE2EA6" w:rsidRPr="00726F97">
          <w:rPr>
            <w:rStyle w:val="Hyperlink"/>
            <w:noProof/>
          </w:rPr>
          <w:t>5.1.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Site Templates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_Toc6686677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13</w:t>
        </w:r>
        <w:r w:rsidR="00DE2EA6">
          <w:rPr>
            <w:noProof/>
            <w:webHidden/>
          </w:rPr>
          <w:fldChar w:fldCharType="end"/>
        </w:r>
      </w:hyperlink>
    </w:p>
    <w:p w14:paraId="5FDB822E" w14:textId="027A6200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8" w:history="1">
        <w:r w:rsidR="00DE2EA6" w:rsidRPr="00726F97">
          <w:rPr>
            <w:rStyle w:val="Hyperlink"/>
            <w:noProof/>
          </w:rPr>
          <w:t>5.2.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Logo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_Toc6686678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13</w:t>
        </w:r>
        <w:r w:rsidR="00DE2EA6">
          <w:rPr>
            <w:noProof/>
            <w:webHidden/>
          </w:rPr>
          <w:fldChar w:fldCharType="end"/>
        </w:r>
      </w:hyperlink>
    </w:p>
    <w:p w14:paraId="031E05BE" w14:textId="3918A637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79" w:history="1">
        <w:r w:rsidR="00DE2EA6" w:rsidRPr="00726F97">
          <w:rPr>
            <w:rStyle w:val="Hyperlink"/>
            <w:noProof/>
          </w:rPr>
          <w:t>5.3.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Site Colors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_Toc6686679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13</w:t>
        </w:r>
        <w:r w:rsidR="00DE2EA6">
          <w:rPr>
            <w:noProof/>
            <w:webHidden/>
          </w:rPr>
          <w:fldChar w:fldCharType="end"/>
        </w:r>
      </w:hyperlink>
    </w:p>
    <w:p w14:paraId="31CEF422" w14:textId="4CF8C7AD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0" w:history="1">
        <w:r w:rsidR="00DE2EA6" w:rsidRPr="00726F97">
          <w:rPr>
            <w:rStyle w:val="Hyperlink"/>
            <w:noProof/>
          </w:rPr>
          <w:t>5.4.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Custom Branding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_Toc6686680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14</w:t>
        </w:r>
        <w:r w:rsidR="00DE2EA6">
          <w:rPr>
            <w:noProof/>
            <w:webHidden/>
          </w:rPr>
          <w:fldChar w:fldCharType="end"/>
        </w:r>
      </w:hyperlink>
    </w:p>
    <w:p w14:paraId="6B789956" w14:textId="4D42A421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1" w:history="1">
        <w:r w:rsidR="00DE2EA6" w:rsidRPr="00726F97">
          <w:rPr>
            <w:rStyle w:val="Hyperlink"/>
            <w:noProof/>
          </w:rPr>
          <w:t>5.5.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Page Templates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_Toc6686681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14</w:t>
        </w:r>
        <w:r w:rsidR="00DE2EA6">
          <w:rPr>
            <w:noProof/>
            <w:webHidden/>
          </w:rPr>
          <w:fldChar w:fldCharType="end"/>
        </w:r>
      </w:hyperlink>
    </w:p>
    <w:p w14:paraId="0C9F790C" w14:textId="70CACEA0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82" w:history="1">
        <w:r w:rsidR="00DE2EA6" w:rsidRPr="00726F97">
          <w:rPr>
            <w:rStyle w:val="Hyperlink"/>
          </w:rPr>
          <w:t>6.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Taxonomy &amp; Metadata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_Toc6686682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15</w:t>
        </w:r>
        <w:r w:rsidR="00DE2EA6">
          <w:rPr>
            <w:webHidden/>
          </w:rPr>
          <w:fldChar w:fldCharType="end"/>
        </w:r>
      </w:hyperlink>
    </w:p>
    <w:p w14:paraId="5CF37E20" w14:textId="6C7FAA6F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3" w:history="1">
        <w:r w:rsidR="00DE2EA6" w:rsidRPr="00726F97">
          <w:rPr>
            <w:rStyle w:val="Hyperlink"/>
            <w:noProof/>
          </w:rPr>
          <w:t>6.1.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Two Types of Metadata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_Toc6686683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15</w:t>
        </w:r>
        <w:r w:rsidR="00DE2EA6">
          <w:rPr>
            <w:noProof/>
            <w:webHidden/>
          </w:rPr>
          <w:fldChar w:fldCharType="end"/>
        </w:r>
      </w:hyperlink>
    </w:p>
    <w:p w14:paraId="043A7762" w14:textId="23BD03C5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4" w:history="1">
        <w:r w:rsidR="00DE2EA6" w:rsidRPr="00726F97">
          <w:rPr>
            <w:rStyle w:val="Hyperlink"/>
            <w:noProof/>
          </w:rPr>
          <w:t>6.2.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Term Store Metadata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_Toc6686684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15</w:t>
        </w:r>
        <w:r w:rsidR="00DE2EA6">
          <w:rPr>
            <w:noProof/>
            <w:webHidden/>
          </w:rPr>
          <w:fldChar w:fldCharType="end"/>
        </w:r>
      </w:hyperlink>
    </w:p>
    <w:p w14:paraId="52029157" w14:textId="53ED8E92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5" w:history="1">
        <w:r w:rsidR="00DE2EA6" w:rsidRPr="00726F97">
          <w:rPr>
            <w:rStyle w:val="Hyperlink"/>
            <w:noProof/>
          </w:rPr>
          <w:t>6.3.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Term Store Access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_Toc6686685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16</w:t>
        </w:r>
        <w:r w:rsidR="00DE2EA6">
          <w:rPr>
            <w:noProof/>
            <w:webHidden/>
          </w:rPr>
          <w:fldChar w:fldCharType="end"/>
        </w:r>
      </w:hyperlink>
    </w:p>
    <w:p w14:paraId="478E8CEC" w14:textId="211F8CA0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6" w:history="1">
        <w:r w:rsidR="00DE2EA6" w:rsidRPr="00726F97">
          <w:rPr>
            <w:rStyle w:val="Hyperlink"/>
            <w:noProof/>
          </w:rPr>
          <w:t>6.4.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Content Types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_Toc6686686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16</w:t>
        </w:r>
        <w:r w:rsidR="00DE2EA6">
          <w:rPr>
            <w:noProof/>
            <w:webHidden/>
          </w:rPr>
          <w:fldChar w:fldCharType="end"/>
        </w:r>
      </w:hyperlink>
    </w:p>
    <w:p w14:paraId="42C11D2A" w14:textId="7175EDAC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7" w:history="1">
        <w:r w:rsidR="00DE2EA6" w:rsidRPr="00726F97">
          <w:rPr>
            <w:rStyle w:val="Hyperlink"/>
            <w:noProof/>
          </w:rPr>
          <w:t>6.5.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Use OF Folders and Metadata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_Toc6686687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16</w:t>
        </w:r>
        <w:r w:rsidR="00DE2EA6">
          <w:rPr>
            <w:noProof/>
            <w:webHidden/>
          </w:rPr>
          <w:fldChar w:fldCharType="end"/>
        </w:r>
      </w:hyperlink>
    </w:p>
    <w:p w14:paraId="0588AF86" w14:textId="55B2A3B9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88" w:history="1">
        <w:r w:rsidR="00DE2EA6" w:rsidRPr="00726F97">
          <w:rPr>
            <w:rStyle w:val="Hyperlink"/>
          </w:rPr>
          <w:t>7.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Retention and Deletion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_Toc6686688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17</w:t>
        </w:r>
        <w:r w:rsidR="00DE2EA6">
          <w:rPr>
            <w:webHidden/>
          </w:rPr>
          <w:fldChar w:fldCharType="end"/>
        </w:r>
      </w:hyperlink>
    </w:p>
    <w:p w14:paraId="67C2644B" w14:textId="1728DE28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89" w:history="1">
        <w:r w:rsidR="00DE2EA6" w:rsidRPr="00726F97">
          <w:rPr>
            <w:rStyle w:val="Hyperlink"/>
            <w:noProof/>
          </w:rPr>
          <w:t>7.1.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Content Retention Policy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_Toc6686689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17</w:t>
        </w:r>
        <w:r w:rsidR="00DE2EA6">
          <w:rPr>
            <w:noProof/>
            <w:webHidden/>
          </w:rPr>
          <w:fldChar w:fldCharType="end"/>
        </w:r>
      </w:hyperlink>
    </w:p>
    <w:p w14:paraId="278E8F6D" w14:textId="69F2EF17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90" w:history="1">
        <w:r w:rsidR="00DE2EA6" w:rsidRPr="00726F97">
          <w:rPr>
            <w:rStyle w:val="Hyperlink"/>
            <w:noProof/>
          </w:rPr>
          <w:t>7.2.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Site Retention PolicY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_Toc6686690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17</w:t>
        </w:r>
        <w:r w:rsidR="00DE2EA6">
          <w:rPr>
            <w:noProof/>
            <w:webHidden/>
          </w:rPr>
          <w:fldChar w:fldCharType="end"/>
        </w:r>
      </w:hyperlink>
    </w:p>
    <w:p w14:paraId="23211DF1" w14:textId="7FE9CDB8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91" w:history="1">
        <w:r w:rsidR="00DE2EA6" w:rsidRPr="00726F97">
          <w:rPr>
            <w:rStyle w:val="Hyperlink"/>
          </w:rPr>
          <w:t>8.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3</w:t>
        </w:r>
        <w:r w:rsidR="00DE2EA6" w:rsidRPr="00726F97">
          <w:rPr>
            <w:rStyle w:val="Hyperlink"/>
            <w:vertAlign w:val="superscript"/>
          </w:rPr>
          <w:t>rd</w:t>
        </w:r>
        <w:r w:rsidR="00DE2EA6" w:rsidRPr="00726F97">
          <w:rPr>
            <w:rStyle w:val="Hyperlink"/>
          </w:rPr>
          <w:t xml:space="preserve"> Party Tools and Integrations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_Toc6686691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18</w:t>
        </w:r>
        <w:r w:rsidR="00DE2EA6">
          <w:rPr>
            <w:webHidden/>
          </w:rPr>
          <w:fldChar w:fldCharType="end"/>
        </w:r>
      </w:hyperlink>
    </w:p>
    <w:p w14:paraId="48867C1E" w14:textId="71217C0C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92" w:history="1">
        <w:r w:rsidR="00DE2EA6" w:rsidRPr="00726F97">
          <w:rPr>
            <w:rStyle w:val="Hyperlink"/>
            <w:noProof/>
          </w:rPr>
          <w:t>8.1.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Out of the Box Philosophy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_Toc6686692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18</w:t>
        </w:r>
        <w:r w:rsidR="00DE2EA6">
          <w:rPr>
            <w:noProof/>
            <w:webHidden/>
          </w:rPr>
          <w:fldChar w:fldCharType="end"/>
        </w:r>
      </w:hyperlink>
    </w:p>
    <w:p w14:paraId="6A54755F" w14:textId="08AE6830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93" w:history="1">
        <w:r w:rsidR="00DE2EA6" w:rsidRPr="00726F97">
          <w:rPr>
            <w:rStyle w:val="Hyperlink"/>
          </w:rPr>
          <w:t>9.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OneDrive for Business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_Toc6686693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19</w:t>
        </w:r>
        <w:r w:rsidR="00DE2EA6">
          <w:rPr>
            <w:webHidden/>
          </w:rPr>
          <w:fldChar w:fldCharType="end"/>
        </w:r>
      </w:hyperlink>
    </w:p>
    <w:p w14:paraId="45279B9F" w14:textId="0CC29FBE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94" w:history="1">
        <w:r w:rsidR="00DE2EA6" w:rsidRPr="00726F97">
          <w:rPr>
            <w:rStyle w:val="Hyperlink"/>
          </w:rPr>
          <w:t>10.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Training &amp; Onboarding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_Toc6686694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20</w:t>
        </w:r>
        <w:r w:rsidR="00DE2EA6">
          <w:rPr>
            <w:webHidden/>
          </w:rPr>
          <w:fldChar w:fldCharType="end"/>
        </w:r>
      </w:hyperlink>
    </w:p>
    <w:p w14:paraId="1B8A0200" w14:textId="328EB2EF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95" w:history="1">
        <w:r w:rsidR="00DE2EA6" w:rsidRPr="00726F97">
          <w:rPr>
            <w:rStyle w:val="Hyperlink"/>
            <w:noProof/>
          </w:rPr>
          <w:t>10.1.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Employee Training Requirements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_Toc6686695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20</w:t>
        </w:r>
        <w:r w:rsidR="00DE2EA6">
          <w:rPr>
            <w:noProof/>
            <w:webHidden/>
          </w:rPr>
          <w:fldChar w:fldCharType="end"/>
        </w:r>
      </w:hyperlink>
    </w:p>
    <w:p w14:paraId="187B684F" w14:textId="315030F7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96" w:history="1">
        <w:r w:rsidR="00DE2EA6" w:rsidRPr="00726F97">
          <w:rPr>
            <w:rStyle w:val="Hyperlink"/>
            <w:noProof/>
          </w:rPr>
          <w:t>10.2.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Employee Training Deadlines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_Toc6686696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20</w:t>
        </w:r>
        <w:r w:rsidR="00DE2EA6">
          <w:rPr>
            <w:noProof/>
            <w:webHidden/>
          </w:rPr>
          <w:fldChar w:fldCharType="end"/>
        </w:r>
      </w:hyperlink>
    </w:p>
    <w:p w14:paraId="515D5BEA" w14:textId="6C74FBFB" w:rsidR="00DE2EA6" w:rsidRDefault="0045568D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hyperlink w:anchor="_Toc6686697" w:history="1">
        <w:r w:rsidR="00DE2EA6" w:rsidRPr="00726F97">
          <w:rPr>
            <w:rStyle w:val="Hyperlink"/>
          </w:rPr>
          <w:t>11.</w:t>
        </w:r>
        <w:r w:rsidR="00DE2EA6">
          <w:rPr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</w:rPr>
          <w:t>Help Desk</w:t>
        </w:r>
        <w:r w:rsidR="00DE2EA6">
          <w:rPr>
            <w:webHidden/>
          </w:rPr>
          <w:tab/>
        </w:r>
        <w:r w:rsidR="00DE2EA6">
          <w:rPr>
            <w:webHidden/>
          </w:rPr>
          <w:fldChar w:fldCharType="begin"/>
        </w:r>
        <w:r w:rsidR="00DE2EA6">
          <w:rPr>
            <w:webHidden/>
          </w:rPr>
          <w:instrText xml:space="preserve"> PAGEREF _Toc6686697 \h </w:instrText>
        </w:r>
        <w:r w:rsidR="00DE2EA6">
          <w:rPr>
            <w:webHidden/>
          </w:rPr>
        </w:r>
        <w:r w:rsidR="00DE2EA6">
          <w:rPr>
            <w:webHidden/>
          </w:rPr>
          <w:fldChar w:fldCharType="separate"/>
        </w:r>
        <w:r w:rsidR="00DE2EA6">
          <w:rPr>
            <w:webHidden/>
          </w:rPr>
          <w:t>21</w:t>
        </w:r>
        <w:r w:rsidR="00DE2EA6">
          <w:rPr>
            <w:webHidden/>
          </w:rPr>
          <w:fldChar w:fldCharType="end"/>
        </w:r>
      </w:hyperlink>
    </w:p>
    <w:p w14:paraId="059C0936" w14:textId="5CF52708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98" w:history="1">
        <w:r w:rsidR="00DE2EA6" w:rsidRPr="00726F97">
          <w:rPr>
            <w:rStyle w:val="Hyperlink"/>
            <w:noProof/>
          </w:rPr>
          <w:t>11.1.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SharePoint Requests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_Toc6686698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21</w:t>
        </w:r>
        <w:r w:rsidR="00DE2EA6">
          <w:rPr>
            <w:noProof/>
            <w:webHidden/>
          </w:rPr>
          <w:fldChar w:fldCharType="end"/>
        </w:r>
      </w:hyperlink>
    </w:p>
    <w:p w14:paraId="4E1A10FE" w14:textId="06521A0B" w:rsidR="00DE2EA6" w:rsidRDefault="0045568D">
      <w:pPr>
        <w:pStyle w:val="TOC2"/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6686699" w:history="1">
        <w:r w:rsidR="00DE2EA6" w:rsidRPr="00726F97">
          <w:rPr>
            <w:rStyle w:val="Hyperlink"/>
            <w:noProof/>
          </w:rPr>
          <w:t>11.2.</w:t>
        </w:r>
        <w:r w:rsidR="00DE2EA6"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="00DE2EA6" w:rsidRPr="00726F97">
          <w:rPr>
            <w:rStyle w:val="Hyperlink"/>
            <w:noProof/>
          </w:rPr>
          <w:t>SharePoint Support</w:t>
        </w:r>
        <w:r w:rsidR="00DE2EA6">
          <w:rPr>
            <w:noProof/>
            <w:webHidden/>
          </w:rPr>
          <w:tab/>
        </w:r>
        <w:r w:rsidR="00DE2EA6">
          <w:rPr>
            <w:noProof/>
            <w:webHidden/>
          </w:rPr>
          <w:fldChar w:fldCharType="begin"/>
        </w:r>
        <w:r w:rsidR="00DE2EA6">
          <w:rPr>
            <w:noProof/>
            <w:webHidden/>
          </w:rPr>
          <w:instrText xml:space="preserve"> PAGEREF _Toc6686699 \h </w:instrText>
        </w:r>
        <w:r w:rsidR="00DE2EA6">
          <w:rPr>
            <w:noProof/>
            <w:webHidden/>
          </w:rPr>
        </w:r>
        <w:r w:rsidR="00DE2EA6">
          <w:rPr>
            <w:noProof/>
            <w:webHidden/>
          </w:rPr>
          <w:fldChar w:fldCharType="separate"/>
        </w:r>
        <w:r w:rsidR="00DE2EA6">
          <w:rPr>
            <w:noProof/>
            <w:webHidden/>
          </w:rPr>
          <w:t>21</w:t>
        </w:r>
        <w:r w:rsidR="00DE2EA6">
          <w:rPr>
            <w:noProof/>
            <w:webHidden/>
          </w:rPr>
          <w:fldChar w:fldCharType="end"/>
        </w:r>
      </w:hyperlink>
    </w:p>
    <w:p w14:paraId="347063A3" w14:textId="75A64E70" w:rsidR="00163897" w:rsidRPr="00163897" w:rsidRDefault="00EF1147" w:rsidP="00163897">
      <w:pPr>
        <w:rPr>
          <w:caps/>
        </w:rPr>
      </w:pPr>
      <w:r w:rsidRPr="00F66C09">
        <w:rPr>
          <w:caps/>
          <w:sz w:val="28"/>
        </w:rPr>
        <w:fldChar w:fldCharType="end"/>
      </w:r>
    </w:p>
    <w:p w14:paraId="7BBDBC53" w14:textId="77777777" w:rsidR="00163897" w:rsidRDefault="00163897">
      <w:pPr>
        <w:spacing w:line="276" w:lineRule="auto"/>
        <w:jc w:val="left"/>
        <w:rPr>
          <w:rFonts w:eastAsiaTheme="majorEastAsia" w:cstheme="minorHAnsi"/>
          <w:caps/>
          <w:color w:val="FFFFFF" w:themeColor="background1"/>
          <w:kern w:val="20"/>
          <w:sz w:val="40"/>
          <w:lang w:val="en-US"/>
        </w:rPr>
      </w:pPr>
      <w:r>
        <w:br w:type="page"/>
      </w:r>
    </w:p>
    <w:p w14:paraId="3CEEFF13" w14:textId="0E1CA39F" w:rsidR="00E96B06" w:rsidRDefault="008B3904" w:rsidP="00167B64">
      <w:pPr>
        <w:pStyle w:val="Heading1"/>
      </w:pPr>
      <w:bookmarkStart w:id="2" w:name="_Toc6686650"/>
      <w:r>
        <w:lastRenderedPageBreak/>
        <w:t>Overview</w:t>
      </w:r>
      <w:bookmarkEnd w:id="2"/>
    </w:p>
    <w:p w14:paraId="37BC56A4" w14:textId="089A6035" w:rsidR="00083E79" w:rsidRDefault="00C9288A" w:rsidP="00095E1F">
      <w:pPr>
        <w:pStyle w:val="Heading2"/>
        <w:ind w:left="900" w:hanging="900"/>
      </w:pPr>
      <w:bookmarkStart w:id="3" w:name="_Toc6686651"/>
      <w:r>
        <w:t>Document Objective</w:t>
      </w:r>
      <w:bookmarkEnd w:id="3"/>
    </w:p>
    <w:p w14:paraId="4F54AA25" w14:textId="07F1ECA1" w:rsidR="00083E79" w:rsidRPr="00083E79" w:rsidRDefault="00143C3E" w:rsidP="00083E79">
      <w:pPr>
        <w:rPr>
          <w:rFonts w:cs="Times New Roman"/>
        </w:rPr>
      </w:pPr>
      <w:r>
        <w:rPr>
          <w:rFonts w:cs="Times New Roman"/>
        </w:rPr>
        <w:t xml:space="preserve">The main objective of this document is to set the minimum rules of engagement, policies and guidelines related to the use and administration of </w:t>
      </w:r>
      <w:r w:rsidR="008A5E8A">
        <w:rPr>
          <w:rFonts w:cs="Times New Roman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SharePoint Online Environment.</w:t>
      </w:r>
    </w:p>
    <w:p w14:paraId="1DDFD93F" w14:textId="77777777" w:rsidR="00C7286A" w:rsidRDefault="00C7286A" w:rsidP="00095E1F">
      <w:pPr>
        <w:pStyle w:val="Heading2"/>
        <w:ind w:left="900" w:hanging="900"/>
      </w:pPr>
      <w:bookmarkStart w:id="4" w:name="_Toc6686652"/>
      <w:r w:rsidRPr="00EB39FA">
        <w:t>Revision History</w:t>
      </w:r>
      <w:bookmarkEnd w:id="4"/>
    </w:p>
    <w:tbl>
      <w:tblPr>
        <w:tblStyle w:val="TableGrid"/>
        <w:tblW w:w="9452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77"/>
        <w:gridCol w:w="2136"/>
        <w:gridCol w:w="4337"/>
        <w:gridCol w:w="1802"/>
      </w:tblGrid>
      <w:tr w:rsidR="00C7286A" w:rsidRPr="00523314" w14:paraId="31F49828" w14:textId="77777777" w:rsidTr="001A537A">
        <w:tc>
          <w:tcPr>
            <w:tcW w:w="1177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2F9E00C8" w14:textId="77777777" w:rsidR="00C7286A" w:rsidRPr="002C3365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Revision</w:t>
            </w:r>
          </w:p>
        </w:tc>
        <w:tc>
          <w:tcPr>
            <w:tcW w:w="2136" w:type="dxa"/>
            <w:tcBorders>
              <w:top w:val="nil"/>
              <w:bottom w:val="single" w:sz="24" w:space="0" w:color="7F7F7F" w:themeColor="text1" w:themeTint="80"/>
            </w:tcBorders>
            <w:vAlign w:val="center"/>
          </w:tcPr>
          <w:p w14:paraId="5B90C9A7" w14:textId="77777777" w:rsidR="00C7286A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Date</w:t>
            </w:r>
          </w:p>
        </w:tc>
        <w:tc>
          <w:tcPr>
            <w:tcW w:w="4337" w:type="dxa"/>
            <w:tcBorders>
              <w:top w:val="nil"/>
              <w:bottom w:val="single" w:sz="24" w:space="0" w:color="7F7F7F" w:themeColor="text1" w:themeTint="80"/>
            </w:tcBorders>
            <w:vAlign w:val="center"/>
          </w:tcPr>
          <w:p w14:paraId="5C94F311" w14:textId="77777777" w:rsidR="00C7286A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1802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593DC67D" w14:textId="77777777" w:rsidR="00C7286A" w:rsidRPr="002C3365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Revised By</w:t>
            </w:r>
          </w:p>
        </w:tc>
      </w:tr>
      <w:tr w:rsidR="00C7286A" w:rsidRPr="00523314" w14:paraId="0A124207" w14:textId="77777777" w:rsidTr="001A537A">
        <w:tc>
          <w:tcPr>
            <w:tcW w:w="1177" w:type="dxa"/>
            <w:tcBorders>
              <w:top w:val="single" w:sz="2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0F7DFBD8" w14:textId="4BA443DC" w:rsidR="00C7286A" w:rsidRPr="00993D35" w:rsidRDefault="000D4BE6" w:rsidP="008C72B8">
            <w:pPr>
              <w:jc w:val="center"/>
              <w:rPr>
                <w:rFonts w:cstheme="minorHAnsi"/>
                <w:sz w:val="22"/>
                <w:szCs w:val="20"/>
              </w:rPr>
            </w:pPr>
            <w:r>
              <w:rPr>
                <w:rFonts w:cstheme="minorHAnsi"/>
                <w:sz w:val="22"/>
                <w:szCs w:val="20"/>
              </w:rPr>
              <w:t>1</w:t>
            </w:r>
          </w:p>
        </w:tc>
        <w:tc>
          <w:tcPr>
            <w:tcW w:w="2136" w:type="dxa"/>
            <w:tcBorders>
              <w:top w:val="single" w:sz="2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F33419E" w14:textId="60365EB1" w:rsidR="00C7286A" w:rsidRPr="00993D35" w:rsidRDefault="00191FA7" w:rsidP="0058106B">
            <w:pPr>
              <w:jc w:val="center"/>
              <w:rPr>
                <w:rFonts w:cstheme="minorHAnsi"/>
                <w:sz w:val="22"/>
                <w:szCs w:val="20"/>
              </w:rPr>
            </w:pPr>
            <w:r>
              <w:rPr>
                <w:rFonts w:cstheme="minorHAnsi"/>
                <w:sz w:val="22"/>
                <w:szCs w:val="20"/>
              </w:rPr>
              <w:t xml:space="preserve">May </w:t>
            </w:r>
            <w:r w:rsidR="0036662D">
              <w:rPr>
                <w:rFonts w:cstheme="minorHAnsi"/>
                <w:sz w:val="22"/>
                <w:szCs w:val="20"/>
              </w:rPr>
              <w:t>8</w:t>
            </w:r>
            <w:r w:rsidR="004B2317">
              <w:rPr>
                <w:rFonts w:cstheme="minorHAnsi"/>
                <w:sz w:val="22"/>
                <w:szCs w:val="20"/>
              </w:rPr>
              <w:t>, 2019</w:t>
            </w:r>
          </w:p>
        </w:tc>
        <w:tc>
          <w:tcPr>
            <w:tcW w:w="4337" w:type="dxa"/>
            <w:tcBorders>
              <w:top w:val="single" w:sz="2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1C69346D" w14:textId="7AEB495F" w:rsidR="00C7286A" w:rsidRPr="00993D35" w:rsidRDefault="006F6D13" w:rsidP="00037903">
            <w:pPr>
              <w:jc w:val="left"/>
              <w:rPr>
                <w:rFonts w:cstheme="minorHAnsi"/>
                <w:sz w:val="22"/>
                <w:szCs w:val="20"/>
              </w:rPr>
            </w:pPr>
            <w:r>
              <w:rPr>
                <w:rFonts w:cstheme="minorHAnsi"/>
                <w:sz w:val="22"/>
                <w:szCs w:val="20"/>
              </w:rPr>
              <w:t>Draft Governance Plan</w:t>
            </w:r>
          </w:p>
        </w:tc>
        <w:tc>
          <w:tcPr>
            <w:tcW w:w="1802" w:type="dxa"/>
            <w:tcBorders>
              <w:top w:val="single" w:sz="2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0B0CEDFA" w14:textId="77777777" w:rsidR="00C7286A" w:rsidRPr="00993D35" w:rsidRDefault="00C7286A" w:rsidP="008C72B8">
            <w:pPr>
              <w:jc w:val="center"/>
              <w:rPr>
                <w:rFonts w:cstheme="minorHAnsi"/>
                <w:sz w:val="22"/>
                <w:szCs w:val="20"/>
              </w:rPr>
            </w:pPr>
            <w:r w:rsidRPr="00993D35">
              <w:rPr>
                <w:rFonts w:cstheme="minorHAnsi"/>
                <w:sz w:val="22"/>
                <w:szCs w:val="20"/>
              </w:rPr>
              <w:t>Greg Zelfond</w:t>
            </w:r>
          </w:p>
        </w:tc>
      </w:tr>
      <w:tr w:rsidR="001127D4" w:rsidRPr="00523314" w14:paraId="548DA0F4" w14:textId="77777777" w:rsidTr="001A537A">
        <w:tc>
          <w:tcPr>
            <w:tcW w:w="1177" w:type="dxa"/>
            <w:tcBorders>
              <w:top w:val="single" w:sz="8" w:space="0" w:color="7F7F7F" w:themeColor="text1" w:themeTint="80"/>
              <w:bottom w:val="single" w:sz="4" w:space="0" w:color="auto"/>
            </w:tcBorders>
            <w:vAlign w:val="center"/>
          </w:tcPr>
          <w:p w14:paraId="797BAE7A" w14:textId="77777777" w:rsidR="001127D4" w:rsidRPr="00993D35" w:rsidRDefault="001127D4" w:rsidP="001127D4">
            <w:pPr>
              <w:jc w:val="center"/>
              <w:rPr>
                <w:rFonts w:cstheme="minorHAnsi"/>
                <w:sz w:val="22"/>
                <w:szCs w:val="20"/>
              </w:rPr>
            </w:pPr>
          </w:p>
        </w:tc>
        <w:tc>
          <w:tcPr>
            <w:tcW w:w="2136" w:type="dxa"/>
            <w:tcBorders>
              <w:top w:val="single" w:sz="8" w:space="0" w:color="7F7F7F" w:themeColor="text1" w:themeTint="80"/>
              <w:bottom w:val="single" w:sz="4" w:space="0" w:color="auto"/>
            </w:tcBorders>
            <w:vAlign w:val="center"/>
          </w:tcPr>
          <w:p w14:paraId="18E17768" w14:textId="77777777" w:rsidR="001127D4" w:rsidRPr="00993D35" w:rsidRDefault="001127D4" w:rsidP="001127D4">
            <w:pPr>
              <w:jc w:val="center"/>
              <w:rPr>
                <w:rFonts w:cstheme="minorHAnsi"/>
                <w:sz w:val="22"/>
                <w:szCs w:val="20"/>
              </w:rPr>
            </w:pPr>
          </w:p>
        </w:tc>
        <w:tc>
          <w:tcPr>
            <w:tcW w:w="4337" w:type="dxa"/>
            <w:tcBorders>
              <w:top w:val="single" w:sz="8" w:space="0" w:color="7F7F7F" w:themeColor="text1" w:themeTint="80"/>
              <w:bottom w:val="single" w:sz="4" w:space="0" w:color="auto"/>
            </w:tcBorders>
            <w:vAlign w:val="center"/>
          </w:tcPr>
          <w:p w14:paraId="1CAE98A4" w14:textId="77777777" w:rsidR="001127D4" w:rsidRPr="00993D35" w:rsidRDefault="001127D4" w:rsidP="00BE76CA">
            <w:pPr>
              <w:jc w:val="left"/>
              <w:rPr>
                <w:rFonts w:cstheme="minorHAnsi"/>
                <w:sz w:val="22"/>
                <w:szCs w:val="20"/>
              </w:rPr>
            </w:pPr>
          </w:p>
        </w:tc>
        <w:tc>
          <w:tcPr>
            <w:tcW w:w="1802" w:type="dxa"/>
            <w:tcBorders>
              <w:top w:val="single" w:sz="8" w:space="0" w:color="7F7F7F" w:themeColor="text1" w:themeTint="80"/>
              <w:bottom w:val="single" w:sz="4" w:space="0" w:color="auto"/>
            </w:tcBorders>
            <w:vAlign w:val="center"/>
          </w:tcPr>
          <w:p w14:paraId="71228678" w14:textId="77777777" w:rsidR="001127D4" w:rsidRPr="00993D35" w:rsidRDefault="001127D4" w:rsidP="001127D4">
            <w:pPr>
              <w:jc w:val="center"/>
              <w:rPr>
                <w:rFonts w:cstheme="minorHAnsi"/>
                <w:sz w:val="22"/>
                <w:szCs w:val="20"/>
              </w:rPr>
            </w:pPr>
          </w:p>
        </w:tc>
      </w:tr>
    </w:tbl>
    <w:p w14:paraId="5864981E" w14:textId="77777777" w:rsidR="00C7286A" w:rsidRDefault="00C7286A" w:rsidP="00095E1F">
      <w:pPr>
        <w:pStyle w:val="Heading2"/>
        <w:ind w:left="900" w:hanging="900"/>
      </w:pPr>
      <w:bookmarkStart w:id="5" w:name="_Toc6686653"/>
      <w:r w:rsidRPr="00D473A8">
        <w:t>Related Documents</w:t>
      </w:r>
      <w:bookmarkEnd w:id="5"/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08"/>
        <w:gridCol w:w="2160"/>
        <w:gridCol w:w="2708"/>
      </w:tblGrid>
      <w:tr w:rsidR="00C7286A" w:rsidRPr="00523314" w14:paraId="0959F747" w14:textId="77777777" w:rsidTr="00096DAA">
        <w:tc>
          <w:tcPr>
            <w:tcW w:w="460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262C8AD2" w14:textId="77777777" w:rsidR="00C7286A" w:rsidRPr="002C3365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bookmarkStart w:id="6" w:name="_Hlk511337919"/>
            <w:r>
              <w:rPr>
                <w:rFonts w:cstheme="minorHAnsi"/>
                <w:b/>
                <w:color w:val="000000" w:themeColor="text1"/>
                <w:szCs w:val="20"/>
              </w:rPr>
              <w:t>Document Name</w:t>
            </w:r>
          </w:p>
        </w:tc>
        <w:tc>
          <w:tcPr>
            <w:tcW w:w="2160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15D65E8D" w14:textId="77777777" w:rsidR="00C7286A" w:rsidRPr="002C3365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Revision</w:t>
            </w:r>
          </w:p>
        </w:tc>
        <w:tc>
          <w:tcPr>
            <w:tcW w:w="270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5BF60CE8" w14:textId="77777777" w:rsidR="00C7286A" w:rsidRPr="002C3365" w:rsidRDefault="00C7286A" w:rsidP="008C72B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Author</w:t>
            </w:r>
          </w:p>
        </w:tc>
      </w:tr>
      <w:tr w:rsidR="00C7286A" w:rsidRPr="005C12A1" w14:paraId="35EC0323" w14:textId="77777777" w:rsidTr="00096DAA">
        <w:tc>
          <w:tcPr>
            <w:tcW w:w="4608" w:type="dxa"/>
            <w:tcBorders>
              <w:top w:val="single" w:sz="2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B700DD9" w14:textId="3D0C5BA2" w:rsidR="00C7286A" w:rsidRPr="00996D8A" w:rsidRDefault="002A7BC7" w:rsidP="00B94EBB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N/A</w:t>
            </w:r>
          </w:p>
        </w:tc>
        <w:tc>
          <w:tcPr>
            <w:tcW w:w="2160" w:type="dxa"/>
            <w:tcBorders>
              <w:top w:val="single" w:sz="2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4D01A5E" w14:textId="39E71B97" w:rsidR="00C7286A" w:rsidRPr="005C12A1" w:rsidRDefault="002A7BC7" w:rsidP="00390B68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N/A</w:t>
            </w:r>
          </w:p>
        </w:tc>
        <w:tc>
          <w:tcPr>
            <w:tcW w:w="2708" w:type="dxa"/>
            <w:tcBorders>
              <w:top w:val="single" w:sz="2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E906E7F" w14:textId="67F0DF3B" w:rsidR="00C7286A" w:rsidRPr="005C12A1" w:rsidRDefault="002A7BC7" w:rsidP="00644A7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N/A</w:t>
            </w:r>
          </w:p>
        </w:tc>
      </w:tr>
    </w:tbl>
    <w:p w14:paraId="5A68B581" w14:textId="7971A7D4" w:rsidR="002213F5" w:rsidRDefault="002213F5" w:rsidP="00095E1F">
      <w:pPr>
        <w:pStyle w:val="Heading2"/>
        <w:ind w:left="900" w:hanging="900"/>
      </w:pPr>
      <w:bookmarkStart w:id="7" w:name="_Toc6686654"/>
      <w:bookmarkEnd w:id="6"/>
      <w:r>
        <w:t>About</w:t>
      </w:r>
      <w:r w:rsidR="00C9288A">
        <w:t xml:space="preserve"> </w:t>
      </w:r>
      <w:r w:rsidR="0045568D">
        <w:fldChar w:fldCharType="begin"/>
      </w:r>
      <w:r w:rsidR="0045568D">
        <w:instrText xml:space="preserve"> DOCPROPERTY  "My Business Name"  \* MERGEFORMAT </w:instrText>
      </w:r>
      <w:r w:rsidR="0045568D">
        <w:fldChar w:fldCharType="separate"/>
      </w:r>
      <w:r w:rsidR="00DE2EA6">
        <w:t>SharePoint Maven, Inc.</w:t>
      </w:r>
      <w:bookmarkEnd w:id="7"/>
      <w:r w:rsidR="0045568D">
        <w:fldChar w:fldCharType="end"/>
      </w:r>
      <w:r w:rsidR="00C9288A">
        <w:fldChar w:fldCharType="begin"/>
      </w:r>
      <w:r w:rsidR="00C9288A">
        <w:instrText xml:space="preserve"> DOCPROPERTY  Company  \* MERGEFORMAT </w:instrText>
      </w:r>
      <w:r w:rsidR="00C9288A">
        <w:fldChar w:fldCharType="end"/>
      </w:r>
    </w:p>
    <w:p w14:paraId="0E47CA66" w14:textId="22366629" w:rsidR="00931CF2" w:rsidRDefault="0045568D" w:rsidP="00E93B74">
      <w:pPr>
        <w:rPr>
          <w:rFonts w:cs="Times New Roman"/>
          <w:lang w:val="en-US"/>
        </w:rPr>
      </w:pPr>
      <w:hyperlink r:id="rId16" w:history="1">
        <w:r w:rsidR="0003197F" w:rsidRPr="0003197F">
          <w:rPr>
            <w:rStyle w:val="Hyperlink"/>
            <w:rFonts w:cs="Times New Roman"/>
          </w:rPr>
          <w:fldChar w:fldCharType="begin"/>
        </w:r>
        <w:r w:rsidR="0003197F" w:rsidRPr="0003197F">
          <w:rPr>
            <w:rStyle w:val="Hyperlink"/>
            <w:rFonts w:cs="Times New Roman"/>
          </w:rPr>
          <w:instrText xml:space="preserve"> DOCPROPERTY  "My Business Name"  \* MERGEFORMAT </w:instrText>
        </w:r>
        <w:r w:rsidR="0003197F" w:rsidRPr="0003197F">
          <w:rPr>
            <w:rStyle w:val="Hyperlink"/>
            <w:rFonts w:cs="Times New Roman"/>
          </w:rPr>
          <w:fldChar w:fldCharType="separate"/>
        </w:r>
        <w:r w:rsidR="00DE2EA6">
          <w:rPr>
            <w:rStyle w:val="Hyperlink"/>
            <w:rFonts w:cs="Times New Roman"/>
          </w:rPr>
          <w:t>SharePoint Maven, Inc.</w:t>
        </w:r>
        <w:r w:rsidR="0003197F" w:rsidRPr="0003197F">
          <w:rPr>
            <w:rStyle w:val="Hyperlink"/>
            <w:rFonts w:cs="Times New Roman"/>
          </w:rPr>
          <w:fldChar w:fldCharType="end"/>
        </w:r>
      </w:hyperlink>
      <w:r w:rsidR="00931CF2" w:rsidRPr="005232FD">
        <w:rPr>
          <w:rFonts w:cs="Times New Roman"/>
          <w:lang w:val="en-US"/>
        </w:rPr>
        <w:t xml:space="preserve"> is a </w:t>
      </w:r>
      <w:r w:rsidR="00931CF2">
        <w:rPr>
          <w:rFonts w:cs="Times New Roman"/>
          <w:lang w:val="en-US"/>
        </w:rPr>
        <w:t xml:space="preserve">one-person </w:t>
      </w:r>
      <w:r w:rsidR="00931CF2" w:rsidRPr="005232FD">
        <w:rPr>
          <w:rFonts w:cs="Times New Roman"/>
          <w:lang w:val="en-US"/>
        </w:rPr>
        <w:t xml:space="preserve">SharePoint consulting </w:t>
      </w:r>
      <w:r w:rsidR="00931CF2">
        <w:rPr>
          <w:rFonts w:cs="Times New Roman"/>
          <w:lang w:val="en-US"/>
        </w:rPr>
        <w:t>firm</w:t>
      </w:r>
      <w:r w:rsidR="00931CF2" w:rsidRPr="005232FD">
        <w:rPr>
          <w:rFonts w:cs="Times New Roman"/>
          <w:lang w:val="en-US"/>
        </w:rPr>
        <w:t xml:space="preserve"> that specializes in helping small</w:t>
      </w:r>
      <w:r w:rsidR="00931CF2">
        <w:rPr>
          <w:rFonts w:cs="Times New Roman"/>
          <w:lang w:val="en-US"/>
        </w:rPr>
        <w:t>-</w:t>
      </w:r>
      <w:r w:rsidR="00931CF2" w:rsidRPr="005232FD">
        <w:rPr>
          <w:rFonts w:cs="Times New Roman"/>
          <w:lang w:val="en-US"/>
        </w:rPr>
        <w:t xml:space="preserve"> to mid-sized businesses migrate to SharePoint and Office 365</w:t>
      </w:r>
      <w:r w:rsidR="00931CF2" w:rsidRPr="00931CF2">
        <w:rPr>
          <w:rFonts w:cs="Times New Roman"/>
          <w:lang w:val="en-US"/>
        </w:rPr>
        <w:t xml:space="preserve"> </w:t>
      </w:r>
      <w:r w:rsidR="00931CF2">
        <w:rPr>
          <w:rFonts w:cs="Times New Roman"/>
          <w:lang w:val="en-US"/>
        </w:rPr>
        <w:t xml:space="preserve">using SharePoint’s </w:t>
      </w:r>
      <w:r w:rsidR="00931CF2" w:rsidRPr="005232FD">
        <w:rPr>
          <w:rFonts w:cs="Times New Roman"/>
          <w:lang w:val="en-US"/>
        </w:rPr>
        <w:t>out-of-the-box functionality</w:t>
      </w:r>
      <w:r w:rsidR="00931CF2">
        <w:rPr>
          <w:rFonts w:cs="Times New Roman"/>
          <w:lang w:val="en-US"/>
        </w:rPr>
        <w:t>.</w:t>
      </w:r>
      <w:r w:rsidR="00931CF2" w:rsidRPr="005232FD">
        <w:rPr>
          <w:rFonts w:cs="Times New Roman"/>
          <w:lang w:val="en-US"/>
        </w:rPr>
        <w:t xml:space="preserve"> </w:t>
      </w:r>
    </w:p>
    <w:p w14:paraId="5A4B4D7D" w14:textId="10D42649" w:rsidR="00FD6658" w:rsidRDefault="00931CF2" w:rsidP="00E93B74">
      <w:pPr>
        <w:rPr>
          <w:rFonts w:eastAsiaTheme="majorEastAsia" w:cstheme="minorHAnsi"/>
          <w:caps/>
          <w:color w:val="FFFFFF" w:themeColor="background1"/>
          <w:kern w:val="20"/>
          <w:sz w:val="40"/>
          <w:lang w:val="en-US"/>
        </w:rPr>
      </w:pPr>
      <w:r>
        <w:rPr>
          <w:rFonts w:cs="Times New Roman"/>
          <w:lang w:val="en-US"/>
        </w:rPr>
        <w:t>Greg Zelfond,</w:t>
      </w:r>
      <w:r w:rsidRPr="00931CF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SharePoint Maven’s founder, uses his 10 plus years’ experience as a </w:t>
      </w:r>
      <w:r w:rsidR="00E55C4B">
        <w:rPr>
          <w:rFonts w:cs="Times New Roman"/>
          <w:lang w:val="en-US"/>
        </w:rPr>
        <w:t>SharePoint Consultant and t</w:t>
      </w:r>
      <w:r>
        <w:rPr>
          <w:rFonts w:cs="Times New Roman"/>
          <w:lang w:val="en-US"/>
        </w:rPr>
        <w:t>echnology project manager to develop sites that f</w:t>
      </w:r>
      <w:r w:rsidRPr="005232FD">
        <w:rPr>
          <w:rFonts w:cs="Times New Roman"/>
          <w:lang w:val="en-US"/>
        </w:rPr>
        <w:t>acilitate team collaboration</w:t>
      </w:r>
      <w:r>
        <w:rPr>
          <w:rFonts w:cs="Times New Roman"/>
          <w:lang w:val="en-US"/>
        </w:rPr>
        <w:t>, s</w:t>
      </w:r>
      <w:r w:rsidRPr="005232FD">
        <w:rPr>
          <w:rFonts w:cs="Times New Roman"/>
          <w:lang w:val="en-US"/>
        </w:rPr>
        <w:t>implify project management</w:t>
      </w:r>
      <w:r>
        <w:rPr>
          <w:rFonts w:cs="Times New Roman"/>
          <w:lang w:val="en-US"/>
        </w:rPr>
        <w:t xml:space="preserve"> and s</w:t>
      </w:r>
      <w:r w:rsidRPr="005232FD">
        <w:rPr>
          <w:rFonts w:cs="Times New Roman"/>
          <w:lang w:val="en-US"/>
        </w:rPr>
        <w:t>treamline document management</w:t>
      </w:r>
      <w:r>
        <w:rPr>
          <w:rFonts w:cs="Times New Roman"/>
          <w:lang w:val="en-US"/>
        </w:rPr>
        <w:t>.</w:t>
      </w:r>
      <w:r w:rsidR="00DA60E2">
        <w:rPr>
          <w:rFonts w:cs="Times New Roman"/>
          <w:lang w:val="en-US"/>
        </w:rPr>
        <w:t xml:space="preserve"> </w:t>
      </w:r>
      <w:r w:rsidR="00FD6658">
        <w:br w:type="page"/>
      </w:r>
    </w:p>
    <w:p w14:paraId="6EE0FD16" w14:textId="551E56DA" w:rsidR="00D9619C" w:rsidRDefault="00B105AC" w:rsidP="00665767">
      <w:pPr>
        <w:pStyle w:val="Heading1"/>
      </w:pPr>
      <w:bookmarkStart w:id="8" w:name="_Toc6686655"/>
      <w:r>
        <w:lastRenderedPageBreak/>
        <w:t>Site Architecture</w:t>
      </w:r>
      <w:bookmarkEnd w:id="8"/>
    </w:p>
    <w:p w14:paraId="05554BE2" w14:textId="748DC5ED" w:rsidR="00095E1F" w:rsidRDefault="00095E1F" w:rsidP="00095E1F">
      <w:pPr>
        <w:pStyle w:val="Heading2"/>
        <w:ind w:left="900" w:hanging="900"/>
      </w:pPr>
      <w:bookmarkStart w:id="9" w:name="_Ref535683483"/>
      <w:bookmarkStart w:id="10" w:name="_Toc6686656"/>
      <w:r>
        <w:t>Types of Sites</w:t>
      </w:r>
      <w:bookmarkEnd w:id="9"/>
      <w:bookmarkEnd w:id="10"/>
    </w:p>
    <w:p w14:paraId="7DEF161F" w14:textId="602C77F8" w:rsidR="00095E1F" w:rsidRPr="00095E1F" w:rsidRDefault="008A5E8A" w:rsidP="00095E1F">
      <w:pPr>
        <w:rPr>
          <w:lang w:val="en-US"/>
        </w:rPr>
      </w:pPr>
      <w:r>
        <w:rPr>
          <w:lang w:val="en-US"/>
        </w:rPr>
        <w:t xml:space="preserve">The </w:t>
      </w:r>
      <w:r w:rsidR="00095E1F">
        <w:rPr>
          <w:lang w:val="en-US"/>
        </w:rPr>
        <w:t xml:space="preserve">SharePoint Environment at </w:t>
      </w:r>
      <w:r w:rsidR="00095E1F">
        <w:rPr>
          <w:lang w:val="en-US"/>
        </w:rPr>
        <w:fldChar w:fldCharType="begin"/>
      </w:r>
      <w:r w:rsidR="00095E1F">
        <w:rPr>
          <w:lang w:val="en-US"/>
        </w:rPr>
        <w:instrText xml:space="preserve"> DOCPROPERTY  "My Business Name"  \* MERGEFORMAT </w:instrText>
      </w:r>
      <w:r w:rsidR="00095E1F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="00095E1F">
        <w:rPr>
          <w:lang w:val="en-US"/>
        </w:rPr>
        <w:fldChar w:fldCharType="end"/>
      </w:r>
      <w:r w:rsidR="00095E1F">
        <w:rPr>
          <w:lang w:val="en-US"/>
        </w:rPr>
        <w:t xml:space="preserve"> consists of the following types of sites:</w:t>
      </w:r>
    </w:p>
    <w:p w14:paraId="1AA77218" w14:textId="3385D13B" w:rsidR="00095E1F" w:rsidRPr="00095E1F" w:rsidRDefault="00095E1F" w:rsidP="009719D1">
      <w:pPr>
        <w:pStyle w:val="ListParagraph"/>
        <w:numPr>
          <w:ilvl w:val="0"/>
          <w:numId w:val="3"/>
        </w:numPr>
        <w:rPr>
          <w:lang w:val="en-US"/>
        </w:rPr>
      </w:pPr>
      <w:bookmarkStart w:id="11" w:name="_Hlk535956143"/>
      <w:r w:rsidRPr="00095E1F">
        <w:rPr>
          <w:lang w:val="en-US"/>
        </w:rPr>
        <w:t>Employee Facing</w:t>
      </w:r>
      <w:r w:rsidR="00CD39B7">
        <w:rPr>
          <w:lang w:val="en-US"/>
        </w:rPr>
        <w:t xml:space="preserve"> Sites</w:t>
      </w:r>
    </w:p>
    <w:p w14:paraId="710BB37E" w14:textId="4781623E" w:rsidR="00095E1F" w:rsidRDefault="00095E1F" w:rsidP="00971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Department </w:t>
      </w:r>
      <w:r w:rsidRPr="00095E1F">
        <w:rPr>
          <w:lang w:val="en-US"/>
        </w:rPr>
        <w:t>Team Sites</w:t>
      </w:r>
    </w:p>
    <w:p w14:paraId="49A2CC86" w14:textId="3C8C508A" w:rsidR="00095E1F" w:rsidRDefault="00095E1F" w:rsidP="00971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Site</w:t>
      </w:r>
      <w:r w:rsidR="00170FA3">
        <w:rPr>
          <w:lang w:val="en-US"/>
        </w:rPr>
        <w:t>s</w:t>
      </w:r>
    </w:p>
    <w:p w14:paraId="03B1B0E9" w14:textId="46071427" w:rsidR="00095E1F" w:rsidRDefault="00095E1F" w:rsidP="00971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 Sites</w:t>
      </w:r>
    </w:p>
    <w:p w14:paraId="189D0239" w14:textId="6EA03204" w:rsidR="00095E1F" w:rsidRDefault="00581198" w:rsidP="00095E1F">
      <w:pPr>
        <w:rPr>
          <w:lang w:val="en-US"/>
        </w:rPr>
      </w:pPr>
      <w:bookmarkStart w:id="12" w:name="EmployeeFacingSites"/>
      <w:bookmarkEnd w:id="11"/>
      <w:r w:rsidRPr="00581198">
        <w:rPr>
          <w:b/>
          <w:lang w:val="en-US"/>
        </w:rPr>
        <w:t xml:space="preserve">Employee </w:t>
      </w:r>
      <w:r w:rsidR="00CD39B7">
        <w:rPr>
          <w:b/>
          <w:lang w:val="en-US"/>
        </w:rPr>
        <w:t xml:space="preserve">Facing </w:t>
      </w:r>
      <w:r w:rsidRPr="00581198">
        <w:rPr>
          <w:b/>
          <w:lang w:val="en-US"/>
        </w:rPr>
        <w:t>Sites</w:t>
      </w:r>
      <w:bookmarkEnd w:id="12"/>
      <w:r>
        <w:rPr>
          <w:lang w:val="en-US"/>
        </w:rPr>
        <w:t xml:space="preserve"> are sites that </w:t>
      </w:r>
      <w:r w:rsidR="008A5E8A">
        <w:rPr>
          <w:lang w:val="en-US"/>
        </w:rPr>
        <w:t xml:space="preserve">are </w:t>
      </w:r>
      <w:r>
        <w:rPr>
          <w:lang w:val="en-US"/>
        </w:rPr>
        <w:t xml:space="preserve">accessible by the whole (or </w:t>
      </w:r>
      <w:r w:rsidR="008A5E8A">
        <w:rPr>
          <w:lang w:val="en-US"/>
        </w:rPr>
        <w:t xml:space="preserve">a </w:t>
      </w:r>
      <w:r>
        <w:rPr>
          <w:lang w:val="en-US"/>
        </w:rPr>
        <w:t>majority of</w:t>
      </w:r>
      <w:r w:rsidR="00365D86">
        <w:rPr>
          <w:lang w:val="en-US"/>
        </w:rPr>
        <w:t xml:space="preserve"> the</w:t>
      </w:r>
      <w:r>
        <w:rPr>
          <w:lang w:val="en-US"/>
        </w:rPr>
        <w:t>) company. Examples include Intranet Landing Page Site</w:t>
      </w:r>
      <w:r w:rsidR="008A5E8A">
        <w:rPr>
          <w:lang w:val="en-US"/>
        </w:rPr>
        <w:t>s and</w:t>
      </w:r>
      <w:r>
        <w:rPr>
          <w:lang w:val="en-US"/>
        </w:rPr>
        <w:t xml:space="preserve"> HR Employee Site</w:t>
      </w:r>
      <w:r w:rsidR="008A5E8A">
        <w:rPr>
          <w:lang w:val="en-US"/>
        </w:rPr>
        <w:t>s</w:t>
      </w:r>
      <w:r>
        <w:rPr>
          <w:lang w:val="en-US"/>
        </w:rPr>
        <w:t xml:space="preserve">. Typically, </w:t>
      </w:r>
      <w:r w:rsidR="008A5E8A">
        <w:rPr>
          <w:lang w:val="en-US"/>
        </w:rPr>
        <w:t xml:space="preserve">the content for </w:t>
      </w:r>
      <w:r>
        <w:rPr>
          <w:lang w:val="en-US"/>
        </w:rPr>
        <w:t xml:space="preserve">Employee </w:t>
      </w:r>
      <w:r w:rsidR="008A5E8A">
        <w:rPr>
          <w:lang w:val="en-US"/>
        </w:rPr>
        <w:t>S</w:t>
      </w:r>
      <w:r>
        <w:rPr>
          <w:lang w:val="en-US"/>
        </w:rPr>
        <w:t xml:space="preserve">ites </w:t>
      </w:r>
      <w:r w:rsidR="008A5E8A">
        <w:rPr>
          <w:lang w:val="en-US"/>
        </w:rPr>
        <w:t xml:space="preserve">will be available on a </w:t>
      </w:r>
      <w:r>
        <w:rPr>
          <w:lang w:val="en-US"/>
        </w:rPr>
        <w:t xml:space="preserve">read-only </w:t>
      </w:r>
      <w:r w:rsidR="008A5E8A">
        <w:rPr>
          <w:lang w:val="en-US"/>
        </w:rPr>
        <w:t xml:space="preserve">basis </w:t>
      </w:r>
      <w:r>
        <w:rPr>
          <w:lang w:val="en-US"/>
        </w:rPr>
        <w:t xml:space="preserve">for </w:t>
      </w:r>
      <w:r w:rsidR="008A5E8A">
        <w:rPr>
          <w:lang w:val="en-US"/>
        </w:rPr>
        <w:t xml:space="preserve">everyone in </w:t>
      </w:r>
      <w:r>
        <w:rPr>
          <w:lang w:val="en-US"/>
        </w:rPr>
        <w:t>the whole company, except</w:t>
      </w:r>
      <w:r w:rsidR="00361F23">
        <w:rPr>
          <w:lang w:val="en-US"/>
        </w:rPr>
        <w:t xml:space="preserve"> for those</w:t>
      </w:r>
      <w:r>
        <w:rPr>
          <w:lang w:val="en-US"/>
        </w:rPr>
        <w:t xml:space="preserve"> few </w:t>
      </w:r>
      <w:r w:rsidR="00361F23">
        <w:rPr>
          <w:lang w:val="en-US"/>
        </w:rPr>
        <w:t xml:space="preserve">employees </w:t>
      </w:r>
      <w:r>
        <w:rPr>
          <w:lang w:val="en-US"/>
        </w:rPr>
        <w:t>who maintain</w:t>
      </w:r>
      <w:r w:rsidR="00361F23">
        <w:rPr>
          <w:lang w:val="en-US"/>
        </w:rPr>
        <w:t xml:space="preserve"> the</w:t>
      </w:r>
      <w:r>
        <w:rPr>
          <w:lang w:val="en-US"/>
        </w:rPr>
        <w:t xml:space="preserve"> content on those sites.</w:t>
      </w:r>
    </w:p>
    <w:p w14:paraId="460DCB2D" w14:textId="140304BD" w:rsidR="00581198" w:rsidRDefault="00581198" w:rsidP="00095E1F">
      <w:pPr>
        <w:rPr>
          <w:lang w:val="en-US"/>
        </w:rPr>
      </w:pPr>
      <w:bookmarkStart w:id="13" w:name="DepartmentTeamSites"/>
      <w:bookmarkEnd w:id="13"/>
      <w:r w:rsidRPr="00170FA3">
        <w:rPr>
          <w:b/>
          <w:lang w:val="en-US"/>
        </w:rPr>
        <w:t>Department Team Sites</w:t>
      </w:r>
      <w:r>
        <w:rPr>
          <w:lang w:val="en-US"/>
        </w:rPr>
        <w:t xml:space="preserve"> are sites that are only accessible by the those who are part of the department/division/team. Examples include HR Team Site, Leadership Team Site, </w:t>
      </w:r>
      <w:r w:rsidR="00361F23">
        <w:rPr>
          <w:lang w:val="en-US"/>
        </w:rPr>
        <w:t xml:space="preserve">and </w:t>
      </w:r>
      <w:r w:rsidR="00170FA3">
        <w:rPr>
          <w:lang w:val="en-US"/>
        </w:rPr>
        <w:t>Sales Team Sites.</w:t>
      </w:r>
    </w:p>
    <w:p w14:paraId="2A654FF6" w14:textId="30C5511B" w:rsidR="00170FA3" w:rsidRDefault="00170FA3" w:rsidP="00095E1F">
      <w:pPr>
        <w:rPr>
          <w:lang w:val="en-US"/>
        </w:rPr>
      </w:pPr>
      <w:bookmarkStart w:id="14" w:name="ProjectSites"/>
      <w:bookmarkEnd w:id="14"/>
      <w:r w:rsidRPr="00170FA3">
        <w:rPr>
          <w:b/>
          <w:lang w:val="en-US"/>
        </w:rPr>
        <w:t>Project Sites</w:t>
      </w:r>
      <w:r>
        <w:rPr>
          <w:lang w:val="en-US"/>
        </w:rPr>
        <w:t xml:space="preserve"> are sites that employ project management components</w:t>
      </w:r>
      <w:r w:rsidR="00361F23">
        <w:rPr>
          <w:lang w:val="en-US"/>
        </w:rPr>
        <w:t xml:space="preserve">. They </w:t>
      </w:r>
      <w:r>
        <w:rPr>
          <w:lang w:val="en-US"/>
        </w:rPr>
        <w:t xml:space="preserve">are based on </w:t>
      </w:r>
      <w:r w:rsidR="00361F23">
        <w:rPr>
          <w:lang w:val="en-US"/>
        </w:rPr>
        <w:t xml:space="preserve">a </w:t>
      </w:r>
      <w:r>
        <w:rPr>
          <w:lang w:val="en-US"/>
        </w:rPr>
        <w:t xml:space="preserve">specific site template </w:t>
      </w:r>
      <w:r w:rsidR="008236D1">
        <w:rPr>
          <w:lang w:val="en-US"/>
        </w:rPr>
        <w:t xml:space="preserve">that has been </w:t>
      </w:r>
      <w:r>
        <w:rPr>
          <w:lang w:val="en-US"/>
        </w:rPr>
        <w:t xml:space="preserve">customized to </w:t>
      </w:r>
      <w:r w:rsidR="008236D1">
        <w:rPr>
          <w:lang w:val="en-US"/>
        </w:rPr>
        <w:t xml:space="preserve">meet </w:t>
      </w:r>
      <w:r>
        <w:rPr>
          <w:lang w:val="en-US"/>
        </w:rPr>
        <w:t xml:space="preserve">company requirements with project specific folder hierarchies and metadata. These sites are </w:t>
      </w:r>
      <w:r w:rsidR="008236D1">
        <w:rPr>
          <w:lang w:val="en-US"/>
        </w:rPr>
        <w:t xml:space="preserve">linked </w:t>
      </w:r>
      <w:r>
        <w:rPr>
          <w:lang w:val="en-US"/>
        </w:rPr>
        <w:t xml:space="preserve">to Office 365 Groups </w:t>
      </w:r>
      <w:r w:rsidR="008236D1">
        <w:rPr>
          <w:lang w:val="en-US"/>
        </w:rPr>
        <w:t xml:space="preserve">to take advantage of the built-in </w:t>
      </w:r>
      <w:r>
        <w:rPr>
          <w:lang w:val="en-US"/>
        </w:rPr>
        <w:t>collaboration component.</w:t>
      </w:r>
    </w:p>
    <w:p w14:paraId="79CCE547" w14:textId="08EBA37B" w:rsidR="00170FA3" w:rsidRDefault="00170FA3" w:rsidP="00095E1F">
      <w:pPr>
        <w:rPr>
          <w:lang w:val="en-US"/>
        </w:rPr>
      </w:pPr>
      <w:bookmarkStart w:id="15" w:name="ClientSites"/>
      <w:bookmarkEnd w:id="15"/>
      <w:r w:rsidRPr="00170FA3">
        <w:rPr>
          <w:b/>
          <w:lang w:val="en-US"/>
        </w:rPr>
        <w:t>Client Sites</w:t>
      </w:r>
      <w:r>
        <w:rPr>
          <w:lang w:val="en-US"/>
        </w:rPr>
        <w:t xml:space="preserve"> are sites that are shared with external clients or vendors</w:t>
      </w:r>
      <w:r w:rsidR="008236D1">
        <w:rPr>
          <w:lang w:val="en-US"/>
        </w:rPr>
        <w:t>. They generally</w:t>
      </w:r>
      <w:r>
        <w:rPr>
          <w:lang w:val="en-US"/>
        </w:rPr>
        <w:t xml:space="preserve"> contain content and elements that </w:t>
      </w:r>
      <w:r w:rsidR="008236D1">
        <w:rPr>
          <w:lang w:val="en-US"/>
        </w:rPr>
        <w:t xml:space="preserve">are </w:t>
      </w:r>
      <w:r>
        <w:rPr>
          <w:lang w:val="en-US"/>
        </w:rPr>
        <w:t xml:space="preserve">specific to the </w:t>
      </w:r>
      <w:r w:rsidR="00805B19">
        <w:rPr>
          <w:lang w:val="en-US"/>
        </w:rPr>
        <w:t xml:space="preserve">individual </w:t>
      </w:r>
      <w:r>
        <w:rPr>
          <w:lang w:val="en-US"/>
        </w:rPr>
        <w:t xml:space="preserve">client </w:t>
      </w:r>
      <w:r w:rsidR="00805B19">
        <w:rPr>
          <w:lang w:val="en-US"/>
        </w:rPr>
        <w:t>or vendor</w:t>
      </w:r>
      <w:r>
        <w:rPr>
          <w:lang w:val="en-US"/>
        </w:rPr>
        <w:t>.</w:t>
      </w:r>
    </w:p>
    <w:p w14:paraId="2984B921" w14:textId="5DD3118E" w:rsidR="00817746" w:rsidRDefault="00B105AC" w:rsidP="00095E1F">
      <w:pPr>
        <w:pStyle w:val="Heading2"/>
        <w:ind w:left="900" w:hanging="900"/>
      </w:pPr>
      <w:bookmarkStart w:id="16" w:name="_Ref535960824"/>
      <w:bookmarkStart w:id="17" w:name="_Toc6686657"/>
      <w:r>
        <w:t>Site Collections</w:t>
      </w:r>
      <w:bookmarkEnd w:id="16"/>
      <w:bookmarkEnd w:id="17"/>
    </w:p>
    <w:bookmarkStart w:id="18" w:name="_Hlk535690663"/>
    <w:p w14:paraId="3FCF5905" w14:textId="7474E2C5" w:rsidR="00313101" w:rsidRDefault="00170FA3" w:rsidP="0031310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bookmarkEnd w:id="18"/>
      <w:r>
        <w:rPr>
          <w:lang w:val="en-US"/>
        </w:rPr>
        <w:t xml:space="preserve"> has adopted a </w:t>
      </w:r>
      <w:hyperlink r:id="rId17" w:history="1">
        <w:r w:rsidRPr="00170FA3">
          <w:rPr>
            <w:rStyle w:val="Hyperlink"/>
            <w:b/>
            <w:lang w:val="en-US"/>
          </w:rPr>
          <w:t>Flat Architecture model</w:t>
        </w:r>
      </w:hyperlink>
      <w:r>
        <w:rPr>
          <w:lang w:val="en-US"/>
        </w:rPr>
        <w:t xml:space="preserve">. What that means is that each type of site described in </w:t>
      </w:r>
      <w:r w:rsidRPr="00646B0F">
        <w:rPr>
          <w:b/>
          <w:lang w:val="en-US"/>
        </w:rPr>
        <w:t xml:space="preserve">Section </w:t>
      </w:r>
      <w:r w:rsidRPr="00646B0F">
        <w:rPr>
          <w:b/>
          <w:lang w:val="en-US"/>
        </w:rPr>
        <w:fldChar w:fldCharType="begin"/>
      </w:r>
      <w:r w:rsidRPr="00646B0F">
        <w:rPr>
          <w:b/>
          <w:lang w:val="en-US"/>
        </w:rPr>
        <w:instrText xml:space="preserve"> REF _Ref535683483 \r \h </w:instrText>
      </w:r>
      <w:r w:rsidR="00646B0F">
        <w:rPr>
          <w:b/>
          <w:lang w:val="en-US"/>
        </w:rPr>
        <w:instrText xml:space="preserve"> \* MERGEFORMAT </w:instrText>
      </w:r>
      <w:r w:rsidRPr="00646B0F">
        <w:rPr>
          <w:b/>
          <w:lang w:val="en-US"/>
        </w:rPr>
      </w:r>
      <w:r w:rsidRPr="00646B0F">
        <w:rPr>
          <w:b/>
          <w:lang w:val="en-US"/>
        </w:rPr>
        <w:fldChar w:fldCharType="separate"/>
      </w:r>
      <w:r w:rsidR="00DE2EA6">
        <w:rPr>
          <w:b/>
          <w:lang w:val="en-US"/>
        </w:rPr>
        <w:t>2.1</w:t>
      </w:r>
      <w:r w:rsidRPr="00646B0F">
        <w:rPr>
          <w:b/>
          <w:lang w:val="en-US"/>
        </w:rPr>
        <w:fldChar w:fldCharType="end"/>
      </w:r>
      <w:r>
        <w:rPr>
          <w:lang w:val="en-US"/>
        </w:rPr>
        <w:t xml:space="preserve"> is provisioned as a separate site collection rather than a </w:t>
      </w:r>
      <w:r w:rsidR="00C7042F">
        <w:rPr>
          <w:lang w:val="en-US"/>
        </w:rPr>
        <w:t xml:space="preserve">subsite. This model allows for </w:t>
      </w:r>
      <w:r w:rsidR="00646B0F">
        <w:rPr>
          <w:lang w:val="en-US"/>
        </w:rPr>
        <w:t xml:space="preserve">more </w:t>
      </w:r>
      <w:r w:rsidR="00C7042F">
        <w:rPr>
          <w:lang w:val="en-US"/>
        </w:rPr>
        <w:t>flexibility in terms of site organization</w:t>
      </w:r>
      <w:r w:rsidR="00646B0F">
        <w:rPr>
          <w:lang w:val="en-US"/>
        </w:rPr>
        <w:t xml:space="preserve"> and</w:t>
      </w:r>
      <w:r w:rsidR="00C7042F">
        <w:rPr>
          <w:lang w:val="en-US"/>
        </w:rPr>
        <w:t xml:space="preserve"> external sharin</w:t>
      </w:r>
      <w:r w:rsidR="00646B0F">
        <w:rPr>
          <w:lang w:val="en-US"/>
        </w:rPr>
        <w:t>g.</w:t>
      </w:r>
    </w:p>
    <w:p w14:paraId="1096FC12" w14:textId="2146EA92" w:rsidR="002051FA" w:rsidRDefault="00C7042F" w:rsidP="00646B0F">
      <w:pPr>
        <w:pStyle w:val="Heading2"/>
        <w:ind w:left="900" w:hanging="900"/>
      </w:pPr>
      <w:bookmarkStart w:id="19" w:name="_Ref535960849"/>
      <w:bookmarkStart w:id="20" w:name="_Toc6686658"/>
      <w:r>
        <w:t xml:space="preserve">Use of </w:t>
      </w:r>
      <w:r w:rsidR="00B105AC">
        <w:t>Subsites in Site Collections</w:t>
      </w:r>
      <w:bookmarkEnd w:id="19"/>
      <w:bookmarkEnd w:id="20"/>
    </w:p>
    <w:p w14:paraId="0D94C3BD" w14:textId="432C86AB" w:rsidR="00646B0F" w:rsidRDefault="0045568D" w:rsidP="00B105AC">
      <w:pPr>
        <w:autoSpaceDE w:val="0"/>
        <w:autoSpaceDN w:val="0"/>
        <w:adjustRightInd w:val="0"/>
        <w:rPr>
          <w:rFonts w:cs="Times New Roman"/>
        </w:rPr>
      </w:pPr>
      <w:hyperlink r:id="rId18" w:history="1">
        <w:r w:rsidR="00646B0F" w:rsidRPr="006A6730">
          <w:rPr>
            <w:rStyle w:val="Hyperlink"/>
            <w:rFonts w:cs="Times New Roman"/>
            <w:b/>
          </w:rPr>
          <w:t>Subsites are allowed</w:t>
        </w:r>
      </w:hyperlink>
      <w:r w:rsidR="00646B0F">
        <w:rPr>
          <w:rFonts w:cs="Times New Roman"/>
        </w:rPr>
        <w:t xml:space="preserve"> in </w:t>
      </w:r>
      <w:r w:rsidR="00E61501">
        <w:rPr>
          <w:rFonts w:cs="Times New Roman"/>
        </w:rPr>
        <w:t xml:space="preserve">this </w:t>
      </w:r>
      <w:r w:rsidR="00646B0F">
        <w:rPr>
          <w:rFonts w:cs="Times New Roman"/>
        </w:rPr>
        <w:t>SharePoint Environment and can be created by Site Owners at their discretion in any site they own, under the following conditions:</w:t>
      </w:r>
    </w:p>
    <w:p w14:paraId="057DC64B" w14:textId="3214FCBA" w:rsidR="00B105AC" w:rsidRDefault="00646B0F" w:rsidP="009719D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</w:rPr>
      </w:pPr>
      <w:r w:rsidRPr="00646B0F">
        <w:rPr>
          <w:rFonts w:cs="Times New Roman"/>
        </w:rPr>
        <w:t xml:space="preserve">Subsites </w:t>
      </w:r>
      <w:r w:rsidRPr="00DA7AC6">
        <w:rPr>
          <w:rFonts w:cs="Times New Roman"/>
          <w:b/>
        </w:rPr>
        <w:t>are not allowed</w:t>
      </w:r>
      <w:r w:rsidRPr="00646B0F">
        <w:rPr>
          <w:rFonts w:cs="Times New Roman"/>
        </w:rPr>
        <w:t xml:space="preserve"> on any </w:t>
      </w:r>
      <w:hyperlink w:anchor="EmployeeFacingSites" w:history="1">
        <w:r w:rsidRPr="00CD39B7">
          <w:rPr>
            <w:rStyle w:val="Hyperlink"/>
            <w:rFonts w:cs="Times New Roman"/>
            <w:b/>
          </w:rPr>
          <w:t>Employee Facing Site Collections</w:t>
        </w:r>
      </w:hyperlink>
      <w:r w:rsidRPr="00646B0F">
        <w:rPr>
          <w:rFonts w:cs="Times New Roman"/>
        </w:rPr>
        <w:t xml:space="preserve"> as defined in </w:t>
      </w:r>
      <w:r w:rsidRPr="00646B0F">
        <w:rPr>
          <w:rFonts w:cs="Times New Roman"/>
          <w:b/>
        </w:rPr>
        <w:t xml:space="preserve">Section </w:t>
      </w:r>
      <w:r w:rsidRPr="00646B0F">
        <w:rPr>
          <w:rFonts w:cs="Times New Roman"/>
          <w:b/>
        </w:rPr>
        <w:fldChar w:fldCharType="begin"/>
      </w:r>
      <w:r w:rsidRPr="00646B0F">
        <w:rPr>
          <w:rFonts w:cs="Times New Roman"/>
          <w:b/>
        </w:rPr>
        <w:instrText xml:space="preserve"> REF _Ref535683483 \r \h  \* MERGEFORMAT </w:instrText>
      </w:r>
      <w:r w:rsidRPr="00646B0F">
        <w:rPr>
          <w:rFonts w:cs="Times New Roman"/>
          <w:b/>
        </w:rPr>
      </w:r>
      <w:r w:rsidRPr="00646B0F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2.1</w:t>
      </w:r>
      <w:r w:rsidRPr="00646B0F">
        <w:rPr>
          <w:rFonts w:cs="Times New Roman"/>
          <w:b/>
        </w:rPr>
        <w:fldChar w:fldCharType="end"/>
      </w:r>
      <w:r w:rsidRPr="00646B0F">
        <w:rPr>
          <w:rFonts w:cs="Times New Roman"/>
        </w:rPr>
        <w:t xml:space="preserve">. This </w:t>
      </w:r>
      <w:r>
        <w:rPr>
          <w:rFonts w:cs="Times New Roman"/>
        </w:rPr>
        <w:t xml:space="preserve">prevents </w:t>
      </w:r>
      <w:r w:rsidR="00E61501">
        <w:rPr>
          <w:rFonts w:cs="Times New Roman"/>
        </w:rPr>
        <w:t xml:space="preserve">the </w:t>
      </w:r>
      <w:r>
        <w:rPr>
          <w:rFonts w:cs="Times New Roman"/>
        </w:rPr>
        <w:t xml:space="preserve">accidental oversharing </w:t>
      </w:r>
      <w:r w:rsidR="00E61501">
        <w:rPr>
          <w:rFonts w:cs="Times New Roman"/>
        </w:rPr>
        <w:t xml:space="preserve">of information </w:t>
      </w:r>
      <w:r>
        <w:rPr>
          <w:rFonts w:cs="Times New Roman"/>
        </w:rPr>
        <w:t xml:space="preserve">often associated with subsite security inheritance (see </w:t>
      </w:r>
      <w:r w:rsidRPr="00646B0F">
        <w:rPr>
          <w:rFonts w:cs="Times New Roman"/>
          <w:b/>
        </w:rPr>
        <w:t xml:space="preserve">Section </w:t>
      </w:r>
      <w:r w:rsidRPr="00646B0F">
        <w:rPr>
          <w:rFonts w:cs="Times New Roman"/>
          <w:b/>
        </w:rPr>
        <w:fldChar w:fldCharType="begin"/>
      </w:r>
      <w:r w:rsidRPr="00646B0F">
        <w:rPr>
          <w:rFonts w:cs="Times New Roman"/>
          <w:b/>
        </w:rPr>
        <w:instrText xml:space="preserve"> REF _Ref535684131 \r \h </w:instrText>
      </w:r>
      <w:r>
        <w:rPr>
          <w:rFonts w:cs="Times New Roman"/>
          <w:b/>
        </w:rPr>
        <w:instrText xml:space="preserve"> \* MERGEFORMAT </w:instrText>
      </w:r>
      <w:r w:rsidRPr="00646B0F">
        <w:rPr>
          <w:rFonts w:cs="Times New Roman"/>
          <w:b/>
        </w:rPr>
      </w:r>
      <w:r w:rsidRPr="00646B0F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3</w:t>
      </w:r>
      <w:r w:rsidRPr="00646B0F">
        <w:rPr>
          <w:rFonts w:cs="Times New Roman"/>
          <w:b/>
        </w:rPr>
        <w:fldChar w:fldCharType="end"/>
      </w:r>
      <w:r>
        <w:rPr>
          <w:rFonts w:cs="Times New Roman"/>
        </w:rPr>
        <w:t>)</w:t>
      </w:r>
      <w:r w:rsidRPr="00646B0F">
        <w:rPr>
          <w:rFonts w:cs="Times New Roman"/>
        </w:rPr>
        <w:t xml:space="preserve"> </w:t>
      </w:r>
    </w:p>
    <w:p w14:paraId="3E3D5D48" w14:textId="5588DF6E" w:rsidR="004852FA" w:rsidRPr="00646B0F" w:rsidRDefault="00C554F3" w:rsidP="009719D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</w:rPr>
      </w:pPr>
      <w:r w:rsidRPr="00DA7AC6">
        <w:rPr>
          <w:rFonts w:cs="Times New Roman"/>
          <w:b/>
        </w:rPr>
        <w:t>Only 1 level of subsites is allowed</w:t>
      </w:r>
      <w:r>
        <w:rPr>
          <w:rFonts w:cs="Times New Roman"/>
        </w:rPr>
        <w:t xml:space="preserve"> in </w:t>
      </w:r>
      <w:r w:rsidR="00072750">
        <w:rPr>
          <w:rFonts w:cs="Times New Roman"/>
        </w:rPr>
        <w:t>any</w:t>
      </w:r>
      <w:r>
        <w:rPr>
          <w:rFonts w:cs="Times New Roman"/>
        </w:rPr>
        <w:t xml:space="preserve"> site collection</w:t>
      </w:r>
      <w:r w:rsidR="00DA7AC6">
        <w:rPr>
          <w:rFonts w:cs="Times New Roman"/>
        </w:rPr>
        <w:t xml:space="preserve">. This prevents the sprawl of multiple levels of subsites and </w:t>
      </w:r>
      <w:r w:rsidR="00905E8C">
        <w:rPr>
          <w:rFonts w:cs="Times New Roman"/>
        </w:rPr>
        <w:t xml:space="preserve">reduces the risk of </w:t>
      </w:r>
      <w:r w:rsidR="00DA7AC6">
        <w:rPr>
          <w:rFonts w:cs="Times New Roman"/>
        </w:rPr>
        <w:t>security</w:t>
      </w:r>
      <w:r w:rsidR="00905E8C">
        <w:rPr>
          <w:rFonts w:cs="Times New Roman"/>
        </w:rPr>
        <w:t xml:space="preserve"> and governance issues.</w:t>
      </w:r>
    </w:p>
    <w:p w14:paraId="5E7D3613" w14:textId="488A3D56" w:rsidR="00817746" w:rsidRDefault="00B105AC" w:rsidP="000F379B">
      <w:pPr>
        <w:pStyle w:val="Heading2"/>
        <w:ind w:left="900" w:hanging="900"/>
      </w:pPr>
      <w:bookmarkStart w:id="21" w:name="_Toc6686659"/>
      <w:r>
        <w:lastRenderedPageBreak/>
        <w:t>Office 365 Group</w:t>
      </w:r>
      <w:r w:rsidR="00095E1F">
        <w:t xml:space="preserve"> Sites</w:t>
      </w:r>
      <w:bookmarkEnd w:id="21"/>
    </w:p>
    <w:bookmarkStart w:id="22" w:name="_Ref412143990"/>
    <w:bookmarkStart w:id="23" w:name="_Toc412144014"/>
    <w:p w14:paraId="3766D14E" w14:textId="58D5C10C" w:rsidR="00B105AC" w:rsidRDefault="00072750" w:rsidP="00B105AC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HYPERLINK "https://sharepointmaven.com/office-365-groups-or-sharepoint-team-sites/" </w:instrText>
      </w:r>
      <w:r>
        <w:rPr>
          <w:rFonts w:cs="Times New Roman"/>
          <w:b/>
        </w:rPr>
        <w:fldChar w:fldCharType="separate"/>
      </w:r>
      <w:r w:rsidR="006A6730" w:rsidRPr="00072750">
        <w:rPr>
          <w:rStyle w:val="Hyperlink"/>
          <w:rFonts w:cs="Times New Roman"/>
          <w:b/>
        </w:rPr>
        <w:t>Office 365 Groups Sites</w:t>
      </w:r>
      <w:r>
        <w:rPr>
          <w:rFonts w:cs="Times New Roman"/>
          <w:b/>
        </w:rPr>
        <w:fldChar w:fldCharType="end"/>
      </w:r>
      <w:r w:rsidR="006A6730">
        <w:rPr>
          <w:rFonts w:cs="Times New Roman"/>
        </w:rPr>
        <w:t xml:space="preserve"> are sites that are connected to Office 365 Security groups</w:t>
      </w:r>
      <w:r w:rsidR="00F42298">
        <w:rPr>
          <w:rFonts w:cs="Times New Roman"/>
        </w:rPr>
        <w:t xml:space="preserve"> and other Office 365 </w:t>
      </w:r>
      <w:r w:rsidR="00E61501">
        <w:rPr>
          <w:rFonts w:cs="Times New Roman"/>
        </w:rPr>
        <w:t>a</w:t>
      </w:r>
      <w:r w:rsidR="00F42298">
        <w:rPr>
          <w:rFonts w:cs="Times New Roman"/>
        </w:rPr>
        <w:t>pplications</w:t>
      </w:r>
      <w:r w:rsidR="00E61501">
        <w:rPr>
          <w:rFonts w:cs="Times New Roman"/>
        </w:rPr>
        <w:t xml:space="preserve"> such as </w:t>
      </w:r>
      <w:r w:rsidR="00F42298">
        <w:rPr>
          <w:rFonts w:cs="Times New Roman"/>
        </w:rPr>
        <w:t xml:space="preserve">Outlook, Planner, </w:t>
      </w:r>
      <w:r w:rsidR="00E61501">
        <w:rPr>
          <w:rFonts w:cs="Times New Roman"/>
        </w:rPr>
        <w:t xml:space="preserve">and </w:t>
      </w:r>
      <w:r w:rsidR="00F42298">
        <w:rPr>
          <w:rFonts w:cs="Times New Roman"/>
        </w:rPr>
        <w:t>Teams.</w:t>
      </w:r>
      <w:r w:rsidR="000F379B">
        <w:rPr>
          <w:rFonts w:cs="Times New Roman"/>
        </w:rPr>
        <w:t xml:space="preserve"> </w:t>
      </w:r>
      <w:r w:rsidR="009A3BC8">
        <w:rPr>
          <w:rFonts w:cs="Times New Roman"/>
        </w:rPr>
        <w:t xml:space="preserve">The use of </w:t>
      </w:r>
      <w:r w:rsidR="000F379B">
        <w:rPr>
          <w:rFonts w:cs="Times New Roman"/>
        </w:rPr>
        <w:t>Office 365 Group Sites</w:t>
      </w:r>
      <w:r w:rsidR="009A3BC8">
        <w:rPr>
          <w:rFonts w:cs="Times New Roman"/>
        </w:rPr>
        <w:t xml:space="preserve"> is encouraged as the preferred type of site template (See </w:t>
      </w:r>
      <w:r w:rsidR="009A3BC8" w:rsidRPr="0088630C">
        <w:rPr>
          <w:rFonts w:cs="Times New Roman"/>
          <w:b/>
        </w:rPr>
        <w:t>Section</w:t>
      </w:r>
      <w:r w:rsidR="0088630C" w:rsidRPr="0088630C">
        <w:rPr>
          <w:rFonts w:cs="Times New Roman"/>
          <w:b/>
        </w:rPr>
        <w:t xml:space="preserve"> </w:t>
      </w:r>
      <w:r w:rsidR="0088630C" w:rsidRPr="0088630C">
        <w:rPr>
          <w:rFonts w:cs="Times New Roman"/>
          <w:b/>
        </w:rPr>
        <w:fldChar w:fldCharType="begin"/>
      </w:r>
      <w:r w:rsidR="0088630C" w:rsidRPr="0088630C">
        <w:rPr>
          <w:rFonts w:cs="Times New Roman"/>
          <w:b/>
        </w:rPr>
        <w:instrText xml:space="preserve"> REF _Ref535959378 \r \h </w:instrText>
      </w:r>
      <w:r w:rsidR="0088630C">
        <w:rPr>
          <w:rFonts w:cs="Times New Roman"/>
          <w:b/>
        </w:rPr>
        <w:instrText xml:space="preserve"> \* MERGEFORMAT </w:instrText>
      </w:r>
      <w:r w:rsidR="0088630C" w:rsidRPr="0088630C">
        <w:rPr>
          <w:rFonts w:cs="Times New Roman"/>
          <w:b/>
        </w:rPr>
      </w:r>
      <w:r w:rsidR="0088630C" w:rsidRPr="0088630C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5.1</w:t>
      </w:r>
      <w:r w:rsidR="0088630C" w:rsidRPr="0088630C">
        <w:rPr>
          <w:rFonts w:cs="Times New Roman"/>
          <w:b/>
        </w:rPr>
        <w:fldChar w:fldCharType="end"/>
      </w:r>
      <w:r w:rsidR="009A3BC8">
        <w:rPr>
          <w:rFonts w:cs="Times New Roman"/>
        </w:rPr>
        <w:t>)</w:t>
      </w:r>
      <w:r w:rsidR="000F379B">
        <w:rPr>
          <w:rFonts w:cs="Times New Roman"/>
        </w:rPr>
        <w:t xml:space="preserve"> </w:t>
      </w:r>
      <w:proofErr w:type="gramStart"/>
      <w:r w:rsidR="00E61501">
        <w:rPr>
          <w:rFonts w:cs="Times New Roman"/>
        </w:rPr>
        <w:t>as long as</w:t>
      </w:r>
      <w:proofErr w:type="gramEnd"/>
      <w:r w:rsidR="00E61501">
        <w:rPr>
          <w:rFonts w:cs="Times New Roman"/>
        </w:rPr>
        <w:t xml:space="preserve"> they conform to </w:t>
      </w:r>
      <w:r w:rsidR="009A3BC8">
        <w:rPr>
          <w:rFonts w:cs="Times New Roman"/>
        </w:rPr>
        <w:t>the following conditions:</w:t>
      </w:r>
    </w:p>
    <w:p w14:paraId="0FB18194" w14:textId="295F5895" w:rsidR="009A3BC8" w:rsidRDefault="009A3BC8" w:rsidP="009719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Office 365 Group Site creation </w:t>
      </w:r>
      <w:proofErr w:type="gramStart"/>
      <w:r>
        <w:rPr>
          <w:rFonts w:cs="Times New Roman"/>
        </w:rPr>
        <w:t>has to</w:t>
      </w:r>
      <w:proofErr w:type="gramEnd"/>
      <w:r>
        <w:rPr>
          <w:rFonts w:cs="Times New Roman"/>
        </w:rPr>
        <w:t xml:space="preserve"> follow the process outlined in </w:t>
      </w:r>
      <w:r w:rsidRPr="0088630C">
        <w:rPr>
          <w:rFonts w:cs="Times New Roman"/>
          <w:b/>
        </w:rPr>
        <w:t xml:space="preserve">Section </w:t>
      </w:r>
      <w:r w:rsidR="0088630C" w:rsidRPr="0088630C">
        <w:rPr>
          <w:rFonts w:cs="Times New Roman"/>
          <w:b/>
        </w:rPr>
        <w:fldChar w:fldCharType="begin"/>
      </w:r>
      <w:r w:rsidR="0088630C" w:rsidRPr="0088630C">
        <w:rPr>
          <w:rFonts w:cs="Times New Roman"/>
          <w:b/>
        </w:rPr>
        <w:instrText xml:space="preserve"> REF _Ref535959422 \r \h </w:instrText>
      </w:r>
      <w:r w:rsidR="0088630C">
        <w:rPr>
          <w:rFonts w:cs="Times New Roman"/>
          <w:b/>
        </w:rPr>
        <w:instrText xml:space="preserve"> \* MERGEFORMAT </w:instrText>
      </w:r>
      <w:r w:rsidR="0088630C" w:rsidRPr="0088630C">
        <w:rPr>
          <w:rFonts w:cs="Times New Roman"/>
          <w:b/>
        </w:rPr>
      </w:r>
      <w:r w:rsidR="0088630C" w:rsidRPr="0088630C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11.1</w:t>
      </w:r>
      <w:r w:rsidR="0088630C" w:rsidRPr="0088630C">
        <w:rPr>
          <w:rFonts w:cs="Times New Roman"/>
          <w:b/>
        </w:rPr>
        <w:fldChar w:fldCharType="end"/>
      </w:r>
      <w:r w:rsidR="00E61501">
        <w:rPr>
          <w:rFonts w:cs="Times New Roman"/>
          <w:b/>
        </w:rPr>
        <w:t>.</w:t>
      </w:r>
    </w:p>
    <w:p w14:paraId="46B7DCC9" w14:textId="48CFE5F0" w:rsidR="009A3BC8" w:rsidRDefault="003D3A28" w:rsidP="009719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 minimum of </w:t>
      </w:r>
      <w:r w:rsidR="00E61501">
        <w:rPr>
          <w:rFonts w:cs="Times New Roman"/>
        </w:rPr>
        <w:t>two</w:t>
      </w:r>
      <w:r>
        <w:rPr>
          <w:rFonts w:cs="Times New Roman"/>
        </w:rPr>
        <w:t xml:space="preserve"> (</w:t>
      </w:r>
      <w:r w:rsidR="00E61501">
        <w:rPr>
          <w:rFonts w:cs="Times New Roman"/>
        </w:rPr>
        <w:t>2</w:t>
      </w:r>
      <w:r>
        <w:rPr>
          <w:rFonts w:cs="Times New Roman"/>
        </w:rPr>
        <w:t>) members are required in each Office 365 Group Site</w:t>
      </w:r>
      <w:r w:rsidR="00E61501">
        <w:rPr>
          <w:rFonts w:cs="Times New Roman"/>
        </w:rPr>
        <w:t>.</w:t>
      </w:r>
    </w:p>
    <w:p w14:paraId="2E2C43FC" w14:textId="625E27DC" w:rsidR="003D3A28" w:rsidRPr="009A3BC8" w:rsidRDefault="003D3A28" w:rsidP="009719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Office 365 Group Sites cannot be used for </w:t>
      </w:r>
      <w:hyperlink w:anchor="EmployeeFacingSites" w:history="1">
        <w:r w:rsidRPr="00CD39B7">
          <w:rPr>
            <w:rStyle w:val="Hyperlink"/>
            <w:rFonts w:cs="Times New Roman"/>
            <w:b/>
          </w:rPr>
          <w:t>Employee Facing Site</w:t>
        </w:r>
        <w:r w:rsidR="00CD39B7" w:rsidRPr="00CD39B7">
          <w:rPr>
            <w:rStyle w:val="Hyperlink"/>
            <w:rFonts w:cs="Times New Roman"/>
            <w:b/>
          </w:rPr>
          <w:t>s</w:t>
        </w:r>
      </w:hyperlink>
      <w:r>
        <w:rPr>
          <w:rFonts w:cs="Times New Roman"/>
        </w:rPr>
        <w:t xml:space="preserve"> </w:t>
      </w:r>
      <w:r w:rsidR="00E61501">
        <w:rPr>
          <w:rFonts w:cs="Times New Roman"/>
        </w:rPr>
        <w:t xml:space="preserve">as defined in </w:t>
      </w:r>
      <w:r w:rsidR="00E61501" w:rsidRPr="0088630C">
        <w:rPr>
          <w:rFonts w:cs="Times New Roman"/>
          <w:b/>
        </w:rPr>
        <w:t xml:space="preserve">Section </w:t>
      </w:r>
      <w:r w:rsidR="00E61501" w:rsidRPr="0088630C">
        <w:rPr>
          <w:rFonts w:cs="Times New Roman"/>
          <w:b/>
        </w:rPr>
        <w:fldChar w:fldCharType="begin"/>
      </w:r>
      <w:r w:rsidR="00E61501" w:rsidRPr="0088630C">
        <w:rPr>
          <w:rFonts w:cs="Times New Roman"/>
          <w:b/>
        </w:rPr>
        <w:instrText xml:space="preserve"> REF _Ref535683483 \r \h </w:instrText>
      </w:r>
      <w:r w:rsidR="00E61501">
        <w:rPr>
          <w:rFonts w:cs="Times New Roman"/>
          <w:b/>
        </w:rPr>
        <w:instrText xml:space="preserve"> \* MERGEFORMAT </w:instrText>
      </w:r>
      <w:r w:rsidR="00E61501" w:rsidRPr="0088630C">
        <w:rPr>
          <w:rFonts w:cs="Times New Roman"/>
          <w:b/>
        </w:rPr>
      </w:r>
      <w:r w:rsidR="00E61501" w:rsidRPr="0088630C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2.1</w:t>
      </w:r>
      <w:r w:rsidR="00E61501" w:rsidRPr="0088630C">
        <w:rPr>
          <w:rFonts w:cs="Times New Roman"/>
          <w:b/>
        </w:rPr>
        <w:fldChar w:fldCharType="end"/>
      </w:r>
      <w:r w:rsidR="00E61501">
        <w:rPr>
          <w:rFonts w:cs="Times New Roman"/>
        </w:rPr>
        <w:t xml:space="preserve"> since Employee Facing Sites </w:t>
      </w:r>
      <w:r>
        <w:rPr>
          <w:rFonts w:cs="Times New Roman"/>
        </w:rPr>
        <w:t>require read-only access for the whole company</w:t>
      </w:r>
      <w:r w:rsidR="00E61501">
        <w:rPr>
          <w:rFonts w:cs="Times New Roman"/>
        </w:rPr>
        <w:t>.</w:t>
      </w:r>
    </w:p>
    <w:p w14:paraId="4D669D6A" w14:textId="74FE418A" w:rsidR="0078209E" w:rsidRDefault="0078209E" w:rsidP="003D3A28">
      <w:pPr>
        <w:pStyle w:val="Heading2"/>
        <w:ind w:left="900" w:hanging="900"/>
      </w:pPr>
      <w:bookmarkStart w:id="24" w:name="_Ref535962840"/>
      <w:bookmarkStart w:id="25" w:name="_Toc6686660"/>
      <w:r>
        <w:t>Hub Sites</w:t>
      </w:r>
      <w:bookmarkEnd w:id="24"/>
      <w:bookmarkEnd w:id="25"/>
    </w:p>
    <w:p w14:paraId="59253F0C" w14:textId="512C1F74" w:rsidR="003D3A28" w:rsidRDefault="0045568D" w:rsidP="003D3A28">
      <w:pPr>
        <w:rPr>
          <w:lang w:val="en-US"/>
        </w:rPr>
      </w:pPr>
      <w:hyperlink r:id="rId19" w:history="1">
        <w:r w:rsidR="003D3A28" w:rsidRPr="003D3A28">
          <w:rPr>
            <w:rStyle w:val="Hyperlink"/>
            <w:b/>
            <w:lang w:val="en-US"/>
          </w:rPr>
          <w:t>Hub Sites</w:t>
        </w:r>
      </w:hyperlink>
      <w:r w:rsidR="003D3A28">
        <w:rPr>
          <w:lang w:val="en-US"/>
        </w:rPr>
        <w:t xml:space="preserve"> </w:t>
      </w:r>
      <w:r w:rsidR="00E61501">
        <w:rPr>
          <w:lang w:val="en-US"/>
        </w:rPr>
        <w:t xml:space="preserve">provide the </w:t>
      </w:r>
      <w:r w:rsidR="003D3A28">
        <w:rPr>
          <w:lang w:val="en-US"/>
        </w:rPr>
        <w:t>means to organize and combine separate site collections (</w:t>
      </w:r>
      <w:r w:rsidR="00170BE8">
        <w:rPr>
          <w:lang w:val="en-US"/>
        </w:rPr>
        <w:t xml:space="preserve">Office 365 Group Sites, Communication Sites, </w:t>
      </w:r>
      <w:r w:rsidR="00E61501">
        <w:rPr>
          <w:lang w:val="en-US"/>
        </w:rPr>
        <w:t xml:space="preserve">and </w:t>
      </w:r>
      <w:r w:rsidR="00170BE8">
        <w:rPr>
          <w:lang w:val="en-US"/>
        </w:rPr>
        <w:t xml:space="preserve">other site collections) into logical </w:t>
      </w:r>
      <w:r w:rsidR="009E3931">
        <w:rPr>
          <w:lang w:val="en-US"/>
        </w:rPr>
        <w:t>grouping</w:t>
      </w:r>
      <w:r w:rsidR="00E61501">
        <w:rPr>
          <w:lang w:val="en-US"/>
        </w:rPr>
        <w:t>s</w:t>
      </w:r>
      <w:r w:rsidR="00170BE8">
        <w:rPr>
          <w:lang w:val="en-US"/>
        </w:rPr>
        <w:t xml:space="preserve">. </w:t>
      </w:r>
      <w:r w:rsidR="009E3931">
        <w:rPr>
          <w:lang w:val="en-US"/>
        </w:rPr>
        <w:t>Site Collections that are part of a Hub</w:t>
      </w:r>
      <w:r w:rsidR="00692BC8">
        <w:rPr>
          <w:lang w:val="en-US"/>
        </w:rPr>
        <w:t xml:space="preserve"> </w:t>
      </w:r>
      <w:r w:rsidR="00E61501">
        <w:rPr>
          <w:lang w:val="en-US"/>
        </w:rPr>
        <w:t xml:space="preserve">Site </w:t>
      </w:r>
      <w:r w:rsidR="00692BC8">
        <w:rPr>
          <w:lang w:val="en-US"/>
        </w:rPr>
        <w:t>share the following common attributes</w:t>
      </w:r>
      <w:r w:rsidR="009E3931">
        <w:rPr>
          <w:lang w:val="en-US"/>
        </w:rPr>
        <w:t>:</w:t>
      </w:r>
    </w:p>
    <w:p w14:paraId="0A1EDF97" w14:textId="60D07C5B" w:rsidR="009E3931" w:rsidRDefault="009E3931" w:rsidP="009719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Common </w:t>
      </w:r>
      <w:r w:rsidR="00692BC8">
        <w:rPr>
          <w:lang w:val="en-US"/>
        </w:rPr>
        <w:t>n</w:t>
      </w:r>
      <w:r>
        <w:rPr>
          <w:lang w:val="en-US"/>
        </w:rPr>
        <w:t>avigation</w:t>
      </w:r>
      <w:r w:rsidR="00692BC8">
        <w:rPr>
          <w:lang w:val="en-US"/>
        </w:rPr>
        <w:t xml:space="preserve"> (</w:t>
      </w:r>
      <w:r w:rsidR="0088630C">
        <w:rPr>
          <w:lang w:val="en-US"/>
        </w:rPr>
        <w:t>s</w:t>
      </w:r>
      <w:r w:rsidR="00692BC8">
        <w:rPr>
          <w:lang w:val="en-US"/>
        </w:rPr>
        <w:t xml:space="preserve">ee </w:t>
      </w:r>
      <w:r w:rsidR="00692BC8" w:rsidRPr="0088630C">
        <w:rPr>
          <w:b/>
          <w:lang w:val="en-US"/>
        </w:rPr>
        <w:t xml:space="preserve">Section </w:t>
      </w:r>
      <w:r w:rsidR="0088630C" w:rsidRPr="0088630C">
        <w:rPr>
          <w:b/>
          <w:lang w:val="en-US"/>
        </w:rPr>
        <w:fldChar w:fldCharType="begin"/>
      </w:r>
      <w:r w:rsidR="0088630C" w:rsidRPr="0088630C">
        <w:rPr>
          <w:b/>
          <w:lang w:val="en-US"/>
        </w:rPr>
        <w:instrText xml:space="preserve"> REF _Ref535959570 \r \h </w:instrText>
      </w:r>
      <w:r w:rsidR="0088630C">
        <w:rPr>
          <w:b/>
          <w:lang w:val="en-US"/>
        </w:rPr>
        <w:instrText xml:space="preserve"> \* MERGEFORMAT </w:instrText>
      </w:r>
      <w:r w:rsidR="0088630C" w:rsidRPr="0088630C">
        <w:rPr>
          <w:b/>
          <w:lang w:val="en-US"/>
        </w:rPr>
      </w:r>
      <w:r w:rsidR="0088630C" w:rsidRPr="0088630C">
        <w:rPr>
          <w:b/>
          <w:lang w:val="en-US"/>
        </w:rPr>
        <w:fldChar w:fldCharType="separate"/>
      </w:r>
      <w:r w:rsidR="00DE2EA6">
        <w:rPr>
          <w:b/>
          <w:lang w:val="en-US"/>
        </w:rPr>
        <w:t>4.2</w:t>
      </w:r>
      <w:r w:rsidR="0088630C" w:rsidRPr="0088630C">
        <w:rPr>
          <w:b/>
          <w:lang w:val="en-US"/>
        </w:rPr>
        <w:fldChar w:fldCharType="end"/>
      </w:r>
      <w:r w:rsidR="00692BC8">
        <w:rPr>
          <w:lang w:val="en-US"/>
        </w:rPr>
        <w:t>)</w:t>
      </w:r>
    </w:p>
    <w:p w14:paraId="49867CE8" w14:textId="56B5A2BE" w:rsidR="00692BC8" w:rsidRDefault="00692BC8" w:rsidP="009719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Common Theme/Colors (</w:t>
      </w:r>
      <w:r w:rsidR="0088630C">
        <w:rPr>
          <w:lang w:val="en-US"/>
        </w:rPr>
        <w:t>s</w:t>
      </w:r>
      <w:r>
        <w:rPr>
          <w:lang w:val="en-US"/>
        </w:rPr>
        <w:t xml:space="preserve">ee </w:t>
      </w:r>
      <w:r w:rsidRPr="0088630C">
        <w:rPr>
          <w:b/>
          <w:lang w:val="en-US"/>
        </w:rPr>
        <w:t>Section</w:t>
      </w:r>
      <w:r w:rsidR="0088630C" w:rsidRPr="0088630C">
        <w:rPr>
          <w:b/>
          <w:lang w:val="en-US"/>
        </w:rPr>
        <w:t xml:space="preserve"> </w:t>
      </w:r>
      <w:r w:rsidR="0088630C" w:rsidRPr="0088630C">
        <w:rPr>
          <w:b/>
          <w:lang w:val="en-US"/>
        </w:rPr>
        <w:fldChar w:fldCharType="begin"/>
      </w:r>
      <w:r w:rsidR="0088630C" w:rsidRPr="0088630C">
        <w:rPr>
          <w:b/>
          <w:lang w:val="en-US"/>
        </w:rPr>
        <w:instrText xml:space="preserve"> REF _Ref535959603 \r \h </w:instrText>
      </w:r>
      <w:r w:rsidR="0088630C">
        <w:rPr>
          <w:b/>
          <w:lang w:val="en-US"/>
        </w:rPr>
        <w:instrText xml:space="preserve"> \* MERGEFORMAT </w:instrText>
      </w:r>
      <w:r w:rsidR="0088630C" w:rsidRPr="0088630C">
        <w:rPr>
          <w:b/>
          <w:lang w:val="en-US"/>
        </w:rPr>
      </w:r>
      <w:r w:rsidR="0088630C" w:rsidRPr="0088630C">
        <w:rPr>
          <w:b/>
          <w:lang w:val="en-US"/>
        </w:rPr>
        <w:fldChar w:fldCharType="separate"/>
      </w:r>
      <w:r w:rsidR="00DE2EA6">
        <w:rPr>
          <w:b/>
          <w:lang w:val="en-US"/>
        </w:rPr>
        <w:t>5.3</w:t>
      </w:r>
      <w:r w:rsidR="0088630C" w:rsidRPr="0088630C">
        <w:rPr>
          <w:b/>
          <w:lang w:val="en-US"/>
        </w:rPr>
        <w:fldChar w:fldCharType="end"/>
      </w:r>
      <w:r>
        <w:rPr>
          <w:lang w:val="en-US"/>
        </w:rPr>
        <w:t>)</w:t>
      </w:r>
    </w:p>
    <w:p w14:paraId="6544F6C1" w14:textId="32252867" w:rsidR="00692BC8" w:rsidRDefault="00692BC8" w:rsidP="009719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Unified Search</w:t>
      </w:r>
    </w:p>
    <w:p w14:paraId="7F98B141" w14:textId="383903D9" w:rsidR="0078209E" w:rsidRDefault="00692BC8" w:rsidP="009719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Roll-up of News</w:t>
      </w:r>
      <w:r w:rsidR="00B32334">
        <w:rPr>
          <w:lang w:val="en-US"/>
        </w:rPr>
        <w:t xml:space="preserve"> and Events</w:t>
      </w:r>
    </w:p>
    <w:p w14:paraId="3E718596" w14:textId="2653AECE" w:rsidR="004E3632" w:rsidRDefault="005C0995" w:rsidP="004E3632">
      <w:pPr>
        <w:rPr>
          <w:lang w:val="en-US"/>
        </w:rPr>
      </w:pPr>
      <w:r>
        <w:rPr>
          <w:lang w:val="en-US"/>
        </w:rPr>
        <w:t>The following Hub</w:t>
      </w:r>
      <w:r w:rsidR="00E61501">
        <w:rPr>
          <w:lang w:val="en-US"/>
        </w:rPr>
        <w:t xml:space="preserve"> Sites</w:t>
      </w:r>
      <w:r>
        <w:rPr>
          <w:lang w:val="en-US"/>
        </w:rPr>
        <w:t xml:space="preserve"> have currently been defined and created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 w:rsidR="00E61501">
        <w:rPr>
          <w:lang w:val="en-US"/>
        </w:rPr>
        <w:t>’s</w:t>
      </w:r>
      <w:r>
        <w:rPr>
          <w:lang w:val="en-US"/>
        </w:rPr>
        <w:t xml:space="preserve"> SharePoint environment:</w:t>
      </w:r>
      <w:bookmarkStart w:id="26" w:name="_Toc388907629"/>
      <w:bookmarkEnd w:id="22"/>
      <w:bookmarkEnd w:id="23"/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58"/>
        <w:gridCol w:w="7118"/>
      </w:tblGrid>
      <w:tr w:rsidR="002213F5" w:rsidRPr="002C3365" w14:paraId="58040EB8" w14:textId="77777777" w:rsidTr="005C0995">
        <w:tc>
          <w:tcPr>
            <w:tcW w:w="235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41C9F23C" w14:textId="6CA3A7EF" w:rsidR="002213F5" w:rsidRPr="002C3365" w:rsidRDefault="005C0995" w:rsidP="00C16428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Hub Name</w:t>
            </w:r>
          </w:p>
        </w:tc>
        <w:tc>
          <w:tcPr>
            <w:tcW w:w="711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7B2F134B" w14:textId="3D21DC2D" w:rsidR="002213F5" w:rsidRPr="002C3365" w:rsidRDefault="005C0995" w:rsidP="002213F5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Purpose</w:t>
            </w:r>
          </w:p>
        </w:tc>
      </w:tr>
      <w:tr w:rsidR="002213F5" w:rsidRPr="005C12A1" w14:paraId="3758ACC8" w14:textId="77777777" w:rsidTr="005C0995">
        <w:tc>
          <w:tcPr>
            <w:tcW w:w="235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EB58708" w14:textId="7A4CF649" w:rsidR="002213F5" w:rsidRPr="00996D8A" w:rsidRDefault="005C0995" w:rsidP="005C0995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Intranet Hub</w:t>
            </w:r>
          </w:p>
        </w:tc>
        <w:tc>
          <w:tcPr>
            <w:tcW w:w="711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B5858EF" w14:textId="1F2058F5" w:rsidR="002213F5" w:rsidRPr="005C12A1" w:rsidRDefault="005C0995" w:rsidP="005C0995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Links all Employee-facing department sites</w:t>
            </w:r>
          </w:p>
        </w:tc>
      </w:tr>
      <w:tr w:rsidR="005C0995" w:rsidRPr="005C12A1" w14:paraId="58BBDD1C" w14:textId="77777777" w:rsidTr="005C0995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1B7F6D44" w14:textId="11ED0FEB" w:rsidR="005C0995" w:rsidRDefault="005C0995" w:rsidP="005C0995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Project Hub</w:t>
            </w:r>
          </w:p>
        </w:tc>
        <w:tc>
          <w:tcPr>
            <w:tcW w:w="711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028F910A" w14:textId="0603E939" w:rsidR="005C0995" w:rsidRDefault="005C0995" w:rsidP="005C0995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Links all Project Sites</w:t>
            </w:r>
          </w:p>
        </w:tc>
      </w:tr>
      <w:tr w:rsidR="005C0995" w:rsidRPr="005C12A1" w14:paraId="139599A2" w14:textId="77777777" w:rsidTr="005C0995">
        <w:tc>
          <w:tcPr>
            <w:tcW w:w="2358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19AE589" w14:textId="0E8530A4" w:rsidR="005C0995" w:rsidRDefault="005C0995" w:rsidP="005C0995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HR Hub</w:t>
            </w:r>
          </w:p>
        </w:tc>
        <w:tc>
          <w:tcPr>
            <w:tcW w:w="7118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E64942F" w14:textId="7FB753BA" w:rsidR="005C0995" w:rsidRDefault="005C0995" w:rsidP="005C0995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Links HR Employee-facing site</w:t>
            </w:r>
            <w:r w:rsidR="00E61501">
              <w:rPr>
                <w:rFonts w:cstheme="minorHAnsi"/>
                <w:szCs w:val="20"/>
              </w:rPr>
              <w:t>s</w:t>
            </w:r>
            <w:r>
              <w:rPr>
                <w:rFonts w:cstheme="minorHAnsi"/>
                <w:szCs w:val="20"/>
              </w:rPr>
              <w:t xml:space="preserve"> as well as HR Team Sites</w:t>
            </w:r>
          </w:p>
        </w:tc>
      </w:tr>
    </w:tbl>
    <w:p w14:paraId="01F73938" w14:textId="77777777" w:rsidR="0088630C" w:rsidRDefault="0088630C" w:rsidP="0088630C">
      <w:pPr>
        <w:rPr>
          <w:lang w:val="en-US"/>
        </w:rPr>
      </w:pPr>
    </w:p>
    <w:p w14:paraId="65F42EF9" w14:textId="0797C9D9" w:rsidR="005C0995" w:rsidRDefault="005C0995" w:rsidP="004E3632">
      <w:pPr>
        <w:rPr>
          <w:lang w:val="en-US"/>
        </w:rPr>
      </w:pPr>
      <w:r>
        <w:rPr>
          <w:lang w:val="en-US"/>
        </w:rPr>
        <w:t>Hubs can be used and created by any department under the following conditions:</w:t>
      </w:r>
    </w:p>
    <w:p w14:paraId="65274356" w14:textId="32B1D40E" w:rsidR="005C0995" w:rsidRDefault="005C0995" w:rsidP="009719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Hub Site registration </w:t>
      </w:r>
      <w:r w:rsidR="00B54665">
        <w:rPr>
          <w:lang w:val="en-US"/>
        </w:rPr>
        <w:t>must</w:t>
      </w:r>
      <w:r>
        <w:rPr>
          <w:lang w:val="en-US"/>
        </w:rPr>
        <w:t xml:space="preserve"> follow the process outline</w:t>
      </w:r>
      <w:r w:rsidR="0093778A">
        <w:rPr>
          <w:lang w:val="en-US"/>
        </w:rPr>
        <w:t>d</w:t>
      </w:r>
      <w:r>
        <w:rPr>
          <w:lang w:val="en-US"/>
        </w:rPr>
        <w:t xml:space="preserve"> in </w:t>
      </w:r>
      <w:r w:rsidRPr="0088630C">
        <w:rPr>
          <w:b/>
          <w:lang w:val="en-US"/>
        </w:rPr>
        <w:t xml:space="preserve">Section </w:t>
      </w:r>
      <w:r w:rsidR="0088630C" w:rsidRPr="0088630C">
        <w:rPr>
          <w:b/>
          <w:lang w:val="en-US"/>
        </w:rPr>
        <w:fldChar w:fldCharType="begin"/>
      </w:r>
      <w:r w:rsidR="0088630C" w:rsidRPr="0088630C">
        <w:rPr>
          <w:b/>
          <w:lang w:val="en-US"/>
        </w:rPr>
        <w:instrText xml:space="preserve"> REF _Ref535959688 \r \h </w:instrText>
      </w:r>
      <w:r w:rsidR="0088630C">
        <w:rPr>
          <w:b/>
          <w:lang w:val="en-US"/>
        </w:rPr>
        <w:instrText xml:space="preserve"> \* MERGEFORMAT </w:instrText>
      </w:r>
      <w:r w:rsidR="0088630C" w:rsidRPr="0088630C">
        <w:rPr>
          <w:b/>
          <w:lang w:val="en-US"/>
        </w:rPr>
      </w:r>
      <w:r w:rsidR="0088630C" w:rsidRPr="0088630C">
        <w:rPr>
          <w:b/>
          <w:lang w:val="en-US"/>
        </w:rPr>
        <w:fldChar w:fldCharType="separate"/>
      </w:r>
      <w:r w:rsidR="00DE2EA6">
        <w:rPr>
          <w:b/>
          <w:lang w:val="en-US"/>
        </w:rPr>
        <w:t>11.1</w:t>
      </w:r>
      <w:r w:rsidR="0088630C" w:rsidRPr="0088630C">
        <w:rPr>
          <w:b/>
          <w:lang w:val="en-US"/>
        </w:rPr>
        <w:fldChar w:fldCharType="end"/>
      </w:r>
    </w:p>
    <w:p w14:paraId="33459E78" w14:textId="4746C967" w:rsidR="005C0995" w:rsidRPr="005C0995" w:rsidRDefault="005C0995" w:rsidP="009719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Site Collections can be connected </w:t>
      </w:r>
      <w:r w:rsidR="0088630C">
        <w:rPr>
          <w:lang w:val="en-US"/>
        </w:rPr>
        <w:t xml:space="preserve">(associated) </w:t>
      </w:r>
      <w:r w:rsidR="0093778A">
        <w:rPr>
          <w:lang w:val="en-US"/>
        </w:rPr>
        <w:t xml:space="preserve">or disconnected from </w:t>
      </w:r>
      <w:r w:rsidR="00E61501">
        <w:rPr>
          <w:lang w:val="en-US"/>
        </w:rPr>
        <w:t>a H</w:t>
      </w:r>
      <w:r w:rsidR="0093778A">
        <w:rPr>
          <w:lang w:val="en-US"/>
        </w:rPr>
        <w:t>ub</w:t>
      </w:r>
      <w:r w:rsidR="00E61501">
        <w:rPr>
          <w:lang w:val="en-US"/>
        </w:rPr>
        <w:t xml:space="preserve"> Site</w:t>
      </w:r>
      <w:r w:rsidR="0093778A">
        <w:rPr>
          <w:lang w:val="en-US"/>
        </w:rPr>
        <w:t xml:space="preserve"> </w:t>
      </w:r>
      <w:r>
        <w:rPr>
          <w:lang w:val="en-US"/>
        </w:rPr>
        <w:t xml:space="preserve">only by the </w:t>
      </w:r>
      <w:r w:rsidR="0093778A">
        <w:rPr>
          <w:lang w:val="en-US"/>
        </w:rPr>
        <w:t xml:space="preserve">Hub </w:t>
      </w:r>
      <w:r w:rsidR="00940090">
        <w:rPr>
          <w:lang w:val="en-US"/>
        </w:rPr>
        <w:t>O</w:t>
      </w:r>
      <w:r>
        <w:rPr>
          <w:lang w:val="en-US"/>
        </w:rPr>
        <w:t>wner</w:t>
      </w:r>
      <w:r w:rsidR="00582CEE">
        <w:rPr>
          <w:lang w:val="en-US"/>
        </w:rPr>
        <w:t xml:space="preserve"> (</w:t>
      </w:r>
      <w:r w:rsidR="0088630C">
        <w:rPr>
          <w:lang w:val="en-US"/>
        </w:rPr>
        <w:t>s</w:t>
      </w:r>
      <w:r w:rsidR="0093778A">
        <w:rPr>
          <w:lang w:val="en-US"/>
        </w:rPr>
        <w:t xml:space="preserve">ee </w:t>
      </w:r>
      <w:r w:rsidR="0093778A" w:rsidRPr="0088630C">
        <w:rPr>
          <w:b/>
          <w:lang w:val="en-US"/>
        </w:rPr>
        <w:t xml:space="preserve">Section </w:t>
      </w:r>
      <w:r w:rsidR="0088630C" w:rsidRPr="0088630C">
        <w:rPr>
          <w:b/>
          <w:lang w:val="en-US"/>
        </w:rPr>
        <w:fldChar w:fldCharType="begin"/>
      </w:r>
      <w:r w:rsidR="0088630C" w:rsidRPr="0088630C">
        <w:rPr>
          <w:b/>
          <w:lang w:val="en-US"/>
        </w:rPr>
        <w:instrText xml:space="preserve"> REF _Ref535959762 \r \h </w:instrText>
      </w:r>
      <w:r w:rsidR="0088630C">
        <w:rPr>
          <w:b/>
          <w:lang w:val="en-US"/>
        </w:rPr>
        <w:instrText xml:space="preserve"> \* MERGEFORMAT </w:instrText>
      </w:r>
      <w:r w:rsidR="0088630C" w:rsidRPr="0088630C">
        <w:rPr>
          <w:b/>
          <w:lang w:val="en-US"/>
        </w:rPr>
      </w:r>
      <w:r w:rsidR="0088630C" w:rsidRPr="0088630C">
        <w:rPr>
          <w:b/>
          <w:lang w:val="en-US"/>
        </w:rPr>
        <w:fldChar w:fldCharType="separate"/>
      </w:r>
      <w:r w:rsidR="00DE2EA6">
        <w:rPr>
          <w:b/>
          <w:lang w:val="en-US"/>
        </w:rPr>
        <w:t>4.2</w:t>
      </w:r>
      <w:r w:rsidR="0088630C" w:rsidRPr="0088630C">
        <w:rPr>
          <w:b/>
          <w:lang w:val="en-US"/>
        </w:rPr>
        <w:fldChar w:fldCharType="end"/>
      </w:r>
      <w:r w:rsidR="0093778A">
        <w:rPr>
          <w:lang w:val="en-US"/>
        </w:rPr>
        <w:t>)</w:t>
      </w:r>
    </w:p>
    <w:bookmarkEnd w:id="26"/>
    <w:p w14:paraId="6C79817D" w14:textId="77777777" w:rsidR="003D3A28" w:rsidRDefault="003D3A28">
      <w:pPr>
        <w:spacing w:line="276" w:lineRule="auto"/>
        <w:jc w:val="left"/>
      </w:pPr>
    </w:p>
    <w:p w14:paraId="48B7A04D" w14:textId="2CFDEA1B" w:rsidR="003D3A28" w:rsidRDefault="003D3A28">
      <w:pPr>
        <w:spacing w:line="276" w:lineRule="auto"/>
        <w:jc w:val="left"/>
      </w:pPr>
      <w:r>
        <w:br w:type="page"/>
      </w:r>
    </w:p>
    <w:p w14:paraId="3E2241B2" w14:textId="7E4726B9" w:rsidR="00085A7C" w:rsidRDefault="00B105AC" w:rsidP="00085A7C">
      <w:pPr>
        <w:pStyle w:val="Heading1"/>
        <w:pBdr>
          <w:top w:val="single" w:sz="4" w:space="4" w:color="4F81BD" w:themeColor="accent1"/>
          <w:left w:val="single" w:sz="4" w:space="6" w:color="4F81BD" w:themeColor="accent1"/>
          <w:bottom w:val="single" w:sz="4" w:space="4" w:color="4F81BD" w:themeColor="accent1"/>
          <w:right w:val="single" w:sz="4" w:space="6" w:color="4F81BD" w:themeColor="accent1"/>
        </w:pBdr>
        <w:shd w:val="clear" w:color="auto" w:fill="4F81BD" w:themeFill="accent1"/>
        <w:jc w:val="left"/>
      </w:pPr>
      <w:bookmarkStart w:id="27" w:name="_Ref535684131"/>
      <w:bookmarkStart w:id="28" w:name="_Toc6686661"/>
      <w:r>
        <w:lastRenderedPageBreak/>
        <w:t>Security</w:t>
      </w:r>
      <w:bookmarkEnd w:id="27"/>
      <w:bookmarkEnd w:id="28"/>
    </w:p>
    <w:p w14:paraId="433F1CFC" w14:textId="047BEB65" w:rsidR="00085A7C" w:rsidRDefault="0078209E" w:rsidP="007024C1">
      <w:pPr>
        <w:pStyle w:val="Heading2"/>
        <w:ind w:left="900" w:hanging="900"/>
      </w:pPr>
      <w:bookmarkStart w:id="29" w:name="_Toc6686662"/>
      <w:bookmarkStart w:id="30" w:name="_Toc390202301"/>
      <w:r>
        <w:t>Roles</w:t>
      </w:r>
      <w:bookmarkEnd w:id="29"/>
    </w:p>
    <w:p w14:paraId="2102420F" w14:textId="38D4379A" w:rsidR="007024C1" w:rsidRDefault="001B2DE4" w:rsidP="007024C1">
      <w:pPr>
        <w:rPr>
          <w:lang w:val="en-US"/>
        </w:rPr>
      </w:pPr>
      <w:r>
        <w:rPr>
          <w:lang w:val="en-US"/>
        </w:rPr>
        <w:t xml:space="preserve">Though SharePoint and Office 365 have their own </w:t>
      </w:r>
      <w:r w:rsidR="00821885">
        <w:rPr>
          <w:lang w:val="en-US"/>
        </w:rPr>
        <w:t xml:space="preserve">pre-defined </w:t>
      </w:r>
      <w:r>
        <w:rPr>
          <w:lang w:val="en-US"/>
        </w:rPr>
        <w:t>security roles, below</w:t>
      </w:r>
      <w:r w:rsidR="00821885">
        <w:rPr>
          <w:lang w:val="en-US"/>
        </w:rPr>
        <w:t xml:space="preserve"> is a</w:t>
      </w:r>
      <w:r>
        <w:rPr>
          <w:lang w:val="en-US"/>
        </w:rPr>
        <w:t xml:space="preserve"> list</w:t>
      </w:r>
      <w:r w:rsidR="00821885">
        <w:rPr>
          <w:lang w:val="en-US"/>
        </w:rPr>
        <w:t xml:space="preserve"> </w:t>
      </w:r>
      <w:r w:rsidR="00B54665">
        <w:rPr>
          <w:lang w:val="en-US"/>
        </w:rPr>
        <w:t>of Security</w:t>
      </w:r>
      <w:r>
        <w:rPr>
          <w:lang w:val="en-US"/>
        </w:rPr>
        <w:t xml:space="preserve"> Roles defined by </w:t>
      </w:r>
      <w:r w:rsidR="00821885"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Governance Committee</w:t>
      </w:r>
      <w:r w:rsidR="003E038C">
        <w:rPr>
          <w:lang w:val="en-US"/>
        </w:rPr>
        <w:t>:</w:t>
      </w:r>
    </w:p>
    <w:tbl>
      <w:tblPr>
        <w:tblStyle w:val="TableGrid"/>
        <w:tblW w:w="9997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08"/>
        <w:gridCol w:w="8089"/>
      </w:tblGrid>
      <w:tr w:rsidR="006639FE" w:rsidRPr="002C3365" w14:paraId="74F9D3DC" w14:textId="77777777" w:rsidTr="00A02AF4">
        <w:tc>
          <w:tcPr>
            <w:tcW w:w="190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40C17776" w14:textId="5BC114CD" w:rsidR="006639FE" w:rsidRPr="002C3365" w:rsidRDefault="006639FE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Role Name</w:t>
            </w:r>
          </w:p>
        </w:tc>
        <w:tc>
          <w:tcPr>
            <w:tcW w:w="8089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5910CF9E" w14:textId="447433A5" w:rsidR="006639FE" w:rsidRPr="002C3365" w:rsidRDefault="00A02AF4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Authority</w:t>
            </w:r>
          </w:p>
        </w:tc>
      </w:tr>
      <w:tr w:rsidR="006639FE" w:rsidRPr="005C12A1" w14:paraId="7CC7AC22" w14:textId="77777777" w:rsidTr="00A02AF4">
        <w:tc>
          <w:tcPr>
            <w:tcW w:w="190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F419B9B" w14:textId="06545B85" w:rsidR="006639FE" w:rsidRPr="00996D8A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Office 365 Global Administrator</w:t>
            </w:r>
          </w:p>
        </w:tc>
        <w:tc>
          <w:tcPr>
            <w:tcW w:w="8089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7956FDD" w14:textId="1DBD79EE" w:rsidR="00A34F05" w:rsidRDefault="00A02AF4" w:rsidP="00A34F05">
            <w:pPr>
              <w:pStyle w:val="ListParagraph"/>
              <w:numPr>
                <w:ilvl w:val="0"/>
                <w:numId w:val="34"/>
              </w:numPr>
              <w:jc w:val="left"/>
              <w:rPr>
                <w:rFonts w:cstheme="minorHAnsi"/>
                <w:szCs w:val="20"/>
              </w:rPr>
            </w:pPr>
            <w:r w:rsidRPr="00A34F05">
              <w:rPr>
                <w:rFonts w:cstheme="minorHAnsi"/>
                <w:szCs w:val="20"/>
              </w:rPr>
              <w:t xml:space="preserve">Has admin access to Office 365 Admin Center and </w:t>
            </w:r>
            <w:r w:rsidR="00B54665" w:rsidRPr="00A34F05">
              <w:rPr>
                <w:rFonts w:cstheme="minorHAnsi"/>
                <w:szCs w:val="20"/>
              </w:rPr>
              <w:t>all</w:t>
            </w:r>
            <w:r w:rsidRPr="00A34F05">
              <w:rPr>
                <w:rFonts w:cstheme="minorHAnsi"/>
                <w:szCs w:val="20"/>
              </w:rPr>
              <w:t xml:space="preserve"> the Office 365 Admin Centers (SharePoint, Exchange, OneDrive,</w:t>
            </w:r>
            <w:r w:rsidR="00821885">
              <w:rPr>
                <w:rFonts w:cstheme="minorHAnsi"/>
                <w:szCs w:val="20"/>
              </w:rPr>
              <w:t xml:space="preserve"> and</w:t>
            </w:r>
            <w:r w:rsidRPr="00A34F05">
              <w:rPr>
                <w:rFonts w:cstheme="minorHAnsi"/>
                <w:szCs w:val="20"/>
              </w:rPr>
              <w:t xml:space="preserve"> Azure AD)</w:t>
            </w:r>
          </w:p>
          <w:p w14:paraId="02FB4661" w14:textId="30164B6B" w:rsidR="006639FE" w:rsidRPr="00A34F05" w:rsidRDefault="00A34F05" w:rsidP="00A34F05">
            <w:pPr>
              <w:pStyle w:val="ListParagraph"/>
              <w:numPr>
                <w:ilvl w:val="0"/>
                <w:numId w:val="34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</w:t>
            </w:r>
            <w:r w:rsidR="00A02AF4" w:rsidRPr="00A34F05">
              <w:rPr>
                <w:rFonts w:cstheme="minorHAnsi"/>
                <w:szCs w:val="20"/>
              </w:rPr>
              <w:t xml:space="preserve">as access to </w:t>
            </w:r>
            <w:r w:rsidR="00B54665" w:rsidRPr="00A34F05">
              <w:rPr>
                <w:rFonts w:cstheme="minorHAnsi"/>
                <w:szCs w:val="20"/>
              </w:rPr>
              <w:t>all</w:t>
            </w:r>
            <w:r w:rsidR="00A02AF4" w:rsidRPr="00A34F05">
              <w:rPr>
                <w:rFonts w:cstheme="minorHAnsi"/>
                <w:szCs w:val="20"/>
              </w:rPr>
              <w:t xml:space="preserve"> the Site Collections and OneDrive Accounts</w:t>
            </w:r>
          </w:p>
        </w:tc>
      </w:tr>
      <w:tr w:rsidR="006639FE" w:rsidRPr="005C12A1" w14:paraId="4E63F553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13239DB3" w14:textId="3421AB67" w:rsidR="006639FE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SharePoint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08BC6DFF" w14:textId="77777777" w:rsidR="00A34F05" w:rsidRDefault="00A02AF4" w:rsidP="00A34F05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theme="minorHAnsi"/>
                <w:szCs w:val="20"/>
              </w:rPr>
            </w:pPr>
            <w:r w:rsidRPr="00A34F05">
              <w:rPr>
                <w:rFonts w:cstheme="minorHAnsi"/>
                <w:szCs w:val="20"/>
              </w:rPr>
              <w:t>Has admin access to SharePoint and OneDrive Admin Centers only</w:t>
            </w:r>
          </w:p>
          <w:p w14:paraId="5865A47B" w14:textId="659CE821" w:rsidR="006639FE" w:rsidRPr="00A34F05" w:rsidRDefault="00A34F05" w:rsidP="00A34F05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</w:t>
            </w:r>
            <w:r w:rsidR="00A02AF4" w:rsidRPr="00A34F05">
              <w:rPr>
                <w:rFonts w:cstheme="minorHAnsi"/>
                <w:szCs w:val="20"/>
              </w:rPr>
              <w:t xml:space="preserve">as access to </w:t>
            </w:r>
            <w:r w:rsidR="00B54665" w:rsidRPr="00A34F05">
              <w:rPr>
                <w:rFonts w:cstheme="minorHAnsi"/>
                <w:szCs w:val="20"/>
              </w:rPr>
              <w:t>all</w:t>
            </w:r>
            <w:r w:rsidR="00A02AF4" w:rsidRPr="00A34F05">
              <w:rPr>
                <w:rFonts w:cstheme="minorHAnsi"/>
                <w:szCs w:val="20"/>
              </w:rPr>
              <w:t xml:space="preserve"> the Site Collections and OneDrive Accounts</w:t>
            </w:r>
          </w:p>
        </w:tc>
      </w:tr>
      <w:tr w:rsidR="006639FE" w:rsidRPr="005C12A1" w14:paraId="3086ED56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BC7478B" w14:textId="1AC41055" w:rsidR="006639FE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 Collection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571089E5" w14:textId="17EFCDAB" w:rsidR="006639FE" w:rsidRPr="004D66BA" w:rsidRDefault="00A02AF4" w:rsidP="004D66BA">
            <w:pPr>
              <w:pStyle w:val="ListParagraph"/>
              <w:numPr>
                <w:ilvl w:val="0"/>
                <w:numId w:val="36"/>
              </w:numPr>
              <w:jc w:val="left"/>
              <w:rPr>
                <w:rFonts w:cstheme="minorHAnsi"/>
                <w:szCs w:val="20"/>
              </w:rPr>
            </w:pPr>
            <w:r w:rsidRPr="004D66BA">
              <w:rPr>
                <w:rFonts w:cstheme="minorHAnsi"/>
                <w:szCs w:val="20"/>
              </w:rPr>
              <w:t>Has admin access to a given site collection only</w:t>
            </w:r>
          </w:p>
        </w:tc>
      </w:tr>
      <w:tr w:rsidR="00A02AF4" w:rsidRPr="005C12A1" w14:paraId="7AF91AD1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F7C0ED6" w14:textId="77777777" w:rsidR="00A02AF4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</w:t>
            </w:r>
          </w:p>
          <w:p w14:paraId="7BD21FE5" w14:textId="77E53701" w:rsidR="00A02AF4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Owner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55235E36" w14:textId="77777777" w:rsidR="004D66BA" w:rsidRDefault="00A02AF4" w:rsidP="004D66BA">
            <w:pPr>
              <w:pStyle w:val="ListParagraph"/>
              <w:numPr>
                <w:ilvl w:val="0"/>
                <w:numId w:val="36"/>
              </w:numPr>
              <w:jc w:val="left"/>
              <w:rPr>
                <w:rFonts w:cstheme="minorHAnsi"/>
                <w:szCs w:val="20"/>
              </w:rPr>
            </w:pPr>
            <w:r w:rsidRPr="004D66BA">
              <w:rPr>
                <w:rFonts w:cstheme="minorHAnsi"/>
                <w:szCs w:val="20"/>
              </w:rPr>
              <w:t>Has admin access to a given site only</w:t>
            </w:r>
          </w:p>
          <w:p w14:paraId="61656CC3" w14:textId="1CB615B2" w:rsidR="004D66BA" w:rsidRDefault="00A02AF4" w:rsidP="004D66BA">
            <w:pPr>
              <w:pStyle w:val="ListParagraph"/>
              <w:numPr>
                <w:ilvl w:val="0"/>
                <w:numId w:val="36"/>
              </w:numPr>
              <w:jc w:val="left"/>
              <w:rPr>
                <w:rFonts w:cstheme="minorHAnsi"/>
                <w:szCs w:val="20"/>
              </w:rPr>
            </w:pPr>
            <w:r w:rsidRPr="004D66BA">
              <w:rPr>
                <w:rFonts w:cstheme="minorHAnsi"/>
                <w:szCs w:val="20"/>
              </w:rPr>
              <w:t xml:space="preserve">In the context of </w:t>
            </w:r>
            <w:hyperlink r:id="rId20" w:history="1">
              <w:r w:rsidR="004C74BE" w:rsidRPr="004C74BE">
                <w:rPr>
                  <w:rStyle w:val="Hyperlink"/>
                  <w:rFonts w:cstheme="minorHAnsi"/>
                  <w:b/>
                  <w:szCs w:val="20"/>
                </w:rPr>
                <w:t>Office 365 Groups</w:t>
              </w:r>
            </w:hyperlink>
            <w:r w:rsidR="004C74BE">
              <w:rPr>
                <w:rFonts w:cstheme="minorHAnsi"/>
                <w:szCs w:val="20"/>
              </w:rPr>
              <w:t xml:space="preserve"> or </w:t>
            </w:r>
            <w:hyperlink r:id="rId21" w:history="1">
              <w:r w:rsidR="004C74BE" w:rsidRPr="004C74BE">
                <w:rPr>
                  <w:rStyle w:val="Hyperlink"/>
                  <w:rFonts w:cstheme="minorHAnsi"/>
                  <w:b/>
                  <w:szCs w:val="20"/>
                </w:rPr>
                <w:t>Communication Sites</w:t>
              </w:r>
            </w:hyperlink>
            <w:r w:rsidR="004C74BE">
              <w:rPr>
                <w:rFonts w:cstheme="minorHAnsi"/>
                <w:szCs w:val="20"/>
              </w:rPr>
              <w:t xml:space="preserve"> </w:t>
            </w:r>
            <w:r w:rsidRPr="004D66BA">
              <w:rPr>
                <w:rFonts w:cstheme="minorHAnsi"/>
                <w:szCs w:val="20"/>
              </w:rPr>
              <w:t xml:space="preserve">(see </w:t>
            </w:r>
            <w:r w:rsidRPr="004D66BA">
              <w:rPr>
                <w:rFonts w:cstheme="minorHAnsi"/>
                <w:b/>
                <w:szCs w:val="20"/>
              </w:rPr>
              <w:t>Section</w:t>
            </w:r>
            <w:r w:rsidR="004D66BA" w:rsidRPr="004D66BA">
              <w:rPr>
                <w:rFonts w:cstheme="minorHAnsi"/>
                <w:b/>
                <w:szCs w:val="20"/>
              </w:rPr>
              <w:t xml:space="preserve"> </w:t>
            </w:r>
            <w:r w:rsidR="004D66BA" w:rsidRPr="004D66BA">
              <w:rPr>
                <w:rFonts w:cstheme="minorHAnsi"/>
                <w:b/>
                <w:szCs w:val="20"/>
              </w:rPr>
              <w:fldChar w:fldCharType="begin"/>
            </w:r>
            <w:r w:rsidR="004D66BA" w:rsidRPr="004D66BA">
              <w:rPr>
                <w:rFonts w:cstheme="minorHAnsi"/>
                <w:b/>
                <w:szCs w:val="20"/>
              </w:rPr>
              <w:instrText xml:space="preserve"> REF _Ref535960824 \r \h </w:instrText>
            </w:r>
            <w:r w:rsidR="004D66BA">
              <w:rPr>
                <w:rFonts w:cstheme="minorHAnsi"/>
                <w:b/>
                <w:szCs w:val="20"/>
              </w:rPr>
              <w:instrText xml:space="preserve"> \* MERGEFORMAT </w:instrText>
            </w:r>
            <w:r w:rsidR="004D66BA" w:rsidRPr="004D66BA">
              <w:rPr>
                <w:rFonts w:cstheme="minorHAnsi"/>
                <w:b/>
                <w:szCs w:val="20"/>
              </w:rPr>
            </w:r>
            <w:r w:rsidR="004D66BA" w:rsidRPr="004D66BA">
              <w:rPr>
                <w:rFonts w:cstheme="minorHAnsi"/>
                <w:b/>
                <w:szCs w:val="20"/>
              </w:rPr>
              <w:fldChar w:fldCharType="separate"/>
            </w:r>
            <w:r w:rsidR="00DE2EA6">
              <w:rPr>
                <w:rFonts w:cstheme="minorHAnsi"/>
                <w:b/>
                <w:szCs w:val="20"/>
              </w:rPr>
              <w:t>2.2</w:t>
            </w:r>
            <w:r w:rsidR="004D66BA" w:rsidRPr="004D66BA">
              <w:rPr>
                <w:rFonts w:cstheme="minorHAnsi"/>
                <w:b/>
                <w:szCs w:val="20"/>
              </w:rPr>
              <w:fldChar w:fldCharType="end"/>
            </w:r>
            <w:r w:rsidRPr="004D66BA">
              <w:rPr>
                <w:rFonts w:cstheme="minorHAnsi"/>
                <w:szCs w:val="20"/>
              </w:rPr>
              <w:t>)</w:t>
            </w:r>
            <w:r w:rsidR="004D66BA">
              <w:rPr>
                <w:rFonts w:cstheme="minorHAnsi"/>
                <w:szCs w:val="20"/>
              </w:rPr>
              <w:t>,</w:t>
            </w:r>
            <w:r w:rsidRPr="004D66BA">
              <w:rPr>
                <w:rFonts w:cstheme="minorHAnsi"/>
                <w:szCs w:val="20"/>
              </w:rPr>
              <w:t xml:space="preserve"> Site Owner is the same as</w:t>
            </w:r>
            <w:r w:rsidR="007F6EA0">
              <w:rPr>
                <w:rFonts w:cstheme="minorHAnsi"/>
                <w:szCs w:val="20"/>
              </w:rPr>
              <w:t xml:space="preserve"> the</w:t>
            </w:r>
            <w:r w:rsidRPr="004D66BA">
              <w:rPr>
                <w:rFonts w:cstheme="minorHAnsi"/>
                <w:szCs w:val="20"/>
              </w:rPr>
              <w:t xml:space="preserve"> Site Collection Administrator</w:t>
            </w:r>
          </w:p>
          <w:p w14:paraId="471E92F8" w14:textId="51F10C6E" w:rsidR="00A02AF4" w:rsidRPr="004D66BA" w:rsidRDefault="00A02AF4" w:rsidP="004D66BA">
            <w:pPr>
              <w:pStyle w:val="ListParagraph"/>
              <w:numPr>
                <w:ilvl w:val="0"/>
                <w:numId w:val="36"/>
              </w:numPr>
              <w:jc w:val="left"/>
              <w:rPr>
                <w:rFonts w:cstheme="minorHAnsi"/>
                <w:szCs w:val="20"/>
              </w:rPr>
            </w:pPr>
            <w:r w:rsidRPr="004D66BA">
              <w:rPr>
                <w:rFonts w:cstheme="minorHAnsi"/>
                <w:szCs w:val="20"/>
              </w:rPr>
              <w:t xml:space="preserve">In the context of subsites (see </w:t>
            </w:r>
            <w:r w:rsidRPr="004D66BA">
              <w:rPr>
                <w:rFonts w:cstheme="minorHAnsi"/>
                <w:b/>
                <w:szCs w:val="20"/>
              </w:rPr>
              <w:t xml:space="preserve">Section </w:t>
            </w:r>
            <w:r w:rsidR="004D66BA" w:rsidRPr="004D66BA">
              <w:rPr>
                <w:rFonts w:cstheme="minorHAnsi"/>
                <w:b/>
                <w:szCs w:val="20"/>
              </w:rPr>
              <w:fldChar w:fldCharType="begin"/>
            </w:r>
            <w:r w:rsidR="004D66BA" w:rsidRPr="004D66BA">
              <w:rPr>
                <w:rFonts w:cstheme="minorHAnsi"/>
                <w:b/>
                <w:szCs w:val="20"/>
              </w:rPr>
              <w:instrText xml:space="preserve"> REF _Ref535960849 \r \h </w:instrText>
            </w:r>
            <w:r w:rsidR="004D66BA">
              <w:rPr>
                <w:rFonts w:cstheme="minorHAnsi"/>
                <w:b/>
                <w:szCs w:val="20"/>
              </w:rPr>
              <w:instrText xml:space="preserve"> \* MERGEFORMAT </w:instrText>
            </w:r>
            <w:r w:rsidR="004D66BA" w:rsidRPr="004D66BA">
              <w:rPr>
                <w:rFonts w:cstheme="minorHAnsi"/>
                <w:b/>
                <w:szCs w:val="20"/>
              </w:rPr>
            </w:r>
            <w:r w:rsidR="004D66BA" w:rsidRPr="004D66BA">
              <w:rPr>
                <w:rFonts w:cstheme="minorHAnsi"/>
                <w:b/>
                <w:szCs w:val="20"/>
              </w:rPr>
              <w:fldChar w:fldCharType="separate"/>
            </w:r>
            <w:r w:rsidR="00DE2EA6">
              <w:rPr>
                <w:rFonts w:cstheme="minorHAnsi"/>
                <w:b/>
                <w:szCs w:val="20"/>
              </w:rPr>
              <w:t>2.3</w:t>
            </w:r>
            <w:r w:rsidR="004D66BA" w:rsidRPr="004D66BA">
              <w:rPr>
                <w:rFonts w:cstheme="minorHAnsi"/>
                <w:b/>
                <w:szCs w:val="20"/>
              </w:rPr>
              <w:fldChar w:fldCharType="end"/>
            </w:r>
            <w:r w:rsidRPr="004D66BA">
              <w:rPr>
                <w:rFonts w:cstheme="minorHAnsi"/>
                <w:szCs w:val="20"/>
              </w:rPr>
              <w:t>), Site Owner is the owner (Administrator) of a given subsite</w:t>
            </w:r>
          </w:p>
        </w:tc>
      </w:tr>
      <w:tr w:rsidR="00A02AF4" w:rsidRPr="005C12A1" w14:paraId="3734B35F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D54B651" w14:textId="316C6B12" w:rsidR="00A02AF4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Hub Owner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89B4F2E" w14:textId="267C5677" w:rsidR="00BD35F0" w:rsidRDefault="009F46EB" w:rsidP="00BD35F0">
            <w:pPr>
              <w:pStyle w:val="ListParagraph"/>
              <w:numPr>
                <w:ilvl w:val="0"/>
                <w:numId w:val="37"/>
              </w:numPr>
              <w:jc w:val="left"/>
              <w:rPr>
                <w:rFonts w:cstheme="minorHAnsi"/>
                <w:szCs w:val="20"/>
              </w:rPr>
            </w:pPr>
            <w:r w:rsidRPr="00BD35F0">
              <w:rPr>
                <w:rFonts w:cstheme="minorHAnsi"/>
                <w:szCs w:val="20"/>
              </w:rPr>
              <w:t xml:space="preserve">Has </w:t>
            </w:r>
            <w:r w:rsidR="007F6EA0">
              <w:rPr>
                <w:rFonts w:cstheme="minorHAnsi"/>
                <w:szCs w:val="20"/>
              </w:rPr>
              <w:t>the</w:t>
            </w:r>
            <w:r w:rsidR="007F6EA0" w:rsidRPr="00BD35F0">
              <w:rPr>
                <w:rFonts w:cstheme="minorHAnsi"/>
                <w:szCs w:val="20"/>
              </w:rPr>
              <w:t xml:space="preserve"> </w:t>
            </w:r>
            <w:r w:rsidR="001229AF" w:rsidRPr="00BD35F0">
              <w:rPr>
                <w:rFonts w:cstheme="minorHAnsi"/>
                <w:szCs w:val="20"/>
              </w:rPr>
              <w:t>ability to associate a site collection to a</w:t>
            </w:r>
            <w:r w:rsidR="00B64859" w:rsidRPr="00BD35F0">
              <w:rPr>
                <w:rFonts w:cstheme="minorHAnsi"/>
                <w:szCs w:val="20"/>
              </w:rPr>
              <w:t>n existing</w:t>
            </w:r>
            <w:r w:rsidR="001229AF" w:rsidRPr="00BD35F0">
              <w:rPr>
                <w:rFonts w:cstheme="minorHAnsi"/>
                <w:szCs w:val="20"/>
              </w:rPr>
              <w:t xml:space="preserve"> Hub</w:t>
            </w:r>
          </w:p>
          <w:p w14:paraId="45E32CA6" w14:textId="0FCC346F" w:rsidR="00A02AF4" w:rsidRPr="00BD35F0" w:rsidRDefault="00B64859" w:rsidP="00BD35F0">
            <w:pPr>
              <w:pStyle w:val="ListParagraph"/>
              <w:numPr>
                <w:ilvl w:val="0"/>
                <w:numId w:val="37"/>
              </w:numPr>
              <w:jc w:val="left"/>
              <w:rPr>
                <w:rFonts w:cstheme="minorHAnsi"/>
                <w:szCs w:val="20"/>
              </w:rPr>
            </w:pPr>
            <w:r w:rsidRPr="00BD35F0">
              <w:rPr>
                <w:rFonts w:cstheme="minorHAnsi"/>
                <w:szCs w:val="20"/>
              </w:rPr>
              <w:t>Usually the same individual as the SharePoint or Office 365 Administrator or a Site Collection Administrator of a Parent Hub Site</w:t>
            </w:r>
            <w:r w:rsidR="00BD35F0">
              <w:rPr>
                <w:rFonts w:cstheme="minorHAnsi"/>
                <w:szCs w:val="20"/>
              </w:rPr>
              <w:t xml:space="preserve"> (see </w:t>
            </w:r>
            <w:r w:rsidR="00BD35F0" w:rsidRPr="00BD35F0">
              <w:rPr>
                <w:rFonts w:cstheme="minorHAnsi"/>
                <w:b/>
                <w:szCs w:val="20"/>
              </w:rPr>
              <w:t xml:space="preserve">Section </w:t>
            </w:r>
            <w:r w:rsidR="00BD35F0" w:rsidRPr="00BD35F0">
              <w:rPr>
                <w:rFonts w:cstheme="minorHAnsi"/>
                <w:b/>
                <w:szCs w:val="20"/>
              </w:rPr>
              <w:fldChar w:fldCharType="begin"/>
            </w:r>
            <w:r w:rsidR="00BD35F0" w:rsidRPr="00BD35F0">
              <w:rPr>
                <w:rFonts w:cstheme="minorHAnsi"/>
                <w:b/>
                <w:szCs w:val="20"/>
              </w:rPr>
              <w:instrText xml:space="preserve"> REF _Ref535960930 \r \h </w:instrText>
            </w:r>
            <w:r w:rsidR="00BD35F0">
              <w:rPr>
                <w:rFonts w:cstheme="minorHAnsi"/>
                <w:b/>
                <w:szCs w:val="20"/>
              </w:rPr>
              <w:instrText xml:space="preserve"> \* MERGEFORMAT </w:instrText>
            </w:r>
            <w:r w:rsidR="00BD35F0" w:rsidRPr="00BD35F0">
              <w:rPr>
                <w:rFonts w:cstheme="minorHAnsi"/>
                <w:b/>
                <w:szCs w:val="20"/>
              </w:rPr>
            </w:r>
            <w:r w:rsidR="00BD35F0" w:rsidRPr="00BD35F0">
              <w:rPr>
                <w:rFonts w:cstheme="minorHAnsi"/>
                <w:b/>
                <w:szCs w:val="20"/>
              </w:rPr>
              <w:fldChar w:fldCharType="separate"/>
            </w:r>
            <w:r w:rsidR="00DE2EA6">
              <w:rPr>
                <w:rFonts w:cstheme="minorHAnsi"/>
                <w:b/>
                <w:szCs w:val="20"/>
              </w:rPr>
              <w:t>4.2</w:t>
            </w:r>
            <w:r w:rsidR="00BD35F0" w:rsidRPr="00BD35F0">
              <w:rPr>
                <w:rFonts w:cstheme="minorHAnsi"/>
                <w:b/>
                <w:szCs w:val="20"/>
              </w:rPr>
              <w:fldChar w:fldCharType="end"/>
            </w:r>
            <w:r w:rsidR="00BD35F0">
              <w:rPr>
                <w:rFonts w:cstheme="minorHAnsi"/>
                <w:szCs w:val="20"/>
              </w:rPr>
              <w:t>)</w:t>
            </w:r>
          </w:p>
        </w:tc>
      </w:tr>
      <w:tr w:rsidR="00A02AF4" w:rsidRPr="005C12A1" w14:paraId="6EE8F394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735DBE3" w14:textId="5ADCF0D5" w:rsidR="00A02AF4" w:rsidRDefault="00A02AF4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Term Store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8415F12" w14:textId="43A070DD" w:rsidR="00A02AF4" w:rsidRPr="00400A08" w:rsidRDefault="00AF739B" w:rsidP="00400A08">
            <w:pPr>
              <w:pStyle w:val="ListParagraph"/>
              <w:numPr>
                <w:ilvl w:val="0"/>
                <w:numId w:val="39"/>
              </w:numPr>
              <w:jc w:val="left"/>
              <w:rPr>
                <w:rFonts w:cstheme="minorHAnsi"/>
                <w:szCs w:val="20"/>
              </w:rPr>
            </w:pPr>
            <w:r w:rsidRPr="00400A08">
              <w:rPr>
                <w:rFonts w:cstheme="minorHAnsi"/>
                <w:szCs w:val="20"/>
              </w:rPr>
              <w:t xml:space="preserve">Has Admin </w:t>
            </w:r>
            <w:r w:rsidR="00EB4769" w:rsidRPr="00400A08">
              <w:rPr>
                <w:rFonts w:cstheme="minorHAnsi"/>
                <w:szCs w:val="20"/>
              </w:rPr>
              <w:t>a</w:t>
            </w:r>
            <w:r w:rsidRPr="00400A08">
              <w:rPr>
                <w:rFonts w:cstheme="minorHAnsi"/>
                <w:szCs w:val="20"/>
              </w:rPr>
              <w:t xml:space="preserve">ccess to the Term Store (see </w:t>
            </w:r>
            <w:r w:rsidRPr="00400A08">
              <w:rPr>
                <w:rFonts w:cstheme="minorHAnsi"/>
                <w:b/>
                <w:szCs w:val="20"/>
              </w:rPr>
              <w:t>Section</w:t>
            </w:r>
            <w:r w:rsidR="00EB4769" w:rsidRPr="00400A08">
              <w:rPr>
                <w:rFonts w:cstheme="minorHAnsi"/>
                <w:b/>
                <w:szCs w:val="20"/>
              </w:rPr>
              <w:t xml:space="preserve"> </w:t>
            </w:r>
            <w:r w:rsidR="00EB4769" w:rsidRPr="00400A08">
              <w:rPr>
                <w:rFonts w:cstheme="minorHAnsi"/>
                <w:b/>
                <w:szCs w:val="20"/>
              </w:rPr>
              <w:fldChar w:fldCharType="begin"/>
            </w:r>
            <w:r w:rsidR="00EB4769" w:rsidRPr="00400A08">
              <w:rPr>
                <w:rFonts w:cstheme="minorHAnsi"/>
                <w:b/>
                <w:szCs w:val="20"/>
              </w:rPr>
              <w:instrText xml:space="preserve"> REF _Ref535961017 \r \h  \* MERGEFORMAT </w:instrText>
            </w:r>
            <w:r w:rsidR="00EB4769" w:rsidRPr="00400A08">
              <w:rPr>
                <w:rFonts w:cstheme="minorHAnsi"/>
                <w:b/>
                <w:szCs w:val="20"/>
              </w:rPr>
            </w:r>
            <w:r w:rsidR="00EB4769" w:rsidRPr="00400A08">
              <w:rPr>
                <w:rFonts w:cstheme="minorHAnsi"/>
                <w:b/>
                <w:szCs w:val="20"/>
              </w:rPr>
              <w:fldChar w:fldCharType="separate"/>
            </w:r>
            <w:r w:rsidR="00DE2EA6">
              <w:rPr>
                <w:rFonts w:cstheme="minorHAnsi"/>
                <w:b/>
                <w:szCs w:val="20"/>
              </w:rPr>
              <w:t>6.2</w:t>
            </w:r>
            <w:r w:rsidR="00EB4769" w:rsidRPr="00400A08">
              <w:rPr>
                <w:rFonts w:cstheme="minorHAnsi"/>
                <w:b/>
                <w:szCs w:val="20"/>
              </w:rPr>
              <w:fldChar w:fldCharType="end"/>
            </w:r>
            <w:r w:rsidRPr="00400A08">
              <w:rPr>
                <w:rFonts w:cstheme="minorHAnsi"/>
                <w:szCs w:val="20"/>
              </w:rPr>
              <w:t>)</w:t>
            </w:r>
          </w:p>
        </w:tc>
      </w:tr>
      <w:tr w:rsidR="00AF739B" w:rsidRPr="005C12A1" w14:paraId="16118303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BB87262" w14:textId="12553115" w:rsidR="00AF739B" w:rsidRDefault="00AF739B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Term Store Group Manager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0FFF9E30" w14:textId="678A98D3" w:rsidR="00400A08" w:rsidRDefault="00AF739B" w:rsidP="00400A08">
            <w:pPr>
              <w:pStyle w:val="ListParagraph"/>
              <w:numPr>
                <w:ilvl w:val="0"/>
                <w:numId w:val="39"/>
              </w:numPr>
              <w:jc w:val="left"/>
              <w:rPr>
                <w:rFonts w:cstheme="minorHAnsi"/>
                <w:szCs w:val="20"/>
              </w:rPr>
            </w:pPr>
            <w:r w:rsidRPr="00400A08">
              <w:rPr>
                <w:rFonts w:cstheme="minorHAnsi"/>
                <w:szCs w:val="20"/>
              </w:rPr>
              <w:t xml:space="preserve">Has Admin Access to the Term Store Group for </w:t>
            </w:r>
            <w:r w:rsidR="007F6EA0">
              <w:rPr>
                <w:rFonts w:cstheme="minorHAnsi"/>
                <w:szCs w:val="20"/>
              </w:rPr>
              <w:t>a</w:t>
            </w:r>
            <w:r w:rsidR="007F6EA0" w:rsidRPr="00400A08">
              <w:rPr>
                <w:rFonts w:cstheme="minorHAnsi"/>
                <w:szCs w:val="20"/>
              </w:rPr>
              <w:t xml:space="preserve"> </w:t>
            </w:r>
            <w:r w:rsidRPr="00400A08">
              <w:rPr>
                <w:rFonts w:cstheme="minorHAnsi"/>
                <w:szCs w:val="20"/>
              </w:rPr>
              <w:t>specific department/division/project</w:t>
            </w:r>
            <w:r w:rsidR="00400A08">
              <w:rPr>
                <w:rFonts w:cstheme="minorHAnsi"/>
                <w:szCs w:val="20"/>
              </w:rPr>
              <w:t xml:space="preserve"> </w:t>
            </w:r>
            <w:r w:rsidR="00400A08" w:rsidRPr="00400A08">
              <w:rPr>
                <w:rFonts w:cstheme="minorHAnsi"/>
                <w:szCs w:val="20"/>
              </w:rPr>
              <w:t xml:space="preserve">(see </w:t>
            </w:r>
            <w:r w:rsidR="00400A08" w:rsidRPr="00400A08">
              <w:rPr>
                <w:rFonts w:cstheme="minorHAnsi"/>
                <w:b/>
                <w:szCs w:val="20"/>
              </w:rPr>
              <w:t xml:space="preserve">Section </w:t>
            </w:r>
            <w:r w:rsidR="00400A08" w:rsidRPr="00400A08">
              <w:rPr>
                <w:rFonts w:cstheme="minorHAnsi"/>
                <w:b/>
                <w:szCs w:val="20"/>
              </w:rPr>
              <w:fldChar w:fldCharType="begin"/>
            </w:r>
            <w:r w:rsidR="00400A08" w:rsidRPr="00400A08">
              <w:rPr>
                <w:rFonts w:cstheme="minorHAnsi"/>
                <w:b/>
                <w:szCs w:val="20"/>
              </w:rPr>
              <w:instrText xml:space="preserve"> REF _Ref535961017 \r \h  \* MERGEFORMAT </w:instrText>
            </w:r>
            <w:r w:rsidR="00400A08" w:rsidRPr="00400A08">
              <w:rPr>
                <w:rFonts w:cstheme="minorHAnsi"/>
                <w:b/>
                <w:szCs w:val="20"/>
              </w:rPr>
            </w:r>
            <w:r w:rsidR="00400A08" w:rsidRPr="00400A08">
              <w:rPr>
                <w:rFonts w:cstheme="minorHAnsi"/>
                <w:b/>
                <w:szCs w:val="20"/>
              </w:rPr>
              <w:fldChar w:fldCharType="separate"/>
            </w:r>
            <w:r w:rsidR="00DE2EA6">
              <w:rPr>
                <w:rFonts w:cstheme="minorHAnsi"/>
                <w:b/>
                <w:szCs w:val="20"/>
              </w:rPr>
              <w:t>6.2</w:t>
            </w:r>
            <w:r w:rsidR="00400A08" w:rsidRPr="00400A08">
              <w:rPr>
                <w:rFonts w:cstheme="minorHAnsi"/>
                <w:b/>
                <w:szCs w:val="20"/>
              </w:rPr>
              <w:fldChar w:fldCharType="end"/>
            </w:r>
            <w:r w:rsidR="00400A08" w:rsidRPr="00400A08">
              <w:rPr>
                <w:rFonts w:cstheme="minorHAnsi"/>
                <w:szCs w:val="20"/>
              </w:rPr>
              <w:t>)</w:t>
            </w:r>
          </w:p>
          <w:p w14:paraId="5E08E3A1" w14:textId="67CBA5C8" w:rsidR="00AF739B" w:rsidRPr="00400A08" w:rsidRDefault="00AF739B" w:rsidP="00400A08">
            <w:pPr>
              <w:pStyle w:val="ListParagraph"/>
              <w:numPr>
                <w:ilvl w:val="0"/>
                <w:numId w:val="39"/>
              </w:numPr>
              <w:jc w:val="left"/>
              <w:rPr>
                <w:rFonts w:cstheme="minorHAnsi"/>
                <w:szCs w:val="20"/>
              </w:rPr>
            </w:pPr>
            <w:r w:rsidRPr="00400A08">
              <w:rPr>
                <w:rFonts w:cstheme="minorHAnsi"/>
                <w:szCs w:val="20"/>
              </w:rPr>
              <w:t xml:space="preserve">Usually the same individual as </w:t>
            </w:r>
            <w:r w:rsidR="00C36DC0" w:rsidRPr="00400A08">
              <w:rPr>
                <w:rFonts w:cstheme="minorHAnsi"/>
                <w:szCs w:val="20"/>
              </w:rPr>
              <w:t>the Site Collection Administrator</w:t>
            </w:r>
            <w:r w:rsidR="00C17204" w:rsidRPr="00400A08">
              <w:rPr>
                <w:rFonts w:cstheme="minorHAnsi"/>
                <w:szCs w:val="20"/>
              </w:rPr>
              <w:t xml:space="preserve"> </w:t>
            </w:r>
            <w:r w:rsidR="00400A08">
              <w:rPr>
                <w:rFonts w:cstheme="minorHAnsi"/>
                <w:szCs w:val="20"/>
              </w:rPr>
              <w:t xml:space="preserve">for </w:t>
            </w:r>
            <w:r w:rsidR="00C17204" w:rsidRPr="00400A08">
              <w:rPr>
                <w:rFonts w:cstheme="minorHAnsi"/>
                <w:szCs w:val="20"/>
              </w:rPr>
              <w:t>a given department</w:t>
            </w:r>
          </w:p>
        </w:tc>
      </w:tr>
      <w:tr w:rsidR="0027659C" w:rsidRPr="00BD35F0" w14:paraId="37CD4963" w14:textId="77777777" w:rsidTr="003E177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7AFC5B4" w14:textId="77777777" w:rsidR="0027659C" w:rsidRDefault="0027659C" w:rsidP="003E1774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Content Owner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1D406043" w14:textId="77777777" w:rsidR="0027659C" w:rsidRDefault="0027659C" w:rsidP="003E1774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theme="minorHAnsi"/>
                <w:szCs w:val="20"/>
              </w:rPr>
            </w:pPr>
            <w:r w:rsidRPr="00BD35F0">
              <w:rPr>
                <w:rFonts w:cstheme="minorHAnsi"/>
                <w:szCs w:val="20"/>
              </w:rPr>
              <w:t>An owner of content for a specific department/division/team/project</w:t>
            </w:r>
          </w:p>
          <w:p w14:paraId="49B9A3F6" w14:textId="77777777" w:rsidR="0027659C" w:rsidRDefault="0027659C" w:rsidP="003E1774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theme="minorHAnsi"/>
                <w:szCs w:val="20"/>
              </w:rPr>
            </w:pPr>
            <w:r w:rsidRPr="00BD35F0">
              <w:rPr>
                <w:rFonts w:cstheme="minorHAnsi"/>
                <w:szCs w:val="20"/>
              </w:rPr>
              <w:t>Usually a department head or a project manager or a team member</w:t>
            </w:r>
          </w:p>
          <w:p w14:paraId="71D3E1FD" w14:textId="4B15B895" w:rsidR="0027659C" w:rsidRDefault="0027659C" w:rsidP="003E1774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theme="minorHAnsi"/>
                <w:szCs w:val="20"/>
              </w:rPr>
            </w:pPr>
            <w:r w:rsidRPr="00BD35F0">
              <w:rPr>
                <w:rFonts w:cstheme="minorHAnsi"/>
                <w:szCs w:val="20"/>
              </w:rPr>
              <w:t xml:space="preserve">Content Owners </w:t>
            </w:r>
            <w:hyperlink r:id="rId22" w:history="1">
              <w:r w:rsidRPr="00BD35F0">
                <w:rPr>
                  <w:rStyle w:val="Hyperlink"/>
                  <w:rFonts w:cstheme="minorHAnsi"/>
                  <w:b/>
                  <w:szCs w:val="20"/>
                </w:rPr>
                <w:t>are not the same</w:t>
              </w:r>
            </w:hyperlink>
            <w:r w:rsidRPr="00BD35F0">
              <w:rPr>
                <w:rFonts w:cstheme="minorHAnsi"/>
                <w:szCs w:val="20"/>
              </w:rPr>
              <w:t xml:space="preserve"> as Site Owners, </w:t>
            </w:r>
            <w:r w:rsidR="007F6EA0">
              <w:rPr>
                <w:rFonts w:cstheme="minorHAnsi"/>
                <w:szCs w:val="20"/>
              </w:rPr>
              <w:t>al</w:t>
            </w:r>
            <w:r w:rsidRPr="00BD35F0">
              <w:rPr>
                <w:rFonts w:cstheme="minorHAnsi"/>
                <w:szCs w:val="20"/>
              </w:rPr>
              <w:t xml:space="preserve">though </w:t>
            </w:r>
            <w:r w:rsidR="007F6EA0">
              <w:rPr>
                <w:rFonts w:cstheme="minorHAnsi"/>
                <w:szCs w:val="20"/>
              </w:rPr>
              <w:t xml:space="preserve">they </w:t>
            </w:r>
            <w:r w:rsidRPr="00BD35F0">
              <w:rPr>
                <w:rFonts w:cstheme="minorHAnsi"/>
                <w:szCs w:val="20"/>
              </w:rPr>
              <w:t>could be</w:t>
            </w:r>
          </w:p>
          <w:p w14:paraId="6891AE01" w14:textId="77777777" w:rsidR="0027659C" w:rsidRPr="00BD35F0" w:rsidRDefault="0027659C" w:rsidP="003E1774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theme="minorHAnsi"/>
                <w:szCs w:val="20"/>
              </w:rPr>
            </w:pPr>
            <w:r w:rsidRPr="00BD35F0">
              <w:rPr>
                <w:rFonts w:cstheme="minorHAnsi"/>
                <w:szCs w:val="20"/>
              </w:rPr>
              <w:t>Content Owners do not need to be proficient in SharePoint</w:t>
            </w:r>
          </w:p>
        </w:tc>
      </w:tr>
      <w:tr w:rsidR="009636DA" w:rsidRPr="005C12A1" w14:paraId="4CC86BAC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ECEFB8B" w14:textId="539C4D8E" w:rsidR="009636DA" w:rsidRDefault="009636DA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End User</w:t>
            </w:r>
          </w:p>
          <w:p w14:paraId="03FC3A69" w14:textId="61DC36F1" w:rsidR="009636DA" w:rsidRDefault="009636DA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(everyone else)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79CC3D7" w14:textId="4FE5B3A8" w:rsidR="004F2449" w:rsidRDefault="00B54665" w:rsidP="004F2449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All</w:t>
            </w:r>
            <w:r w:rsidR="004F2449">
              <w:rPr>
                <w:rFonts w:cstheme="minorHAnsi"/>
                <w:szCs w:val="20"/>
              </w:rPr>
              <w:t xml:space="preserve"> the</w:t>
            </w:r>
            <w:r w:rsidR="0027659C">
              <w:rPr>
                <w:rFonts w:cstheme="minorHAnsi"/>
                <w:szCs w:val="20"/>
              </w:rPr>
              <w:t xml:space="preserve"> employees of </w:t>
            </w:r>
            <w:r w:rsidR="0027659C">
              <w:rPr>
                <w:lang w:val="en-US"/>
              </w:rPr>
              <w:fldChar w:fldCharType="begin"/>
            </w:r>
            <w:r w:rsidR="0027659C">
              <w:rPr>
                <w:lang w:val="en-US"/>
              </w:rPr>
              <w:instrText xml:space="preserve"> DOCPROPERTY  "My Business Name"  \* MERGEFORMAT </w:instrText>
            </w:r>
            <w:r w:rsidR="0027659C">
              <w:rPr>
                <w:lang w:val="en-US"/>
              </w:rPr>
              <w:fldChar w:fldCharType="separate"/>
            </w:r>
            <w:r w:rsidR="00DE2EA6">
              <w:rPr>
                <w:lang w:val="en-US"/>
              </w:rPr>
              <w:t>SharePoint Maven, Inc.</w:t>
            </w:r>
            <w:r w:rsidR="0027659C">
              <w:rPr>
                <w:lang w:val="en-US"/>
              </w:rPr>
              <w:fldChar w:fldCharType="end"/>
            </w:r>
            <w:r w:rsidR="0027659C">
              <w:rPr>
                <w:lang w:val="en-US"/>
              </w:rPr>
              <w:t xml:space="preserve"> who do not have any administrative roles or permissions as defined above</w:t>
            </w:r>
          </w:p>
          <w:p w14:paraId="7E598ECE" w14:textId="35FB9CB8" w:rsidR="009636DA" w:rsidRPr="004F2449" w:rsidRDefault="00E71BCF" w:rsidP="004F2449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Usually </w:t>
            </w:r>
            <w:r w:rsidR="007F6EA0">
              <w:rPr>
                <w:rFonts w:cstheme="minorHAnsi"/>
                <w:szCs w:val="20"/>
              </w:rPr>
              <w:t xml:space="preserve">has </w:t>
            </w:r>
            <w:r w:rsidR="004F2449">
              <w:rPr>
                <w:rFonts w:cstheme="minorHAnsi"/>
                <w:szCs w:val="20"/>
              </w:rPr>
              <w:t>Read-only</w:t>
            </w:r>
            <w:r>
              <w:rPr>
                <w:rFonts w:cstheme="minorHAnsi"/>
                <w:szCs w:val="20"/>
              </w:rPr>
              <w:t xml:space="preserve"> or Add/Edit/Delete content permissions on a given site</w:t>
            </w:r>
          </w:p>
        </w:tc>
      </w:tr>
      <w:tr w:rsidR="00E71BCF" w:rsidRPr="005C12A1" w14:paraId="15BF981D" w14:textId="77777777" w:rsidTr="00A02AF4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652B7A6" w14:textId="7E6D1DA7" w:rsidR="00E71BCF" w:rsidRDefault="00E71BCF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External User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0B614C81" w14:textId="11A6F36B" w:rsidR="00E71BCF" w:rsidRPr="00E71BCF" w:rsidRDefault="00E71BCF" w:rsidP="004F2449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Any user outside of</w:t>
            </w:r>
            <w:r w:rsidR="007F6EA0">
              <w:rPr>
                <w:rFonts w:cstheme="minorHAnsi"/>
                <w:szCs w:val="20"/>
              </w:rPr>
              <w:t xml:space="preserve"> the</w:t>
            </w:r>
            <w:r>
              <w:rPr>
                <w:rFonts w:cstheme="minorHAnsi"/>
                <w:szCs w:val="20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"My Business Name"  \* MERGEFORMAT </w:instrText>
            </w:r>
            <w:r>
              <w:rPr>
                <w:lang w:val="en-US"/>
              </w:rPr>
              <w:fldChar w:fldCharType="separate"/>
            </w:r>
            <w:r w:rsidR="00DE2EA6">
              <w:rPr>
                <w:lang w:val="en-US"/>
              </w:rPr>
              <w:t>SharePoint Maven, Inc.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domain</w:t>
            </w:r>
          </w:p>
          <w:p w14:paraId="4B47260F" w14:textId="268EB53C" w:rsidR="00E71BCF" w:rsidRPr="00E71BCF" w:rsidRDefault="00E71BCF" w:rsidP="004F2449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Not an employee of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"My Business Name"  \* MERGEFORMAT </w:instrText>
            </w:r>
            <w:r>
              <w:rPr>
                <w:lang w:val="en-US"/>
              </w:rPr>
              <w:fldChar w:fldCharType="separate"/>
            </w:r>
            <w:r w:rsidR="00DE2EA6">
              <w:rPr>
                <w:lang w:val="en-US"/>
              </w:rPr>
              <w:t>SharePoint Maven, Inc.</w:t>
            </w:r>
            <w:r>
              <w:rPr>
                <w:lang w:val="en-US"/>
              </w:rPr>
              <w:fldChar w:fldCharType="end"/>
            </w:r>
          </w:p>
          <w:p w14:paraId="33736B19" w14:textId="589805D5" w:rsidR="00E71BCF" w:rsidRPr="00E71BCF" w:rsidRDefault="00E71BCF" w:rsidP="004F2449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 user who does not have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"My Business Name"  \* MERGEFORMAT </w:instrText>
            </w:r>
            <w:r>
              <w:rPr>
                <w:lang w:val="en-US"/>
              </w:rPr>
              <w:fldChar w:fldCharType="separate"/>
            </w:r>
            <w:r w:rsidR="00DE2EA6">
              <w:rPr>
                <w:lang w:val="en-US"/>
              </w:rPr>
              <w:t>SharePoint Maven, Inc.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Office 365 credentials</w:t>
            </w:r>
          </w:p>
          <w:p w14:paraId="5E5C4B3F" w14:textId="331A2EA1" w:rsidR="00E71BCF" w:rsidRDefault="00E71BCF" w:rsidP="004F2449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Usually a vendor, client or any other external party</w:t>
            </w:r>
          </w:p>
        </w:tc>
      </w:tr>
    </w:tbl>
    <w:p w14:paraId="6BAEFBF8" w14:textId="02DCEF1B" w:rsidR="007024C1" w:rsidRDefault="00DF6FC8" w:rsidP="00DF6FC8">
      <w:pPr>
        <w:pStyle w:val="Heading2"/>
        <w:ind w:left="900" w:hanging="900"/>
      </w:pPr>
      <w:bookmarkStart w:id="31" w:name="_Toc6686663"/>
      <w:r>
        <w:lastRenderedPageBreak/>
        <w:t>Three-Group Security Model</w:t>
      </w:r>
      <w:bookmarkEnd w:id="31"/>
    </w:p>
    <w:p w14:paraId="5EE56A5F" w14:textId="2589D52E" w:rsidR="00DF6FC8" w:rsidRDefault="00DF6FC8" w:rsidP="00DF6FC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has adopted an out</w:t>
      </w:r>
      <w:r w:rsidR="007F6EA0">
        <w:rPr>
          <w:lang w:val="en-US"/>
        </w:rPr>
        <w:t>-</w:t>
      </w:r>
      <w:r>
        <w:rPr>
          <w:lang w:val="en-US"/>
        </w:rPr>
        <w:t>of</w:t>
      </w:r>
      <w:r w:rsidR="007F6EA0">
        <w:rPr>
          <w:lang w:val="en-US"/>
        </w:rPr>
        <w:t>-</w:t>
      </w:r>
      <w:r>
        <w:rPr>
          <w:lang w:val="en-US"/>
        </w:rPr>
        <w:t>the</w:t>
      </w:r>
      <w:r w:rsidR="007F6EA0">
        <w:rPr>
          <w:lang w:val="en-US"/>
        </w:rPr>
        <w:t>-</w:t>
      </w:r>
      <w:r>
        <w:rPr>
          <w:lang w:val="en-US"/>
        </w:rPr>
        <w:t xml:space="preserve">box security model for its SharePoint sites. The table below represents </w:t>
      </w:r>
      <w:r w:rsidR="007F6EA0">
        <w:rPr>
          <w:lang w:val="en-US"/>
        </w:rPr>
        <w:t xml:space="preserve">an </w:t>
      </w:r>
      <w:r w:rsidR="00D47260">
        <w:rPr>
          <w:lang w:val="en-US"/>
        </w:rPr>
        <w:t xml:space="preserve">overview and description of the </w:t>
      </w:r>
      <w:r w:rsidR="007F6EA0">
        <w:rPr>
          <w:lang w:val="en-US"/>
        </w:rPr>
        <w:t xml:space="preserve">various </w:t>
      </w:r>
      <w:r w:rsidR="00D47260">
        <w:rPr>
          <w:lang w:val="en-US"/>
        </w:rPr>
        <w:t>out</w:t>
      </w:r>
      <w:r w:rsidR="007F6EA0">
        <w:rPr>
          <w:lang w:val="en-US"/>
        </w:rPr>
        <w:t>-</w:t>
      </w:r>
      <w:r w:rsidR="00D47260">
        <w:rPr>
          <w:lang w:val="en-US"/>
        </w:rPr>
        <w:t>of</w:t>
      </w:r>
      <w:r w:rsidR="007F6EA0">
        <w:rPr>
          <w:lang w:val="en-US"/>
        </w:rPr>
        <w:t>-</w:t>
      </w:r>
      <w:r w:rsidR="00D47260">
        <w:rPr>
          <w:lang w:val="en-US"/>
        </w:rPr>
        <w:t>the</w:t>
      </w:r>
      <w:r w:rsidR="007F6EA0">
        <w:rPr>
          <w:lang w:val="en-US"/>
        </w:rPr>
        <w:t>-</w:t>
      </w:r>
      <w:r w:rsidR="00D47260">
        <w:rPr>
          <w:lang w:val="en-US"/>
        </w:rPr>
        <w:t>box security groups and permission levels.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58"/>
        <w:gridCol w:w="2002"/>
        <w:gridCol w:w="5648"/>
      </w:tblGrid>
      <w:tr w:rsidR="00D47260" w:rsidRPr="002C3365" w14:paraId="51075015" w14:textId="6A7A2DFF" w:rsidTr="00D47260">
        <w:tc>
          <w:tcPr>
            <w:tcW w:w="235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2D1BBFCC" w14:textId="5D3D338F" w:rsidR="00D47260" w:rsidRPr="002C3365" w:rsidRDefault="00D47260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Security Group</w:t>
            </w:r>
          </w:p>
        </w:tc>
        <w:tc>
          <w:tcPr>
            <w:tcW w:w="2002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1C99BD7E" w14:textId="4EDB15AC" w:rsidR="00D47260" w:rsidRPr="002C3365" w:rsidRDefault="00D47260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Permission Level</w:t>
            </w:r>
          </w:p>
        </w:tc>
        <w:tc>
          <w:tcPr>
            <w:tcW w:w="5648" w:type="dxa"/>
            <w:tcBorders>
              <w:top w:val="nil"/>
              <w:bottom w:val="single" w:sz="24" w:space="0" w:color="7F7F7F" w:themeColor="text1" w:themeTint="80"/>
            </w:tcBorders>
          </w:tcPr>
          <w:p w14:paraId="6C439143" w14:textId="3470852F" w:rsidR="00D47260" w:rsidRDefault="00D47260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Authority</w:t>
            </w:r>
          </w:p>
        </w:tc>
      </w:tr>
      <w:tr w:rsidR="00D47260" w:rsidRPr="005C12A1" w14:paraId="73A6031B" w14:textId="77289A51" w:rsidTr="00D47260">
        <w:tc>
          <w:tcPr>
            <w:tcW w:w="235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0981025" w14:textId="4C0B20FF" w:rsidR="00D47260" w:rsidRPr="00996D8A" w:rsidRDefault="00D47260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 Owners</w:t>
            </w:r>
          </w:p>
        </w:tc>
        <w:tc>
          <w:tcPr>
            <w:tcW w:w="2002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04B01F1B" w14:textId="65BF0D6A" w:rsidR="00D47260" w:rsidRPr="005C12A1" w:rsidRDefault="00D47260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Full Control</w:t>
            </w:r>
          </w:p>
        </w:tc>
        <w:tc>
          <w:tcPr>
            <w:tcW w:w="564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</w:tcPr>
          <w:p w14:paraId="6BB513AD" w14:textId="56602930" w:rsidR="00D47260" w:rsidRDefault="00D47260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Can add/edit/delete content, delete sites, </w:t>
            </w:r>
            <w:r w:rsidR="007F6EA0">
              <w:rPr>
                <w:rFonts w:cstheme="minorHAnsi"/>
                <w:szCs w:val="20"/>
              </w:rPr>
              <w:t xml:space="preserve">and </w:t>
            </w:r>
            <w:r>
              <w:rPr>
                <w:rFonts w:cstheme="minorHAnsi"/>
                <w:szCs w:val="20"/>
              </w:rPr>
              <w:t>set up permissions for a given site</w:t>
            </w:r>
          </w:p>
        </w:tc>
      </w:tr>
      <w:tr w:rsidR="00D47260" w:rsidRPr="005C12A1" w14:paraId="3CA9A121" w14:textId="1CC0D69A" w:rsidTr="00D47260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2D21AC5" w14:textId="02A006CE" w:rsidR="00D47260" w:rsidRDefault="00D47260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 Members</w:t>
            </w:r>
          </w:p>
        </w:tc>
        <w:tc>
          <w:tcPr>
            <w:tcW w:w="2002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1159CA11" w14:textId="20D1C11E" w:rsidR="00D47260" w:rsidRDefault="00D47260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Edit</w:t>
            </w:r>
          </w:p>
        </w:tc>
        <w:tc>
          <w:tcPr>
            <w:tcW w:w="564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2CF58413" w14:textId="2F73DFBC" w:rsidR="00D47260" w:rsidRDefault="00D47260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Can add/edit/delete content on a site</w:t>
            </w:r>
          </w:p>
        </w:tc>
      </w:tr>
      <w:tr w:rsidR="00D47260" w:rsidRPr="005C12A1" w14:paraId="0556AA72" w14:textId="61D8943B" w:rsidTr="00D47260">
        <w:tc>
          <w:tcPr>
            <w:tcW w:w="2358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297363F" w14:textId="2DA83A8E" w:rsidR="00D47260" w:rsidRDefault="00D47260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 Visitors</w:t>
            </w:r>
          </w:p>
        </w:tc>
        <w:tc>
          <w:tcPr>
            <w:tcW w:w="2002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E08DEC3" w14:textId="221B62AA" w:rsidR="00D47260" w:rsidRDefault="00D47260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Read</w:t>
            </w:r>
          </w:p>
        </w:tc>
        <w:tc>
          <w:tcPr>
            <w:tcW w:w="5648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</w:tcPr>
          <w:p w14:paraId="4CBB98A3" w14:textId="5AFE84BF" w:rsidR="00D47260" w:rsidRDefault="00D47260" w:rsidP="007F6EA0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Can </w:t>
            </w:r>
            <w:r w:rsidR="007F6EA0">
              <w:rPr>
                <w:rFonts w:cstheme="minorHAnsi"/>
                <w:szCs w:val="20"/>
              </w:rPr>
              <w:t xml:space="preserve">only </w:t>
            </w:r>
            <w:r>
              <w:rPr>
                <w:rFonts w:cstheme="minorHAnsi"/>
                <w:szCs w:val="20"/>
              </w:rPr>
              <w:t xml:space="preserve">read and download content </w:t>
            </w:r>
          </w:p>
        </w:tc>
      </w:tr>
    </w:tbl>
    <w:p w14:paraId="41AAF51C" w14:textId="1A11232A" w:rsidR="00D47260" w:rsidRDefault="00D47260" w:rsidP="00DF6FC8"/>
    <w:p w14:paraId="1E7EAF71" w14:textId="713787E6" w:rsidR="00333890" w:rsidRDefault="00333890" w:rsidP="00DF6FC8">
      <w:r>
        <w:t xml:space="preserve">Additional SharePoint security groups can be created at </w:t>
      </w:r>
      <w:r w:rsidR="007F6EA0">
        <w:t xml:space="preserve">the </w:t>
      </w:r>
      <w:r>
        <w:t xml:space="preserve">discretion of a </w:t>
      </w:r>
      <w:r w:rsidRPr="000D0698">
        <w:rPr>
          <w:b/>
        </w:rPr>
        <w:t>Site Owner</w:t>
      </w:r>
      <w:r>
        <w:t xml:space="preserve"> or a </w:t>
      </w:r>
      <w:r w:rsidRPr="000D0698">
        <w:rPr>
          <w:b/>
        </w:rPr>
        <w:t>Site Collection Administrator</w:t>
      </w:r>
      <w:r>
        <w:t>. However, th</w:t>
      </w:r>
      <w:r w:rsidR="000D0698">
        <w:t>is</w:t>
      </w:r>
      <w:r>
        <w:t xml:space="preserve"> practice is discouraged and should be minimized as much as possible.</w:t>
      </w:r>
    </w:p>
    <w:p w14:paraId="3173B27B" w14:textId="08D45562" w:rsidR="00562285" w:rsidRDefault="006D01A3" w:rsidP="007F2EBF">
      <w:pPr>
        <w:pStyle w:val="Heading2"/>
        <w:ind w:left="900" w:hanging="900"/>
      </w:pPr>
      <w:bookmarkStart w:id="32" w:name="_Toc6686664"/>
      <w:r>
        <w:t>Company-Wide Security Groups</w:t>
      </w:r>
      <w:bookmarkEnd w:id="32"/>
    </w:p>
    <w:p w14:paraId="6585EAA4" w14:textId="05B918DF" w:rsidR="007F2EBF" w:rsidRDefault="00382CCE" w:rsidP="007F2EB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7F6EA0">
        <w:rPr>
          <w:lang w:val="en-US"/>
        </w:rPr>
        <w:t xml:space="preserve">can </w:t>
      </w:r>
      <w:r>
        <w:rPr>
          <w:lang w:val="en-US"/>
        </w:rPr>
        <w:t xml:space="preserve">maintain </w:t>
      </w:r>
      <w:r w:rsidRPr="008A46ED">
        <w:rPr>
          <w:b/>
          <w:lang w:val="en-US"/>
        </w:rPr>
        <w:t>Office 365 Security Groups</w:t>
      </w:r>
      <w:r w:rsidR="00441174">
        <w:rPr>
          <w:b/>
          <w:lang w:val="en-US"/>
        </w:rPr>
        <w:t xml:space="preserve"> (Azure Active Directory</w:t>
      </w:r>
      <w:r w:rsidR="005B332E">
        <w:rPr>
          <w:b/>
          <w:lang w:val="en-US"/>
        </w:rPr>
        <w:t xml:space="preserve"> Groups</w:t>
      </w:r>
      <w:r w:rsidR="00441174">
        <w:rPr>
          <w:b/>
          <w:lang w:val="en-US"/>
        </w:rPr>
        <w:t>)</w:t>
      </w:r>
      <w:r>
        <w:rPr>
          <w:lang w:val="en-US"/>
        </w:rPr>
        <w:t xml:space="preserve"> </w:t>
      </w:r>
      <w:r w:rsidR="007F6EA0">
        <w:rPr>
          <w:lang w:val="en-US"/>
        </w:rPr>
        <w:t>that aggregate multiple</w:t>
      </w:r>
      <w:r>
        <w:rPr>
          <w:lang w:val="en-US"/>
        </w:rPr>
        <w:t xml:space="preserve"> company departments and divisions. </w:t>
      </w:r>
      <w:r w:rsidRPr="008A46ED">
        <w:rPr>
          <w:b/>
          <w:lang w:val="en-US"/>
        </w:rPr>
        <w:t>Site Owners</w:t>
      </w:r>
      <w:r>
        <w:rPr>
          <w:lang w:val="en-US"/>
        </w:rPr>
        <w:t xml:space="preserve"> and </w:t>
      </w:r>
      <w:r w:rsidRPr="008A46ED">
        <w:rPr>
          <w:b/>
          <w:lang w:val="en-US"/>
        </w:rPr>
        <w:t>Site Collection Administrators</w:t>
      </w:r>
      <w:r>
        <w:rPr>
          <w:lang w:val="en-US"/>
        </w:rPr>
        <w:t xml:space="preserve"> must utilize th</w:t>
      </w:r>
      <w:r w:rsidR="007F6EA0">
        <w:rPr>
          <w:lang w:val="en-US"/>
        </w:rPr>
        <w:t>e</w:t>
      </w:r>
      <w:r>
        <w:rPr>
          <w:lang w:val="en-US"/>
        </w:rPr>
        <w:t xml:space="preserve">se </w:t>
      </w:r>
      <w:r w:rsidR="007F6EA0">
        <w:rPr>
          <w:lang w:val="en-US"/>
        </w:rPr>
        <w:t>S</w:t>
      </w:r>
      <w:r>
        <w:rPr>
          <w:lang w:val="en-US"/>
        </w:rPr>
        <w:t xml:space="preserve">ecurity </w:t>
      </w:r>
      <w:r w:rsidR="007F6EA0">
        <w:rPr>
          <w:lang w:val="en-US"/>
        </w:rPr>
        <w:t>G</w:t>
      </w:r>
      <w:r>
        <w:rPr>
          <w:lang w:val="en-US"/>
        </w:rPr>
        <w:t xml:space="preserve">roups (if they </w:t>
      </w:r>
      <w:r w:rsidR="007F6EA0">
        <w:rPr>
          <w:lang w:val="en-US"/>
        </w:rPr>
        <w:t>have been established</w:t>
      </w:r>
      <w:r>
        <w:rPr>
          <w:lang w:val="en-US"/>
        </w:rPr>
        <w:t>) when</w:t>
      </w:r>
      <w:r w:rsidR="007F6EA0">
        <w:rPr>
          <w:lang w:val="en-US"/>
        </w:rPr>
        <w:t>ever</w:t>
      </w:r>
      <w:r>
        <w:rPr>
          <w:lang w:val="en-US"/>
        </w:rPr>
        <w:t xml:space="preserve"> they need to grant access to </w:t>
      </w:r>
      <w:r w:rsidR="007F6EA0">
        <w:rPr>
          <w:lang w:val="en-US"/>
        </w:rPr>
        <w:t xml:space="preserve">multiple </w:t>
      </w:r>
      <w:r>
        <w:rPr>
          <w:lang w:val="en-US"/>
        </w:rPr>
        <w:t xml:space="preserve">users who are part of </w:t>
      </w:r>
      <w:r w:rsidR="007F6EA0">
        <w:rPr>
          <w:lang w:val="en-US"/>
        </w:rPr>
        <w:t xml:space="preserve">a </w:t>
      </w:r>
      <w:r>
        <w:rPr>
          <w:lang w:val="en-US"/>
        </w:rPr>
        <w:t>department or division. Maintaining central</w:t>
      </w:r>
      <w:r w:rsidR="007F6EA0">
        <w:rPr>
          <w:lang w:val="en-US"/>
        </w:rPr>
        <w:t>ized</w:t>
      </w:r>
      <w:r>
        <w:rPr>
          <w:lang w:val="en-US"/>
        </w:rPr>
        <w:t xml:space="preserve"> </w:t>
      </w:r>
      <w:r w:rsidR="007F6EA0">
        <w:rPr>
          <w:lang w:val="en-US"/>
        </w:rPr>
        <w:t>S</w:t>
      </w:r>
      <w:r>
        <w:rPr>
          <w:lang w:val="en-US"/>
        </w:rPr>
        <w:t xml:space="preserve">ecurity </w:t>
      </w:r>
      <w:r w:rsidR="007F6EA0">
        <w:rPr>
          <w:lang w:val="en-US"/>
        </w:rPr>
        <w:t>G</w:t>
      </w:r>
      <w:r>
        <w:rPr>
          <w:lang w:val="en-US"/>
        </w:rPr>
        <w:t>roups helps keep security clean as employees join or leave the organization.</w:t>
      </w:r>
    </w:p>
    <w:p w14:paraId="1A0E7058" w14:textId="6303CCB0" w:rsidR="00382CCE" w:rsidRDefault="00382CCE" w:rsidP="007F2EBF">
      <w:pPr>
        <w:rPr>
          <w:lang w:val="en-US"/>
        </w:rPr>
      </w:pPr>
      <w:r>
        <w:t xml:space="preserve">The table below captures all the existing global security groups for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58"/>
        <w:gridCol w:w="7118"/>
      </w:tblGrid>
      <w:tr w:rsidR="00382CCE" w:rsidRPr="002C3365" w14:paraId="149FC1EA" w14:textId="77777777" w:rsidTr="00AE5D03">
        <w:tc>
          <w:tcPr>
            <w:tcW w:w="235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04212CE8" w14:textId="73D2D7C9" w:rsidR="00382CCE" w:rsidRPr="002C3365" w:rsidRDefault="00382CCE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Group Name</w:t>
            </w:r>
          </w:p>
        </w:tc>
        <w:tc>
          <w:tcPr>
            <w:tcW w:w="711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07C46693" w14:textId="474FF1E8" w:rsidR="00382CCE" w:rsidRPr="002C3365" w:rsidRDefault="00382CCE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Description</w:t>
            </w:r>
          </w:p>
        </w:tc>
      </w:tr>
      <w:tr w:rsidR="00382CCE" w:rsidRPr="005C12A1" w14:paraId="7CF5CD22" w14:textId="77777777" w:rsidTr="00AE5D03">
        <w:tc>
          <w:tcPr>
            <w:tcW w:w="235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FDEDD70" w14:textId="120207DE" w:rsidR="00382CCE" w:rsidRPr="00996D8A" w:rsidRDefault="00382CCE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All Employees</w:t>
            </w:r>
          </w:p>
        </w:tc>
        <w:tc>
          <w:tcPr>
            <w:tcW w:w="711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3E1EAB4" w14:textId="7B108C78" w:rsidR="00382CCE" w:rsidRPr="005C12A1" w:rsidRDefault="00382CCE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Contains all employees of the company</w:t>
            </w:r>
          </w:p>
        </w:tc>
      </w:tr>
      <w:tr w:rsidR="00382CCE" w:rsidRPr="005C12A1" w14:paraId="750567AB" w14:textId="77777777" w:rsidTr="00AE5D03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CCB9812" w14:textId="643E8285" w:rsidR="00382CCE" w:rsidRDefault="00382CCE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Human Resources</w:t>
            </w:r>
          </w:p>
        </w:tc>
        <w:tc>
          <w:tcPr>
            <w:tcW w:w="711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995DB28" w14:textId="563CF9F5" w:rsidR="00382CCE" w:rsidRDefault="00382CCE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Contains all employees of </w:t>
            </w:r>
            <w:r w:rsidR="00DD700B">
              <w:rPr>
                <w:rFonts w:cstheme="minorHAnsi"/>
                <w:szCs w:val="20"/>
              </w:rPr>
              <w:t xml:space="preserve">the </w:t>
            </w:r>
            <w:r>
              <w:rPr>
                <w:rFonts w:cstheme="minorHAnsi"/>
                <w:szCs w:val="20"/>
              </w:rPr>
              <w:t>HR Department</w:t>
            </w:r>
          </w:p>
        </w:tc>
      </w:tr>
      <w:tr w:rsidR="00382CCE" w:rsidRPr="005C12A1" w14:paraId="0C8E7916" w14:textId="77777777" w:rsidTr="00382CCE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B66F8AA" w14:textId="0AC40330" w:rsidR="00382CCE" w:rsidRDefault="00382CCE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Leadership</w:t>
            </w:r>
          </w:p>
        </w:tc>
        <w:tc>
          <w:tcPr>
            <w:tcW w:w="711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85E812D" w14:textId="305C0BC9" w:rsidR="00382CCE" w:rsidRDefault="00382CCE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Includes </w:t>
            </w:r>
            <w:r w:rsidR="00DD700B">
              <w:rPr>
                <w:rFonts w:cstheme="minorHAnsi"/>
                <w:szCs w:val="20"/>
              </w:rPr>
              <w:t xml:space="preserve">the </w:t>
            </w:r>
            <w:r>
              <w:rPr>
                <w:rFonts w:cstheme="minorHAnsi"/>
                <w:szCs w:val="20"/>
              </w:rPr>
              <w:t>CEO, CFO and senior leadership</w:t>
            </w:r>
          </w:p>
        </w:tc>
      </w:tr>
      <w:tr w:rsidR="00382CCE" w:rsidRPr="005C12A1" w14:paraId="04313B3C" w14:textId="77777777" w:rsidTr="00382CCE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249345D" w14:textId="783E6E06" w:rsidR="00382CCE" w:rsidRDefault="00382CCE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Sales</w:t>
            </w:r>
          </w:p>
        </w:tc>
        <w:tc>
          <w:tcPr>
            <w:tcW w:w="711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D6AC5BF" w14:textId="03E1F019" w:rsidR="00382CCE" w:rsidRDefault="00382CCE" w:rsidP="00DD700B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Includes all Sales and Marketing Department</w:t>
            </w:r>
            <w:r w:rsidR="00DD700B">
              <w:rPr>
                <w:rFonts w:cstheme="minorHAnsi"/>
                <w:szCs w:val="20"/>
              </w:rPr>
              <w:t xml:space="preserve"> employees</w:t>
            </w:r>
          </w:p>
        </w:tc>
      </w:tr>
      <w:tr w:rsidR="00382CCE" w:rsidRPr="005C12A1" w14:paraId="56E3591C" w14:textId="77777777" w:rsidTr="00AE5D03">
        <w:tc>
          <w:tcPr>
            <w:tcW w:w="2358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8327E0D" w14:textId="17195AD8" w:rsidR="00382CCE" w:rsidRDefault="00382CCE" w:rsidP="00AE5D03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Board</w:t>
            </w:r>
          </w:p>
        </w:tc>
        <w:tc>
          <w:tcPr>
            <w:tcW w:w="7118" w:type="dxa"/>
            <w:tcBorders>
              <w:top w:val="single" w:sz="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41A7ABD" w14:textId="71297023" w:rsidR="00382CCE" w:rsidRDefault="00382CCE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Includes all the board members</w:t>
            </w:r>
          </w:p>
        </w:tc>
      </w:tr>
    </w:tbl>
    <w:p w14:paraId="45538B8D" w14:textId="5F586F41" w:rsidR="00BF1C15" w:rsidRDefault="0078209E" w:rsidP="006D01A3">
      <w:pPr>
        <w:pStyle w:val="Heading2"/>
        <w:ind w:left="900" w:hanging="900"/>
      </w:pPr>
      <w:bookmarkStart w:id="33" w:name="_Toc6686665"/>
      <w:r>
        <w:t>Custom Permission Levels</w:t>
      </w:r>
      <w:bookmarkEnd w:id="33"/>
    </w:p>
    <w:bookmarkEnd w:id="30"/>
    <w:p w14:paraId="349356C9" w14:textId="23D07254" w:rsidR="00BA7A19" w:rsidRDefault="00BA7A19" w:rsidP="00085A7C">
      <w:pPr>
        <w:rPr>
          <w:lang w:val="en-US"/>
        </w:rPr>
      </w:pPr>
      <w:r>
        <w:rPr>
          <w:lang w:val="en-US"/>
        </w:rPr>
        <w:t xml:space="preserve">While </w:t>
      </w:r>
      <w:hyperlink r:id="rId23" w:history="1">
        <w:r w:rsidRPr="006E57D1">
          <w:rPr>
            <w:rStyle w:val="Hyperlink"/>
            <w:b/>
            <w:lang w:val="en-US"/>
          </w:rPr>
          <w:t>custom</w:t>
        </w:r>
        <w:r w:rsidR="006E57D1" w:rsidRPr="006E57D1">
          <w:rPr>
            <w:rStyle w:val="Hyperlink"/>
            <w:b/>
            <w:lang w:val="en-US"/>
          </w:rPr>
          <w:t xml:space="preserve"> </w:t>
        </w:r>
        <w:r w:rsidRPr="006E57D1">
          <w:rPr>
            <w:rStyle w:val="Hyperlink"/>
            <w:b/>
            <w:lang w:val="en-US"/>
          </w:rPr>
          <w:t>permission levels</w:t>
        </w:r>
      </w:hyperlink>
      <w:r>
        <w:rPr>
          <w:lang w:val="en-US"/>
        </w:rPr>
        <w:t xml:space="preserve"> can be created by </w:t>
      </w:r>
      <w:r w:rsidRPr="00CD39B7">
        <w:rPr>
          <w:b/>
          <w:lang w:val="en-US"/>
        </w:rPr>
        <w:t>Site Collection Administrators</w:t>
      </w:r>
      <w:r>
        <w:rPr>
          <w:lang w:val="en-US"/>
        </w:rPr>
        <w:t>, the</w:t>
      </w:r>
      <w:r w:rsidR="00D03006">
        <w:rPr>
          <w:lang w:val="en-US"/>
        </w:rPr>
        <w:t xml:space="preserve">ir use </w:t>
      </w:r>
      <w:r>
        <w:rPr>
          <w:lang w:val="en-US"/>
        </w:rPr>
        <w:t xml:space="preserve"> shall be avoided as much as possible. </w:t>
      </w:r>
      <w:r w:rsidRPr="00CD39B7">
        <w:rPr>
          <w:b/>
          <w:lang w:val="en-US"/>
        </w:rPr>
        <w:t>Site Owners</w:t>
      </w:r>
      <w:r>
        <w:rPr>
          <w:lang w:val="en-US"/>
        </w:rPr>
        <w:t xml:space="preserve"> and </w:t>
      </w:r>
      <w:r w:rsidRPr="00CD39B7">
        <w:rPr>
          <w:b/>
          <w:lang w:val="en-US"/>
        </w:rPr>
        <w:t>Site Collection Administrators</w:t>
      </w:r>
      <w:r>
        <w:rPr>
          <w:lang w:val="en-US"/>
        </w:rPr>
        <w:t xml:space="preserve"> must first utilize the out</w:t>
      </w:r>
      <w:r w:rsidR="00D03006">
        <w:rPr>
          <w:lang w:val="en-US"/>
        </w:rPr>
        <w:t>-</w:t>
      </w:r>
      <w:r>
        <w:rPr>
          <w:lang w:val="en-US"/>
        </w:rPr>
        <w:t>of</w:t>
      </w:r>
      <w:r w:rsidR="00D03006">
        <w:rPr>
          <w:lang w:val="en-US"/>
        </w:rPr>
        <w:t>-</w:t>
      </w:r>
      <w:r>
        <w:rPr>
          <w:lang w:val="en-US"/>
        </w:rPr>
        <w:t>the</w:t>
      </w:r>
      <w:r w:rsidR="00D03006">
        <w:rPr>
          <w:lang w:val="en-US"/>
        </w:rPr>
        <w:t>-</w:t>
      </w:r>
      <w:r>
        <w:rPr>
          <w:lang w:val="en-US"/>
        </w:rPr>
        <w:t xml:space="preserve">box permission levels that </w:t>
      </w:r>
      <w:r w:rsidR="00D03006">
        <w:rPr>
          <w:lang w:val="en-US"/>
        </w:rPr>
        <w:t xml:space="preserve">currently </w:t>
      </w:r>
      <w:r>
        <w:rPr>
          <w:lang w:val="en-US"/>
        </w:rPr>
        <w:t>exist. Custom permission levels can</w:t>
      </w:r>
      <w:r w:rsidR="00D03006">
        <w:rPr>
          <w:lang w:val="en-US"/>
        </w:rPr>
        <w:t xml:space="preserve"> only</w:t>
      </w:r>
      <w:r>
        <w:rPr>
          <w:lang w:val="en-US"/>
        </w:rPr>
        <w:t xml:space="preserve"> be created by </w:t>
      </w:r>
      <w:r w:rsidRPr="00CD39B7">
        <w:rPr>
          <w:b/>
          <w:lang w:val="en-US"/>
        </w:rPr>
        <w:t>Site Collection Administrators</w:t>
      </w:r>
      <w:r>
        <w:rPr>
          <w:lang w:val="en-US"/>
        </w:rPr>
        <w:t xml:space="preserve"> under the following conditions:</w:t>
      </w:r>
    </w:p>
    <w:p w14:paraId="705F13C1" w14:textId="0EBEB3B2" w:rsidR="00085A7C" w:rsidRDefault="00BA7A19" w:rsidP="009719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Custom permission levels are not allowed on </w:t>
      </w:r>
      <w:hyperlink w:anchor="EmployeeFacingSites" w:history="1">
        <w:r w:rsidRPr="0005381D">
          <w:rPr>
            <w:rStyle w:val="Hyperlink"/>
            <w:b/>
            <w:lang w:val="en-US"/>
          </w:rPr>
          <w:t>Employee</w:t>
        </w:r>
        <w:r w:rsidR="0005381D" w:rsidRPr="0005381D">
          <w:rPr>
            <w:rStyle w:val="Hyperlink"/>
            <w:b/>
            <w:lang w:val="en-US"/>
          </w:rPr>
          <w:t xml:space="preserve"> Facing Sites</w:t>
        </w:r>
      </w:hyperlink>
    </w:p>
    <w:p w14:paraId="04267BC8" w14:textId="73FF93D6" w:rsidR="00BA7A19" w:rsidRDefault="00BA7A19" w:rsidP="009719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Out</w:t>
      </w:r>
      <w:r w:rsidR="00D03006">
        <w:rPr>
          <w:lang w:val="en-US"/>
        </w:rPr>
        <w:t>-</w:t>
      </w:r>
      <w:r>
        <w:rPr>
          <w:lang w:val="en-US"/>
        </w:rPr>
        <w:t>of</w:t>
      </w:r>
      <w:r w:rsidR="00D03006">
        <w:rPr>
          <w:lang w:val="en-US"/>
        </w:rPr>
        <w:t>-</w:t>
      </w:r>
      <w:r>
        <w:rPr>
          <w:lang w:val="en-US"/>
        </w:rPr>
        <w:t>the</w:t>
      </w:r>
      <w:r w:rsidR="00D03006">
        <w:rPr>
          <w:lang w:val="en-US"/>
        </w:rPr>
        <w:t>-</w:t>
      </w:r>
      <w:r>
        <w:rPr>
          <w:lang w:val="en-US"/>
        </w:rPr>
        <w:t xml:space="preserve">box permission levels cannot be altered. </w:t>
      </w:r>
      <w:r w:rsidR="00D03006">
        <w:rPr>
          <w:lang w:val="en-US"/>
        </w:rPr>
        <w:t>Any n</w:t>
      </w:r>
      <w:r>
        <w:rPr>
          <w:lang w:val="en-US"/>
        </w:rPr>
        <w:t xml:space="preserve">ew permission levels must be </w:t>
      </w:r>
      <w:r w:rsidR="00D03006">
        <w:rPr>
          <w:lang w:val="en-US"/>
        </w:rPr>
        <w:t xml:space="preserve">separately </w:t>
      </w:r>
      <w:r>
        <w:rPr>
          <w:lang w:val="en-US"/>
        </w:rPr>
        <w:t>created</w:t>
      </w:r>
      <w:r w:rsidR="00D03006">
        <w:rPr>
          <w:lang w:val="en-US"/>
        </w:rPr>
        <w:t xml:space="preserve"> by a </w:t>
      </w:r>
      <w:r w:rsidR="00D03006" w:rsidRPr="00280056">
        <w:rPr>
          <w:b/>
          <w:lang w:val="en-US"/>
        </w:rPr>
        <w:t>Site Collection Administrator</w:t>
      </w:r>
      <w:r w:rsidR="00D03006">
        <w:rPr>
          <w:lang w:val="en-US"/>
        </w:rPr>
        <w:t>.</w:t>
      </w:r>
    </w:p>
    <w:p w14:paraId="309DD3AC" w14:textId="5AC8E4AB" w:rsidR="00BA7A19" w:rsidRPr="00BA7A19" w:rsidRDefault="00BA7A19" w:rsidP="009719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Any custom permission levels created must be brought to the attention of the </w:t>
      </w:r>
      <w:r w:rsidRPr="0005381D">
        <w:rPr>
          <w:b/>
          <w:lang w:val="en-US"/>
        </w:rPr>
        <w:t>Governance Committee</w:t>
      </w:r>
      <w:r>
        <w:rPr>
          <w:lang w:val="en-US"/>
        </w:rPr>
        <w:t>, so they can be properly documented</w:t>
      </w:r>
    </w:p>
    <w:p w14:paraId="75E11F0C" w14:textId="0D40C387" w:rsidR="0078209E" w:rsidRDefault="0078209E" w:rsidP="00FA59C6">
      <w:pPr>
        <w:pStyle w:val="Heading2"/>
        <w:ind w:left="900" w:hanging="900"/>
      </w:pPr>
      <w:bookmarkStart w:id="34" w:name="_Toc6686666"/>
      <w:r>
        <w:t># of Site Collection Admins</w:t>
      </w:r>
      <w:bookmarkEnd w:id="34"/>
    </w:p>
    <w:p w14:paraId="0899CEE3" w14:textId="233D4465" w:rsidR="00FA59C6" w:rsidRPr="00FA59C6" w:rsidRDefault="00FA59C6" w:rsidP="00FA59C6">
      <w:pPr>
        <w:rPr>
          <w:lang w:val="en-US"/>
        </w:rPr>
      </w:pPr>
      <w:r>
        <w:rPr>
          <w:lang w:val="en-US"/>
        </w:rPr>
        <w:t xml:space="preserve">Each site collection shall have </w:t>
      </w:r>
      <w:r w:rsidR="006E57D1">
        <w:rPr>
          <w:lang w:val="en-US"/>
        </w:rPr>
        <w:t xml:space="preserve">a minimum of </w:t>
      </w:r>
      <w:r w:rsidR="00D03006">
        <w:rPr>
          <w:lang w:val="en-US"/>
        </w:rPr>
        <w:t>one</w:t>
      </w:r>
      <w:r w:rsidR="006E57D1">
        <w:rPr>
          <w:lang w:val="en-US"/>
        </w:rPr>
        <w:t xml:space="preserve"> (</w:t>
      </w:r>
      <w:r w:rsidR="00D03006">
        <w:rPr>
          <w:lang w:val="en-US"/>
        </w:rPr>
        <w:t>1</w:t>
      </w:r>
      <w:r w:rsidR="006E57D1">
        <w:rPr>
          <w:lang w:val="en-US"/>
        </w:rPr>
        <w:t xml:space="preserve">) and a maximum of </w:t>
      </w:r>
      <w:r w:rsidR="00D03006">
        <w:rPr>
          <w:lang w:val="en-US"/>
        </w:rPr>
        <w:t>three</w:t>
      </w:r>
      <w:r w:rsidR="006E57D1">
        <w:rPr>
          <w:lang w:val="en-US"/>
        </w:rPr>
        <w:t xml:space="preserve"> (</w:t>
      </w:r>
      <w:r w:rsidR="00D03006">
        <w:rPr>
          <w:lang w:val="en-US"/>
        </w:rPr>
        <w:t>3</w:t>
      </w:r>
      <w:r w:rsidR="006E57D1">
        <w:rPr>
          <w:lang w:val="en-US"/>
        </w:rPr>
        <w:t>) site collection administrators.</w:t>
      </w:r>
    </w:p>
    <w:p w14:paraId="5D95CC78" w14:textId="4F8CFE38" w:rsidR="008F3382" w:rsidRPr="008F3382" w:rsidRDefault="008F3382" w:rsidP="006E57D1">
      <w:pPr>
        <w:pStyle w:val="Heading2"/>
        <w:ind w:left="900" w:hanging="900"/>
      </w:pPr>
      <w:bookmarkStart w:id="35" w:name="_Toc6686667"/>
      <w:r>
        <w:t>Sharing/Access Request Settings</w:t>
      </w:r>
      <w:bookmarkEnd w:id="35"/>
    </w:p>
    <w:p w14:paraId="5305E581" w14:textId="45006976" w:rsidR="0078209E" w:rsidRDefault="006E57D1" w:rsidP="0078209E">
      <w:pPr>
        <w:rPr>
          <w:lang w:val="en-US"/>
        </w:rPr>
      </w:pPr>
      <w:r>
        <w:rPr>
          <w:lang w:val="en-US"/>
        </w:rPr>
        <w:t xml:space="preserve">Each Site Collection Administrator and Site Owner must decide whether sharing is to be enabled </w:t>
      </w:r>
      <w:r w:rsidR="00FB3C0D">
        <w:rPr>
          <w:lang w:val="en-US"/>
        </w:rPr>
        <w:t>on a given site. By default, all sites, files</w:t>
      </w:r>
      <w:r w:rsidR="00D03006">
        <w:rPr>
          <w:lang w:val="en-US"/>
        </w:rPr>
        <w:t>,</w:t>
      </w:r>
      <w:r w:rsidR="00FB3C0D">
        <w:rPr>
          <w:lang w:val="en-US"/>
        </w:rPr>
        <w:t xml:space="preserve"> and folders within SharePoint can easily be shared by Site Members and Site Visitors with users outside of the</w:t>
      </w:r>
      <w:r w:rsidR="00D03006">
        <w:rPr>
          <w:lang w:val="en-US"/>
        </w:rPr>
        <w:t>ir</w:t>
      </w:r>
      <w:r w:rsidR="00FB3C0D">
        <w:rPr>
          <w:lang w:val="en-US"/>
        </w:rPr>
        <w:t xml:space="preserve"> respective teams even when </w:t>
      </w:r>
      <w:r w:rsidR="00D03006">
        <w:rPr>
          <w:lang w:val="en-US"/>
        </w:rPr>
        <w:t xml:space="preserve">those </w:t>
      </w:r>
      <w:r w:rsidR="00FB3C0D">
        <w:rPr>
          <w:lang w:val="en-US"/>
        </w:rPr>
        <w:t xml:space="preserve">users have not been added explicitly by the </w:t>
      </w:r>
      <w:hyperlink r:id="rId24" w:history="1">
        <w:r w:rsidR="00FB3C0D" w:rsidRPr="00134158">
          <w:rPr>
            <w:rStyle w:val="Hyperlink"/>
            <w:b/>
            <w:lang w:val="en-US"/>
          </w:rPr>
          <w:t>Site Owner</w:t>
        </w:r>
      </w:hyperlink>
      <w:r w:rsidR="00FB3C0D">
        <w:rPr>
          <w:lang w:val="en-US"/>
        </w:rPr>
        <w:t xml:space="preserve">. However, Site Owners can change that behavior via </w:t>
      </w:r>
      <w:r w:rsidR="00FB3C0D" w:rsidRPr="0005381D">
        <w:rPr>
          <w:b/>
          <w:lang w:val="en-US"/>
        </w:rPr>
        <w:t>Access Request Settings</w:t>
      </w:r>
      <w:r w:rsidR="00912EE7">
        <w:rPr>
          <w:lang w:val="en-US"/>
        </w:rPr>
        <w:t xml:space="preserve"> under Site Permissions.</w:t>
      </w:r>
    </w:p>
    <w:p w14:paraId="55FB5E3E" w14:textId="77CA1AB7" w:rsidR="00912EE7" w:rsidRDefault="00912EE7" w:rsidP="00912EE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FE474" wp14:editId="3C9A14C2">
            <wp:extent cx="5400675" cy="1860233"/>
            <wp:effectExtent l="0" t="0" r="0" b="698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03_18-35-3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7802" cy="18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BB4D" w14:textId="4F8FAD62" w:rsidR="0005381D" w:rsidRDefault="0005381D" w:rsidP="0078209E">
      <w:pPr>
        <w:rPr>
          <w:lang w:val="en-US"/>
        </w:rPr>
      </w:pPr>
      <w:r>
        <w:rPr>
          <w:lang w:val="en-US"/>
        </w:rPr>
        <w:t>The following sites must have sharing disabled:</w:t>
      </w:r>
    </w:p>
    <w:p w14:paraId="55CEECCB" w14:textId="38FCE86D" w:rsidR="0005381D" w:rsidRPr="0005381D" w:rsidRDefault="0005381D" w:rsidP="0005381D">
      <w:pPr>
        <w:pStyle w:val="ListParagraph"/>
        <w:numPr>
          <w:ilvl w:val="0"/>
          <w:numId w:val="41"/>
        </w:numPr>
        <w:rPr>
          <w:lang w:val="en-US"/>
        </w:rPr>
      </w:pPr>
      <w:r w:rsidRPr="0005381D">
        <w:rPr>
          <w:lang w:val="en-US"/>
        </w:rPr>
        <w:t>Employee Facing Sites</w:t>
      </w:r>
    </w:p>
    <w:p w14:paraId="1BD3ABBB" w14:textId="4F4A3B11" w:rsidR="006E57D1" w:rsidRDefault="00616B3D" w:rsidP="00616B3D">
      <w:pPr>
        <w:pStyle w:val="Heading2"/>
        <w:ind w:left="900" w:hanging="900"/>
      </w:pPr>
      <w:bookmarkStart w:id="36" w:name="_Toc6686668"/>
      <w:r>
        <w:t xml:space="preserve">Subsite </w:t>
      </w:r>
      <w:r w:rsidR="006E57D1">
        <w:t>Security Inheritance</w:t>
      </w:r>
      <w:bookmarkEnd w:id="36"/>
    </w:p>
    <w:p w14:paraId="6F543144" w14:textId="3BDABDBE" w:rsidR="00616B3D" w:rsidRPr="00616B3D" w:rsidRDefault="00D03006" w:rsidP="00616B3D">
      <w:pPr>
        <w:rPr>
          <w:lang w:val="en-US"/>
        </w:rPr>
      </w:pPr>
      <w:r>
        <w:rPr>
          <w:lang w:val="en-US"/>
        </w:rPr>
        <w:t>I</w:t>
      </w:r>
      <w:r w:rsidR="00616B3D">
        <w:rPr>
          <w:lang w:val="en-US"/>
        </w:rPr>
        <w:t xml:space="preserve">f </w:t>
      </w:r>
      <w:r w:rsidR="00616B3D" w:rsidRPr="00662402">
        <w:rPr>
          <w:b/>
          <w:lang w:val="en-US"/>
        </w:rPr>
        <w:t>Site Collection Administrators</w:t>
      </w:r>
      <w:r w:rsidR="00616B3D">
        <w:rPr>
          <w:lang w:val="en-US"/>
        </w:rPr>
        <w:t xml:space="preserve"> allow</w:t>
      </w:r>
      <w:r>
        <w:rPr>
          <w:lang w:val="en-US"/>
        </w:rPr>
        <w:t xml:space="preserve"> the</w:t>
      </w:r>
      <w:r w:rsidR="00616B3D">
        <w:rPr>
          <w:lang w:val="en-US"/>
        </w:rPr>
        <w:t xml:space="preserve"> creation of subsites in their respective site collections, they must make </w:t>
      </w:r>
      <w:r w:rsidR="00616B3D" w:rsidRPr="00662402">
        <w:rPr>
          <w:b/>
          <w:lang w:val="en-US"/>
        </w:rPr>
        <w:t>Subsite</w:t>
      </w:r>
      <w:r w:rsidR="00616B3D">
        <w:rPr>
          <w:lang w:val="en-US"/>
        </w:rPr>
        <w:t xml:space="preserve"> </w:t>
      </w:r>
      <w:r w:rsidR="00616B3D" w:rsidRPr="00662402">
        <w:rPr>
          <w:b/>
          <w:lang w:val="en-US"/>
        </w:rPr>
        <w:t>Site Owners</w:t>
      </w:r>
      <w:r w:rsidR="00616B3D">
        <w:rPr>
          <w:lang w:val="en-US"/>
        </w:rPr>
        <w:t xml:space="preserve"> aware of the dangers of </w:t>
      </w:r>
      <w:hyperlink r:id="rId26" w:history="1">
        <w:r w:rsidR="00616B3D" w:rsidRPr="00B024E1">
          <w:rPr>
            <w:rStyle w:val="Hyperlink"/>
            <w:b/>
            <w:lang w:val="en-US"/>
          </w:rPr>
          <w:t>security inheritance</w:t>
        </w:r>
      </w:hyperlink>
      <w:r w:rsidR="00B024E1">
        <w:rPr>
          <w:lang w:val="en-US"/>
        </w:rPr>
        <w:t>.</w:t>
      </w:r>
      <w:r w:rsidR="00616B3D">
        <w:rPr>
          <w:lang w:val="en-US"/>
        </w:rPr>
        <w:t xml:space="preserve"> If possible, security inheritance must</w:t>
      </w:r>
      <w:r w:rsidR="00662402">
        <w:rPr>
          <w:lang w:val="en-US"/>
        </w:rPr>
        <w:t xml:space="preserve"> be</w:t>
      </w:r>
      <w:r w:rsidR="00616B3D">
        <w:rPr>
          <w:lang w:val="en-US"/>
        </w:rPr>
        <w:t xml:space="preserve"> broken between a subsite and a </w:t>
      </w:r>
      <w:r w:rsidR="00586537">
        <w:rPr>
          <w:lang w:val="en-US"/>
        </w:rPr>
        <w:t>parent</w:t>
      </w:r>
      <w:r w:rsidR="00616B3D">
        <w:rPr>
          <w:lang w:val="en-US"/>
        </w:rPr>
        <w:t xml:space="preserve"> site collection.</w:t>
      </w:r>
    </w:p>
    <w:p w14:paraId="7DC390CB" w14:textId="2209FA84" w:rsidR="00524090" w:rsidRDefault="00524090" w:rsidP="00094C9F">
      <w:pPr>
        <w:pStyle w:val="Heading2"/>
        <w:ind w:left="900" w:hanging="900"/>
      </w:pPr>
      <w:bookmarkStart w:id="37" w:name="_Toc6686669"/>
      <w:r>
        <w:t xml:space="preserve">Folder and File Level </w:t>
      </w:r>
      <w:r w:rsidR="00CA7123">
        <w:t>Security</w:t>
      </w:r>
      <w:bookmarkEnd w:id="37"/>
    </w:p>
    <w:p w14:paraId="679FBA31" w14:textId="1F71BE78" w:rsidR="00094C9F" w:rsidRPr="00094C9F" w:rsidRDefault="005E4AA1" w:rsidP="00094C9F">
      <w:pPr>
        <w:rPr>
          <w:lang w:val="en-US"/>
        </w:rPr>
      </w:pPr>
      <w:r>
        <w:rPr>
          <w:lang w:val="en-US"/>
        </w:rPr>
        <w:t xml:space="preserve">When applicable, unique file and folder </w:t>
      </w:r>
      <w:r w:rsidR="00CA7123">
        <w:rPr>
          <w:lang w:val="en-US"/>
        </w:rPr>
        <w:t>security</w:t>
      </w:r>
      <w:r>
        <w:rPr>
          <w:lang w:val="en-US"/>
        </w:rPr>
        <w:t xml:space="preserve"> can be set, however, the practice shall be avoided or minimized as much as possible. </w:t>
      </w:r>
      <w:r w:rsidR="00CA7123">
        <w:rPr>
          <w:lang w:val="en-US"/>
        </w:rPr>
        <w:t xml:space="preserve">In </w:t>
      </w:r>
      <w:r w:rsidR="00D03006">
        <w:rPr>
          <w:lang w:val="en-US"/>
        </w:rPr>
        <w:t xml:space="preserve">those </w:t>
      </w:r>
      <w:r w:rsidR="00CA7123">
        <w:rPr>
          <w:lang w:val="en-US"/>
        </w:rPr>
        <w:t>case</w:t>
      </w:r>
      <w:r w:rsidR="00D03006">
        <w:rPr>
          <w:lang w:val="en-US"/>
        </w:rPr>
        <w:t>s where</w:t>
      </w:r>
      <w:r w:rsidR="00CA7123">
        <w:rPr>
          <w:lang w:val="en-US"/>
        </w:rPr>
        <w:t xml:space="preserve"> certain files or folders must be hidden from a group of users, </w:t>
      </w:r>
      <w:r w:rsidR="00D03006">
        <w:rPr>
          <w:lang w:val="en-US"/>
        </w:rPr>
        <w:t xml:space="preserve">it is preferable </w:t>
      </w:r>
      <w:r w:rsidR="00CA7123">
        <w:rPr>
          <w:lang w:val="en-US"/>
        </w:rPr>
        <w:t xml:space="preserve">to create a new </w:t>
      </w:r>
      <w:r w:rsidR="00D03006">
        <w:rPr>
          <w:lang w:val="en-US"/>
        </w:rPr>
        <w:t>S</w:t>
      </w:r>
      <w:r w:rsidR="00CA7123">
        <w:rPr>
          <w:lang w:val="en-US"/>
        </w:rPr>
        <w:t xml:space="preserve">ite </w:t>
      </w:r>
      <w:r w:rsidR="00D03006">
        <w:rPr>
          <w:lang w:val="en-US"/>
        </w:rPr>
        <w:t>C</w:t>
      </w:r>
      <w:r w:rsidR="00CA7123">
        <w:rPr>
          <w:lang w:val="en-US"/>
        </w:rPr>
        <w:t>ollection or a site with unique security.</w:t>
      </w:r>
    </w:p>
    <w:p w14:paraId="2C288CD4" w14:textId="680A4796" w:rsidR="0078209E" w:rsidRDefault="0078209E" w:rsidP="007524F4">
      <w:pPr>
        <w:pStyle w:val="Heading2"/>
        <w:ind w:left="900" w:hanging="900"/>
      </w:pPr>
      <w:bookmarkStart w:id="38" w:name="_Toc6686670"/>
      <w:r>
        <w:lastRenderedPageBreak/>
        <w:t>External Sharing</w:t>
      </w:r>
      <w:bookmarkEnd w:id="38"/>
    </w:p>
    <w:p w14:paraId="6D693F9F" w14:textId="43221387" w:rsidR="007524F4" w:rsidRDefault="0045568D" w:rsidP="007524F4">
      <w:pPr>
        <w:rPr>
          <w:lang w:val="en-US"/>
        </w:rPr>
      </w:pPr>
      <w:hyperlink r:id="rId27" w:history="1">
        <w:r w:rsidR="007524F4" w:rsidRPr="0007615C">
          <w:rPr>
            <w:rStyle w:val="Hyperlink"/>
            <w:b/>
            <w:lang w:val="en-US"/>
          </w:rPr>
          <w:t>External Sharing</w:t>
        </w:r>
      </w:hyperlink>
      <w:r w:rsidR="0065108B">
        <w:rPr>
          <w:lang w:val="en-US"/>
        </w:rPr>
        <w:t xml:space="preserve"> (sharing of content with users outside of </w:t>
      </w:r>
      <w:r w:rsidR="0065108B">
        <w:rPr>
          <w:lang w:val="en-US"/>
        </w:rPr>
        <w:fldChar w:fldCharType="begin"/>
      </w:r>
      <w:r w:rsidR="0065108B">
        <w:rPr>
          <w:lang w:val="en-US"/>
        </w:rPr>
        <w:instrText xml:space="preserve"> DOCPROPERTY  "My Business Name"  \* MERGEFORMAT </w:instrText>
      </w:r>
      <w:r w:rsidR="0065108B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="0065108B">
        <w:rPr>
          <w:lang w:val="en-US"/>
        </w:rPr>
        <w:fldChar w:fldCharType="end"/>
      </w:r>
      <w:r w:rsidR="0065108B">
        <w:rPr>
          <w:lang w:val="en-US"/>
        </w:rPr>
        <w:t>)</w:t>
      </w:r>
      <w:r w:rsidR="007524F4">
        <w:rPr>
          <w:lang w:val="en-US"/>
        </w:rPr>
        <w:t xml:space="preserve"> is allow</w:t>
      </w:r>
      <w:r w:rsidR="00A56C97">
        <w:rPr>
          <w:lang w:val="en-US"/>
        </w:rPr>
        <w:t>ed</w:t>
      </w:r>
      <w:r w:rsidR="0065108B">
        <w:rPr>
          <w:lang w:val="en-US"/>
        </w:rPr>
        <w:t xml:space="preserve"> and can be done under following conditions:</w:t>
      </w:r>
    </w:p>
    <w:p w14:paraId="0DB10960" w14:textId="7AD310A3" w:rsidR="0065108B" w:rsidRDefault="0065108B" w:rsidP="009719D1">
      <w:pPr>
        <w:pStyle w:val="ListParagraph"/>
        <w:numPr>
          <w:ilvl w:val="0"/>
          <w:numId w:val="9"/>
        </w:numPr>
        <w:rPr>
          <w:lang w:val="en-US"/>
        </w:rPr>
      </w:pPr>
      <w:r w:rsidRPr="0065108B">
        <w:rPr>
          <w:lang w:val="en-US"/>
        </w:rPr>
        <w:t xml:space="preserve">External sharing </w:t>
      </w:r>
      <w:r w:rsidR="00B54665">
        <w:rPr>
          <w:lang w:val="en-US"/>
        </w:rPr>
        <w:t>must</w:t>
      </w:r>
      <w:r>
        <w:rPr>
          <w:lang w:val="en-US"/>
        </w:rPr>
        <w:t xml:space="preserve"> be requested via </w:t>
      </w:r>
      <w:r w:rsidR="00D03006">
        <w:rPr>
          <w:lang w:val="en-US"/>
        </w:rPr>
        <w:t xml:space="preserve">the </w:t>
      </w:r>
      <w:r>
        <w:rPr>
          <w:lang w:val="en-US"/>
        </w:rPr>
        <w:t xml:space="preserve">Site Request process outlined in </w:t>
      </w:r>
      <w:r w:rsidRPr="00BC15D9">
        <w:rPr>
          <w:b/>
          <w:lang w:val="en-US"/>
        </w:rPr>
        <w:t xml:space="preserve">Section </w:t>
      </w:r>
      <w:r w:rsidR="00037304" w:rsidRPr="00BC15D9">
        <w:rPr>
          <w:b/>
          <w:lang w:val="en-US"/>
        </w:rPr>
        <w:fldChar w:fldCharType="begin"/>
      </w:r>
      <w:r w:rsidR="00037304" w:rsidRPr="00BC15D9">
        <w:rPr>
          <w:b/>
          <w:lang w:val="en-US"/>
        </w:rPr>
        <w:instrText xml:space="preserve"> REF _Ref535962170 \r \h </w:instrText>
      </w:r>
      <w:r w:rsidR="00BC15D9">
        <w:rPr>
          <w:b/>
          <w:lang w:val="en-US"/>
        </w:rPr>
        <w:instrText xml:space="preserve"> \* MERGEFORMAT </w:instrText>
      </w:r>
      <w:r w:rsidR="00037304" w:rsidRPr="00BC15D9">
        <w:rPr>
          <w:b/>
          <w:lang w:val="en-US"/>
        </w:rPr>
      </w:r>
      <w:r w:rsidR="00037304" w:rsidRPr="00BC15D9">
        <w:rPr>
          <w:b/>
          <w:lang w:val="en-US"/>
        </w:rPr>
        <w:fldChar w:fldCharType="separate"/>
      </w:r>
      <w:r w:rsidR="00DE2EA6">
        <w:rPr>
          <w:b/>
          <w:lang w:val="en-US"/>
        </w:rPr>
        <w:t>11.1</w:t>
      </w:r>
      <w:r w:rsidR="00037304" w:rsidRPr="00BC15D9">
        <w:rPr>
          <w:b/>
          <w:lang w:val="en-US"/>
        </w:rPr>
        <w:fldChar w:fldCharType="end"/>
      </w:r>
    </w:p>
    <w:p w14:paraId="755E8265" w14:textId="5515D5CC" w:rsidR="0065108B" w:rsidRDefault="0065108B" w:rsidP="009719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 </w:t>
      </w:r>
      <w:r w:rsidR="00D03006">
        <w:rPr>
          <w:lang w:val="en-US"/>
        </w:rPr>
        <w:t>a</w:t>
      </w:r>
      <w:r>
        <w:rPr>
          <w:lang w:val="en-US"/>
        </w:rPr>
        <w:t>nonymous sharing is ever allowed</w:t>
      </w:r>
      <w:r w:rsidR="00BC15D9">
        <w:rPr>
          <w:lang w:val="en-US"/>
        </w:rPr>
        <w:t xml:space="preserve"> on any site collection within </w:t>
      </w:r>
      <w:r w:rsidR="00BC15D9">
        <w:rPr>
          <w:lang w:val="en-US"/>
        </w:rPr>
        <w:fldChar w:fldCharType="begin"/>
      </w:r>
      <w:r w:rsidR="00BC15D9">
        <w:rPr>
          <w:lang w:val="en-US"/>
        </w:rPr>
        <w:instrText xml:space="preserve"> DOCPROPERTY  "My Business Name"  \* MERGEFORMAT </w:instrText>
      </w:r>
      <w:r w:rsidR="00BC15D9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="00BC15D9">
        <w:rPr>
          <w:lang w:val="en-US"/>
        </w:rPr>
        <w:fldChar w:fldCharType="end"/>
      </w:r>
      <w:r w:rsidR="00BC15D9">
        <w:rPr>
          <w:lang w:val="en-US"/>
        </w:rPr>
        <w:t xml:space="preserve"> </w:t>
      </w:r>
      <w:r>
        <w:rPr>
          <w:lang w:val="en-US"/>
        </w:rPr>
        <w:t>(</w:t>
      </w:r>
      <w:r w:rsidR="00352D78">
        <w:rPr>
          <w:lang w:val="en-US"/>
        </w:rPr>
        <w:t>E</w:t>
      </w:r>
      <w:r>
        <w:rPr>
          <w:lang w:val="en-US"/>
        </w:rPr>
        <w:t xml:space="preserve">xternal users </w:t>
      </w:r>
      <w:r w:rsidR="00352D78">
        <w:rPr>
          <w:lang w:val="en-US"/>
        </w:rPr>
        <w:t xml:space="preserve">must be provided with </w:t>
      </w:r>
      <w:r>
        <w:rPr>
          <w:lang w:val="en-US"/>
        </w:rPr>
        <w:t>authenticate</w:t>
      </w:r>
      <w:r w:rsidR="00352D78">
        <w:rPr>
          <w:lang w:val="en-US"/>
        </w:rPr>
        <w:t>d login credentials to access and view any content.</w:t>
      </w:r>
      <w:r>
        <w:rPr>
          <w:lang w:val="en-US"/>
        </w:rPr>
        <w:t>)</w:t>
      </w:r>
    </w:p>
    <w:p w14:paraId="38B4A598" w14:textId="41B7D3FE" w:rsidR="00EA2C9D" w:rsidRDefault="00EA2C9D" w:rsidP="009719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External </w:t>
      </w:r>
      <w:r w:rsidR="00352D78">
        <w:rPr>
          <w:lang w:val="en-US"/>
        </w:rPr>
        <w:t>s</w:t>
      </w:r>
      <w:r>
        <w:rPr>
          <w:lang w:val="en-US"/>
        </w:rPr>
        <w:t xml:space="preserve">haring is not allowed on </w:t>
      </w:r>
      <w:hyperlink w:anchor="EmployeeFacingSites" w:history="1">
        <w:r w:rsidRPr="00BC15D9">
          <w:rPr>
            <w:rStyle w:val="Hyperlink"/>
            <w:b/>
            <w:lang w:val="en-US"/>
          </w:rPr>
          <w:t>Employee</w:t>
        </w:r>
        <w:r w:rsidR="00BC15D9" w:rsidRPr="00BC15D9">
          <w:rPr>
            <w:rStyle w:val="Hyperlink"/>
            <w:b/>
            <w:lang w:val="en-US"/>
          </w:rPr>
          <w:t xml:space="preserve"> F</w:t>
        </w:r>
        <w:r w:rsidRPr="00BC15D9">
          <w:rPr>
            <w:rStyle w:val="Hyperlink"/>
            <w:b/>
            <w:lang w:val="en-US"/>
          </w:rPr>
          <w:t>acing sites</w:t>
        </w:r>
      </w:hyperlink>
      <w:r>
        <w:rPr>
          <w:lang w:val="en-US"/>
        </w:rPr>
        <w:t xml:space="preserve"> (i.e. Intranet, HR Employee Site)</w:t>
      </w:r>
    </w:p>
    <w:p w14:paraId="17143F19" w14:textId="4694CAC0" w:rsidR="00EA2C9D" w:rsidRDefault="00EA2C9D" w:rsidP="009719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File and </w:t>
      </w:r>
      <w:r w:rsidR="00352D78">
        <w:rPr>
          <w:lang w:val="en-US"/>
        </w:rPr>
        <w:t>f</w:t>
      </w:r>
      <w:r>
        <w:rPr>
          <w:lang w:val="en-US"/>
        </w:rPr>
        <w:t>older sharing is preferred, while external sharing of sites shall be minimized</w:t>
      </w:r>
    </w:p>
    <w:p w14:paraId="553314FF" w14:textId="1C8A4800" w:rsidR="00A55825" w:rsidRDefault="00A55825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B94831F" w14:textId="574FCCF4" w:rsidR="00F94B26" w:rsidRDefault="0078209E" w:rsidP="00F94B26">
      <w:pPr>
        <w:pStyle w:val="Heading1"/>
      </w:pPr>
      <w:bookmarkStart w:id="39" w:name="_Toc6686671"/>
      <w:r>
        <w:lastRenderedPageBreak/>
        <w:t>Navigation</w:t>
      </w:r>
      <w:bookmarkEnd w:id="39"/>
    </w:p>
    <w:p w14:paraId="6F724C3E" w14:textId="3FB5C397" w:rsidR="0078209E" w:rsidRDefault="000A0EBD" w:rsidP="00ED42C4">
      <w:pPr>
        <w:pStyle w:val="Heading2"/>
        <w:ind w:left="900" w:hanging="900"/>
      </w:pPr>
      <w:bookmarkStart w:id="40" w:name="_Toc6686672"/>
      <w:r>
        <w:t>Three</w:t>
      </w:r>
      <w:r w:rsidR="0078209E">
        <w:t xml:space="preserve"> Types of Navigation</w:t>
      </w:r>
      <w:bookmarkEnd w:id="40"/>
    </w:p>
    <w:p w14:paraId="588E6F03" w14:textId="54ED91D7" w:rsidR="00ED42C4" w:rsidRDefault="00ED42C4" w:rsidP="00ED42C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employs the </w:t>
      </w:r>
      <w:r w:rsidR="000A0EBD">
        <w:rPr>
          <w:lang w:val="en-US"/>
        </w:rPr>
        <w:t xml:space="preserve">following </w:t>
      </w:r>
      <w:hyperlink r:id="rId28" w:history="1">
        <w:r w:rsidR="000A0EBD" w:rsidRPr="00C127CD">
          <w:rPr>
            <w:rStyle w:val="Hyperlink"/>
            <w:b/>
            <w:lang w:val="en-US"/>
          </w:rPr>
          <w:t>three</w:t>
        </w:r>
        <w:r w:rsidR="009F5A7D" w:rsidRPr="00C127CD">
          <w:rPr>
            <w:rStyle w:val="Hyperlink"/>
            <w:b/>
            <w:lang w:val="en-US"/>
          </w:rPr>
          <w:t xml:space="preserve"> types of </w:t>
        </w:r>
        <w:r w:rsidR="00352D78" w:rsidRPr="00C127CD">
          <w:rPr>
            <w:rStyle w:val="Hyperlink"/>
            <w:b/>
            <w:lang w:val="en-US"/>
          </w:rPr>
          <w:t>n</w:t>
        </w:r>
        <w:r w:rsidR="009F5A7D" w:rsidRPr="00C127CD">
          <w:rPr>
            <w:rStyle w:val="Hyperlink"/>
            <w:b/>
            <w:lang w:val="en-US"/>
          </w:rPr>
          <w:t>avigation</w:t>
        </w:r>
      </w:hyperlink>
      <w:r w:rsidR="00C127CD">
        <w:rPr>
          <w:lang w:val="en-US"/>
        </w:rPr>
        <w:t xml:space="preserve">, </w:t>
      </w:r>
      <w:r w:rsidR="00352D78">
        <w:rPr>
          <w:lang w:val="en-US"/>
        </w:rPr>
        <w:t>all of which are</w:t>
      </w:r>
      <w:r w:rsidR="009F5A7D">
        <w:rPr>
          <w:lang w:val="en-US"/>
        </w:rPr>
        <w:t xml:space="preserve"> available out</w:t>
      </w:r>
      <w:r w:rsidR="00352D78">
        <w:rPr>
          <w:lang w:val="en-US"/>
        </w:rPr>
        <w:t>-</w:t>
      </w:r>
      <w:r w:rsidR="009F5A7D">
        <w:rPr>
          <w:lang w:val="en-US"/>
        </w:rPr>
        <w:t>of</w:t>
      </w:r>
      <w:r w:rsidR="00352D78">
        <w:rPr>
          <w:lang w:val="en-US"/>
        </w:rPr>
        <w:t>-</w:t>
      </w:r>
      <w:r w:rsidR="009F5A7D">
        <w:rPr>
          <w:lang w:val="en-US"/>
        </w:rPr>
        <w:t>the</w:t>
      </w:r>
      <w:r w:rsidR="00352D78">
        <w:rPr>
          <w:lang w:val="en-US"/>
        </w:rPr>
        <w:t>-</w:t>
      </w:r>
      <w:r w:rsidR="009F5A7D">
        <w:rPr>
          <w:lang w:val="en-US"/>
        </w:rPr>
        <w:t>box in SharePoint. They are:</w:t>
      </w:r>
    </w:p>
    <w:p w14:paraId="530B70F8" w14:textId="380175D4" w:rsidR="009F5A7D" w:rsidRPr="009F5A7D" w:rsidRDefault="009F5A7D" w:rsidP="009719D1">
      <w:pPr>
        <w:pStyle w:val="ListParagraph"/>
        <w:numPr>
          <w:ilvl w:val="0"/>
          <w:numId w:val="10"/>
        </w:numPr>
        <w:rPr>
          <w:lang w:val="en-US"/>
        </w:rPr>
      </w:pPr>
      <w:r w:rsidRPr="009F5A7D">
        <w:rPr>
          <w:lang w:val="en-US"/>
        </w:rPr>
        <w:t>Hub Navigation</w:t>
      </w:r>
    </w:p>
    <w:p w14:paraId="2B1218AA" w14:textId="5652EEFD" w:rsidR="009F5A7D" w:rsidRPr="009F5A7D" w:rsidRDefault="009F5A7D" w:rsidP="009719D1">
      <w:pPr>
        <w:pStyle w:val="ListParagraph"/>
        <w:numPr>
          <w:ilvl w:val="0"/>
          <w:numId w:val="10"/>
        </w:numPr>
        <w:rPr>
          <w:lang w:val="en-US"/>
        </w:rPr>
      </w:pPr>
      <w:r w:rsidRPr="009F5A7D">
        <w:rPr>
          <w:lang w:val="en-US"/>
        </w:rPr>
        <w:t>Site Collection Navigation</w:t>
      </w:r>
    </w:p>
    <w:p w14:paraId="46A74045" w14:textId="43CE98A4" w:rsidR="009F5A7D" w:rsidRPr="009F5A7D" w:rsidRDefault="009F5A7D" w:rsidP="009719D1">
      <w:pPr>
        <w:pStyle w:val="ListParagraph"/>
        <w:numPr>
          <w:ilvl w:val="0"/>
          <w:numId w:val="10"/>
        </w:numPr>
        <w:rPr>
          <w:lang w:val="en-US"/>
        </w:rPr>
      </w:pPr>
      <w:r w:rsidRPr="009F5A7D">
        <w:rPr>
          <w:lang w:val="en-US"/>
        </w:rPr>
        <w:t>Quick Launch Navigation</w:t>
      </w:r>
    </w:p>
    <w:p w14:paraId="0B772AEF" w14:textId="03AF1982" w:rsidR="00F94B26" w:rsidRDefault="0078209E" w:rsidP="00300D54">
      <w:pPr>
        <w:pStyle w:val="Heading2"/>
        <w:ind w:left="900" w:hanging="900"/>
      </w:pPr>
      <w:bookmarkStart w:id="41" w:name="_Ref535959570"/>
      <w:bookmarkStart w:id="42" w:name="_Ref535959762"/>
      <w:bookmarkStart w:id="43" w:name="_Ref535960930"/>
      <w:bookmarkStart w:id="44" w:name="_Toc6686673"/>
      <w:r>
        <w:t>Hub Navigation</w:t>
      </w:r>
      <w:bookmarkEnd w:id="41"/>
      <w:bookmarkEnd w:id="42"/>
      <w:bookmarkEnd w:id="43"/>
      <w:bookmarkEnd w:id="44"/>
    </w:p>
    <w:p w14:paraId="00827110" w14:textId="3D308768" w:rsidR="00D936CC" w:rsidRPr="009B0334" w:rsidRDefault="0045568D" w:rsidP="00F94B26">
      <w:pPr>
        <w:rPr>
          <w:rFonts w:ascii="Calibri" w:eastAsia="Times New Roman" w:hAnsi="Calibri" w:cs="Times New Roman"/>
          <w:color w:val="000000" w:themeColor="text1"/>
          <w:szCs w:val="24"/>
        </w:rPr>
      </w:pPr>
      <w:hyperlink r:id="rId29" w:history="1">
        <w:r w:rsidR="009F5A7D" w:rsidRPr="004B4636">
          <w:rPr>
            <w:rStyle w:val="Hyperlink"/>
            <w:rFonts w:ascii="Calibri" w:eastAsia="Times New Roman" w:hAnsi="Calibri" w:cs="Times New Roman"/>
            <w:b/>
            <w:szCs w:val="24"/>
          </w:rPr>
          <w:t>Hub Navigation</w:t>
        </w:r>
      </w:hyperlink>
      <w:r w:rsidR="009F5A7D">
        <w:rPr>
          <w:rFonts w:ascii="Calibri" w:eastAsia="Times New Roman" w:hAnsi="Calibri" w:cs="Times New Roman"/>
          <w:color w:val="000000" w:themeColor="text1"/>
          <w:szCs w:val="24"/>
        </w:rPr>
        <w:t xml:space="preserve"> </w:t>
      </w:r>
      <w:r w:rsidR="004B4636">
        <w:rPr>
          <w:rFonts w:ascii="Calibri" w:eastAsia="Times New Roman" w:hAnsi="Calibri" w:cs="Times New Roman"/>
          <w:color w:val="000000" w:themeColor="text1"/>
          <w:szCs w:val="24"/>
        </w:rPr>
        <w:t>is the umbrella navigation for all the site collections that are part of a given Hub. It is to be managed by</w:t>
      </w:r>
      <w:r w:rsidR="00352D78">
        <w:rPr>
          <w:rFonts w:ascii="Calibri" w:eastAsia="Times New Roman" w:hAnsi="Calibri" w:cs="Times New Roman"/>
          <w:color w:val="000000" w:themeColor="text1"/>
          <w:szCs w:val="24"/>
        </w:rPr>
        <w:t xml:space="preserve"> the</w:t>
      </w:r>
      <w:r w:rsidR="004B4636">
        <w:rPr>
          <w:rFonts w:ascii="Calibri" w:eastAsia="Times New Roman" w:hAnsi="Calibri" w:cs="Times New Roman"/>
          <w:color w:val="000000" w:themeColor="text1"/>
          <w:szCs w:val="24"/>
        </w:rPr>
        <w:t xml:space="preserve"> </w:t>
      </w:r>
      <w:r w:rsidR="004B4636" w:rsidRPr="000A0EBD">
        <w:rPr>
          <w:rFonts w:ascii="Calibri" w:eastAsia="Times New Roman" w:hAnsi="Calibri" w:cs="Times New Roman"/>
          <w:b/>
          <w:color w:val="000000" w:themeColor="text1"/>
          <w:szCs w:val="24"/>
        </w:rPr>
        <w:t>Hub Owner</w:t>
      </w:r>
      <w:r w:rsidR="004B4636">
        <w:rPr>
          <w:rFonts w:ascii="Calibri" w:eastAsia="Times New Roman" w:hAnsi="Calibri" w:cs="Times New Roman"/>
          <w:color w:val="000000" w:themeColor="text1"/>
          <w:szCs w:val="24"/>
        </w:rPr>
        <w:t xml:space="preserve"> only.</w:t>
      </w:r>
    </w:p>
    <w:p w14:paraId="0185F6C4" w14:textId="7B581759" w:rsidR="00605AF3" w:rsidRDefault="0078209E" w:rsidP="00300D54">
      <w:pPr>
        <w:pStyle w:val="Heading2"/>
        <w:ind w:left="900" w:hanging="900"/>
      </w:pPr>
      <w:bookmarkStart w:id="45" w:name="_Toc6686674"/>
      <w:r>
        <w:t>Site Collection Navigation</w:t>
      </w:r>
      <w:bookmarkEnd w:id="45"/>
    </w:p>
    <w:p w14:paraId="7D84BAE6" w14:textId="135E8059" w:rsidR="0078209E" w:rsidRPr="0078209E" w:rsidRDefault="004B4636" w:rsidP="0078209E">
      <w:pPr>
        <w:rPr>
          <w:lang w:val="en-US"/>
        </w:rPr>
      </w:pPr>
      <w:r>
        <w:rPr>
          <w:lang w:val="en-US"/>
        </w:rPr>
        <w:t xml:space="preserve">Site Collection Navigation is the </w:t>
      </w:r>
      <w:r w:rsidR="00ED2F9F">
        <w:rPr>
          <w:lang w:val="en-US"/>
        </w:rPr>
        <w:t>top navigation available on each site collection. It usually links the Site Collection with its subsites (if applicable)</w:t>
      </w:r>
      <w:r w:rsidR="000C690A">
        <w:rPr>
          <w:lang w:val="en-US"/>
        </w:rPr>
        <w:t xml:space="preserve"> such as</w:t>
      </w:r>
      <w:r w:rsidR="000A0EBD">
        <w:rPr>
          <w:lang w:val="en-US"/>
        </w:rPr>
        <w:t xml:space="preserve"> sites</w:t>
      </w:r>
      <w:r w:rsidR="00693CFE">
        <w:rPr>
          <w:lang w:val="en-US"/>
        </w:rPr>
        <w:t>, links and pages</w:t>
      </w:r>
      <w:r w:rsidR="00ED2F9F">
        <w:rPr>
          <w:lang w:val="en-US"/>
        </w:rPr>
        <w:t>. It is to be managed by</w:t>
      </w:r>
      <w:r w:rsidR="005E71FD">
        <w:rPr>
          <w:lang w:val="en-US"/>
        </w:rPr>
        <w:t xml:space="preserve"> the</w:t>
      </w:r>
      <w:r w:rsidR="00ED2F9F">
        <w:rPr>
          <w:lang w:val="en-US"/>
        </w:rPr>
        <w:t xml:space="preserve"> </w:t>
      </w:r>
      <w:r w:rsidR="00ED2F9F" w:rsidRPr="00693CFE">
        <w:rPr>
          <w:b/>
          <w:lang w:val="en-US"/>
        </w:rPr>
        <w:t xml:space="preserve">Site Collection </w:t>
      </w:r>
      <w:r w:rsidR="000A0EBD" w:rsidRPr="00693CFE">
        <w:rPr>
          <w:b/>
          <w:lang w:val="en-US"/>
        </w:rPr>
        <w:t>Administrator</w:t>
      </w:r>
      <w:r w:rsidR="00ED2F9F">
        <w:rPr>
          <w:lang w:val="en-US"/>
        </w:rPr>
        <w:t xml:space="preserve"> only.</w:t>
      </w:r>
    </w:p>
    <w:p w14:paraId="688D1208" w14:textId="34383B5A" w:rsidR="00F94B26" w:rsidRDefault="00300D54" w:rsidP="00300D54">
      <w:pPr>
        <w:pStyle w:val="Heading2"/>
        <w:ind w:left="900" w:hanging="900"/>
      </w:pPr>
      <w:bookmarkStart w:id="46" w:name="_Toc6686675"/>
      <w:r>
        <w:t xml:space="preserve">Quick Launch </w:t>
      </w:r>
      <w:r w:rsidR="0078209E">
        <w:t>Navigation</w:t>
      </w:r>
      <w:bookmarkEnd w:id="46"/>
    </w:p>
    <w:p w14:paraId="1803C0A0" w14:textId="3D290A7F" w:rsidR="007178B5" w:rsidRPr="0078209E" w:rsidRDefault="00300D54" w:rsidP="00782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Quick Launch </w:t>
      </w:r>
      <w:r w:rsidR="005E71FD">
        <w:rPr>
          <w:rFonts w:cs="Times New Roman"/>
        </w:rPr>
        <w:t>N</w:t>
      </w:r>
      <w:r>
        <w:rPr>
          <w:rFonts w:cs="Times New Roman"/>
        </w:rPr>
        <w:t>avigation</w:t>
      </w:r>
      <w:r w:rsidR="00180AE0">
        <w:rPr>
          <w:rFonts w:cs="Times New Roman"/>
        </w:rPr>
        <w:t xml:space="preserve"> (also called local navigation)</w:t>
      </w:r>
      <w:r>
        <w:rPr>
          <w:rFonts w:cs="Times New Roman"/>
        </w:rPr>
        <w:t xml:space="preserve"> is the navigation that appears on the left side of </w:t>
      </w:r>
      <w:r w:rsidR="005E71FD">
        <w:rPr>
          <w:rFonts w:cs="Times New Roman"/>
        </w:rPr>
        <w:t xml:space="preserve">a </w:t>
      </w:r>
      <w:r>
        <w:rPr>
          <w:rFonts w:cs="Times New Roman"/>
        </w:rPr>
        <w:t xml:space="preserve">Team Site or on the </w:t>
      </w:r>
      <w:r w:rsidR="005E71FD">
        <w:rPr>
          <w:rFonts w:cs="Times New Roman"/>
        </w:rPr>
        <w:t xml:space="preserve">upper </w:t>
      </w:r>
      <w:r w:rsidR="00715BC9">
        <w:rPr>
          <w:rFonts w:cs="Times New Roman"/>
        </w:rPr>
        <w:t>right-hand</w:t>
      </w:r>
      <w:r w:rsidR="005E71FD">
        <w:rPr>
          <w:rFonts w:cs="Times New Roman"/>
        </w:rPr>
        <w:t xml:space="preserve"> side</w:t>
      </w:r>
      <w:r>
        <w:rPr>
          <w:rFonts w:cs="Times New Roman"/>
        </w:rPr>
        <w:t xml:space="preserve"> of</w:t>
      </w:r>
      <w:r w:rsidR="005E71FD">
        <w:rPr>
          <w:rFonts w:cs="Times New Roman"/>
        </w:rPr>
        <w:t xml:space="preserve"> a </w:t>
      </w:r>
      <w:hyperlink r:id="rId30" w:history="1">
        <w:r w:rsidRPr="00715BC9">
          <w:rPr>
            <w:rStyle w:val="Hyperlink"/>
            <w:rFonts w:cs="Times New Roman"/>
            <w:b/>
          </w:rPr>
          <w:t>Communication Site</w:t>
        </w:r>
      </w:hyperlink>
      <w:r>
        <w:rPr>
          <w:rFonts w:cs="Times New Roman"/>
        </w:rPr>
        <w:t xml:space="preserve"> (see </w:t>
      </w:r>
      <w:r w:rsidRPr="0020269E">
        <w:rPr>
          <w:rFonts w:cs="Times New Roman"/>
          <w:b/>
        </w:rPr>
        <w:t>Section</w:t>
      </w:r>
      <w:r w:rsidR="0020269E" w:rsidRPr="0020269E">
        <w:rPr>
          <w:rFonts w:cs="Times New Roman"/>
          <w:b/>
        </w:rPr>
        <w:t xml:space="preserve"> </w:t>
      </w:r>
      <w:r w:rsidR="0020269E" w:rsidRPr="0020269E">
        <w:rPr>
          <w:rFonts w:cs="Times New Roman"/>
          <w:b/>
        </w:rPr>
        <w:fldChar w:fldCharType="begin"/>
      </w:r>
      <w:r w:rsidR="0020269E" w:rsidRPr="0020269E">
        <w:rPr>
          <w:rFonts w:cs="Times New Roman"/>
          <w:b/>
        </w:rPr>
        <w:instrText xml:space="preserve"> REF _Ref535962482 \r \h </w:instrText>
      </w:r>
      <w:r w:rsidR="0020269E">
        <w:rPr>
          <w:rFonts w:cs="Times New Roman"/>
          <w:b/>
        </w:rPr>
        <w:instrText xml:space="preserve"> \* MERGEFORMAT </w:instrText>
      </w:r>
      <w:r w:rsidR="0020269E" w:rsidRPr="0020269E">
        <w:rPr>
          <w:rFonts w:cs="Times New Roman"/>
          <w:b/>
        </w:rPr>
      </w:r>
      <w:r w:rsidR="0020269E" w:rsidRPr="0020269E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5.1</w:t>
      </w:r>
      <w:r w:rsidR="0020269E" w:rsidRPr="0020269E">
        <w:rPr>
          <w:rFonts w:cs="Times New Roman"/>
          <w:b/>
        </w:rPr>
        <w:fldChar w:fldCharType="end"/>
      </w:r>
      <w:r>
        <w:rPr>
          <w:rFonts w:cs="Times New Roman"/>
        </w:rPr>
        <w:t xml:space="preserve">). Quick Launch </w:t>
      </w:r>
      <w:r w:rsidR="005E71FD">
        <w:rPr>
          <w:rFonts w:cs="Times New Roman"/>
        </w:rPr>
        <w:t>N</w:t>
      </w:r>
      <w:r>
        <w:rPr>
          <w:rFonts w:cs="Times New Roman"/>
        </w:rPr>
        <w:t>avigation shall link to content specific to a given site. It is to be managed by</w:t>
      </w:r>
      <w:r w:rsidR="005E71FD">
        <w:rPr>
          <w:rFonts w:cs="Times New Roman"/>
        </w:rPr>
        <w:t xml:space="preserve"> the</w:t>
      </w:r>
      <w:r>
        <w:rPr>
          <w:rFonts w:cs="Times New Roman"/>
        </w:rPr>
        <w:t xml:space="preserve"> </w:t>
      </w:r>
      <w:r w:rsidRPr="0020269E">
        <w:rPr>
          <w:rFonts w:cs="Times New Roman"/>
          <w:b/>
        </w:rPr>
        <w:t>Site Collection Administrator</w:t>
      </w:r>
      <w:r>
        <w:rPr>
          <w:rFonts w:cs="Times New Roman"/>
        </w:rPr>
        <w:t xml:space="preserve"> or</w:t>
      </w:r>
      <w:r w:rsidR="005E71FD">
        <w:rPr>
          <w:rFonts w:cs="Times New Roman"/>
        </w:rPr>
        <w:t xml:space="preserve"> the</w:t>
      </w:r>
      <w:r>
        <w:rPr>
          <w:rFonts w:cs="Times New Roman"/>
        </w:rPr>
        <w:t xml:space="preserve"> </w:t>
      </w:r>
      <w:r w:rsidRPr="0020269E">
        <w:rPr>
          <w:rFonts w:cs="Times New Roman"/>
          <w:b/>
        </w:rPr>
        <w:t>Site Owner</w:t>
      </w:r>
      <w:r>
        <w:rPr>
          <w:rFonts w:cs="Times New Roman"/>
        </w:rPr>
        <w:t>.</w:t>
      </w:r>
    </w:p>
    <w:p w14:paraId="001B1E1E" w14:textId="415509C8" w:rsidR="00F66B29" w:rsidRDefault="00F66B29" w:rsidP="007727A4">
      <w:pPr>
        <w:rPr>
          <w:rFonts w:ascii="Calibri" w:hAnsi="Calibri"/>
        </w:rPr>
      </w:pPr>
      <w:r w:rsidRPr="00254FDA">
        <w:rPr>
          <w:rFonts w:ascii="Calibri" w:hAnsi="Calibri"/>
        </w:rPr>
        <w:br w:type="page"/>
      </w:r>
    </w:p>
    <w:p w14:paraId="2B5F1574" w14:textId="10C49EDA" w:rsidR="00A643CD" w:rsidRDefault="00170FA3" w:rsidP="00A75BDC">
      <w:pPr>
        <w:pStyle w:val="Heading1"/>
      </w:pPr>
      <w:bookmarkStart w:id="47" w:name="_Toc6686676"/>
      <w:bookmarkStart w:id="48" w:name="_Ref374023766"/>
      <w:r>
        <w:lastRenderedPageBreak/>
        <w:t>Look &amp; Feel</w:t>
      </w:r>
      <w:bookmarkEnd w:id="47"/>
    </w:p>
    <w:p w14:paraId="1B4F1DC9" w14:textId="151B36D2" w:rsidR="00170FA3" w:rsidRDefault="00170FA3" w:rsidP="007634E1">
      <w:pPr>
        <w:pStyle w:val="Heading2"/>
        <w:ind w:left="900" w:hanging="900"/>
      </w:pPr>
      <w:bookmarkStart w:id="49" w:name="_Ref535959378"/>
      <w:bookmarkStart w:id="50" w:name="_Ref535962482"/>
      <w:bookmarkStart w:id="51" w:name="_Toc6686677"/>
      <w:r>
        <w:t>Site Templates</w:t>
      </w:r>
      <w:bookmarkEnd w:id="49"/>
      <w:bookmarkEnd w:id="50"/>
      <w:bookmarkEnd w:id="51"/>
    </w:p>
    <w:p w14:paraId="5012C57E" w14:textId="12B3B216" w:rsidR="007634E1" w:rsidRDefault="007634E1" w:rsidP="007634E1">
      <w:pPr>
        <w:rPr>
          <w:lang w:val="en-US"/>
        </w:rPr>
      </w:pPr>
      <w:r>
        <w:rPr>
          <w:lang w:val="en-US"/>
        </w:rPr>
        <w:t xml:space="preserve">The following is a list of available site templates that have been approved by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SharePoint Governance Committee. The Site Template must be defined </w:t>
      </w:r>
      <w:r w:rsidR="007A6849">
        <w:rPr>
          <w:lang w:val="en-US"/>
        </w:rPr>
        <w:t xml:space="preserve">the </w:t>
      </w:r>
      <w:r>
        <w:rPr>
          <w:lang w:val="en-US"/>
        </w:rPr>
        <w:t>when a new site is requested by the Site Owner</w:t>
      </w:r>
      <w:r w:rsidR="00DA3663">
        <w:rPr>
          <w:lang w:val="en-US"/>
        </w:rPr>
        <w:t xml:space="preserve"> using the process outlined in </w:t>
      </w:r>
      <w:r w:rsidR="00DA3663" w:rsidRPr="00DA3663">
        <w:rPr>
          <w:b/>
          <w:lang w:val="en-US"/>
        </w:rPr>
        <w:t xml:space="preserve">Section </w:t>
      </w:r>
      <w:r w:rsidR="00DA3663" w:rsidRPr="00DA3663">
        <w:rPr>
          <w:b/>
          <w:lang w:val="en-US"/>
        </w:rPr>
        <w:fldChar w:fldCharType="begin"/>
      </w:r>
      <w:r w:rsidR="00DA3663" w:rsidRPr="00DA3663">
        <w:rPr>
          <w:b/>
          <w:lang w:val="en-US"/>
        </w:rPr>
        <w:instrText xml:space="preserve"> REF _Ref535962751 \r \h </w:instrText>
      </w:r>
      <w:r w:rsidR="00DA3663">
        <w:rPr>
          <w:b/>
          <w:lang w:val="en-US"/>
        </w:rPr>
        <w:instrText xml:space="preserve"> \* MERGEFORMAT </w:instrText>
      </w:r>
      <w:r w:rsidR="00DA3663" w:rsidRPr="00DA3663">
        <w:rPr>
          <w:b/>
          <w:lang w:val="en-US"/>
        </w:rPr>
      </w:r>
      <w:r w:rsidR="00DA3663" w:rsidRPr="00DA3663">
        <w:rPr>
          <w:b/>
          <w:lang w:val="en-US"/>
        </w:rPr>
        <w:fldChar w:fldCharType="separate"/>
      </w:r>
      <w:r w:rsidR="00DE2EA6">
        <w:rPr>
          <w:b/>
          <w:lang w:val="en-US"/>
        </w:rPr>
        <w:t>11.1</w:t>
      </w:r>
      <w:r w:rsidR="00DA3663" w:rsidRPr="00DA3663">
        <w:rPr>
          <w:b/>
          <w:lang w:val="en-US"/>
        </w:rPr>
        <w:fldChar w:fldCharType="end"/>
      </w:r>
      <w:r>
        <w:rPr>
          <w:lang w:val="en-US"/>
        </w:rPr>
        <w:t>.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58"/>
        <w:gridCol w:w="3240"/>
        <w:gridCol w:w="3978"/>
      </w:tblGrid>
      <w:tr w:rsidR="007634E1" w:rsidRPr="002C3365" w14:paraId="4BDABE20" w14:textId="47B43455" w:rsidTr="003300CB">
        <w:tc>
          <w:tcPr>
            <w:tcW w:w="235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118BDD02" w14:textId="6905913C" w:rsidR="007634E1" w:rsidRPr="002C3365" w:rsidRDefault="007634E1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Template Name</w:t>
            </w:r>
          </w:p>
        </w:tc>
        <w:tc>
          <w:tcPr>
            <w:tcW w:w="3240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3DAA5DBC" w14:textId="77777777" w:rsidR="007634E1" w:rsidRPr="002C3365" w:rsidRDefault="007634E1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3978" w:type="dxa"/>
            <w:tcBorders>
              <w:top w:val="nil"/>
              <w:bottom w:val="single" w:sz="24" w:space="0" w:color="7F7F7F" w:themeColor="text1" w:themeTint="80"/>
            </w:tcBorders>
          </w:tcPr>
          <w:p w14:paraId="67486EBA" w14:textId="7690CF35" w:rsidR="007634E1" w:rsidRDefault="007634E1" w:rsidP="00AE5D03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Purpose</w:t>
            </w:r>
          </w:p>
        </w:tc>
      </w:tr>
      <w:tr w:rsidR="007634E1" w:rsidRPr="005C12A1" w14:paraId="34748142" w14:textId="60CCCB35" w:rsidTr="003300CB">
        <w:tc>
          <w:tcPr>
            <w:tcW w:w="235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1BCC0BF" w14:textId="12C3A74C" w:rsidR="007634E1" w:rsidRPr="005E5B18" w:rsidRDefault="0045568D" w:rsidP="00AE5D03">
            <w:pPr>
              <w:jc w:val="center"/>
              <w:rPr>
                <w:rFonts w:cstheme="minorHAnsi"/>
                <w:b/>
                <w:szCs w:val="20"/>
              </w:rPr>
            </w:pPr>
            <w:hyperlink r:id="rId31" w:history="1">
              <w:r w:rsidR="007634E1" w:rsidRPr="005E5B18">
                <w:rPr>
                  <w:rStyle w:val="Hyperlink"/>
                  <w:rFonts w:cstheme="minorHAnsi"/>
                  <w:b/>
                  <w:szCs w:val="20"/>
                </w:rPr>
                <w:t>Office 365 Group Team Site</w:t>
              </w:r>
            </w:hyperlink>
          </w:p>
        </w:tc>
        <w:tc>
          <w:tcPr>
            <w:tcW w:w="3240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13B212C" w14:textId="29ECFF46" w:rsidR="007634E1" w:rsidRPr="005C12A1" w:rsidRDefault="007634E1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Out of the box Team Site that comes with Office 365 Groups</w:t>
            </w:r>
          </w:p>
        </w:tc>
        <w:tc>
          <w:tcPr>
            <w:tcW w:w="397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</w:tcPr>
          <w:p w14:paraId="162C325E" w14:textId="77777777" w:rsidR="003300CB" w:rsidRDefault="00414430" w:rsidP="003300CB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theme="minorHAnsi"/>
                <w:szCs w:val="20"/>
              </w:rPr>
            </w:pPr>
            <w:r w:rsidRPr="003300CB">
              <w:rPr>
                <w:rFonts w:cstheme="minorHAnsi"/>
                <w:szCs w:val="20"/>
              </w:rPr>
              <w:t>To be used for team collaboration.</w:t>
            </w:r>
          </w:p>
          <w:p w14:paraId="2B9C90D7" w14:textId="76F5D603" w:rsidR="007634E1" w:rsidRPr="003300CB" w:rsidRDefault="00414430" w:rsidP="003300CB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theme="minorHAnsi"/>
                <w:szCs w:val="20"/>
              </w:rPr>
            </w:pPr>
            <w:r w:rsidRPr="003300CB">
              <w:rPr>
                <w:rFonts w:cstheme="minorHAnsi"/>
                <w:szCs w:val="20"/>
              </w:rPr>
              <w:t xml:space="preserve">Cannot be used for </w:t>
            </w:r>
            <w:hyperlink w:anchor="EmployeeFacingSites" w:history="1">
              <w:r w:rsidRPr="003300CB">
                <w:rPr>
                  <w:rStyle w:val="Hyperlink"/>
                  <w:rFonts w:cstheme="minorHAnsi"/>
                  <w:b/>
                  <w:szCs w:val="20"/>
                </w:rPr>
                <w:t>Employee</w:t>
              </w:r>
              <w:r w:rsidR="003300CB" w:rsidRPr="003300CB">
                <w:rPr>
                  <w:rStyle w:val="Hyperlink"/>
                  <w:rFonts w:cstheme="minorHAnsi"/>
                  <w:b/>
                  <w:szCs w:val="20"/>
                </w:rPr>
                <w:t xml:space="preserve"> Facing</w:t>
              </w:r>
              <w:r w:rsidRPr="003300CB">
                <w:rPr>
                  <w:rStyle w:val="Hyperlink"/>
                  <w:rFonts w:cstheme="minorHAnsi"/>
                  <w:b/>
                  <w:szCs w:val="20"/>
                </w:rPr>
                <w:t xml:space="preserve"> sites</w:t>
              </w:r>
            </w:hyperlink>
          </w:p>
        </w:tc>
      </w:tr>
      <w:tr w:rsidR="007634E1" w:rsidRPr="005C12A1" w14:paraId="3A464FAD" w14:textId="306D40C1" w:rsidTr="003300CB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48F8682" w14:textId="50203543" w:rsidR="007634E1" w:rsidRPr="005E5B18" w:rsidRDefault="0045568D" w:rsidP="00AE5D03">
            <w:pPr>
              <w:jc w:val="center"/>
              <w:rPr>
                <w:rFonts w:cstheme="minorHAnsi"/>
                <w:b/>
                <w:szCs w:val="20"/>
              </w:rPr>
            </w:pPr>
            <w:hyperlink r:id="rId32" w:history="1">
              <w:r w:rsidR="007634E1" w:rsidRPr="005E5B18">
                <w:rPr>
                  <w:rStyle w:val="Hyperlink"/>
                  <w:rFonts w:cstheme="minorHAnsi"/>
                  <w:b/>
                  <w:szCs w:val="20"/>
                </w:rPr>
                <w:t>Communication Site</w:t>
              </w:r>
            </w:hyperlink>
          </w:p>
        </w:tc>
        <w:tc>
          <w:tcPr>
            <w:tcW w:w="3240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12818A5" w14:textId="34214D66" w:rsidR="007634E1" w:rsidRDefault="007634E1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Out of the box Communication Site</w:t>
            </w:r>
          </w:p>
        </w:tc>
        <w:tc>
          <w:tcPr>
            <w:tcW w:w="397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6A59EBE0" w14:textId="7EA8350F" w:rsidR="007634E1" w:rsidRPr="003300CB" w:rsidRDefault="00414430" w:rsidP="003300CB">
            <w:pPr>
              <w:pStyle w:val="ListParagraph"/>
              <w:numPr>
                <w:ilvl w:val="0"/>
                <w:numId w:val="43"/>
              </w:numPr>
              <w:jc w:val="left"/>
              <w:rPr>
                <w:rFonts w:cstheme="minorHAnsi"/>
                <w:szCs w:val="20"/>
              </w:rPr>
            </w:pPr>
            <w:r w:rsidRPr="003300CB">
              <w:rPr>
                <w:rFonts w:cstheme="minorHAnsi"/>
                <w:szCs w:val="20"/>
              </w:rPr>
              <w:t xml:space="preserve">Must be used for </w:t>
            </w:r>
            <w:hyperlink w:anchor="EmployeeFacingSites" w:history="1">
              <w:r w:rsidRPr="003300CB">
                <w:rPr>
                  <w:rStyle w:val="Hyperlink"/>
                  <w:rFonts w:cstheme="minorHAnsi"/>
                  <w:b/>
                  <w:szCs w:val="20"/>
                </w:rPr>
                <w:t>Employee</w:t>
              </w:r>
              <w:r w:rsidR="003300CB" w:rsidRPr="003300CB">
                <w:rPr>
                  <w:rStyle w:val="Hyperlink"/>
                  <w:rFonts w:cstheme="minorHAnsi"/>
                  <w:b/>
                  <w:szCs w:val="20"/>
                </w:rPr>
                <w:t xml:space="preserve"> Facing </w:t>
              </w:r>
              <w:r w:rsidRPr="003300CB">
                <w:rPr>
                  <w:rStyle w:val="Hyperlink"/>
                  <w:rFonts w:cstheme="minorHAnsi"/>
                  <w:b/>
                  <w:szCs w:val="20"/>
                </w:rPr>
                <w:t>sites</w:t>
              </w:r>
            </w:hyperlink>
          </w:p>
        </w:tc>
      </w:tr>
      <w:tr w:rsidR="007634E1" w:rsidRPr="005C12A1" w14:paraId="6619410C" w14:textId="16BAE052" w:rsidTr="003300CB">
        <w:tc>
          <w:tcPr>
            <w:tcW w:w="235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66B829B" w14:textId="16088BF8" w:rsidR="007634E1" w:rsidRPr="005E5B18" w:rsidRDefault="0045568D" w:rsidP="00AE5D03">
            <w:pPr>
              <w:jc w:val="center"/>
              <w:rPr>
                <w:rFonts w:cstheme="minorHAnsi"/>
                <w:b/>
                <w:szCs w:val="20"/>
              </w:rPr>
            </w:pPr>
            <w:hyperlink r:id="rId33" w:history="1">
              <w:r w:rsidR="00414430" w:rsidRPr="005E5B18">
                <w:rPr>
                  <w:rStyle w:val="Hyperlink"/>
                  <w:rFonts w:cstheme="minorHAnsi"/>
                  <w:b/>
                  <w:szCs w:val="20"/>
                </w:rPr>
                <w:t>Project Site</w:t>
              </w:r>
            </w:hyperlink>
          </w:p>
        </w:tc>
        <w:tc>
          <w:tcPr>
            <w:tcW w:w="3240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557E3738" w14:textId="50EFD14B" w:rsidR="007634E1" w:rsidRDefault="00414430" w:rsidP="00AE5D03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Custom site template with project management web parts</w:t>
            </w:r>
          </w:p>
        </w:tc>
        <w:tc>
          <w:tcPr>
            <w:tcW w:w="397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1A3C6B81" w14:textId="17D04F04" w:rsidR="007634E1" w:rsidRPr="003300CB" w:rsidRDefault="00414430" w:rsidP="003300CB">
            <w:pPr>
              <w:pStyle w:val="ListParagraph"/>
              <w:numPr>
                <w:ilvl w:val="0"/>
                <w:numId w:val="43"/>
              </w:numPr>
              <w:jc w:val="left"/>
              <w:rPr>
                <w:rFonts w:cstheme="minorHAnsi"/>
                <w:szCs w:val="20"/>
              </w:rPr>
            </w:pPr>
            <w:r w:rsidRPr="003300CB">
              <w:rPr>
                <w:rFonts w:cstheme="minorHAnsi"/>
                <w:szCs w:val="20"/>
              </w:rPr>
              <w:t xml:space="preserve">Must be used for all projects done as part of </w:t>
            </w:r>
            <w:r w:rsidR="007A6849">
              <w:rPr>
                <w:rFonts w:cstheme="minorHAnsi"/>
                <w:szCs w:val="20"/>
              </w:rPr>
              <w:t xml:space="preserve">the </w:t>
            </w:r>
            <w:r w:rsidRPr="003300CB">
              <w:rPr>
                <w:rFonts w:cstheme="minorHAnsi"/>
                <w:szCs w:val="20"/>
              </w:rPr>
              <w:t xml:space="preserve">company’s </w:t>
            </w:r>
            <w:r w:rsidRPr="005E5B18">
              <w:rPr>
                <w:rFonts w:cstheme="minorHAnsi"/>
                <w:b/>
                <w:szCs w:val="20"/>
              </w:rPr>
              <w:t>Project Management Office (PMO)</w:t>
            </w:r>
          </w:p>
        </w:tc>
      </w:tr>
    </w:tbl>
    <w:p w14:paraId="79C6D197" w14:textId="1ACF3C75" w:rsidR="00C16B9A" w:rsidRPr="00E01FC6" w:rsidRDefault="0078209E" w:rsidP="00414430">
      <w:pPr>
        <w:pStyle w:val="Heading2"/>
        <w:ind w:left="900" w:hanging="900"/>
      </w:pPr>
      <w:bookmarkStart w:id="52" w:name="_Toc6686678"/>
      <w:r>
        <w:t>Logo</w:t>
      </w:r>
      <w:bookmarkEnd w:id="52"/>
    </w:p>
    <w:p w14:paraId="5B637CE6" w14:textId="5AED4DBA" w:rsidR="00C16B9A" w:rsidRDefault="00414430" w:rsidP="00A75BDC">
      <w:pPr>
        <w:autoSpaceDE w:val="0"/>
        <w:autoSpaceDN w:val="0"/>
        <w:adjustRightInd w:val="0"/>
        <w:spacing w:after="0"/>
        <w:contextualSpacing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>The following image is the only approved logo for all SharePoint sites. In case you would like to use a different logo on a site, you must obtain an approval from the Governance Committee.</w:t>
      </w:r>
    </w:p>
    <w:p w14:paraId="709C2F3C" w14:textId="6416875F" w:rsidR="00414430" w:rsidRDefault="00414430" w:rsidP="00A75BDC">
      <w:pPr>
        <w:autoSpaceDE w:val="0"/>
        <w:autoSpaceDN w:val="0"/>
        <w:adjustRightInd w:val="0"/>
        <w:spacing w:after="0"/>
        <w:contextualSpacing/>
        <w:rPr>
          <w:rFonts w:cs="Times New Roman"/>
        </w:rPr>
      </w:pPr>
    </w:p>
    <w:p w14:paraId="4F543DF9" w14:textId="69B2FE13" w:rsidR="005E5B18" w:rsidRDefault="005E5B18" w:rsidP="00CA736F">
      <w:pPr>
        <w:autoSpaceDE w:val="0"/>
        <w:autoSpaceDN w:val="0"/>
        <w:adjustRightInd w:val="0"/>
        <w:spacing w:after="0"/>
        <w:contextualSpacing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2CA0D5A" wp14:editId="3B517F97">
            <wp:extent cx="1866900" cy="41845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pointlogo_72dpi-0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5873" cy="4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4E4" w14:textId="37F1B08E" w:rsidR="005040EE" w:rsidRPr="005040EE" w:rsidRDefault="00414430" w:rsidP="00414430">
      <w:pPr>
        <w:pStyle w:val="Heading2"/>
        <w:ind w:left="900" w:hanging="900"/>
      </w:pPr>
      <w:bookmarkStart w:id="53" w:name="_Ref535959603"/>
      <w:bookmarkStart w:id="54" w:name="_Toc6686679"/>
      <w:r>
        <w:t>Site Colors</w:t>
      </w:r>
      <w:bookmarkEnd w:id="53"/>
      <w:bookmarkEnd w:id="54"/>
    </w:p>
    <w:p w14:paraId="7FC36C54" w14:textId="34A4103A" w:rsidR="006B0A6C" w:rsidRDefault="00AE5D03" w:rsidP="005040EE">
      <w:pPr>
        <w:autoSpaceDE w:val="0"/>
        <w:autoSpaceDN w:val="0"/>
        <w:adjustRightInd w:val="0"/>
        <w:spacing w:after="0"/>
        <w:contextualSpacing/>
        <w:rPr>
          <w:lang w:val="en-US"/>
        </w:rPr>
      </w:pPr>
      <w:r>
        <w:rPr>
          <w:rFonts w:cs="Times New Roman"/>
        </w:rPr>
        <w:t xml:space="preserve">The following color scheme has been officially approved by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Marketing department as well as the Governance Committee.  All </w:t>
      </w:r>
      <w:r w:rsidRPr="00DA3663">
        <w:rPr>
          <w:b/>
          <w:lang w:val="en-US"/>
        </w:rPr>
        <w:t>Site Owners</w:t>
      </w:r>
      <w:r>
        <w:rPr>
          <w:lang w:val="en-US"/>
        </w:rPr>
        <w:t xml:space="preserve"> and </w:t>
      </w:r>
      <w:r w:rsidRPr="00DA3663">
        <w:rPr>
          <w:b/>
          <w:lang w:val="en-US"/>
        </w:rPr>
        <w:t>Site Collection Administrators</w:t>
      </w:r>
      <w:r>
        <w:rPr>
          <w:lang w:val="en-US"/>
        </w:rPr>
        <w:t xml:space="preserve"> must customize the </w:t>
      </w:r>
      <w:r w:rsidR="007A6849">
        <w:rPr>
          <w:lang w:val="en-US"/>
        </w:rPr>
        <w:t>l</w:t>
      </w:r>
      <w:r>
        <w:rPr>
          <w:lang w:val="en-US"/>
        </w:rPr>
        <w:t xml:space="preserve">ook and </w:t>
      </w:r>
      <w:r w:rsidR="007A6849">
        <w:rPr>
          <w:lang w:val="en-US"/>
        </w:rPr>
        <w:t>f</w:t>
      </w:r>
      <w:r>
        <w:rPr>
          <w:lang w:val="en-US"/>
        </w:rPr>
        <w:t>eel of their sites according to the colors defined</w:t>
      </w:r>
      <w:r w:rsidR="007A6849">
        <w:rPr>
          <w:lang w:val="en-US"/>
        </w:rPr>
        <w:t xml:space="preserve"> below</w:t>
      </w:r>
      <w:r w:rsidR="006B0A6C">
        <w:rPr>
          <w:lang w:val="en-US"/>
        </w:rPr>
        <w:t>.</w:t>
      </w:r>
    </w:p>
    <w:p w14:paraId="6845ECCC" w14:textId="77777777" w:rsidR="006B0A6C" w:rsidRDefault="006B0A6C" w:rsidP="005040EE">
      <w:pPr>
        <w:autoSpaceDE w:val="0"/>
        <w:autoSpaceDN w:val="0"/>
        <w:adjustRightInd w:val="0"/>
        <w:spacing w:after="0"/>
        <w:contextualSpacing/>
        <w:rPr>
          <w:lang w:val="en-US"/>
        </w:rPr>
      </w:pPr>
    </w:p>
    <w:p w14:paraId="2CD13B87" w14:textId="2BA7E023" w:rsidR="006B0A6C" w:rsidRDefault="00CA736F" w:rsidP="00CA736F">
      <w:pPr>
        <w:autoSpaceDE w:val="0"/>
        <w:autoSpaceDN w:val="0"/>
        <w:adjustRightInd w:val="0"/>
        <w:spacing w:after="0"/>
        <w:contextualSpacing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4E752E" wp14:editId="32CAD78C">
            <wp:extent cx="1635650" cy="1993265"/>
            <wp:effectExtent l="0" t="0" r="3175" b="6985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03_18-46-1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0598" cy="20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778" w14:textId="77777777" w:rsidR="00CA736F" w:rsidRDefault="00CA736F" w:rsidP="005040EE">
      <w:pPr>
        <w:autoSpaceDE w:val="0"/>
        <w:autoSpaceDN w:val="0"/>
        <w:adjustRightInd w:val="0"/>
        <w:spacing w:after="0"/>
        <w:contextualSpacing/>
        <w:rPr>
          <w:lang w:val="en-US"/>
        </w:rPr>
      </w:pPr>
    </w:p>
    <w:p w14:paraId="40D12D9C" w14:textId="77777777" w:rsidR="006B0A6C" w:rsidRDefault="006B0A6C" w:rsidP="005040EE">
      <w:pPr>
        <w:autoSpaceDE w:val="0"/>
        <w:autoSpaceDN w:val="0"/>
        <w:adjustRightInd w:val="0"/>
        <w:spacing w:after="0"/>
        <w:contextualSpacing/>
        <w:rPr>
          <w:lang w:val="en-US"/>
        </w:rPr>
      </w:pPr>
      <w:r>
        <w:rPr>
          <w:lang w:val="en-US"/>
        </w:rPr>
        <w:t>In addition, the following conditions apply and must be met:</w:t>
      </w:r>
    </w:p>
    <w:p w14:paraId="153B6649" w14:textId="01875B96" w:rsidR="00AE5D03" w:rsidRPr="00AE5D03" w:rsidRDefault="00AE5D03" w:rsidP="005040EE">
      <w:pPr>
        <w:autoSpaceDE w:val="0"/>
        <w:autoSpaceDN w:val="0"/>
        <w:adjustRightInd w:val="0"/>
        <w:spacing w:after="0"/>
        <w:contextualSpacing/>
        <w:rPr>
          <w:lang w:val="en-US"/>
        </w:rPr>
      </w:pPr>
      <w:r>
        <w:rPr>
          <w:lang w:val="en-US"/>
        </w:rPr>
        <w:t xml:space="preserve"> </w:t>
      </w:r>
    </w:p>
    <w:p w14:paraId="3A1A306E" w14:textId="08E0312A" w:rsidR="005040EE" w:rsidRDefault="00414430" w:rsidP="009719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Times New Roman"/>
        </w:rPr>
      </w:pPr>
      <w:r w:rsidRPr="006B0A6C">
        <w:rPr>
          <w:rFonts w:cs="Times New Roman"/>
        </w:rPr>
        <w:t>All the sites that are part of the Company Hub</w:t>
      </w:r>
      <w:r w:rsidR="007A6849">
        <w:rPr>
          <w:rFonts w:cs="Times New Roman"/>
        </w:rPr>
        <w:t xml:space="preserve"> Sites</w:t>
      </w:r>
      <w:r w:rsidRPr="006B0A6C">
        <w:rPr>
          <w:rFonts w:cs="Times New Roman"/>
        </w:rPr>
        <w:t xml:space="preserve"> identified in </w:t>
      </w:r>
      <w:r w:rsidRPr="00DA3663">
        <w:rPr>
          <w:rFonts w:cs="Times New Roman"/>
          <w:b/>
        </w:rPr>
        <w:t>Section</w:t>
      </w:r>
      <w:r w:rsidR="00DA3663" w:rsidRPr="00DA3663">
        <w:rPr>
          <w:rFonts w:cs="Times New Roman"/>
          <w:b/>
        </w:rPr>
        <w:t xml:space="preserve"> </w:t>
      </w:r>
      <w:r w:rsidR="00DA3663" w:rsidRPr="00DA3663">
        <w:rPr>
          <w:rFonts w:cs="Times New Roman"/>
          <w:b/>
        </w:rPr>
        <w:fldChar w:fldCharType="begin"/>
      </w:r>
      <w:r w:rsidR="00DA3663" w:rsidRPr="00DA3663">
        <w:rPr>
          <w:rFonts w:cs="Times New Roman"/>
          <w:b/>
        </w:rPr>
        <w:instrText xml:space="preserve"> REF _Ref535962840 \r \h </w:instrText>
      </w:r>
      <w:r w:rsidR="00DA3663">
        <w:rPr>
          <w:rFonts w:cs="Times New Roman"/>
          <w:b/>
        </w:rPr>
        <w:instrText xml:space="preserve"> \* MERGEFORMAT </w:instrText>
      </w:r>
      <w:r w:rsidR="00DA3663" w:rsidRPr="00DA3663">
        <w:rPr>
          <w:rFonts w:cs="Times New Roman"/>
          <w:b/>
        </w:rPr>
      </w:r>
      <w:r w:rsidR="00DA3663" w:rsidRPr="00DA3663">
        <w:rPr>
          <w:rFonts w:cs="Times New Roman"/>
          <w:b/>
        </w:rPr>
        <w:fldChar w:fldCharType="separate"/>
      </w:r>
      <w:r w:rsidR="00DE2EA6">
        <w:rPr>
          <w:rFonts w:cs="Times New Roman"/>
          <w:b/>
        </w:rPr>
        <w:t>2.5</w:t>
      </w:r>
      <w:r w:rsidR="00DA3663" w:rsidRPr="00DA3663">
        <w:rPr>
          <w:rFonts w:cs="Times New Roman"/>
          <w:b/>
        </w:rPr>
        <w:fldChar w:fldCharType="end"/>
      </w:r>
      <w:r w:rsidRPr="006B0A6C">
        <w:rPr>
          <w:rFonts w:cs="Times New Roman"/>
        </w:rPr>
        <w:t xml:space="preserve">, must adhere to the colors and theme of the parent </w:t>
      </w:r>
      <w:r w:rsidR="007A6849">
        <w:rPr>
          <w:rFonts w:cs="Times New Roman"/>
        </w:rPr>
        <w:t>H</w:t>
      </w:r>
      <w:r w:rsidRPr="006B0A6C">
        <w:rPr>
          <w:rFonts w:cs="Times New Roman"/>
        </w:rPr>
        <w:t xml:space="preserve">ub. Changing or altering the colors or logos on the sites that are part of the </w:t>
      </w:r>
      <w:r w:rsidR="007A6849">
        <w:rPr>
          <w:rFonts w:cs="Times New Roman"/>
        </w:rPr>
        <w:t>H</w:t>
      </w:r>
      <w:r w:rsidRPr="006B0A6C">
        <w:rPr>
          <w:rFonts w:cs="Times New Roman"/>
        </w:rPr>
        <w:t>ub is not permitted</w:t>
      </w:r>
      <w:r w:rsidR="007A6849">
        <w:rPr>
          <w:rFonts w:cs="Times New Roman"/>
        </w:rPr>
        <w:t>.</w:t>
      </w:r>
    </w:p>
    <w:p w14:paraId="1D703943" w14:textId="173EC3CE" w:rsidR="006B0A6C" w:rsidRDefault="006B0A6C" w:rsidP="009719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No altering of site colors is allowed on any </w:t>
      </w:r>
      <w:hyperlink w:anchor="EmployeeFacingSites" w:history="1">
        <w:r w:rsidRPr="00DA3663">
          <w:rPr>
            <w:rStyle w:val="Hyperlink"/>
            <w:rFonts w:cs="Times New Roman"/>
            <w:b/>
          </w:rPr>
          <w:t>Employee</w:t>
        </w:r>
        <w:r w:rsidR="00DA3663" w:rsidRPr="00DA3663">
          <w:rPr>
            <w:rStyle w:val="Hyperlink"/>
            <w:rFonts w:cs="Times New Roman"/>
            <w:b/>
          </w:rPr>
          <w:t xml:space="preserve"> F</w:t>
        </w:r>
        <w:r w:rsidRPr="00DA3663">
          <w:rPr>
            <w:rStyle w:val="Hyperlink"/>
            <w:rFonts w:cs="Times New Roman"/>
            <w:b/>
          </w:rPr>
          <w:t>acing sites</w:t>
        </w:r>
      </w:hyperlink>
      <w:r>
        <w:rPr>
          <w:rFonts w:cs="Times New Roman"/>
        </w:rPr>
        <w:t xml:space="preserve">, </w:t>
      </w:r>
      <w:hyperlink w:anchor="ProjectSites" w:history="1">
        <w:r w:rsidR="00DA3663" w:rsidRPr="00000E28">
          <w:rPr>
            <w:rStyle w:val="Hyperlink"/>
            <w:rFonts w:cs="Times New Roman"/>
            <w:b/>
          </w:rPr>
          <w:t>P</w:t>
        </w:r>
        <w:r w:rsidRPr="00000E28">
          <w:rPr>
            <w:rStyle w:val="Hyperlink"/>
            <w:rFonts w:cs="Times New Roman"/>
            <w:b/>
          </w:rPr>
          <w:t>roject sites</w:t>
        </w:r>
      </w:hyperlink>
      <w:r>
        <w:rPr>
          <w:rFonts w:cs="Times New Roman"/>
        </w:rPr>
        <w:t xml:space="preserve"> or </w:t>
      </w:r>
      <w:hyperlink w:anchor="ClientSites" w:history="1">
        <w:r w:rsidRPr="00000E28">
          <w:rPr>
            <w:rStyle w:val="Hyperlink"/>
            <w:rFonts w:cs="Times New Roman"/>
            <w:b/>
          </w:rPr>
          <w:t>Client Sites</w:t>
        </w:r>
      </w:hyperlink>
      <w:r w:rsidR="007A6849">
        <w:rPr>
          <w:rFonts w:cs="Times New Roman"/>
          <w:b/>
        </w:rPr>
        <w:t>.</w:t>
      </w:r>
    </w:p>
    <w:p w14:paraId="1EE05AE1" w14:textId="5DEA7AC5" w:rsidR="006B0A6C" w:rsidRPr="006B0A6C" w:rsidRDefault="0045568D" w:rsidP="009719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Times New Roman"/>
        </w:rPr>
      </w:pPr>
      <w:hyperlink w:anchor="DepartmentTeamSites" w:history="1">
        <w:r w:rsidR="00DA3663" w:rsidRPr="00000E28">
          <w:rPr>
            <w:rStyle w:val="Hyperlink"/>
            <w:rFonts w:cs="Times New Roman"/>
            <w:b/>
          </w:rPr>
          <w:t xml:space="preserve">Department </w:t>
        </w:r>
        <w:r w:rsidR="006B0A6C" w:rsidRPr="00000E28">
          <w:rPr>
            <w:rStyle w:val="Hyperlink"/>
            <w:rFonts w:cs="Times New Roman"/>
            <w:b/>
          </w:rPr>
          <w:t>Team Sites</w:t>
        </w:r>
      </w:hyperlink>
      <w:r w:rsidR="006B0A6C">
        <w:rPr>
          <w:rFonts w:cs="Times New Roman"/>
        </w:rPr>
        <w:t xml:space="preserve"> can have custom colors if necessary</w:t>
      </w:r>
      <w:r w:rsidR="007A6849">
        <w:rPr>
          <w:rFonts w:cs="Times New Roman"/>
        </w:rPr>
        <w:t>.</w:t>
      </w:r>
    </w:p>
    <w:p w14:paraId="19C0CF3E" w14:textId="58D671D4" w:rsidR="005040EE" w:rsidRPr="005040EE" w:rsidRDefault="0078209E" w:rsidP="009A11E8">
      <w:pPr>
        <w:pStyle w:val="Heading2"/>
        <w:ind w:left="900" w:hanging="900"/>
      </w:pPr>
      <w:bookmarkStart w:id="55" w:name="_Toc6686680"/>
      <w:r>
        <w:t>Custom Branding</w:t>
      </w:r>
      <w:bookmarkEnd w:id="55"/>
    </w:p>
    <w:p w14:paraId="04147CBB" w14:textId="77777DFC" w:rsidR="002D65D8" w:rsidRDefault="009A11E8" w:rsidP="00482767">
      <w:pPr>
        <w:autoSpaceDE w:val="0"/>
        <w:autoSpaceDN w:val="0"/>
        <w:adjustRightInd w:val="0"/>
        <w:spacing w:after="0"/>
        <w:contextualSpacing/>
        <w:rPr>
          <w:lang w:val="en-US"/>
        </w:rPr>
      </w:pPr>
      <w:r>
        <w:rPr>
          <w:lang w:val="en-US"/>
        </w:rPr>
        <w:t xml:space="preserve">As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employs only out</w:t>
      </w:r>
      <w:r w:rsidR="007A6849">
        <w:rPr>
          <w:lang w:val="en-US"/>
        </w:rPr>
        <w:t>-</w:t>
      </w:r>
      <w:r>
        <w:rPr>
          <w:lang w:val="en-US"/>
        </w:rPr>
        <w:t>of</w:t>
      </w:r>
      <w:r w:rsidR="007A6849">
        <w:rPr>
          <w:lang w:val="en-US"/>
        </w:rPr>
        <w:t>-</w:t>
      </w:r>
      <w:r>
        <w:rPr>
          <w:lang w:val="en-US"/>
        </w:rPr>
        <w:t>the</w:t>
      </w:r>
      <w:r w:rsidR="007A6849">
        <w:rPr>
          <w:lang w:val="en-US"/>
        </w:rPr>
        <w:t>-</w:t>
      </w:r>
      <w:r>
        <w:rPr>
          <w:lang w:val="en-US"/>
        </w:rPr>
        <w:t>box functionality (</w:t>
      </w:r>
      <w:r w:rsidR="00DA3663">
        <w:rPr>
          <w:lang w:val="en-US"/>
        </w:rPr>
        <w:t>s</w:t>
      </w:r>
      <w:r>
        <w:rPr>
          <w:lang w:val="en-US"/>
        </w:rPr>
        <w:t xml:space="preserve">ee </w:t>
      </w:r>
      <w:r w:rsidRPr="00DA3663">
        <w:rPr>
          <w:b/>
          <w:lang w:val="en-US"/>
        </w:rPr>
        <w:t>Section</w:t>
      </w:r>
      <w:r w:rsidR="00DA3663" w:rsidRPr="00DA3663">
        <w:rPr>
          <w:b/>
          <w:lang w:val="en-US"/>
        </w:rPr>
        <w:t xml:space="preserve"> </w:t>
      </w:r>
      <w:r w:rsidR="00DA3663" w:rsidRPr="00DA3663">
        <w:rPr>
          <w:b/>
          <w:lang w:val="en-US"/>
        </w:rPr>
        <w:fldChar w:fldCharType="begin"/>
      </w:r>
      <w:r w:rsidR="00DA3663" w:rsidRPr="00DA3663">
        <w:rPr>
          <w:b/>
          <w:lang w:val="en-US"/>
        </w:rPr>
        <w:instrText xml:space="preserve"> REF _Ref535962928 \r \h </w:instrText>
      </w:r>
      <w:r w:rsidR="00DA3663">
        <w:rPr>
          <w:b/>
          <w:lang w:val="en-US"/>
        </w:rPr>
        <w:instrText xml:space="preserve"> \* MERGEFORMAT </w:instrText>
      </w:r>
      <w:r w:rsidR="00DA3663" w:rsidRPr="00DA3663">
        <w:rPr>
          <w:b/>
          <w:lang w:val="en-US"/>
        </w:rPr>
      </w:r>
      <w:r w:rsidR="00DA3663" w:rsidRPr="00DA3663">
        <w:rPr>
          <w:b/>
          <w:lang w:val="en-US"/>
        </w:rPr>
        <w:fldChar w:fldCharType="separate"/>
      </w:r>
      <w:r w:rsidR="00DE2EA6">
        <w:rPr>
          <w:b/>
          <w:lang w:val="en-US"/>
        </w:rPr>
        <w:t>8.1</w:t>
      </w:r>
      <w:r w:rsidR="00DA3663" w:rsidRPr="00DA3663">
        <w:rPr>
          <w:b/>
          <w:lang w:val="en-US"/>
        </w:rPr>
        <w:fldChar w:fldCharType="end"/>
      </w:r>
      <w:r>
        <w:rPr>
          <w:lang w:val="en-US"/>
        </w:rPr>
        <w:t>), no custom branding</w:t>
      </w:r>
      <w:r w:rsidR="00DA3663">
        <w:rPr>
          <w:lang w:val="en-US"/>
        </w:rPr>
        <w:t xml:space="preserve"> </w:t>
      </w:r>
      <w:r>
        <w:rPr>
          <w:lang w:val="en-US"/>
        </w:rPr>
        <w:t>or custom themes are allowed within the compan</w:t>
      </w:r>
      <w:r w:rsidR="00DA3663">
        <w:rPr>
          <w:lang w:val="en-US"/>
        </w:rPr>
        <w:t>y’s</w:t>
      </w:r>
      <w:r>
        <w:rPr>
          <w:lang w:val="en-US"/>
        </w:rPr>
        <w:t xml:space="preserve"> SharePoint environment.</w:t>
      </w:r>
    </w:p>
    <w:p w14:paraId="1E55F3A1" w14:textId="67222AAA" w:rsidR="009A11E8" w:rsidRPr="009A11E8" w:rsidRDefault="009A11E8" w:rsidP="009A11E8">
      <w:pPr>
        <w:pStyle w:val="Heading2"/>
        <w:ind w:left="900" w:hanging="900"/>
      </w:pPr>
      <w:bookmarkStart w:id="56" w:name="_Toc6686681"/>
      <w:r w:rsidRPr="009A11E8">
        <w:t xml:space="preserve">Page </w:t>
      </w:r>
      <w:r>
        <w:t>Templates</w:t>
      </w:r>
      <w:bookmarkEnd w:id="56"/>
    </w:p>
    <w:p w14:paraId="7F1A17AD" w14:textId="2DF1C3EC" w:rsidR="0078209E" w:rsidRDefault="009A11E8" w:rsidP="00482767">
      <w:pPr>
        <w:autoSpaceDE w:val="0"/>
        <w:autoSpaceDN w:val="0"/>
        <w:adjustRightInd w:val="0"/>
        <w:spacing w:after="0"/>
        <w:contextualSpacing/>
        <w:rPr>
          <w:b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has switched </w:t>
      </w:r>
      <w:r w:rsidR="001368E5">
        <w:rPr>
          <w:lang w:val="en-US"/>
        </w:rPr>
        <w:t xml:space="preserve">exclusively </w:t>
      </w:r>
      <w:r>
        <w:rPr>
          <w:lang w:val="en-US"/>
        </w:rPr>
        <w:t>to Modern SharePoint</w:t>
      </w:r>
      <w:r w:rsidR="001368E5">
        <w:rPr>
          <w:lang w:val="en-US"/>
        </w:rPr>
        <w:t>. As a result</w:t>
      </w:r>
      <w:r>
        <w:rPr>
          <w:lang w:val="en-US"/>
        </w:rPr>
        <w:t xml:space="preserve">, no “Classic” (Wiki) pages are allowed. All the sites must be created using </w:t>
      </w:r>
      <w:r w:rsidR="007A6849">
        <w:rPr>
          <w:lang w:val="en-US"/>
        </w:rPr>
        <w:t xml:space="preserve">the </w:t>
      </w:r>
      <w:hyperlink r:id="rId36" w:history="1">
        <w:r w:rsidRPr="00D02F6D">
          <w:rPr>
            <w:rStyle w:val="Hyperlink"/>
            <w:b/>
            <w:lang w:val="en-US"/>
          </w:rPr>
          <w:t>Modern page layou</w:t>
        </w:r>
        <w:r w:rsidR="00D02F6D" w:rsidRPr="00D02F6D">
          <w:rPr>
            <w:rStyle w:val="Hyperlink"/>
            <w:b/>
            <w:lang w:val="en-US"/>
          </w:rPr>
          <w:t>t</w:t>
        </w:r>
      </w:hyperlink>
      <w:r w:rsidR="00D02F6D">
        <w:rPr>
          <w:lang w:val="en-US"/>
        </w:rPr>
        <w:t>.</w:t>
      </w:r>
    </w:p>
    <w:p w14:paraId="0DE10008" w14:textId="0BCAE44A" w:rsidR="009A11E8" w:rsidRDefault="009A11E8" w:rsidP="00482767">
      <w:pPr>
        <w:autoSpaceDE w:val="0"/>
        <w:autoSpaceDN w:val="0"/>
        <w:adjustRightInd w:val="0"/>
        <w:spacing w:after="0"/>
        <w:contextualSpacing/>
        <w:rPr>
          <w:rFonts w:ascii="Calibri" w:hAnsi="Calibri" w:cs="Calibri"/>
          <w:sz w:val="22"/>
        </w:rPr>
      </w:pPr>
    </w:p>
    <w:p w14:paraId="01A492E6" w14:textId="77777777" w:rsidR="009A11E8" w:rsidRDefault="009A11E8" w:rsidP="00482767">
      <w:pPr>
        <w:autoSpaceDE w:val="0"/>
        <w:autoSpaceDN w:val="0"/>
        <w:adjustRightInd w:val="0"/>
        <w:spacing w:after="0"/>
        <w:contextualSpacing/>
        <w:rPr>
          <w:rFonts w:ascii="Calibri" w:hAnsi="Calibri" w:cs="Calibri"/>
          <w:sz w:val="22"/>
        </w:rPr>
      </w:pPr>
    </w:p>
    <w:p w14:paraId="2101C689" w14:textId="77777777" w:rsidR="000956E2" w:rsidRDefault="000956E2" w:rsidP="00482767">
      <w:pPr>
        <w:autoSpaceDE w:val="0"/>
        <w:autoSpaceDN w:val="0"/>
        <w:adjustRightInd w:val="0"/>
        <w:spacing w:after="0"/>
        <w:contextualSpacing/>
        <w:rPr>
          <w:rFonts w:ascii="Calibri" w:hAnsi="Calibri" w:cs="Calibri"/>
          <w:sz w:val="22"/>
        </w:rPr>
      </w:pPr>
    </w:p>
    <w:p w14:paraId="5C2A3CE0" w14:textId="77777777" w:rsidR="002D65D8" w:rsidRDefault="002D65D8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5B6E45AD" w14:textId="3566DAB7" w:rsidR="002D65D8" w:rsidRPr="002D65D8" w:rsidRDefault="0078209E" w:rsidP="002D65D8">
      <w:pPr>
        <w:pStyle w:val="Heading1"/>
      </w:pPr>
      <w:bookmarkStart w:id="57" w:name="_Toc6686682"/>
      <w:r>
        <w:lastRenderedPageBreak/>
        <w:t>Taxonomy &amp; Metadata</w:t>
      </w:r>
      <w:bookmarkEnd w:id="57"/>
    </w:p>
    <w:p w14:paraId="736D6F01" w14:textId="29C870D4" w:rsidR="0078209E" w:rsidRDefault="00BA49FC" w:rsidP="008E1D9F">
      <w:pPr>
        <w:pStyle w:val="Heading2"/>
        <w:ind w:left="900" w:hanging="900"/>
      </w:pPr>
      <w:bookmarkStart w:id="58" w:name="_Toc6686683"/>
      <w:r>
        <w:t xml:space="preserve">Two </w:t>
      </w:r>
      <w:r w:rsidR="0078209E">
        <w:t>Types of Metadata</w:t>
      </w:r>
      <w:bookmarkEnd w:id="58"/>
    </w:p>
    <w:p w14:paraId="4450FF42" w14:textId="30E4ABB7" w:rsidR="001368E5" w:rsidRPr="001368E5" w:rsidRDefault="001368E5" w:rsidP="001368E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utilizes two types of metadata in its SharePoint Environment:</w:t>
      </w:r>
    </w:p>
    <w:p w14:paraId="01796C63" w14:textId="26C8037E" w:rsidR="0078209E" w:rsidRPr="001368E5" w:rsidRDefault="001368E5" w:rsidP="001368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Global </w:t>
      </w:r>
      <w:r w:rsidR="0078209E" w:rsidRPr="001368E5">
        <w:rPr>
          <w:lang w:val="en-US"/>
        </w:rPr>
        <w:t>Metadata</w:t>
      </w:r>
    </w:p>
    <w:p w14:paraId="5875A83D" w14:textId="33EBE4BB" w:rsidR="0078209E" w:rsidRDefault="001368E5" w:rsidP="001368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</w:t>
      </w:r>
      <w:r w:rsidR="0078209E" w:rsidRPr="001368E5">
        <w:rPr>
          <w:lang w:val="en-US"/>
        </w:rPr>
        <w:t>ocal Metadata</w:t>
      </w:r>
    </w:p>
    <w:p w14:paraId="7BB2B51E" w14:textId="394781BE" w:rsidR="001368E5" w:rsidRDefault="001368E5" w:rsidP="001368E5">
      <w:pPr>
        <w:rPr>
          <w:lang w:val="en-US"/>
        </w:rPr>
      </w:pPr>
      <w:r w:rsidRPr="001368E5">
        <w:rPr>
          <w:b/>
          <w:lang w:val="en-US"/>
        </w:rPr>
        <w:t>Global Metadata</w:t>
      </w:r>
      <w:r>
        <w:rPr>
          <w:lang w:val="en-US"/>
        </w:rPr>
        <w:t xml:space="preserve"> is metadata that is </w:t>
      </w:r>
      <w:r w:rsidR="001D5141">
        <w:rPr>
          <w:lang w:val="en-US"/>
        </w:rPr>
        <w:t>consistent</w:t>
      </w:r>
      <w:r w:rsidR="006B42D0">
        <w:rPr>
          <w:lang w:val="en-US"/>
        </w:rPr>
        <w:t xml:space="preserve"> and reusable </w:t>
      </w:r>
      <w:r>
        <w:rPr>
          <w:lang w:val="en-US"/>
        </w:rPr>
        <w:t>among various site collections, lists and libraries.</w:t>
      </w:r>
      <w:r w:rsidR="006B42D0">
        <w:rPr>
          <w:lang w:val="en-US"/>
        </w:rPr>
        <w:t xml:space="preserve"> Examples include a list of </w:t>
      </w:r>
      <w:r w:rsidR="006B42D0">
        <w:rPr>
          <w:lang w:val="en-US"/>
        </w:rPr>
        <w:fldChar w:fldCharType="begin"/>
      </w:r>
      <w:r w:rsidR="006B42D0">
        <w:rPr>
          <w:lang w:val="en-US"/>
        </w:rPr>
        <w:instrText xml:space="preserve"> DOCPROPERTY  "My Business Name"  \* MERGEFORMAT </w:instrText>
      </w:r>
      <w:r w:rsidR="006B42D0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="006B42D0">
        <w:rPr>
          <w:lang w:val="en-US"/>
        </w:rPr>
        <w:fldChar w:fldCharType="end"/>
      </w:r>
      <w:r w:rsidR="006B42D0">
        <w:rPr>
          <w:lang w:val="en-US"/>
        </w:rPr>
        <w:t xml:space="preserve"> department names, client</w:t>
      </w:r>
      <w:r w:rsidR="001D5141">
        <w:rPr>
          <w:lang w:val="en-US"/>
        </w:rPr>
        <w:t xml:space="preserve"> names</w:t>
      </w:r>
      <w:r w:rsidR="006B42D0">
        <w:rPr>
          <w:lang w:val="en-US"/>
        </w:rPr>
        <w:t xml:space="preserve">, document types, </w:t>
      </w:r>
      <w:r w:rsidR="00DC7B81">
        <w:rPr>
          <w:lang w:val="en-US"/>
        </w:rPr>
        <w:t xml:space="preserve">and </w:t>
      </w:r>
      <w:r w:rsidR="006B42D0">
        <w:rPr>
          <w:lang w:val="en-US"/>
        </w:rPr>
        <w:t>locations.</w:t>
      </w:r>
    </w:p>
    <w:p w14:paraId="37EB53C5" w14:textId="1EA9DC18" w:rsidR="006B42D0" w:rsidRDefault="006B42D0" w:rsidP="001368E5">
      <w:pPr>
        <w:rPr>
          <w:lang w:val="en-US"/>
        </w:rPr>
      </w:pPr>
      <w:r w:rsidRPr="00B01DFD">
        <w:rPr>
          <w:b/>
          <w:lang w:val="en-US"/>
        </w:rPr>
        <w:t>Local Metadata</w:t>
      </w:r>
      <w:r>
        <w:rPr>
          <w:lang w:val="en-US"/>
        </w:rPr>
        <w:t xml:space="preserve"> is metadata that is unique to a site, list or library and is not repeatable or reusable. Examples include project phases, status fields, etc.</w:t>
      </w:r>
    </w:p>
    <w:p w14:paraId="6F6CBB19" w14:textId="1F2832AA" w:rsidR="00B01DFD" w:rsidRDefault="00B01DFD" w:rsidP="001368E5">
      <w:pPr>
        <w:rPr>
          <w:lang w:val="en-US"/>
        </w:rPr>
      </w:pPr>
      <w:r>
        <w:rPr>
          <w:lang w:val="en-US"/>
        </w:rPr>
        <w:t xml:space="preserve">All </w:t>
      </w:r>
      <w:r w:rsidRPr="00B01DFD">
        <w:rPr>
          <w:b/>
          <w:lang w:val="en-US"/>
        </w:rPr>
        <w:t>Global Metadata</w:t>
      </w:r>
      <w:r>
        <w:rPr>
          <w:lang w:val="en-US"/>
        </w:rPr>
        <w:t xml:space="preserve"> is to be defined in the Term Store (</w:t>
      </w:r>
      <w:r w:rsidR="00DC7B81">
        <w:rPr>
          <w:lang w:val="en-US"/>
        </w:rPr>
        <w:t>s</w:t>
      </w:r>
      <w:r>
        <w:rPr>
          <w:lang w:val="en-US"/>
        </w:rPr>
        <w:t xml:space="preserve">ee </w:t>
      </w:r>
      <w:r w:rsidRPr="00280056">
        <w:rPr>
          <w:b/>
          <w:lang w:val="en-US"/>
        </w:rPr>
        <w:t>Section</w:t>
      </w:r>
      <w:r w:rsidR="001D5141" w:rsidRPr="00280056">
        <w:rPr>
          <w:b/>
          <w:lang w:val="en-US"/>
        </w:rPr>
        <w:t xml:space="preserve"> </w:t>
      </w:r>
      <w:r w:rsidR="001D5141" w:rsidRPr="00280056">
        <w:rPr>
          <w:b/>
          <w:lang w:val="en-US"/>
        </w:rPr>
        <w:fldChar w:fldCharType="begin"/>
      </w:r>
      <w:r w:rsidR="001D5141" w:rsidRPr="00280056">
        <w:rPr>
          <w:b/>
          <w:lang w:val="en-US"/>
        </w:rPr>
        <w:instrText xml:space="preserve"> REF _Ref535963050 \r \h </w:instrText>
      </w:r>
      <w:r w:rsidR="001D5141" w:rsidRPr="00280056">
        <w:rPr>
          <w:b/>
          <w:lang w:val="en-US"/>
        </w:rPr>
      </w:r>
      <w:r w:rsidR="001D5141" w:rsidRPr="00280056">
        <w:rPr>
          <w:b/>
          <w:lang w:val="en-US"/>
        </w:rPr>
        <w:fldChar w:fldCharType="separate"/>
      </w:r>
      <w:r w:rsidR="00DE2EA6">
        <w:rPr>
          <w:b/>
          <w:lang w:val="en-US"/>
        </w:rPr>
        <w:t>6.2</w:t>
      </w:r>
      <w:r w:rsidR="001D5141" w:rsidRPr="00280056">
        <w:rPr>
          <w:b/>
          <w:lang w:val="en-US"/>
        </w:rPr>
        <w:fldChar w:fldCharType="end"/>
      </w:r>
      <w:r>
        <w:rPr>
          <w:lang w:val="en-US"/>
        </w:rPr>
        <w:t>).</w:t>
      </w:r>
    </w:p>
    <w:p w14:paraId="2C3742AE" w14:textId="44180255" w:rsidR="00B01DFD" w:rsidRPr="001368E5" w:rsidRDefault="00B01DFD" w:rsidP="001368E5">
      <w:pPr>
        <w:rPr>
          <w:lang w:val="en-US"/>
        </w:rPr>
      </w:pPr>
      <w:r>
        <w:rPr>
          <w:lang w:val="en-US"/>
        </w:rPr>
        <w:t xml:space="preserve">All </w:t>
      </w:r>
      <w:r w:rsidRPr="00B01DFD">
        <w:rPr>
          <w:b/>
          <w:lang w:val="en-US"/>
        </w:rPr>
        <w:t>Local Metadata</w:t>
      </w:r>
      <w:r>
        <w:rPr>
          <w:lang w:val="en-US"/>
        </w:rPr>
        <w:t xml:space="preserve"> can be defined either in the Term Store or locally at the site/list/library level</w:t>
      </w:r>
      <w:r w:rsidR="00DC7B81">
        <w:rPr>
          <w:lang w:val="en-US"/>
        </w:rPr>
        <w:t>.</w:t>
      </w:r>
    </w:p>
    <w:p w14:paraId="3073D1B2" w14:textId="79C1D5AE" w:rsidR="00C16B9A" w:rsidRPr="00266481" w:rsidRDefault="0078209E" w:rsidP="008E1D9F">
      <w:pPr>
        <w:pStyle w:val="Heading2"/>
        <w:ind w:left="900" w:hanging="900"/>
      </w:pPr>
      <w:bookmarkStart w:id="59" w:name="_Ref535961017"/>
      <w:bookmarkStart w:id="60" w:name="_Ref535963050"/>
      <w:bookmarkStart w:id="61" w:name="_Toc6686684"/>
      <w:r>
        <w:t>Term Store Metadata</w:t>
      </w:r>
      <w:bookmarkEnd w:id="59"/>
      <w:bookmarkEnd w:id="60"/>
      <w:bookmarkEnd w:id="61"/>
    </w:p>
    <w:p w14:paraId="152AB66C" w14:textId="642C689D" w:rsidR="0078092C" w:rsidRDefault="0045568D" w:rsidP="0078092C">
      <w:pPr>
        <w:autoSpaceDE w:val="0"/>
        <w:autoSpaceDN w:val="0"/>
        <w:adjustRightInd w:val="0"/>
        <w:contextualSpacing/>
        <w:rPr>
          <w:rFonts w:cs="Times New Roman"/>
        </w:rPr>
      </w:pPr>
      <w:hyperlink r:id="rId37" w:history="1">
        <w:r w:rsidR="0078092C" w:rsidRPr="002125B6">
          <w:rPr>
            <w:rStyle w:val="Hyperlink"/>
            <w:rFonts w:cs="Times New Roman"/>
          </w:rPr>
          <w:t>Term Store</w:t>
        </w:r>
      </w:hyperlink>
      <w:r w:rsidR="0078092C">
        <w:rPr>
          <w:rFonts w:cs="Times New Roman"/>
        </w:rPr>
        <w:t xml:space="preserve"> is split into several different groups:</w:t>
      </w:r>
    </w:p>
    <w:p w14:paraId="24614892" w14:textId="22A515B1" w:rsidR="0078092C" w:rsidRPr="0078092C" w:rsidRDefault="0078092C" w:rsidP="0078092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</w:rPr>
      </w:pPr>
      <w:r w:rsidRPr="0078092C">
        <w:rPr>
          <w:rFonts w:cs="Times New Roman"/>
        </w:rPr>
        <w:t>Global Metadata</w:t>
      </w:r>
    </w:p>
    <w:p w14:paraId="4F612C82" w14:textId="2586D7B4" w:rsidR="0078092C" w:rsidRPr="0078092C" w:rsidRDefault="0078092C" w:rsidP="0078092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</w:rPr>
      </w:pPr>
      <w:r w:rsidRPr="0078092C">
        <w:rPr>
          <w:rFonts w:cs="Times New Roman"/>
        </w:rPr>
        <w:t>Department</w:t>
      </w:r>
      <w:r>
        <w:rPr>
          <w:rFonts w:cs="Times New Roman"/>
        </w:rPr>
        <w:t>-specific</w:t>
      </w:r>
      <w:r w:rsidRPr="0078092C">
        <w:rPr>
          <w:rFonts w:cs="Times New Roman"/>
        </w:rPr>
        <w:t xml:space="preserve"> Metadata</w:t>
      </w:r>
    </w:p>
    <w:p w14:paraId="052951DC" w14:textId="77777777" w:rsidR="0078092C" w:rsidRDefault="0078092C" w:rsidP="002D65D8">
      <w:pPr>
        <w:autoSpaceDE w:val="0"/>
        <w:autoSpaceDN w:val="0"/>
        <w:adjustRightInd w:val="0"/>
        <w:spacing w:after="0"/>
        <w:contextualSpacing/>
        <w:rPr>
          <w:rFonts w:cs="Times New Roman"/>
        </w:rPr>
      </w:pPr>
    </w:p>
    <w:p w14:paraId="664056F4" w14:textId="6AA04D9D" w:rsidR="002D65D8" w:rsidRDefault="00FA67DB" w:rsidP="0078092C">
      <w:pPr>
        <w:autoSpaceDE w:val="0"/>
        <w:autoSpaceDN w:val="0"/>
        <w:adjustRightInd w:val="0"/>
        <w:contextualSpacing/>
        <w:rPr>
          <w:lang w:val="en-US"/>
        </w:rPr>
      </w:pPr>
      <w:r>
        <w:rPr>
          <w:rFonts w:cs="Times New Roman"/>
        </w:rPr>
        <w:t xml:space="preserve">The following </w:t>
      </w:r>
      <w:r w:rsidR="00146F34">
        <w:rPr>
          <w:rFonts w:cs="Times New Roman"/>
        </w:rPr>
        <w:t xml:space="preserve">is a list of existing (Global) Metadata/Term Sets that have been approved </w:t>
      </w:r>
      <w:r w:rsidR="00DC7B81">
        <w:rPr>
          <w:rFonts w:cs="Times New Roman"/>
        </w:rPr>
        <w:t xml:space="preserve">by </w:t>
      </w:r>
      <w:r w:rsidR="00146F34">
        <w:rPr>
          <w:rFonts w:cs="Times New Roman"/>
        </w:rPr>
        <w:t xml:space="preserve">the </w:t>
      </w:r>
      <w:r w:rsidR="00146F34">
        <w:rPr>
          <w:lang w:val="en-US"/>
        </w:rPr>
        <w:fldChar w:fldCharType="begin"/>
      </w:r>
      <w:r w:rsidR="00146F34">
        <w:rPr>
          <w:lang w:val="en-US"/>
        </w:rPr>
        <w:instrText xml:space="preserve"> DOCPROPERTY  "My Business Name"  \* MERGEFORMAT </w:instrText>
      </w:r>
      <w:r w:rsidR="00146F34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="00146F34">
        <w:rPr>
          <w:lang w:val="en-US"/>
        </w:rPr>
        <w:fldChar w:fldCharType="end"/>
      </w:r>
      <w:r w:rsidR="00146F34">
        <w:rPr>
          <w:lang w:val="en-US"/>
        </w:rPr>
        <w:t xml:space="preserve"> Governance committee and are currently provisioned in the Term Store:</w:t>
      </w:r>
    </w:p>
    <w:p w14:paraId="3C8C05FA" w14:textId="30F36B5B" w:rsidR="00146F34" w:rsidRPr="00146F34" w:rsidRDefault="00146F34" w:rsidP="0078092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</w:rPr>
      </w:pPr>
      <w:r w:rsidRPr="00146F34">
        <w:rPr>
          <w:rFonts w:cs="Times New Roman"/>
        </w:rPr>
        <w:t>Department Names</w:t>
      </w:r>
    </w:p>
    <w:p w14:paraId="056A4918" w14:textId="0E65EC17" w:rsidR="00146F34" w:rsidRPr="00146F34" w:rsidRDefault="00146F34" w:rsidP="00146F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Times New Roman"/>
        </w:rPr>
      </w:pPr>
      <w:r w:rsidRPr="00146F34">
        <w:rPr>
          <w:rFonts w:cs="Times New Roman"/>
        </w:rPr>
        <w:t>Client Names</w:t>
      </w:r>
    </w:p>
    <w:p w14:paraId="771EED84" w14:textId="7A7EDD1E" w:rsidR="00146F34" w:rsidRPr="00146F34" w:rsidRDefault="00146F34" w:rsidP="00146F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Times New Roman"/>
        </w:rPr>
      </w:pPr>
      <w:r w:rsidRPr="00146F34">
        <w:rPr>
          <w:rFonts w:cs="Times New Roman"/>
        </w:rPr>
        <w:t>Document Types</w:t>
      </w:r>
    </w:p>
    <w:p w14:paraId="6FF5B60A" w14:textId="3BF702AD" w:rsidR="00146F34" w:rsidRPr="00146F34" w:rsidRDefault="00146F34" w:rsidP="00146F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Times New Roman"/>
        </w:rPr>
      </w:pPr>
      <w:r w:rsidRPr="00146F34">
        <w:rPr>
          <w:rFonts w:cs="Times New Roman"/>
        </w:rPr>
        <w:t>Locations</w:t>
      </w:r>
    </w:p>
    <w:p w14:paraId="0E2E7E4B" w14:textId="247DAD1F" w:rsidR="00146F34" w:rsidRDefault="00146F34" w:rsidP="002D65D8">
      <w:pPr>
        <w:autoSpaceDE w:val="0"/>
        <w:autoSpaceDN w:val="0"/>
        <w:adjustRightInd w:val="0"/>
        <w:spacing w:after="0"/>
        <w:contextualSpacing/>
        <w:rPr>
          <w:rFonts w:cs="Times New Roman"/>
        </w:rPr>
      </w:pPr>
    </w:p>
    <w:p w14:paraId="0DE7A541" w14:textId="44B21AA2" w:rsidR="00BD61BF" w:rsidRDefault="00DC7B81" w:rsidP="00206F61">
      <w:pPr>
        <w:rPr>
          <w:lang w:val="en-US"/>
        </w:rPr>
      </w:pPr>
      <w:r>
        <w:rPr>
          <w:lang w:val="en-US"/>
        </w:rPr>
        <w:t>The a</w:t>
      </w:r>
      <w:r w:rsidR="00BD61BF">
        <w:rPr>
          <w:lang w:val="en-US"/>
        </w:rPr>
        <w:t>bove</w:t>
      </w:r>
      <w:r>
        <w:rPr>
          <w:lang w:val="en-US"/>
        </w:rPr>
        <w:t>-listed</w:t>
      </w:r>
      <w:r w:rsidR="00BD61BF">
        <w:rPr>
          <w:lang w:val="en-US"/>
        </w:rPr>
        <w:t xml:space="preserve"> Term Sets are mandated by the Governance Committee</w:t>
      </w:r>
      <w:r>
        <w:rPr>
          <w:lang w:val="en-US"/>
        </w:rPr>
        <w:t>.</w:t>
      </w:r>
      <w:r w:rsidR="00BD61BF">
        <w:rPr>
          <w:lang w:val="en-US"/>
        </w:rPr>
        <w:t xml:space="preserve"> Site Owners must make </w:t>
      </w:r>
      <w:r>
        <w:rPr>
          <w:lang w:val="en-US"/>
        </w:rPr>
        <w:t xml:space="preserve">every </w:t>
      </w:r>
      <w:r w:rsidR="00BD61BF">
        <w:rPr>
          <w:lang w:val="en-US"/>
        </w:rPr>
        <w:t xml:space="preserve">effort to utilize </w:t>
      </w:r>
      <w:r>
        <w:rPr>
          <w:lang w:val="en-US"/>
        </w:rPr>
        <w:t xml:space="preserve">the </w:t>
      </w:r>
      <w:r w:rsidR="00BD61BF">
        <w:rPr>
          <w:lang w:val="en-US"/>
        </w:rPr>
        <w:t>above</w:t>
      </w:r>
      <w:r>
        <w:rPr>
          <w:lang w:val="en-US"/>
        </w:rPr>
        <w:t xml:space="preserve"> listed</w:t>
      </w:r>
      <w:r w:rsidR="00BD61BF">
        <w:rPr>
          <w:lang w:val="en-US"/>
        </w:rPr>
        <w:t xml:space="preserve"> Term Sets in the following order:</w:t>
      </w:r>
    </w:p>
    <w:p w14:paraId="435A2D74" w14:textId="34EFED7E" w:rsidR="00BD61BF" w:rsidRDefault="00BD61BF" w:rsidP="00BD61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Term Sets as-is</w:t>
      </w:r>
    </w:p>
    <w:p w14:paraId="7376CF37" w14:textId="3DFE26AB" w:rsidR="00BD61BF" w:rsidRDefault="00BD61BF" w:rsidP="00BD61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the Term Set cannot be used as-is, a department-specific Term Set must be created, with </w:t>
      </w:r>
      <w:r w:rsidR="0001094B">
        <w:rPr>
          <w:lang w:val="en-US"/>
        </w:rPr>
        <w:t xml:space="preserve">a </w:t>
      </w:r>
      <w:r>
        <w:rPr>
          <w:lang w:val="en-US"/>
        </w:rPr>
        <w:t>maximum nu</w:t>
      </w:r>
      <w:r w:rsidR="0078092C">
        <w:rPr>
          <w:lang w:val="en-US"/>
        </w:rPr>
        <w:t>m</w:t>
      </w:r>
      <w:r>
        <w:rPr>
          <w:lang w:val="en-US"/>
        </w:rPr>
        <w:t>ber of terms being re</w:t>
      </w:r>
      <w:r w:rsidR="0078092C">
        <w:rPr>
          <w:lang w:val="en-US"/>
        </w:rPr>
        <w:t xml:space="preserve">used from the </w:t>
      </w:r>
      <w:r w:rsidR="0001094B">
        <w:rPr>
          <w:lang w:val="en-US"/>
        </w:rPr>
        <w:t>“</w:t>
      </w:r>
      <w:r w:rsidR="0078092C">
        <w:rPr>
          <w:lang w:val="en-US"/>
        </w:rPr>
        <w:t>Global</w:t>
      </w:r>
      <w:r w:rsidR="0001094B">
        <w:rPr>
          <w:lang w:val="en-US"/>
        </w:rPr>
        <w:t>”</w:t>
      </w:r>
      <w:r w:rsidR="0078092C">
        <w:rPr>
          <w:lang w:val="en-US"/>
        </w:rPr>
        <w:t xml:space="preserve"> Term Set</w:t>
      </w:r>
    </w:p>
    <w:p w14:paraId="72C04455" w14:textId="55235C3A" w:rsidR="0078092C" w:rsidRPr="00BD61BF" w:rsidRDefault="0078092C" w:rsidP="00BD61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</w:t>
      </w:r>
      <w:r w:rsidR="00DC7B81">
        <w:rPr>
          <w:lang w:val="en-US"/>
        </w:rPr>
        <w:t xml:space="preserve">the </w:t>
      </w:r>
      <w:r>
        <w:rPr>
          <w:lang w:val="en-US"/>
        </w:rPr>
        <w:t>Term</w:t>
      </w:r>
      <w:r w:rsidR="00DC7B81">
        <w:rPr>
          <w:lang w:val="en-US"/>
        </w:rPr>
        <w:t xml:space="preserve"> Set</w:t>
      </w:r>
      <w:r>
        <w:rPr>
          <w:lang w:val="en-US"/>
        </w:rPr>
        <w:t>s are completely different</w:t>
      </w:r>
      <w:r w:rsidR="00DC7B81">
        <w:rPr>
          <w:lang w:val="en-US"/>
        </w:rPr>
        <w:t xml:space="preserve">, </w:t>
      </w:r>
      <w:r>
        <w:rPr>
          <w:lang w:val="en-US"/>
        </w:rPr>
        <w:t xml:space="preserve">department-specific </w:t>
      </w:r>
      <w:r w:rsidR="00DC7B81">
        <w:rPr>
          <w:lang w:val="en-US"/>
        </w:rPr>
        <w:t>T</w:t>
      </w:r>
      <w:r>
        <w:rPr>
          <w:lang w:val="en-US"/>
        </w:rPr>
        <w:t xml:space="preserve">erm </w:t>
      </w:r>
      <w:r w:rsidR="00DC7B81">
        <w:rPr>
          <w:lang w:val="en-US"/>
        </w:rPr>
        <w:t>S</w:t>
      </w:r>
      <w:r>
        <w:rPr>
          <w:lang w:val="en-US"/>
        </w:rPr>
        <w:t>ets can be created</w:t>
      </w:r>
    </w:p>
    <w:p w14:paraId="059D9884" w14:textId="77777777" w:rsidR="00206F61" w:rsidRPr="002D65D8" w:rsidRDefault="00206F61" w:rsidP="002D65D8">
      <w:pPr>
        <w:autoSpaceDE w:val="0"/>
        <w:autoSpaceDN w:val="0"/>
        <w:adjustRightInd w:val="0"/>
        <w:spacing w:after="0"/>
        <w:contextualSpacing/>
        <w:rPr>
          <w:rFonts w:cs="Times New Roman"/>
        </w:rPr>
      </w:pPr>
    </w:p>
    <w:p w14:paraId="7AE40960" w14:textId="6823E783" w:rsidR="00B43C5F" w:rsidRPr="00266481" w:rsidRDefault="00B43C5F" w:rsidP="00B43C5F">
      <w:pPr>
        <w:pStyle w:val="Heading2"/>
        <w:ind w:left="900" w:hanging="900"/>
      </w:pPr>
      <w:bookmarkStart w:id="62" w:name="_Toc6686685"/>
      <w:bookmarkEnd w:id="48"/>
      <w:r>
        <w:lastRenderedPageBreak/>
        <w:t>Term Store Access</w:t>
      </w:r>
      <w:bookmarkEnd w:id="62"/>
    </w:p>
    <w:p w14:paraId="673686D4" w14:textId="1940CAEB" w:rsidR="00064EC9" w:rsidRDefault="0001094B" w:rsidP="00565F5A">
      <w:pPr>
        <w:autoSpaceDE w:val="0"/>
        <w:autoSpaceDN w:val="0"/>
        <w:adjustRightInd w:val="0"/>
        <w:spacing w:after="0"/>
        <w:contextualSpacing/>
        <w:rPr>
          <w:rFonts w:cs="Times New Roman"/>
        </w:rPr>
      </w:pPr>
      <w:r>
        <w:rPr>
          <w:rFonts w:cs="Times New Roman"/>
        </w:rPr>
        <w:t>The following table shows the access levels to the Term Store</w:t>
      </w:r>
      <w:r w:rsidR="009B6A6B">
        <w:rPr>
          <w:rFonts w:cs="Times New Roman"/>
        </w:rPr>
        <w:t>:</w:t>
      </w:r>
    </w:p>
    <w:p w14:paraId="7432ADA0" w14:textId="573BD546" w:rsidR="0001094B" w:rsidRDefault="0001094B" w:rsidP="00565F5A">
      <w:pPr>
        <w:autoSpaceDE w:val="0"/>
        <w:autoSpaceDN w:val="0"/>
        <w:adjustRightInd w:val="0"/>
        <w:spacing w:after="0"/>
        <w:contextualSpacing/>
        <w:rPr>
          <w:rFonts w:cs="Times New Roman"/>
        </w:rPr>
      </w:pPr>
    </w:p>
    <w:tbl>
      <w:tblPr>
        <w:tblStyle w:val="TableGrid"/>
        <w:tblW w:w="9997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08"/>
        <w:gridCol w:w="8089"/>
      </w:tblGrid>
      <w:tr w:rsidR="0001094B" w:rsidRPr="002C3365" w14:paraId="513DEE85" w14:textId="77777777" w:rsidTr="0067022D">
        <w:tc>
          <w:tcPr>
            <w:tcW w:w="190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0E54D214" w14:textId="77777777" w:rsidR="0001094B" w:rsidRPr="002C3365" w:rsidRDefault="0001094B" w:rsidP="0067022D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Role Name</w:t>
            </w:r>
          </w:p>
        </w:tc>
        <w:tc>
          <w:tcPr>
            <w:tcW w:w="8089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670BF835" w14:textId="77777777" w:rsidR="0001094B" w:rsidRPr="002C3365" w:rsidRDefault="0001094B" w:rsidP="0067022D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Authority</w:t>
            </w:r>
          </w:p>
        </w:tc>
      </w:tr>
      <w:tr w:rsidR="0001094B" w:rsidRPr="005C12A1" w14:paraId="1267FD0C" w14:textId="77777777" w:rsidTr="0067022D">
        <w:tc>
          <w:tcPr>
            <w:tcW w:w="190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FF43DA1" w14:textId="77777777" w:rsidR="0001094B" w:rsidRPr="00996D8A" w:rsidRDefault="0001094B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Office 365 Global Administrator</w:t>
            </w:r>
          </w:p>
        </w:tc>
        <w:tc>
          <w:tcPr>
            <w:tcW w:w="8089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7A658BA" w14:textId="77777777" w:rsidR="0001094B" w:rsidRDefault="0001094B" w:rsidP="0001094B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theme="minorHAnsi"/>
                <w:szCs w:val="20"/>
              </w:rPr>
            </w:pPr>
            <w:r w:rsidRPr="0001094B">
              <w:rPr>
                <w:rFonts w:cstheme="minorHAnsi"/>
                <w:szCs w:val="20"/>
              </w:rPr>
              <w:t>Can Add/Edit/Delete any groups/term sets/terms, including Global Terms</w:t>
            </w:r>
          </w:p>
          <w:p w14:paraId="67ED371B" w14:textId="7F48809C" w:rsidR="0001094B" w:rsidRPr="0001094B" w:rsidRDefault="0001094B" w:rsidP="0001094B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Can assign group permissions</w:t>
            </w:r>
          </w:p>
        </w:tc>
      </w:tr>
      <w:tr w:rsidR="0001094B" w:rsidRPr="005C12A1" w14:paraId="2C830BB1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A6380F6" w14:textId="77777777" w:rsidR="0001094B" w:rsidRDefault="0001094B" w:rsidP="0001094B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SharePoint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58918A0F" w14:textId="77777777" w:rsidR="0001094B" w:rsidRDefault="0001094B" w:rsidP="0001094B">
            <w:pPr>
              <w:pStyle w:val="ListParagraph"/>
              <w:numPr>
                <w:ilvl w:val="0"/>
                <w:numId w:val="19"/>
              </w:numPr>
              <w:jc w:val="left"/>
              <w:rPr>
                <w:rFonts w:cstheme="minorHAnsi"/>
                <w:szCs w:val="20"/>
              </w:rPr>
            </w:pPr>
            <w:r w:rsidRPr="0001094B">
              <w:rPr>
                <w:rFonts w:cstheme="minorHAnsi"/>
                <w:szCs w:val="20"/>
              </w:rPr>
              <w:t>Can Add/Edit/Delete any groups/term sets/terms, including Global Terms</w:t>
            </w:r>
          </w:p>
          <w:p w14:paraId="165741C6" w14:textId="626A47F3" w:rsidR="0001094B" w:rsidRPr="0001094B" w:rsidRDefault="0001094B" w:rsidP="0001094B">
            <w:pPr>
              <w:pStyle w:val="ListParagraph"/>
              <w:numPr>
                <w:ilvl w:val="0"/>
                <w:numId w:val="19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Can assign group permissions</w:t>
            </w:r>
          </w:p>
        </w:tc>
      </w:tr>
      <w:tr w:rsidR="0001094B" w:rsidRPr="005C12A1" w14:paraId="14755300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A645912" w14:textId="77777777" w:rsidR="0001094B" w:rsidRDefault="0001094B" w:rsidP="0001094B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 Collection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0353BCA" w14:textId="77777777" w:rsidR="0001094B" w:rsidRDefault="0001094B" w:rsidP="0001094B">
            <w:pPr>
              <w:pStyle w:val="ListParagraph"/>
              <w:numPr>
                <w:ilvl w:val="0"/>
                <w:numId w:val="17"/>
              </w:numPr>
              <w:jc w:val="left"/>
              <w:rPr>
                <w:rFonts w:cstheme="minorHAnsi"/>
                <w:szCs w:val="20"/>
              </w:rPr>
            </w:pPr>
            <w:r w:rsidRPr="0001094B">
              <w:rPr>
                <w:rFonts w:cstheme="minorHAnsi"/>
                <w:szCs w:val="20"/>
              </w:rPr>
              <w:t>Can Add/Edit/Delete department-specific term sets/terms</w:t>
            </w:r>
          </w:p>
          <w:p w14:paraId="36B9E43A" w14:textId="6BFF3EA9" w:rsidR="0001094B" w:rsidRPr="0001094B" w:rsidRDefault="0001094B" w:rsidP="0001094B">
            <w:pPr>
              <w:pStyle w:val="ListParagraph"/>
              <w:numPr>
                <w:ilvl w:val="0"/>
                <w:numId w:val="17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Read-Only </w:t>
            </w:r>
            <w:r w:rsidR="00DC7B81">
              <w:rPr>
                <w:rFonts w:cstheme="minorHAnsi"/>
                <w:szCs w:val="20"/>
              </w:rPr>
              <w:t xml:space="preserve">access </w:t>
            </w:r>
            <w:r>
              <w:rPr>
                <w:rFonts w:cstheme="minorHAnsi"/>
                <w:szCs w:val="20"/>
              </w:rPr>
              <w:t>to all other terms and term sets</w:t>
            </w:r>
          </w:p>
        </w:tc>
      </w:tr>
      <w:tr w:rsidR="0001094B" w:rsidRPr="005C12A1" w14:paraId="19168612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3FDD6E0" w14:textId="77777777" w:rsidR="0001094B" w:rsidRDefault="0001094B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</w:t>
            </w:r>
          </w:p>
          <w:p w14:paraId="6C295233" w14:textId="77777777" w:rsidR="0001094B" w:rsidRDefault="0001094B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Owner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52D94A0" w14:textId="77777777" w:rsidR="00DC7B81" w:rsidRDefault="00DC7B81" w:rsidP="005924E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Add/Edit/Delete access to the department-specific metadata at the discretion of a site collection administrator</w:t>
            </w:r>
            <w:r w:rsidRPr="005924E1">
              <w:rPr>
                <w:rFonts w:cstheme="minorHAnsi"/>
                <w:szCs w:val="20"/>
              </w:rPr>
              <w:t xml:space="preserve"> </w:t>
            </w:r>
          </w:p>
          <w:p w14:paraId="08434E11" w14:textId="58613E97" w:rsidR="005924E1" w:rsidRPr="00DC7B81" w:rsidRDefault="005924E1" w:rsidP="00DC7B8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theme="minorHAnsi"/>
                <w:szCs w:val="20"/>
              </w:rPr>
            </w:pPr>
            <w:r w:rsidRPr="005924E1">
              <w:rPr>
                <w:rFonts w:cstheme="minorHAnsi"/>
                <w:szCs w:val="20"/>
              </w:rPr>
              <w:t xml:space="preserve">Read-Only </w:t>
            </w:r>
            <w:r w:rsidR="00DC7B81">
              <w:rPr>
                <w:rFonts w:cstheme="minorHAnsi"/>
                <w:szCs w:val="20"/>
              </w:rPr>
              <w:t xml:space="preserve">access </w:t>
            </w:r>
            <w:r w:rsidRPr="005924E1">
              <w:rPr>
                <w:rFonts w:cstheme="minorHAnsi"/>
                <w:szCs w:val="20"/>
              </w:rPr>
              <w:t>to all terms and term sets</w:t>
            </w:r>
          </w:p>
        </w:tc>
      </w:tr>
    </w:tbl>
    <w:p w14:paraId="7158A298" w14:textId="77777777" w:rsidR="005114E2" w:rsidRDefault="005114E2" w:rsidP="005114E2">
      <w:pPr>
        <w:rPr>
          <w:lang w:val="en-US"/>
        </w:rPr>
      </w:pPr>
    </w:p>
    <w:p w14:paraId="1261725C" w14:textId="66E3D84A" w:rsidR="005114E2" w:rsidRPr="005114E2" w:rsidRDefault="005114E2" w:rsidP="005114E2">
      <w:pPr>
        <w:rPr>
          <w:lang w:val="en-US"/>
        </w:rPr>
      </w:pPr>
      <w:r w:rsidRPr="005114E2">
        <w:rPr>
          <w:lang w:val="en-US"/>
        </w:rPr>
        <w:t>Any changes to the access within Term St</w:t>
      </w:r>
      <w:r>
        <w:rPr>
          <w:lang w:val="en-US"/>
        </w:rPr>
        <w:t>ore</w:t>
      </w:r>
      <w:r w:rsidRPr="005114E2">
        <w:rPr>
          <w:lang w:val="en-US"/>
        </w:rPr>
        <w:t xml:space="preserve"> must be </w:t>
      </w:r>
      <w:r>
        <w:rPr>
          <w:lang w:val="en-US"/>
        </w:rPr>
        <w:t>r</w:t>
      </w:r>
      <w:r w:rsidRPr="005114E2">
        <w:rPr>
          <w:lang w:val="en-US"/>
        </w:rPr>
        <w:t xml:space="preserve">equested via </w:t>
      </w:r>
      <w:r w:rsidR="00DC7B81">
        <w:rPr>
          <w:lang w:val="en-US"/>
        </w:rPr>
        <w:t xml:space="preserve">the </w:t>
      </w:r>
      <w:r w:rsidRPr="005114E2">
        <w:rPr>
          <w:lang w:val="en-US"/>
        </w:rPr>
        <w:t xml:space="preserve">Site Request process outlined in </w:t>
      </w:r>
      <w:r w:rsidRPr="00B43C5F">
        <w:rPr>
          <w:b/>
          <w:lang w:val="en-US"/>
        </w:rPr>
        <w:t xml:space="preserve">Section </w:t>
      </w:r>
      <w:r w:rsidR="00B43C5F" w:rsidRPr="00B43C5F">
        <w:rPr>
          <w:b/>
          <w:lang w:val="en-US"/>
        </w:rPr>
        <w:fldChar w:fldCharType="begin"/>
      </w:r>
      <w:r w:rsidR="00B43C5F" w:rsidRPr="00B43C5F">
        <w:rPr>
          <w:b/>
          <w:lang w:val="en-US"/>
        </w:rPr>
        <w:instrText xml:space="preserve"> REF _Ref535963212 \r \h </w:instrText>
      </w:r>
      <w:r w:rsidR="00B43C5F">
        <w:rPr>
          <w:b/>
          <w:lang w:val="en-US"/>
        </w:rPr>
        <w:instrText xml:space="preserve"> \* MERGEFORMAT </w:instrText>
      </w:r>
      <w:r w:rsidR="00B43C5F" w:rsidRPr="00B43C5F">
        <w:rPr>
          <w:b/>
          <w:lang w:val="en-US"/>
        </w:rPr>
      </w:r>
      <w:r w:rsidR="00B43C5F" w:rsidRPr="00B43C5F">
        <w:rPr>
          <w:b/>
          <w:lang w:val="en-US"/>
        </w:rPr>
        <w:fldChar w:fldCharType="separate"/>
      </w:r>
      <w:r w:rsidR="00DE2EA6">
        <w:rPr>
          <w:b/>
          <w:lang w:val="en-US"/>
        </w:rPr>
        <w:t>11.1</w:t>
      </w:r>
      <w:r w:rsidR="00B43C5F" w:rsidRPr="00B43C5F">
        <w:rPr>
          <w:b/>
          <w:lang w:val="en-US"/>
        </w:rPr>
        <w:fldChar w:fldCharType="end"/>
      </w:r>
      <w:r w:rsidR="00B43C5F">
        <w:rPr>
          <w:lang w:val="en-US"/>
        </w:rPr>
        <w:t>.</w:t>
      </w:r>
    </w:p>
    <w:p w14:paraId="31DF5014" w14:textId="5DEC60B6" w:rsidR="00266481" w:rsidRPr="00266481" w:rsidRDefault="0078209E" w:rsidP="00746C67">
      <w:pPr>
        <w:pStyle w:val="Heading2"/>
        <w:ind w:left="900" w:hanging="900"/>
      </w:pPr>
      <w:bookmarkStart w:id="63" w:name="_Toc6686686"/>
      <w:r>
        <w:t>Content Types</w:t>
      </w:r>
      <w:bookmarkEnd w:id="63"/>
    </w:p>
    <w:p w14:paraId="558C4C84" w14:textId="00B38F7E" w:rsidR="00075DBC" w:rsidRDefault="00075DBC" w:rsidP="003E187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has standardized the following </w:t>
      </w:r>
      <w:hyperlink r:id="rId38" w:history="1">
        <w:r w:rsidRPr="002125B6">
          <w:rPr>
            <w:rStyle w:val="Hyperlink"/>
            <w:b/>
            <w:lang w:val="en-US"/>
          </w:rPr>
          <w:t>Content Types</w:t>
        </w:r>
      </w:hyperlink>
      <w:r>
        <w:rPr>
          <w:lang w:val="en-US"/>
        </w:rPr>
        <w:t xml:space="preserve"> within its environment:</w:t>
      </w:r>
    </w:p>
    <w:p w14:paraId="67ADD628" w14:textId="3CC80F2F" w:rsidR="00D26B9B" w:rsidRDefault="00075DBC" w:rsidP="00075DB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Invoice</w:t>
      </w:r>
      <w:r w:rsidR="00B96A44">
        <w:rPr>
          <w:lang w:val="en-US"/>
        </w:rPr>
        <w:t xml:space="preserve"> Document</w:t>
      </w:r>
    </w:p>
    <w:p w14:paraId="0A10BF72" w14:textId="2941E4B5" w:rsidR="00075DBC" w:rsidRDefault="00075DBC" w:rsidP="00075DB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Contract</w:t>
      </w:r>
      <w:r w:rsidR="00B96A44">
        <w:rPr>
          <w:lang w:val="en-US"/>
        </w:rPr>
        <w:t xml:space="preserve"> Document</w:t>
      </w:r>
    </w:p>
    <w:p w14:paraId="3B4610D4" w14:textId="4919248E" w:rsidR="00B96A44" w:rsidRDefault="00B96A44" w:rsidP="00075DB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Project Document</w:t>
      </w:r>
    </w:p>
    <w:p w14:paraId="6A871E8D" w14:textId="7355DB44" w:rsidR="00075DBC" w:rsidRDefault="00075DBC" w:rsidP="00075DB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The Content Types are available </w:t>
      </w:r>
      <w:r w:rsidR="00B96A44">
        <w:rPr>
          <w:lang w:val="en-US"/>
        </w:rPr>
        <w:t xml:space="preserve">to all </w:t>
      </w:r>
      <w:r w:rsidR="00DC7B81">
        <w:rPr>
          <w:lang w:val="en-US"/>
        </w:rPr>
        <w:t>S</w:t>
      </w:r>
      <w:r w:rsidR="00B96A44">
        <w:rPr>
          <w:lang w:val="en-US"/>
        </w:rPr>
        <w:t xml:space="preserve">ite </w:t>
      </w:r>
      <w:r w:rsidR="00DC7B81">
        <w:rPr>
          <w:lang w:val="en-US"/>
        </w:rPr>
        <w:t>C</w:t>
      </w:r>
      <w:r w:rsidR="00B96A44">
        <w:rPr>
          <w:lang w:val="en-US"/>
        </w:rPr>
        <w:t xml:space="preserve">ollection and </w:t>
      </w:r>
      <w:r w:rsidR="00DC7B81">
        <w:rPr>
          <w:lang w:val="en-US"/>
        </w:rPr>
        <w:t>S</w:t>
      </w:r>
      <w:r w:rsidR="00B96A44">
        <w:rPr>
          <w:lang w:val="en-US"/>
        </w:rPr>
        <w:t xml:space="preserve">ite </w:t>
      </w:r>
      <w:r w:rsidR="00DC7B81">
        <w:rPr>
          <w:lang w:val="en-US"/>
        </w:rPr>
        <w:t>O</w:t>
      </w:r>
      <w:r w:rsidR="00B96A44">
        <w:rPr>
          <w:lang w:val="en-US"/>
        </w:rPr>
        <w:t xml:space="preserve">wners </w:t>
      </w:r>
      <w:r>
        <w:rPr>
          <w:lang w:val="en-US"/>
        </w:rPr>
        <w:t xml:space="preserve">via </w:t>
      </w:r>
      <w:r w:rsidRPr="002125B6">
        <w:rPr>
          <w:b/>
          <w:lang w:val="en-US"/>
        </w:rPr>
        <w:t>Content Type Publishing</w:t>
      </w:r>
      <w:r w:rsidR="00B96A44" w:rsidRPr="002125B6">
        <w:rPr>
          <w:b/>
          <w:lang w:val="en-US"/>
        </w:rPr>
        <w:t xml:space="preserve"> </w:t>
      </w:r>
      <w:r w:rsidR="002125B6" w:rsidRPr="002125B6">
        <w:rPr>
          <w:b/>
          <w:lang w:val="en-US"/>
        </w:rPr>
        <w:t>Hub</w:t>
      </w:r>
      <w:r w:rsidR="002125B6">
        <w:rPr>
          <w:lang w:val="en-US"/>
        </w:rPr>
        <w:t xml:space="preserve"> </w:t>
      </w:r>
      <w:r w:rsidR="00B96A44">
        <w:rPr>
          <w:lang w:val="en-US"/>
        </w:rPr>
        <w:t xml:space="preserve">and will appear under </w:t>
      </w:r>
      <w:r w:rsidR="00DC7B81">
        <w:rPr>
          <w:lang w:val="en-US"/>
        </w:rPr>
        <w:t xml:space="preserve">the </w:t>
      </w:r>
      <w:r w:rsidR="00B96A44">
        <w:rPr>
          <w:lang w:val="en-US"/>
        </w:rPr>
        <w:t xml:space="preserve">grouping </w:t>
      </w:r>
      <w:r w:rsidR="00B96A44" w:rsidRPr="00B96A44">
        <w:rPr>
          <w:b/>
          <w:lang w:val="en-US"/>
        </w:rPr>
        <w:t xml:space="preserve">Custom </w:t>
      </w:r>
      <w:r w:rsidR="00B96A44" w:rsidRPr="00B96A44">
        <w:rPr>
          <w:b/>
          <w:lang w:val="en-US"/>
        </w:rPr>
        <w:fldChar w:fldCharType="begin"/>
      </w:r>
      <w:r w:rsidR="00B96A44" w:rsidRPr="00B96A44">
        <w:rPr>
          <w:b/>
          <w:lang w:val="en-US"/>
        </w:rPr>
        <w:instrText xml:space="preserve"> DOCPROPERTY  "My Business Name"  \* MERGEFORMAT </w:instrText>
      </w:r>
      <w:r w:rsidR="00B96A44" w:rsidRPr="00B96A44">
        <w:rPr>
          <w:b/>
          <w:lang w:val="en-US"/>
        </w:rPr>
        <w:fldChar w:fldCharType="separate"/>
      </w:r>
      <w:r w:rsidR="00DE2EA6">
        <w:rPr>
          <w:b/>
          <w:lang w:val="en-US"/>
        </w:rPr>
        <w:t>SharePoint Maven, Inc.</w:t>
      </w:r>
      <w:r w:rsidR="00B96A44" w:rsidRPr="00B96A44">
        <w:rPr>
          <w:b/>
          <w:lang w:val="en-US"/>
        </w:rPr>
        <w:fldChar w:fldCharType="end"/>
      </w:r>
      <w:r w:rsidR="00B96A44">
        <w:rPr>
          <w:lang w:val="en-US"/>
        </w:rPr>
        <w:t xml:space="preserve"> metadata.</w:t>
      </w:r>
    </w:p>
    <w:p w14:paraId="27F0A7B3" w14:textId="758D2B04" w:rsidR="00206F61" w:rsidRPr="00206F61" w:rsidRDefault="002C1116" w:rsidP="00206F61">
      <w:pPr>
        <w:pStyle w:val="Heading2"/>
        <w:ind w:left="900" w:hanging="900"/>
      </w:pPr>
      <w:bookmarkStart w:id="64" w:name="_Toc6686687"/>
      <w:r>
        <w:t xml:space="preserve">Use </w:t>
      </w:r>
      <w:r w:rsidR="00085630">
        <w:t xml:space="preserve">OF </w:t>
      </w:r>
      <w:r w:rsidR="00206F61" w:rsidRPr="00206F61">
        <w:t xml:space="preserve">Folders </w:t>
      </w:r>
      <w:r>
        <w:t>and</w:t>
      </w:r>
      <w:r w:rsidR="00206F61" w:rsidRPr="00206F61">
        <w:t xml:space="preserve"> Metadata</w:t>
      </w:r>
      <w:bookmarkEnd w:id="64"/>
    </w:p>
    <w:p w14:paraId="714FB337" w14:textId="3742F0DD" w:rsidR="00206F61" w:rsidRPr="003E1874" w:rsidRDefault="00700793" w:rsidP="003E1874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While it is up to Site Owners to decide </w:t>
      </w:r>
      <w:r w:rsidR="00B54665">
        <w:rPr>
          <w:rFonts w:cs="Times New Roman"/>
        </w:rPr>
        <w:t>whether</w:t>
      </w:r>
      <w:r>
        <w:rPr>
          <w:rFonts w:cs="Times New Roman"/>
        </w:rPr>
        <w:t xml:space="preserve"> to use either folders or metadata on their sites, folders </w:t>
      </w:r>
      <w:r w:rsidRPr="0060253C">
        <w:rPr>
          <w:rFonts w:cs="Times New Roman"/>
          <w:b/>
        </w:rPr>
        <w:t>are not allowed</w:t>
      </w:r>
      <w:r>
        <w:rPr>
          <w:rFonts w:cs="Times New Roman"/>
        </w:rPr>
        <w:t xml:space="preserve"> on the following types of sites:</w:t>
      </w:r>
    </w:p>
    <w:p w14:paraId="0039139A" w14:textId="3FC9BB5E" w:rsidR="00700793" w:rsidRPr="00B43C5F" w:rsidRDefault="0045568D" w:rsidP="00B96A44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/>
          <w:lang w:val="en-US"/>
        </w:rPr>
      </w:pPr>
      <w:hyperlink w:anchor="EmployeeFacingSites" w:history="1">
        <w:r w:rsidR="00700793" w:rsidRPr="00B43C5F">
          <w:rPr>
            <w:rStyle w:val="Hyperlink"/>
            <w:b/>
            <w:lang w:val="en-US"/>
          </w:rPr>
          <w:t>Employee Facing</w:t>
        </w:r>
        <w:r w:rsidR="00B96A44" w:rsidRPr="00B43C5F">
          <w:rPr>
            <w:rStyle w:val="Hyperlink"/>
            <w:b/>
            <w:lang w:val="en-US"/>
          </w:rPr>
          <w:t xml:space="preserve"> Sites</w:t>
        </w:r>
      </w:hyperlink>
    </w:p>
    <w:p w14:paraId="71FEB24B" w14:textId="3C6EEB86" w:rsidR="003E1874" w:rsidRPr="00085630" w:rsidRDefault="00700793" w:rsidP="00E42804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/>
          <w:lang w:val="en-US"/>
        </w:rPr>
      </w:pPr>
      <w:r w:rsidRPr="00085630">
        <w:rPr>
          <w:b/>
          <w:lang w:val="en-US"/>
        </w:rPr>
        <w:t>Project Sites</w:t>
      </w:r>
    </w:p>
    <w:p w14:paraId="064E36E5" w14:textId="40C8ECF1" w:rsidR="00B96A44" w:rsidRPr="00B96A44" w:rsidRDefault="00DC7B81" w:rsidP="00B96A4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These</w:t>
      </w:r>
      <w:r w:rsidR="00B96A44">
        <w:rPr>
          <w:lang w:val="en-US"/>
        </w:rPr>
        <w:t xml:space="preserve"> </w:t>
      </w:r>
      <w:r w:rsidR="0060253C">
        <w:rPr>
          <w:lang w:val="en-US"/>
        </w:rPr>
        <w:t xml:space="preserve">site types </w:t>
      </w:r>
      <w:r w:rsidR="00B96A44">
        <w:rPr>
          <w:lang w:val="en-US"/>
        </w:rPr>
        <w:t>must use metadata</w:t>
      </w:r>
      <w:r w:rsidR="0060253C">
        <w:rPr>
          <w:lang w:val="en-US"/>
        </w:rPr>
        <w:t xml:space="preserve"> to organize and group documents. This helps ensure </w:t>
      </w:r>
      <w:r>
        <w:rPr>
          <w:lang w:val="en-US"/>
        </w:rPr>
        <w:t xml:space="preserve">that </w:t>
      </w:r>
      <w:r w:rsidR="0060253C">
        <w:rPr>
          <w:lang w:val="en-US"/>
        </w:rPr>
        <w:t>end users</w:t>
      </w:r>
      <w:r w:rsidR="00794931" w:rsidRPr="00794931">
        <w:rPr>
          <w:lang w:val="en-US"/>
        </w:rPr>
        <w:t xml:space="preserve"> </w:t>
      </w:r>
      <w:r w:rsidR="00794931">
        <w:rPr>
          <w:lang w:val="en-US"/>
        </w:rPr>
        <w:t>have a consistent experience</w:t>
      </w:r>
      <w:r w:rsidR="0060253C">
        <w:rPr>
          <w:lang w:val="en-US"/>
        </w:rPr>
        <w:t>.</w:t>
      </w:r>
    </w:p>
    <w:p w14:paraId="6AB4B36D" w14:textId="77777777" w:rsidR="005D133E" w:rsidRDefault="005D133E">
      <w:pPr>
        <w:spacing w:line="276" w:lineRule="auto"/>
        <w:jc w:val="left"/>
      </w:pPr>
    </w:p>
    <w:p w14:paraId="08F53EA1" w14:textId="77777777" w:rsidR="005D133E" w:rsidRDefault="005D133E">
      <w:pPr>
        <w:spacing w:line="276" w:lineRule="auto"/>
        <w:jc w:val="left"/>
      </w:pPr>
      <w:r>
        <w:br w:type="page"/>
      </w:r>
    </w:p>
    <w:p w14:paraId="43704B0E" w14:textId="4FE0EF00" w:rsidR="005D133E" w:rsidRPr="002D65D8" w:rsidRDefault="005D133E" w:rsidP="005D133E">
      <w:pPr>
        <w:pStyle w:val="Heading1"/>
      </w:pPr>
      <w:bookmarkStart w:id="65" w:name="_Toc6686688"/>
      <w:r>
        <w:lastRenderedPageBreak/>
        <w:t>Retention and Deletion</w:t>
      </w:r>
      <w:bookmarkEnd w:id="65"/>
    </w:p>
    <w:p w14:paraId="45FC2423" w14:textId="03770ABB" w:rsidR="005D133E" w:rsidRDefault="005D133E" w:rsidP="005D133E">
      <w:pPr>
        <w:pStyle w:val="Heading2"/>
        <w:ind w:left="900" w:hanging="900"/>
      </w:pPr>
      <w:bookmarkStart w:id="66" w:name="_Toc6686689"/>
      <w:r>
        <w:t>Content Retention</w:t>
      </w:r>
      <w:r w:rsidR="00CD38D2">
        <w:t xml:space="preserve"> Polic</w:t>
      </w:r>
      <w:r w:rsidR="00A867FD">
        <w:t>y</w:t>
      </w:r>
      <w:bookmarkEnd w:id="66"/>
    </w:p>
    <w:p w14:paraId="2925996A" w14:textId="7D7DDADB" w:rsidR="00A867FD" w:rsidRDefault="00A867FD" w:rsidP="00A867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is utilizing </w:t>
      </w:r>
      <w:r w:rsidR="00794931">
        <w:rPr>
          <w:lang w:val="en-US"/>
        </w:rPr>
        <w:t xml:space="preserve">the </w:t>
      </w:r>
      <w:r>
        <w:rPr>
          <w:lang w:val="en-US"/>
        </w:rPr>
        <w:t xml:space="preserve">Security &amp; Compliance Center within Office 365 environment for the retention and records management of content within </w:t>
      </w:r>
      <w:r w:rsidR="00794931">
        <w:rPr>
          <w:lang w:val="en-US"/>
        </w:rPr>
        <w:t xml:space="preserve">our </w:t>
      </w:r>
      <w:r>
        <w:rPr>
          <w:lang w:val="en-US"/>
        </w:rPr>
        <w:t>SharePoint environment. As such, the following retention and record management rules have been established:</w:t>
      </w:r>
    </w:p>
    <w:p w14:paraId="37408C04" w14:textId="7E935F30" w:rsidR="00A867FD" w:rsidRDefault="00A867FD" w:rsidP="00A867FD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All content within</w:t>
      </w:r>
      <w:r w:rsidR="00794931">
        <w:rPr>
          <w:lang w:val="en-US"/>
        </w:rPr>
        <w:t xml:space="preserve"> the</w:t>
      </w:r>
      <w:r>
        <w:rPr>
          <w:lang w:val="en-US"/>
        </w:rPr>
        <w:t xml:space="preserve"> SharePoint environment is to be retained indefinitely, unless deleted by the users of the site</w:t>
      </w:r>
    </w:p>
    <w:p w14:paraId="32947BE6" w14:textId="5C278929" w:rsidR="00A867FD" w:rsidRDefault="00A867FD" w:rsidP="00A867FD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does not utilize any retention or disposition review policies of content</w:t>
      </w:r>
      <w:r w:rsidR="00794931">
        <w:rPr>
          <w:lang w:val="en-US"/>
        </w:rPr>
        <w:t>.</w:t>
      </w:r>
      <w:r>
        <w:rPr>
          <w:lang w:val="en-US"/>
        </w:rPr>
        <w:t xml:space="preserve"> </w:t>
      </w:r>
      <w:r w:rsidR="00794931">
        <w:rPr>
          <w:lang w:val="en-US"/>
        </w:rPr>
        <w:t>A</w:t>
      </w:r>
      <w:r>
        <w:rPr>
          <w:lang w:val="en-US"/>
        </w:rPr>
        <w:t>ll conten</w:t>
      </w:r>
      <w:r w:rsidR="00F605A5">
        <w:rPr>
          <w:lang w:val="en-US"/>
        </w:rPr>
        <w:t>t is to be retained indefinitely by default</w:t>
      </w:r>
      <w:r w:rsidR="00794931">
        <w:rPr>
          <w:lang w:val="en-US"/>
        </w:rPr>
        <w:t>.</w:t>
      </w:r>
    </w:p>
    <w:p w14:paraId="34209BC9" w14:textId="032E6268" w:rsidR="009D79C9" w:rsidRDefault="009D79C9" w:rsidP="00A867FD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For certain sites and content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is obligated by law to </w:t>
      </w:r>
      <w:r w:rsidR="00794931">
        <w:rPr>
          <w:lang w:val="en-US"/>
        </w:rPr>
        <w:t xml:space="preserve">indefinitely </w:t>
      </w:r>
      <w:r>
        <w:rPr>
          <w:lang w:val="en-US"/>
        </w:rPr>
        <w:t>retain material related to its employees</w:t>
      </w:r>
      <w:r w:rsidR="00794931">
        <w:rPr>
          <w:lang w:val="en-US"/>
        </w:rPr>
        <w:t xml:space="preserve"> as well as</w:t>
      </w:r>
      <w:r>
        <w:rPr>
          <w:lang w:val="en-US"/>
        </w:rPr>
        <w:t xml:space="preserve"> financial and legal dealings. As such,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has established and mandates the following regulatory and compliance labels for certain sites and content 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88"/>
        <w:gridCol w:w="3150"/>
        <w:gridCol w:w="3330"/>
      </w:tblGrid>
      <w:tr w:rsidR="00E026B4" w:rsidRPr="002C3365" w14:paraId="098E455E" w14:textId="2A2C0D79" w:rsidTr="009D79C9">
        <w:tc>
          <w:tcPr>
            <w:tcW w:w="298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79541C82" w14:textId="768D9D20" w:rsidR="00E026B4" w:rsidRPr="002C3365" w:rsidRDefault="00E026B4" w:rsidP="008A5E8A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Label</w:t>
            </w:r>
          </w:p>
        </w:tc>
        <w:tc>
          <w:tcPr>
            <w:tcW w:w="3150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2AD6B298" w14:textId="402FAD5E" w:rsidR="00E026B4" w:rsidRPr="002C3365" w:rsidRDefault="00E026B4" w:rsidP="008A5E8A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Policy</w:t>
            </w:r>
          </w:p>
        </w:tc>
        <w:tc>
          <w:tcPr>
            <w:tcW w:w="3330" w:type="dxa"/>
            <w:tcBorders>
              <w:top w:val="nil"/>
              <w:bottom w:val="single" w:sz="24" w:space="0" w:color="7F7F7F" w:themeColor="text1" w:themeTint="80"/>
            </w:tcBorders>
          </w:tcPr>
          <w:p w14:paraId="770DA031" w14:textId="24FB2419" w:rsidR="00E026B4" w:rsidRDefault="00E026B4" w:rsidP="008A5E8A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Site</w:t>
            </w:r>
          </w:p>
        </w:tc>
      </w:tr>
      <w:tr w:rsidR="00E026B4" w:rsidRPr="005C12A1" w14:paraId="0752AEE7" w14:textId="60C76259" w:rsidTr="009D79C9">
        <w:tc>
          <w:tcPr>
            <w:tcW w:w="298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207D9F3" w14:textId="1CA7099F" w:rsidR="00E026B4" w:rsidRPr="00996D8A" w:rsidRDefault="00E026B4" w:rsidP="008A5E8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Employee Record</w:t>
            </w:r>
          </w:p>
        </w:tc>
        <w:tc>
          <w:tcPr>
            <w:tcW w:w="3150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74D9B7C" w14:textId="41941858" w:rsidR="00E026B4" w:rsidRPr="00E026B4" w:rsidRDefault="00E026B4" w:rsidP="00E026B4">
            <w:pPr>
              <w:jc w:val="center"/>
              <w:rPr>
                <w:rFonts w:cstheme="minorHAnsi"/>
                <w:szCs w:val="20"/>
              </w:rPr>
            </w:pPr>
            <w:r w:rsidRPr="00E026B4">
              <w:rPr>
                <w:rFonts w:cstheme="minorHAnsi"/>
                <w:szCs w:val="20"/>
              </w:rPr>
              <w:t>Declare as a Record</w:t>
            </w:r>
          </w:p>
        </w:tc>
        <w:tc>
          <w:tcPr>
            <w:tcW w:w="3330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</w:tcPr>
          <w:p w14:paraId="5C14D58F" w14:textId="43327D69" w:rsidR="00E026B4" w:rsidRPr="00E026B4" w:rsidRDefault="00E026B4" w:rsidP="00E026B4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HR Team Site</w:t>
            </w:r>
          </w:p>
        </w:tc>
      </w:tr>
      <w:tr w:rsidR="00E026B4" w:rsidRPr="005C12A1" w14:paraId="2D7F6839" w14:textId="2651B800" w:rsidTr="009D79C9">
        <w:tc>
          <w:tcPr>
            <w:tcW w:w="298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0A0C9901" w14:textId="158F07AA" w:rsidR="00E026B4" w:rsidRDefault="00E026B4" w:rsidP="008A5E8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Financial</w:t>
            </w:r>
          </w:p>
        </w:tc>
        <w:tc>
          <w:tcPr>
            <w:tcW w:w="3150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19EA07B" w14:textId="60B3C78F" w:rsidR="00E026B4" w:rsidRPr="00E026B4" w:rsidRDefault="00E026B4" w:rsidP="00E026B4">
            <w:pPr>
              <w:jc w:val="center"/>
              <w:rPr>
                <w:rFonts w:cstheme="minorHAnsi"/>
                <w:szCs w:val="20"/>
              </w:rPr>
            </w:pPr>
            <w:r w:rsidRPr="00E026B4">
              <w:rPr>
                <w:rFonts w:cstheme="minorHAnsi"/>
                <w:szCs w:val="20"/>
              </w:rPr>
              <w:t>Declare as a Record</w:t>
            </w:r>
          </w:p>
        </w:tc>
        <w:tc>
          <w:tcPr>
            <w:tcW w:w="3330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280CA4CE" w14:textId="51FDC45C" w:rsidR="00E026B4" w:rsidRPr="00E026B4" w:rsidRDefault="00E026B4" w:rsidP="00E026B4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Finance Team Site</w:t>
            </w:r>
          </w:p>
        </w:tc>
      </w:tr>
      <w:tr w:rsidR="00E026B4" w:rsidRPr="005C12A1" w14:paraId="003BA56F" w14:textId="77777777" w:rsidTr="009D79C9">
        <w:tc>
          <w:tcPr>
            <w:tcW w:w="298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2571425" w14:textId="3A5790DB" w:rsidR="00E026B4" w:rsidRDefault="00E026B4" w:rsidP="008A5E8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Legal</w:t>
            </w:r>
          </w:p>
        </w:tc>
        <w:tc>
          <w:tcPr>
            <w:tcW w:w="3150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1AC9C3F" w14:textId="7EF9E970" w:rsidR="00E026B4" w:rsidRPr="00E026B4" w:rsidRDefault="00E026B4" w:rsidP="00E026B4">
            <w:pPr>
              <w:jc w:val="center"/>
              <w:rPr>
                <w:rFonts w:cstheme="minorHAnsi"/>
                <w:szCs w:val="20"/>
              </w:rPr>
            </w:pPr>
            <w:r w:rsidRPr="00E026B4">
              <w:rPr>
                <w:rFonts w:cstheme="minorHAnsi"/>
                <w:szCs w:val="20"/>
              </w:rPr>
              <w:t>Declare as a Record</w:t>
            </w:r>
          </w:p>
        </w:tc>
        <w:tc>
          <w:tcPr>
            <w:tcW w:w="3330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75F2D754" w14:textId="3EFF3008" w:rsidR="00E026B4" w:rsidRPr="00E026B4" w:rsidRDefault="00E026B4" w:rsidP="00E026B4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Legal Team Site</w:t>
            </w:r>
          </w:p>
        </w:tc>
      </w:tr>
    </w:tbl>
    <w:p w14:paraId="34C8EC27" w14:textId="7F91FD8A" w:rsidR="00CD38D2" w:rsidRDefault="00CD38D2" w:rsidP="00CD38D2">
      <w:pPr>
        <w:pStyle w:val="Heading2"/>
        <w:ind w:left="900" w:hanging="900"/>
      </w:pPr>
      <w:bookmarkStart w:id="67" w:name="_Toc6686690"/>
      <w:r>
        <w:t>Site Retention Polic</w:t>
      </w:r>
      <w:r w:rsidR="005607A8">
        <w:t>Y</w:t>
      </w:r>
      <w:bookmarkEnd w:id="67"/>
    </w:p>
    <w:p w14:paraId="560FF05E" w14:textId="00ADC70A" w:rsidR="00F24036" w:rsidRDefault="00794931" w:rsidP="00F24036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The </w:t>
      </w:r>
      <w:r w:rsidR="00F24036">
        <w:rPr>
          <w:lang w:val="en-US"/>
        </w:rPr>
        <w:fldChar w:fldCharType="begin"/>
      </w:r>
      <w:r w:rsidR="00F24036">
        <w:rPr>
          <w:lang w:val="en-US"/>
        </w:rPr>
        <w:instrText xml:space="preserve"> DOCPROPERTY  "My Business Name"  \* MERGEFORMAT </w:instrText>
      </w:r>
      <w:r w:rsidR="00F24036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="00F24036">
        <w:rPr>
          <w:lang w:val="en-US"/>
        </w:rPr>
        <w:fldChar w:fldCharType="end"/>
      </w:r>
      <w:r w:rsidR="00F24036">
        <w:rPr>
          <w:lang w:val="en-US"/>
        </w:rPr>
        <w:t xml:space="preserve"> Governance Committee has established the following </w:t>
      </w:r>
      <w:r w:rsidR="005607A8">
        <w:rPr>
          <w:lang w:val="en-US"/>
        </w:rPr>
        <w:t>standards relating to site retention:</w:t>
      </w:r>
    </w:p>
    <w:p w14:paraId="3423CC6E" w14:textId="1CB67D24" w:rsidR="005607A8" w:rsidRDefault="005607A8" w:rsidP="005607A8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lang w:val="en-US"/>
        </w:rPr>
      </w:pPr>
      <w:r w:rsidRPr="005607A8">
        <w:rPr>
          <w:lang w:val="en-US"/>
        </w:rPr>
        <w:t xml:space="preserve">All sites within </w:t>
      </w:r>
      <w:r w:rsidRPr="005607A8">
        <w:rPr>
          <w:lang w:val="en-US"/>
        </w:rPr>
        <w:fldChar w:fldCharType="begin"/>
      </w:r>
      <w:r w:rsidRPr="005607A8">
        <w:rPr>
          <w:lang w:val="en-US"/>
        </w:rPr>
        <w:instrText xml:space="preserve"> DOCPROPERTY  "My Business Name"  \* MERGEFORMAT </w:instrText>
      </w:r>
      <w:r w:rsidRPr="005607A8"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 w:rsidRPr="005607A8">
        <w:rPr>
          <w:lang w:val="en-US"/>
        </w:rPr>
        <w:fldChar w:fldCharType="end"/>
      </w:r>
      <w:r w:rsidRPr="005607A8">
        <w:rPr>
          <w:lang w:val="en-US"/>
        </w:rPr>
        <w:t xml:space="preserve"> environment </w:t>
      </w:r>
      <w:r w:rsidR="00B54665">
        <w:rPr>
          <w:lang w:val="en-US"/>
        </w:rPr>
        <w:t>must</w:t>
      </w:r>
      <w:r w:rsidRPr="005607A8">
        <w:rPr>
          <w:lang w:val="en-US"/>
        </w:rPr>
        <w:t xml:space="preserve"> be retained indefinitely, </w:t>
      </w:r>
      <w:r>
        <w:rPr>
          <w:lang w:val="en-US"/>
        </w:rPr>
        <w:t>unless specifically asked to be removed by the Site Owners</w:t>
      </w:r>
    </w:p>
    <w:p w14:paraId="5A686594" w14:textId="3419BA3F" w:rsidR="003754A4" w:rsidRDefault="005607A8" w:rsidP="005607A8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Any site </w:t>
      </w:r>
      <w:r w:rsidR="00794931">
        <w:rPr>
          <w:lang w:val="en-US"/>
        </w:rPr>
        <w:t xml:space="preserve">with </w:t>
      </w:r>
      <w:r>
        <w:rPr>
          <w:lang w:val="en-US"/>
        </w:rPr>
        <w:t>180 days of inactivity will be “flagged” for the review by the Governance Committee and will be deleted if agreed by the Site Owner and the Governance Committee</w:t>
      </w:r>
    </w:p>
    <w:p w14:paraId="6A9A7734" w14:textId="42DBFC81" w:rsidR="004537B3" w:rsidRDefault="004537B3" w:rsidP="00CD38D2">
      <w:pPr>
        <w:rPr>
          <w:lang w:val="en-US"/>
        </w:rPr>
      </w:pPr>
    </w:p>
    <w:p w14:paraId="0C72A8F3" w14:textId="77777777" w:rsidR="004537B3" w:rsidRPr="00CD38D2" w:rsidRDefault="004537B3" w:rsidP="00CD38D2">
      <w:pPr>
        <w:rPr>
          <w:lang w:val="en-US"/>
        </w:rPr>
      </w:pPr>
    </w:p>
    <w:p w14:paraId="37317F05" w14:textId="77777777" w:rsidR="00CD38D2" w:rsidRPr="00CD38D2" w:rsidRDefault="00CD38D2" w:rsidP="00CD38D2">
      <w:pPr>
        <w:rPr>
          <w:lang w:val="en-US"/>
        </w:rPr>
      </w:pPr>
    </w:p>
    <w:p w14:paraId="6C22835C" w14:textId="31544559" w:rsidR="005D133E" w:rsidRDefault="005D133E">
      <w:pPr>
        <w:spacing w:line="276" w:lineRule="auto"/>
        <w:jc w:val="left"/>
      </w:pPr>
      <w:r>
        <w:br w:type="page"/>
      </w:r>
    </w:p>
    <w:p w14:paraId="27645654" w14:textId="2FAA5FCE" w:rsidR="00D26B9B" w:rsidRDefault="003E1874" w:rsidP="00D26B9B">
      <w:pPr>
        <w:pStyle w:val="Heading1"/>
      </w:pPr>
      <w:bookmarkStart w:id="68" w:name="_Toc6686691"/>
      <w:r>
        <w:lastRenderedPageBreak/>
        <w:t>3</w:t>
      </w:r>
      <w:r w:rsidRPr="003E1874">
        <w:rPr>
          <w:vertAlign w:val="superscript"/>
        </w:rPr>
        <w:t>rd</w:t>
      </w:r>
      <w:r>
        <w:t xml:space="preserve"> Party Tools and Integrations</w:t>
      </w:r>
      <w:bookmarkEnd w:id="68"/>
    </w:p>
    <w:p w14:paraId="654C9324" w14:textId="1902D73A" w:rsidR="0086695A" w:rsidRDefault="00F41745" w:rsidP="00746C67">
      <w:pPr>
        <w:pStyle w:val="Heading2"/>
        <w:ind w:left="900" w:hanging="900"/>
      </w:pPr>
      <w:bookmarkStart w:id="69" w:name="_Ref535962928"/>
      <w:bookmarkStart w:id="70" w:name="_Toc6686692"/>
      <w:r>
        <w:t>Out of the Box Philosophy</w:t>
      </w:r>
      <w:bookmarkEnd w:id="69"/>
      <w:bookmarkEnd w:id="70"/>
    </w:p>
    <w:p w14:paraId="6059CF0E" w14:textId="05020EC0" w:rsidR="001B5985" w:rsidRDefault="001B5985" w:rsidP="0086695A">
      <w:pPr>
        <w:pStyle w:val="Normal1"/>
        <w:widowControl w:val="0"/>
        <w:tabs>
          <w:tab w:val="left" w:pos="220"/>
          <w:tab w:val="left" w:pos="720"/>
        </w:tabs>
        <w:contextualSpacing/>
        <w:jc w:val="both"/>
        <w:rPr>
          <w:rFonts w:ascii="Calibri" w:eastAsia="Times New Roman" w:hAnsi="Calibri" w:cs="Times New Roman"/>
          <w:color w:val="000000" w:themeColor="text1"/>
          <w:szCs w:val="24"/>
        </w:rPr>
      </w:pPr>
      <w:r>
        <w:rPr>
          <w:rFonts w:ascii="Calibri" w:eastAsia="Times New Roman" w:hAnsi="Calibri" w:cs="Times New Roman"/>
          <w:color w:val="000000" w:themeColor="text1"/>
          <w:szCs w:val="24"/>
        </w:rPr>
        <w:t xml:space="preserve">Since </w:t>
      </w:r>
      <w:r w:rsidRPr="001B5985">
        <w:rPr>
          <w:rFonts w:ascii="Calibri" w:eastAsia="Times New Roman" w:hAnsi="Calibri" w:cs="Times New Roman"/>
          <w:color w:val="000000" w:themeColor="text1"/>
          <w:szCs w:val="24"/>
        </w:rPr>
        <w:fldChar w:fldCharType="begin"/>
      </w:r>
      <w:r w:rsidRPr="001B5985">
        <w:rPr>
          <w:rFonts w:ascii="Calibri" w:eastAsia="Times New Roman" w:hAnsi="Calibri" w:cs="Times New Roman"/>
          <w:color w:val="000000" w:themeColor="text1"/>
          <w:szCs w:val="24"/>
        </w:rPr>
        <w:instrText xml:space="preserve"> DOCPROPERTY  "My Business Name"  \* MERGEFORMAT </w:instrText>
      </w:r>
      <w:r w:rsidRPr="001B5985">
        <w:rPr>
          <w:rFonts w:ascii="Calibri" w:eastAsia="Times New Roman" w:hAnsi="Calibri" w:cs="Times New Roman"/>
          <w:color w:val="000000" w:themeColor="text1"/>
          <w:szCs w:val="24"/>
        </w:rPr>
        <w:fldChar w:fldCharType="separate"/>
      </w:r>
      <w:r w:rsidR="00DE2EA6">
        <w:rPr>
          <w:rFonts w:ascii="Calibri" w:eastAsia="Times New Roman" w:hAnsi="Calibri" w:cs="Times New Roman"/>
          <w:color w:val="000000" w:themeColor="text1"/>
          <w:szCs w:val="24"/>
        </w:rPr>
        <w:t>SharePoint Maven, Inc.</w:t>
      </w:r>
      <w:r w:rsidRPr="001B5985">
        <w:rPr>
          <w:rFonts w:ascii="Calibri" w:eastAsia="Times New Roman" w:hAnsi="Calibri" w:cs="Times New Roman"/>
          <w:color w:val="000000" w:themeColor="text1"/>
          <w:szCs w:val="24"/>
        </w:rPr>
        <w:fldChar w:fldCharType="end"/>
      </w:r>
      <w:r>
        <w:rPr>
          <w:rFonts w:ascii="Calibri" w:eastAsia="Times New Roman" w:hAnsi="Calibri" w:cs="Times New Roman"/>
          <w:color w:val="000000" w:themeColor="text1"/>
          <w:szCs w:val="24"/>
        </w:rPr>
        <w:t xml:space="preserve"> utilizes </w:t>
      </w:r>
      <w:hyperlink r:id="rId39" w:history="1">
        <w:r w:rsidRPr="002125B6">
          <w:rPr>
            <w:rStyle w:val="Hyperlink"/>
            <w:rFonts w:ascii="Calibri" w:eastAsia="Times New Roman" w:hAnsi="Calibri" w:cs="Times New Roman"/>
            <w:b/>
            <w:szCs w:val="24"/>
          </w:rPr>
          <w:t>out of the box functionality</w:t>
        </w:r>
      </w:hyperlink>
      <w:r>
        <w:rPr>
          <w:rFonts w:ascii="Calibri" w:eastAsia="Times New Roman" w:hAnsi="Calibri" w:cs="Times New Roman"/>
          <w:color w:val="000000" w:themeColor="text1"/>
          <w:szCs w:val="24"/>
        </w:rPr>
        <w:t>, no third-party tools or integrations are allowed in its environment.</w:t>
      </w:r>
    </w:p>
    <w:p w14:paraId="59E18A99" w14:textId="3C8F054B" w:rsidR="001B5985" w:rsidRDefault="001B5985" w:rsidP="0086695A">
      <w:pPr>
        <w:pStyle w:val="Normal1"/>
        <w:widowControl w:val="0"/>
        <w:tabs>
          <w:tab w:val="left" w:pos="220"/>
          <w:tab w:val="left" w:pos="720"/>
        </w:tabs>
        <w:contextualSpacing/>
        <w:jc w:val="both"/>
        <w:rPr>
          <w:rFonts w:ascii="Calibri" w:eastAsia="Times New Roman" w:hAnsi="Calibri" w:cs="Times New Roman"/>
          <w:color w:val="000000" w:themeColor="text1"/>
          <w:szCs w:val="24"/>
        </w:rPr>
      </w:pPr>
    </w:p>
    <w:p w14:paraId="55CAF5CC" w14:textId="5A0ACBDE" w:rsidR="001B5985" w:rsidRPr="004666E4" w:rsidRDefault="001B5985" w:rsidP="0086695A">
      <w:pPr>
        <w:pStyle w:val="Normal1"/>
        <w:widowControl w:val="0"/>
        <w:tabs>
          <w:tab w:val="left" w:pos="220"/>
          <w:tab w:val="left" w:pos="720"/>
        </w:tabs>
        <w:contextualSpacing/>
        <w:jc w:val="both"/>
        <w:rPr>
          <w:rFonts w:ascii="Calibri" w:eastAsia="Times New Roman" w:hAnsi="Calibri" w:cs="Times New Roman"/>
          <w:color w:val="000000" w:themeColor="text1"/>
          <w:szCs w:val="24"/>
        </w:rPr>
      </w:pPr>
      <w:r>
        <w:rPr>
          <w:rFonts w:ascii="Calibri" w:eastAsia="Times New Roman" w:hAnsi="Calibri" w:cs="Times New Roman"/>
          <w:color w:val="000000" w:themeColor="text1"/>
          <w:szCs w:val="24"/>
        </w:rPr>
        <w:t>Any exceptions or special requests must be brought to the attention of the Governance Committee</w:t>
      </w:r>
      <w:r w:rsidR="00F41745">
        <w:rPr>
          <w:rFonts w:ascii="Calibri" w:eastAsia="Times New Roman" w:hAnsi="Calibri" w:cs="Times New Roman"/>
          <w:color w:val="000000" w:themeColor="text1"/>
          <w:szCs w:val="24"/>
        </w:rPr>
        <w:t>.</w:t>
      </w:r>
    </w:p>
    <w:p w14:paraId="50D93E1D" w14:textId="0A178E49" w:rsidR="00096DAA" w:rsidRDefault="00096DAA" w:rsidP="007A6E38">
      <w:pPr>
        <w:pStyle w:val="Normal1"/>
        <w:contextualSpacing/>
        <w:jc w:val="both"/>
        <w:rPr>
          <w:rFonts w:cs="Times New Roman"/>
        </w:rPr>
      </w:pPr>
    </w:p>
    <w:p w14:paraId="605F6E9C" w14:textId="77777777" w:rsidR="001368E5" w:rsidRDefault="001368E5">
      <w:pPr>
        <w:spacing w:line="276" w:lineRule="auto"/>
        <w:jc w:val="left"/>
        <w:rPr>
          <w:rFonts w:cs="Times New Roman"/>
        </w:rPr>
      </w:pPr>
    </w:p>
    <w:p w14:paraId="09FA5867" w14:textId="77777777" w:rsidR="001368E5" w:rsidRDefault="001368E5">
      <w:pPr>
        <w:spacing w:line="276" w:lineRule="auto"/>
        <w:jc w:val="left"/>
        <w:rPr>
          <w:rFonts w:cs="Times New Roman"/>
        </w:rPr>
      </w:pPr>
    </w:p>
    <w:p w14:paraId="71C6D730" w14:textId="77777777" w:rsidR="001368E5" w:rsidRDefault="001368E5">
      <w:pPr>
        <w:spacing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43A49A4" w14:textId="030DAA3D" w:rsidR="001368E5" w:rsidRDefault="001368E5" w:rsidP="001368E5">
      <w:pPr>
        <w:pStyle w:val="Heading1"/>
        <w:pBdr>
          <w:top w:val="single" w:sz="4" w:space="4" w:color="4F81BD" w:themeColor="accent1"/>
          <w:left w:val="single" w:sz="4" w:space="6" w:color="4F81BD" w:themeColor="accent1"/>
          <w:bottom w:val="single" w:sz="4" w:space="4" w:color="4F81BD" w:themeColor="accent1"/>
          <w:right w:val="single" w:sz="4" w:space="6" w:color="4F81BD" w:themeColor="accent1"/>
        </w:pBdr>
        <w:shd w:val="clear" w:color="auto" w:fill="4F81BD" w:themeFill="accent1"/>
        <w:jc w:val="left"/>
      </w:pPr>
      <w:bookmarkStart w:id="71" w:name="_Toc6686693"/>
      <w:r>
        <w:lastRenderedPageBreak/>
        <w:t>OneDrive</w:t>
      </w:r>
      <w:r w:rsidR="003A6289">
        <w:t xml:space="preserve"> for Business</w:t>
      </w:r>
      <w:bookmarkEnd w:id="71"/>
    </w:p>
    <w:p w14:paraId="7B28067F" w14:textId="04158C82" w:rsidR="001368E5" w:rsidRDefault="003A6289" w:rsidP="001368E5">
      <w:pPr>
        <w:spacing w:line="276" w:lineRule="auto"/>
        <w:jc w:val="left"/>
      </w:pPr>
      <w:r>
        <w:rPr>
          <w:lang w:val="en-US"/>
        </w:rPr>
        <w:t xml:space="preserve">Since OneDrive for Business is a personal user’s drive,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"My Business Name"  \* MERGEFORMAT </w:instrText>
      </w:r>
      <w:r>
        <w:rPr>
          <w:lang w:val="en-US"/>
        </w:rPr>
        <w:fldChar w:fldCharType="separate"/>
      </w:r>
      <w:r w:rsidR="00DE2EA6">
        <w:rPr>
          <w:lang w:val="en-US"/>
        </w:rPr>
        <w:t>SharePoint Maven, Inc.</w:t>
      </w:r>
      <w:r>
        <w:rPr>
          <w:lang w:val="en-US"/>
        </w:rPr>
        <w:fldChar w:fldCharType="end"/>
      </w:r>
      <w:r>
        <w:rPr>
          <w:lang w:val="en-US"/>
        </w:rPr>
        <w:t xml:space="preserve"> does not mandate any policies relating to its use. </w:t>
      </w:r>
      <w:r w:rsidR="001368E5">
        <w:br w:type="page"/>
      </w:r>
    </w:p>
    <w:p w14:paraId="1267407A" w14:textId="3436A376" w:rsidR="002E14D9" w:rsidRPr="00C52EC7" w:rsidRDefault="00622645" w:rsidP="002E14D9">
      <w:pPr>
        <w:pStyle w:val="Heading1"/>
      </w:pPr>
      <w:bookmarkStart w:id="72" w:name="_Toc6686694"/>
      <w:r>
        <w:lastRenderedPageBreak/>
        <w:t>Training &amp; Onboarding</w:t>
      </w:r>
      <w:bookmarkEnd w:id="72"/>
    </w:p>
    <w:p w14:paraId="32E29959" w14:textId="74CEF4A1" w:rsidR="00A129E1" w:rsidRPr="00096DAA" w:rsidRDefault="00622645" w:rsidP="00255212">
      <w:pPr>
        <w:pStyle w:val="Heading2"/>
        <w:ind w:left="900" w:hanging="900"/>
      </w:pPr>
      <w:bookmarkStart w:id="73" w:name="_Ref535963361"/>
      <w:bookmarkStart w:id="74" w:name="_Toc6686695"/>
      <w:r>
        <w:t>Employee Training</w:t>
      </w:r>
      <w:r w:rsidR="00C73DE6">
        <w:t xml:space="preserve"> Requirements</w:t>
      </w:r>
      <w:bookmarkEnd w:id="73"/>
      <w:bookmarkEnd w:id="74"/>
    </w:p>
    <w:p w14:paraId="6FFDEB93" w14:textId="4D58340C" w:rsidR="00622645" w:rsidRDefault="00255212" w:rsidP="00725AAF">
      <w:pPr>
        <w:widowControl w:val="0"/>
        <w:autoSpaceDE w:val="0"/>
        <w:autoSpaceDN w:val="0"/>
        <w:adjustRightInd w:val="0"/>
        <w:spacing w:after="240"/>
        <w:rPr>
          <w:rFonts w:ascii="Calibri" w:eastAsia="Times New Roman" w:hAnsi="Calibri" w:cs="Times New Roman"/>
          <w:color w:val="000000" w:themeColor="text1"/>
          <w:szCs w:val="24"/>
          <w:lang w:val="en-US"/>
        </w:rPr>
      </w:pPr>
      <w:r>
        <w:rPr>
          <w:rFonts w:ascii="Calibri" w:hAnsi="Calibri" w:cs="Helvetica"/>
          <w:bCs/>
          <w:szCs w:val="24"/>
          <w:lang w:val="en-US"/>
        </w:rPr>
        <w:t>The following matri</w:t>
      </w:r>
      <w:r w:rsidR="00C73DE6">
        <w:rPr>
          <w:rFonts w:ascii="Calibri" w:hAnsi="Calibri" w:cs="Helvetica"/>
          <w:bCs/>
          <w:szCs w:val="24"/>
          <w:lang w:val="en-US"/>
        </w:rPr>
        <w:t>x</w:t>
      </w:r>
      <w:r>
        <w:rPr>
          <w:rFonts w:ascii="Calibri" w:hAnsi="Calibri" w:cs="Helvetica"/>
          <w:bCs/>
          <w:szCs w:val="24"/>
          <w:lang w:val="en-US"/>
        </w:rPr>
        <w:t xml:space="preserve"> represents mandatory </w:t>
      </w:r>
      <w:r w:rsidR="00C73DE6">
        <w:rPr>
          <w:rFonts w:ascii="Calibri" w:hAnsi="Calibri" w:cs="Helvetica"/>
          <w:bCs/>
          <w:szCs w:val="24"/>
          <w:lang w:val="en-US"/>
        </w:rPr>
        <w:t xml:space="preserve">SharePoint </w:t>
      </w:r>
      <w:r>
        <w:rPr>
          <w:rFonts w:ascii="Calibri" w:hAnsi="Calibri" w:cs="Helvetica"/>
          <w:bCs/>
          <w:szCs w:val="24"/>
          <w:lang w:val="en-US"/>
        </w:rPr>
        <w:t xml:space="preserve">training for new and existing employees of </w:t>
      </w:r>
      <w:r w:rsidRPr="001B5985">
        <w:rPr>
          <w:rFonts w:ascii="Calibri" w:eastAsia="Times New Roman" w:hAnsi="Calibri" w:cs="Times New Roman"/>
          <w:color w:val="000000" w:themeColor="text1"/>
          <w:szCs w:val="24"/>
          <w:lang w:val="en-US"/>
        </w:rPr>
        <w:fldChar w:fldCharType="begin"/>
      </w:r>
      <w:r w:rsidRPr="001B5985">
        <w:rPr>
          <w:rFonts w:ascii="Calibri" w:eastAsia="Times New Roman" w:hAnsi="Calibri" w:cs="Times New Roman"/>
          <w:color w:val="000000" w:themeColor="text1"/>
          <w:szCs w:val="24"/>
          <w:lang w:val="en-US"/>
        </w:rPr>
        <w:instrText xml:space="preserve"> DOCPROPERTY  "My Business Name"  \* MERGEFORMAT </w:instrText>
      </w:r>
      <w:r w:rsidRPr="001B5985">
        <w:rPr>
          <w:rFonts w:ascii="Calibri" w:eastAsia="Times New Roman" w:hAnsi="Calibri" w:cs="Times New Roman"/>
          <w:color w:val="000000" w:themeColor="text1"/>
          <w:szCs w:val="24"/>
          <w:lang w:val="en-US"/>
        </w:rPr>
        <w:fldChar w:fldCharType="separate"/>
      </w:r>
      <w:r w:rsidR="00DE2EA6">
        <w:rPr>
          <w:rFonts w:ascii="Calibri" w:eastAsia="Times New Roman" w:hAnsi="Calibri" w:cs="Times New Roman"/>
          <w:color w:val="000000" w:themeColor="text1"/>
          <w:szCs w:val="24"/>
          <w:lang w:val="en-US"/>
        </w:rPr>
        <w:t>SharePoint Maven, Inc.</w:t>
      </w:r>
      <w:r w:rsidRPr="001B5985">
        <w:rPr>
          <w:rFonts w:ascii="Calibri" w:eastAsia="Times New Roman" w:hAnsi="Calibri" w:cs="Times New Roman"/>
          <w:color w:val="000000" w:themeColor="text1"/>
          <w:szCs w:val="24"/>
          <w:lang w:val="en-US"/>
        </w:rPr>
        <w:fldChar w:fldCharType="end"/>
      </w:r>
      <w:r>
        <w:rPr>
          <w:rFonts w:ascii="Calibri" w:eastAsia="Times New Roman" w:hAnsi="Calibri" w:cs="Times New Roman"/>
          <w:color w:val="000000" w:themeColor="text1"/>
          <w:szCs w:val="24"/>
          <w:lang w:val="en-US"/>
        </w:rPr>
        <w:t>:</w:t>
      </w:r>
    </w:p>
    <w:tbl>
      <w:tblPr>
        <w:tblStyle w:val="TableGrid"/>
        <w:tblW w:w="9997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08"/>
        <w:gridCol w:w="8089"/>
      </w:tblGrid>
      <w:tr w:rsidR="004A6AC8" w:rsidRPr="002C3365" w14:paraId="54D62CB0" w14:textId="77777777" w:rsidTr="0067022D">
        <w:tc>
          <w:tcPr>
            <w:tcW w:w="1908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5D7E073A" w14:textId="77777777" w:rsidR="004A6AC8" w:rsidRPr="002C3365" w:rsidRDefault="004A6AC8" w:rsidP="0067022D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Role Name</w:t>
            </w:r>
          </w:p>
        </w:tc>
        <w:tc>
          <w:tcPr>
            <w:tcW w:w="8089" w:type="dxa"/>
            <w:tcBorders>
              <w:top w:val="nil"/>
              <w:bottom w:val="single" w:sz="24" w:space="0" w:color="7F7F7F" w:themeColor="text1" w:themeTint="80"/>
            </w:tcBorders>
            <w:shd w:val="clear" w:color="auto" w:fill="auto"/>
            <w:vAlign w:val="center"/>
          </w:tcPr>
          <w:p w14:paraId="46E83215" w14:textId="68D22D6B" w:rsidR="004A6AC8" w:rsidRPr="002C3365" w:rsidRDefault="004A6AC8" w:rsidP="0067022D">
            <w:pPr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Minimum Training Requirements</w:t>
            </w:r>
          </w:p>
        </w:tc>
      </w:tr>
      <w:tr w:rsidR="004A6AC8" w:rsidRPr="005C12A1" w14:paraId="2A7B43AA" w14:textId="77777777" w:rsidTr="0067022D">
        <w:tc>
          <w:tcPr>
            <w:tcW w:w="1908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77D4CB5" w14:textId="77777777" w:rsidR="004A6AC8" w:rsidRPr="00996D8A" w:rsidRDefault="004A6AC8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Office 365 Global Administrator</w:t>
            </w:r>
          </w:p>
        </w:tc>
        <w:tc>
          <w:tcPr>
            <w:tcW w:w="8089" w:type="dxa"/>
            <w:tcBorders>
              <w:top w:val="single" w:sz="24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A8BCF84" w14:textId="4BD1821B" w:rsidR="004A6AC8" w:rsidRPr="00EF6693" w:rsidRDefault="0045568D" w:rsidP="004A6AC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0" w:history="1">
              <w:r w:rsidR="004A6AC8" w:rsidRPr="00EF6693">
                <w:rPr>
                  <w:rStyle w:val="Hyperlink"/>
                  <w:rFonts w:cstheme="minorHAnsi"/>
                  <w:b/>
                  <w:szCs w:val="20"/>
                </w:rPr>
                <w:t>SharePoint Beginner Training</w:t>
              </w:r>
            </w:hyperlink>
          </w:p>
          <w:p w14:paraId="09AD6ADF" w14:textId="3F79262B" w:rsidR="004A6AC8" w:rsidRPr="00EF6693" w:rsidRDefault="0045568D" w:rsidP="004A6AC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1" w:history="1">
              <w:r w:rsidR="004A6AC8" w:rsidRPr="00EF6693">
                <w:rPr>
                  <w:rStyle w:val="Hyperlink"/>
                  <w:rFonts w:cstheme="minorHAnsi"/>
                  <w:b/>
                  <w:szCs w:val="20"/>
                </w:rPr>
                <w:t>SharePoint Site Owner Training</w:t>
              </w:r>
            </w:hyperlink>
          </w:p>
          <w:p w14:paraId="310EE008" w14:textId="25BA09BA" w:rsidR="004A6AC8" w:rsidRPr="00942DAC" w:rsidRDefault="0045568D" w:rsidP="004A6AC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2" w:history="1">
              <w:r w:rsidR="004A6AC8" w:rsidRPr="00942DAC">
                <w:rPr>
                  <w:rStyle w:val="Hyperlink"/>
                  <w:rFonts w:cstheme="minorHAnsi"/>
                  <w:b/>
                  <w:szCs w:val="20"/>
                </w:rPr>
                <w:t>SharePoint Information Architecture Training</w:t>
              </w:r>
            </w:hyperlink>
          </w:p>
          <w:p w14:paraId="03F6847B" w14:textId="6D13F0B2" w:rsidR="004A6AC8" w:rsidRPr="00942DAC" w:rsidRDefault="0045568D" w:rsidP="004A6AC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3" w:history="1">
              <w:r w:rsidR="004A6AC8" w:rsidRPr="00942DAC">
                <w:rPr>
                  <w:rStyle w:val="Hyperlink"/>
                  <w:rFonts w:cstheme="minorHAnsi"/>
                  <w:b/>
                  <w:szCs w:val="20"/>
                </w:rPr>
                <w:t>SharePoint Metadata Training</w:t>
              </w:r>
            </w:hyperlink>
          </w:p>
          <w:p w14:paraId="271914EF" w14:textId="3105CB7C" w:rsidR="00C73DE6" w:rsidRPr="00942DAC" w:rsidRDefault="0045568D" w:rsidP="004A6AC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4" w:history="1">
              <w:r w:rsidR="00C73DE6" w:rsidRPr="00942DAC">
                <w:rPr>
                  <w:rStyle w:val="Hyperlink"/>
                  <w:rFonts w:cstheme="minorHAnsi"/>
                  <w:b/>
                  <w:szCs w:val="20"/>
                </w:rPr>
                <w:t>SharePoint Document Management Training</w:t>
              </w:r>
            </w:hyperlink>
          </w:p>
          <w:p w14:paraId="5CF47D64" w14:textId="73676959" w:rsidR="004A6AC8" w:rsidRPr="004A6AC8" w:rsidRDefault="00C73DE6" w:rsidP="004A6AC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Signature acknowledgement of this Governance Plan</w:t>
            </w:r>
            <w:r w:rsidR="004A6AC8">
              <w:rPr>
                <w:rFonts w:cstheme="minorHAnsi"/>
                <w:szCs w:val="20"/>
              </w:rPr>
              <w:t xml:space="preserve"> </w:t>
            </w:r>
          </w:p>
        </w:tc>
      </w:tr>
      <w:tr w:rsidR="004A6AC8" w:rsidRPr="005C12A1" w14:paraId="4E42DB9B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55DF9E88" w14:textId="77777777" w:rsidR="004A6AC8" w:rsidRDefault="004A6AC8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SharePoint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A9443B5" w14:textId="465C2066" w:rsidR="00942DAC" w:rsidRPr="00EF6693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5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Beginner Training</w:t>
              </w:r>
            </w:hyperlink>
          </w:p>
          <w:p w14:paraId="64F640C8" w14:textId="5753C66A" w:rsidR="00942DAC" w:rsidRPr="00EF6693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6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Site Owner Training</w:t>
              </w:r>
            </w:hyperlink>
          </w:p>
          <w:p w14:paraId="5620242D" w14:textId="43EFB6C9" w:rsidR="00942DAC" w:rsidRPr="00942DAC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7" w:history="1">
              <w:r w:rsidR="00942DAC" w:rsidRPr="00942DAC">
                <w:rPr>
                  <w:rStyle w:val="Hyperlink"/>
                  <w:rFonts w:cstheme="minorHAnsi"/>
                  <w:b/>
                  <w:szCs w:val="20"/>
                </w:rPr>
                <w:t>SharePoint Information Architecture Training</w:t>
              </w:r>
            </w:hyperlink>
          </w:p>
          <w:p w14:paraId="2A18C54A" w14:textId="5E441489" w:rsidR="00942DAC" w:rsidRPr="00942DAC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8" w:history="1">
              <w:r w:rsidR="00942DAC" w:rsidRPr="00942DAC">
                <w:rPr>
                  <w:rStyle w:val="Hyperlink"/>
                  <w:rFonts w:cstheme="minorHAnsi"/>
                  <w:b/>
                  <w:szCs w:val="20"/>
                </w:rPr>
                <w:t>SharePoint Metadata Training</w:t>
              </w:r>
            </w:hyperlink>
          </w:p>
          <w:p w14:paraId="135573CA" w14:textId="74D4AB9A" w:rsidR="00942DAC" w:rsidRPr="00942DAC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49" w:history="1">
              <w:r w:rsidR="00942DAC" w:rsidRPr="00942DAC">
                <w:rPr>
                  <w:rStyle w:val="Hyperlink"/>
                  <w:rFonts w:cstheme="minorHAnsi"/>
                  <w:b/>
                  <w:szCs w:val="20"/>
                </w:rPr>
                <w:t>SharePoint Document Management Training</w:t>
              </w:r>
            </w:hyperlink>
          </w:p>
          <w:p w14:paraId="7ED1B612" w14:textId="5047BFEF" w:rsidR="004A6AC8" w:rsidRPr="00C73DE6" w:rsidRDefault="00942DAC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Signature acknowledgement of this Governance Plan</w:t>
            </w:r>
          </w:p>
        </w:tc>
      </w:tr>
      <w:tr w:rsidR="004A6AC8" w:rsidRPr="005C12A1" w14:paraId="63632CDC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5EFA7F1" w14:textId="77777777" w:rsidR="004A6AC8" w:rsidRDefault="004A6AC8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 Collection Administrator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363A0680" w14:textId="1DC81900" w:rsidR="00942DAC" w:rsidRPr="00EF6693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50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Beginner Training</w:t>
              </w:r>
            </w:hyperlink>
          </w:p>
          <w:p w14:paraId="6B182B3F" w14:textId="2073D7C3" w:rsidR="00942DAC" w:rsidRPr="00EF6693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51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Site Owner Training</w:t>
              </w:r>
            </w:hyperlink>
          </w:p>
          <w:p w14:paraId="19400C6C" w14:textId="1729279D" w:rsidR="00942DAC" w:rsidRPr="00942DAC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52" w:history="1">
              <w:r w:rsidR="00942DAC" w:rsidRPr="00942DAC">
                <w:rPr>
                  <w:rStyle w:val="Hyperlink"/>
                  <w:rFonts w:cstheme="minorHAnsi"/>
                  <w:b/>
                  <w:szCs w:val="20"/>
                </w:rPr>
                <w:t>SharePoint Information Architecture Training</w:t>
              </w:r>
            </w:hyperlink>
          </w:p>
          <w:p w14:paraId="060AB234" w14:textId="72E5FDE4" w:rsidR="004A6AC8" w:rsidRPr="00C73DE6" w:rsidRDefault="00942DAC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Signature acknowledgement of this Governance Plan</w:t>
            </w:r>
          </w:p>
        </w:tc>
      </w:tr>
      <w:tr w:rsidR="004A6AC8" w:rsidRPr="005C12A1" w14:paraId="41FB6F73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6EBCE80F" w14:textId="77777777" w:rsidR="004A6AC8" w:rsidRDefault="004A6AC8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Site</w:t>
            </w:r>
          </w:p>
          <w:p w14:paraId="601F761E" w14:textId="77777777" w:rsidR="004A6AC8" w:rsidRDefault="004A6AC8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Owner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41CC9E9F" w14:textId="20E1685C" w:rsidR="00942DAC" w:rsidRPr="00EF6693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53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Beginner Training</w:t>
              </w:r>
            </w:hyperlink>
          </w:p>
          <w:p w14:paraId="61EE08CF" w14:textId="026D5F5A" w:rsidR="00942DAC" w:rsidRPr="00EF6693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54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Site Owner Training</w:t>
              </w:r>
            </w:hyperlink>
          </w:p>
          <w:p w14:paraId="320341AE" w14:textId="535C204A" w:rsidR="004A6AC8" w:rsidRPr="00C73DE6" w:rsidRDefault="00942DAC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Signature acknowledgement of this Governance Plan</w:t>
            </w:r>
          </w:p>
        </w:tc>
      </w:tr>
      <w:tr w:rsidR="004A6AC8" w:rsidRPr="005C12A1" w14:paraId="75D4DDDE" w14:textId="77777777" w:rsidTr="0067022D">
        <w:tc>
          <w:tcPr>
            <w:tcW w:w="1908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74611463" w14:textId="125DA7D9" w:rsidR="00C73DE6" w:rsidRDefault="00C73DE6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End Users</w:t>
            </w:r>
          </w:p>
          <w:p w14:paraId="65EF744E" w14:textId="69CD1586" w:rsidR="004A6AC8" w:rsidRDefault="00C73DE6" w:rsidP="0067022D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(everyone else)</w:t>
            </w:r>
          </w:p>
        </w:tc>
        <w:tc>
          <w:tcPr>
            <w:tcW w:w="8089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14:paraId="2E4DB2E6" w14:textId="38EFAF93" w:rsidR="004A6AC8" w:rsidRPr="00942DAC" w:rsidRDefault="0045568D" w:rsidP="00942DAC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/>
                <w:szCs w:val="20"/>
              </w:rPr>
            </w:pPr>
            <w:hyperlink r:id="rId55" w:history="1">
              <w:r w:rsidR="00942DAC" w:rsidRPr="00EF6693">
                <w:rPr>
                  <w:rStyle w:val="Hyperlink"/>
                  <w:rFonts w:cstheme="minorHAnsi"/>
                  <w:b/>
                  <w:szCs w:val="20"/>
                </w:rPr>
                <w:t>SharePoint Beginner Training</w:t>
              </w:r>
            </w:hyperlink>
          </w:p>
        </w:tc>
      </w:tr>
    </w:tbl>
    <w:p w14:paraId="66F68FC0" w14:textId="488D36AF" w:rsidR="00A129E1" w:rsidRPr="007F2C5F" w:rsidRDefault="00C73DE6" w:rsidP="00C73DE6">
      <w:pPr>
        <w:pStyle w:val="Heading2"/>
        <w:ind w:left="900" w:hanging="900"/>
      </w:pPr>
      <w:bookmarkStart w:id="75" w:name="_Toc6686696"/>
      <w:r>
        <w:t>Employee Training Deadlines</w:t>
      </w:r>
      <w:bookmarkEnd w:id="75"/>
    </w:p>
    <w:p w14:paraId="08EAD910" w14:textId="286591F2" w:rsidR="00622645" w:rsidRDefault="00C73DE6" w:rsidP="00725AAF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bCs/>
          <w:szCs w:val="24"/>
          <w:lang w:val="en-US"/>
        </w:rPr>
      </w:pPr>
      <w:r w:rsidRPr="00C73DE6">
        <w:rPr>
          <w:rFonts w:ascii="Calibri" w:hAnsi="Calibri" w:cs="Helvetica"/>
          <w:b/>
          <w:bCs/>
          <w:szCs w:val="24"/>
          <w:lang w:val="en-US"/>
        </w:rPr>
        <w:t>End Users</w:t>
      </w:r>
      <w:r>
        <w:rPr>
          <w:rFonts w:ascii="Calibri" w:hAnsi="Calibri" w:cs="Helvetica"/>
          <w:bCs/>
          <w:szCs w:val="24"/>
          <w:lang w:val="en-US"/>
        </w:rPr>
        <w:t xml:space="preserve"> must complete required SharePoint Training within </w:t>
      </w:r>
      <w:r w:rsidR="000A6FCD">
        <w:rPr>
          <w:rFonts w:ascii="Calibri" w:hAnsi="Calibri" w:cs="Helvetica"/>
          <w:bCs/>
          <w:szCs w:val="24"/>
          <w:lang w:val="en-US"/>
        </w:rPr>
        <w:t>two (</w:t>
      </w:r>
      <w:r>
        <w:rPr>
          <w:rFonts w:ascii="Calibri" w:hAnsi="Calibri" w:cs="Helvetica"/>
          <w:bCs/>
          <w:szCs w:val="24"/>
          <w:lang w:val="en-US"/>
        </w:rPr>
        <w:t>2</w:t>
      </w:r>
      <w:r w:rsidR="000A6FCD">
        <w:rPr>
          <w:rFonts w:ascii="Calibri" w:hAnsi="Calibri" w:cs="Helvetica"/>
          <w:bCs/>
          <w:szCs w:val="24"/>
          <w:lang w:val="en-US"/>
        </w:rPr>
        <w:t>)</w:t>
      </w:r>
      <w:r>
        <w:rPr>
          <w:rFonts w:ascii="Calibri" w:hAnsi="Calibri" w:cs="Helvetica"/>
          <w:bCs/>
          <w:szCs w:val="24"/>
          <w:lang w:val="en-US"/>
        </w:rPr>
        <w:t xml:space="preserve"> months from their start date</w:t>
      </w:r>
      <w:r w:rsidR="000A6FCD">
        <w:rPr>
          <w:rFonts w:ascii="Calibri" w:hAnsi="Calibri" w:cs="Helvetica"/>
          <w:bCs/>
          <w:szCs w:val="24"/>
          <w:lang w:val="en-US"/>
        </w:rPr>
        <w:t xml:space="preserve"> of employment</w:t>
      </w:r>
      <w:r>
        <w:rPr>
          <w:rFonts w:ascii="Calibri" w:hAnsi="Calibri" w:cs="Helvetica"/>
          <w:bCs/>
          <w:szCs w:val="24"/>
          <w:lang w:val="en-US"/>
        </w:rPr>
        <w:t>.</w:t>
      </w:r>
    </w:p>
    <w:p w14:paraId="1F252D52" w14:textId="2912538B" w:rsidR="00C73DE6" w:rsidRDefault="00C73DE6" w:rsidP="00725AAF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bCs/>
          <w:szCs w:val="24"/>
          <w:lang w:val="en-US"/>
        </w:rPr>
      </w:pPr>
      <w:r w:rsidRPr="00C73DE6">
        <w:rPr>
          <w:rFonts w:ascii="Calibri" w:hAnsi="Calibri" w:cs="Helvetica"/>
          <w:b/>
          <w:bCs/>
          <w:szCs w:val="24"/>
          <w:lang w:val="en-US"/>
        </w:rPr>
        <w:t xml:space="preserve">All </w:t>
      </w:r>
      <w:r w:rsidR="00B54665" w:rsidRPr="00C73DE6">
        <w:rPr>
          <w:rFonts w:ascii="Calibri" w:hAnsi="Calibri" w:cs="Helvetica"/>
          <w:b/>
          <w:bCs/>
          <w:szCs w:val="24"/>
          <w:lang w:val="en-US"/>
        </w:rPr>
        <w:t>other</w:t>
      </w:r>
      <w:r w:rsidRPr="00C73DE6">
        <w:rPr>
          <w:rFonts w:ascii="Calibri" w:hAnsi="Calibri" w:cs="Helvetica"/>
          <w:b/>
          <w:bCs/>
          <w:szCs w:val="24"/>
          <w:lang w:val="en-US"/>
        </w:rPr>
        <w:t xml:space="preserve"> roles</w:t>
      </w:r>
      <w:r>
        <w:rPr>
          <w:rFonts w:ascii="Calibri" w:hAnsi="Calibri" w:cs="Helvetica"/>
          <w:bCs/>
          <w:szCs w:val="24"/>
          <w:lang w:val="en-US"/>
        </w:rPr>
        <w:t xml:space="preserve"> listed in </w:t>
      </w:r>
      <w:r w:rsidRPr="001F1B97">
        <w:rPr>
          <w:rFonts w:ascii="Calibri" w:hAnsi="Calibri" w:cs="Helvetica"/>
          <w:b/>
          <w:bCs/>
          <w:szCs w:val="24"/>
          <w:lang w:val="en-US"/>
        </w:rPr>
        <w:t>Section</w:t>
      </w:r>
      <w:r w:rsidR="001F1B97" w:rsidRPr="001F1B97">
        <w:rPr>
          <w:rFonts w:ascii="Calibri" w:hAnsi="Calibri" w:cs="Helvetica"/>
          <w:b/>
          <w:bCs/>
          <w:szCs w:val="24"/>
          <w:lang w:val="en-US"/>
        </w:rPr>
        <w:t xml:space="preserve"> </w:t>
      </w:r>
      <w:r w:rsidR="001F1B97" w:rsidRPr="001F1B97">
        <w:rPr>
          <w:rFonts w:ascii="Calibri" w:hAnsi="Calibri" w:cs="Helvetica"/>
          <w:b/>
          <w:bCs/>
          <w:szCs w:val="24"/>
          <w:lang w:val="en-US"/>
        </w:rPr>
        <w:fldChar w:fldCharType="begin"/>
      </w:r>
      <w:r w:rsidR="001F1B97" w:rsidRPr="001F1B97">
        <w:rPr>
          <w:rFonts w:ascii="Calibri" w:hAnsi="Calibri" w:cs="Helvetica"/>
          <w:b/>
          <w:bCs/>
          <w:szCs w:val="24"/>
          <w:lang w:val="en-US"/>
        </w:rPr>
        <w:instrText xml:space="preserve"> REF _Ref535963361 \r \h </w:instrText>
      </w:r>
      <w:r w:rsidR="001F1B97">
        <w:rPr>
          <w:rFonts w:ascii="Calibri" w:hAnsi="Calibri" w:cs="Helvetica"/>
          <w:b/>
          <w:bCs/>
          <w:szCs w:val="24"/>
          <w:lang w:val="en-US"/>
        </w:rPr>
        <w:instrText xml:space="preserve"> \* MERGEFORMAT </w:instrText>
      </w:r>
      <w:r w:rsidR="001F1B97" w:rsidRPr="001F1B97">
        <w:rPr>
          <w:rFonts w:ascii="Calibri" w:hAnsi="Calibri" w:cs="Helvetica"/>
          <w:b/>
          <w:bCs/>
          <w:szCs w:val="24"/>
          <w:lang w:val="en-US"/>
        </w:rPr>
      </w:r>
      <w:r w:rsidR="001F1B97" w:rsidRPr="001F1B97">
        <w:rPr>
          <w:rFonts w:ascii="Calibri" w:hAnsi="Calibri" w:cs="Helvetica"/>
          <w:b/>
          <w:bCs/>
          <w:szCs w:val="24"/>
          <w:lang w:val="en-US"/>
        </w:rPr>
        <w:fldChar w:fldCharType="separate"/>
      </w:r>
      <w:r w:rsidR="00DE2EA6">
        <w:rPr>
          <w:rFonts w:ascii="Calibri" w:hAnsi="Calibri" w:cs="Helvetica"/>
          <w:b/>
          <w:bCs/>
          <w:szCs w:val="24"/>
          <w:lang w:val="en-US"/>
        </w:rPr>
        <w:t>10.1</w:t>
      </w:r>
      <w:r w:rsidR="001F1B97" w:rsidRPr="001F1B97">
        <w:rPr>
          <w:rFonts w:ascii="Calibri" w:hAnsi="Calibri" w:cs="Helvetica"/>
          <w:b/>
          <w:bCs/>
          <w:szCs w:val="24"/>
          <w:lang w:val="en-US"/>
        </w:rPr>
        <w:fldChar w:fldCharType="end"/>
      </w:r>
      <w:r w:rsidR="001F1B97">
        <w:rPr>
          <w:rFonts w:ascii="Calibri" w:hAnsi="Calibri" w:cs="Helvetica"/>
          <w:bCs/>
          <w:szCs w:val="24"/>
          <w:lang w:val="en-US"/>
        </w:rPr>
        <w:t xml:space="preserve"> </w:t>
      </w:r>
      <w:r>
        <w:rPr>
          <w:rFonts w:ascii="Calibri" w:hAnsi="Calibri" w:cs="Helvetica"/>
          <w:bCs/>
          <w:szCs w:val="24"/>
          <w:lang w:val="en-US"/>
        </w:rPr>
        <w:t xml:space="preserve">must complete required SharePoint Training prior to </w:t>
      </w:r>
      <w:r w:rsidR="000A6FCD">
        <w:rPr>
          <w:rFonts w:ascii="Calibri" w:hAnsi="Calibri" w:cs="Helvetica"/>
          <w:bCs/>
          <w:szCs w:val="24"/>
          <w:lang w:val="en-US"/>
        </w:rPr>
        <w:t xml:space="preserve">the </w:t>
      </w:r>
      <w:r>
        <w:rPr>
          <w:rFonts w:ascii="Calibri" w:hAnsi="Calibri" w:cs="Helvetica"/>
          <w:bCs/>
          <w:szCs w:val="24"/>
          <w:lang w:val="en-US"/>
        </w:rPr>
        <w:t>commencement of their duties.</w:t>
      </w:r>
    </w:p>
    <w:p w14:paraId="1BF595BD" w14:textId="40889315" w:rsidR="00A129E1" w:rsidRDefault="00A129E1" w:rsidP="00725AAF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bCs/>
          <w:szCs w:val="24"/>
          <w:lang w:val="en-US"/>
        </w:rPr>
      </w:pPr>
    </w:p>
    <w:p w14:paraId="527F6D10" w14:textId="77777777" w:rsidR="00C73DE6" w:rsidRPr="00096DAA" w:rsidRDefault="00C73DE6" w:rsidP="00725AAF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bCs/>
          <w:szCs w:val="24"/>
          <w:lang w:val="en-US"/>
        </w:rPr>
      </w:pPr>
    </w:p>
    <w:p w14:paraId="6A77F8C9" w14:textId="096EFA74" w:rsidR="002F0B80" w:rsidRDefault="002F0B80">
      <w:pPr>
        <w:spacing w:line="276" w:lineRule="auto"/>
        <w:jc w:val="left"/>
        <w:rPr>
          <w:rFonts w:ascii="Times New Roman" w:eastAsia="Times New Roman" w:hAnsi="Times New Roman" w:cs="Times New Roman"/>
          <w:caps/>
          <w:color w:val="000000" w:themeColor="text1"/>
          <w:sz w:val="20"/>
        </w:rPr>
      </w:pPr>
      <w:r>
        <w:rPr>
          <w:rFonts w:ascii="Times New Roman" w:eastAsia="Times New Roman" w:hAnsi="Times New Roman" w:cs="Times New Roman"/>
          <w:caps/>
          <w:color w:val="000000" w:themeColor="text1"/>
          <w:sz w:val="20"/>
        </w:rPr>
        <w:br w:type="page"/>
      </w:r>
    </w:p>
    <w:p w14:paraId="4A99566A" w14:textId="5BEF1CAF" w:rsidR="002F0B80" w:rsidRPr="00C52EC7" w:rsidRDefault="004A7980" w:rsidP="002F0B80">
      <w:pPr>
        <w:pStyle w:val="Heading1"/>
      </w:pPr>
      <w:bookmarkStart w:id="76" w:name="_Toc6686697"/>
      <w:r>
        <w:lastRenderedPageBreak/>
        <w:t>Help Desk</w:t>
      </w:r>
      <w:bookmarkEnd w:id="76"/>
    </w:p>
    <w:p w14:paraId="7794ED4F" w14:textId="7512DD4F" w:rsidR="002F0B80" w:rsidRPr="007F2C5F" w:rsidRDefault="00271960" w:rsidP="00E26EBC">
      <w:pPr>
        <w:pStyle w:val="Heading2"/>
        <w:ind w:left="900" w:hanging="900"/>
      </w:pPr>
      <w:bookmarkStart w:id="77" w:name="_Ref535959422"/>
      <w:bookmarkStart w:id="78" w:name="_Ref535959688"/>
      <w:bookmarkStart w:id="79" w:name="_Ref535962170"/>
      <w:bookmarkStart w:id="80" w:name="_Ref535962751"/>
      <w:bookmarkStart w:id="81" w:name="_Ref535963212"/>
      <w:bookmarkStart w:id="82" w:name="_Toc6686698"/>
      <w:r>
        <w:t>SharePoint</w:t>
      </w:r>
      <w:r w:rsidR="004A7980">
        <w:t xml:space="preserve"> Requests</w:t>
      </w:r>
      <w:bookmarkEnd w:id="77"/>
      <w:bookmarkEnd w:id="78"/>
      <w:bookmarkEnd w:id="79"/>
      <w:bookmarkEnd w:id="80"/>
      <w:bookmarkEnd w:id="81"/>
      <w:bookmarkEnd w:id="82"/>
    </w:p>
    <w:p w14:paraId="4ED2E613" w14:textId="28E4E458" w:rsidR="00E26EBC" w:rsidRDefault="009A2441" w:rsidP="002F0B80">
      <w:pPr>
        <w:pStyle w:val="Normal1"/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The following information shall be collected for new </w:t>
      </w:r>
      <w:r w:rsidR="000A6FCD">
        <w:rPr>
          <w:rFonts w:ascii="Calibri" w:hAnsi="Calibri" w:cs="Times New Roman"/>
          <w:color w:val="000000" w:themeColor="text1"/>
          <w:szCs w:val="24"/>
        </w:rPr>
        <w:t>S</w:t>
      </w:r>
      <w:r>
        <w:rPr>
          <w:rFonts w:ascii="Calibri" w:hAnsi="Calibri" w:cs="Times New Roman"/>
          <w:color w:val="000000" w:themeColor="text1"/>
          <w:szCs w:val="24"/>
        </w:rPr>
        <w:t xml:space="preserve">ite </w:t>
      </w:r>
      <w:r w:rsidR="000A6FCD">
        <w:rPr>
          <w:rFonts w:ascii="Calibri" w:hAnsi="Calibri" w:cs="Times New Roman"/>
          <w:color w:val="000000" w:themeColor="text1"/>
          <w:szCs w:val="24"/>
        </w:rPr>
        <w:t>R</w:t>
      </w:r>
      <w:r>
        <w:rPr>
          <w:rFonts w:ascii="Calibri" w:hAnsi="Calibri" w:cs="Times New Roman"/>
          <w:color w:val="000000" w:themeColor="text1"/>
          <w:szCs w:val="24"/>
        </w:rPr>
        <w:t xml:space="preserve">equests within </w:t>
      </w:r>
      <w:r w:rsidRPr="009A2441">
        <w:rPr>
          <w:rFonts w:ascii="Calibri" w:hAnsi="Calibri" w:cs="Times New Roman"/>
          <w:color w:val="000000" w:themeColor="text1"/>
          <w:szCs w:val="24"/>
        </w:rPr>
        <w:fldChar w:fldCharType="begin"/>
      </w:r>
      <w:r w:rsidRPr="009A2441">
        <w:rPr>
          <w:rFonts w:ascii="Calibri" w:hAnsi="Calibri" w:cs="Times New Roman"/>
          <w:color w:val="000000" w:themeColor="text1"/>
          <w:szCs w:val="24"/>
        </w:rPr>
        <w:instrText xml:space="preserve"> DOCPROPERTY  "My Business Name"  \* MERGEFORMAT </w:instrText>
      </w:r>
      <w:r w:rsidRPr="009A2441">
        <w:rPr>
          <w:rFonts w:ascii="Calibri" w:hAnsi="Calibri" w:cs="Times New Roman"/>
          <w:color w:val="000000" w:themeColor="text1"/>
          <w:szCs w:val="24"/>
        </w:rPr>
        <w:fldChar w:fldCharType="separate"/>
      </w:r>
      <w:r w:rsidR="00DE2EA6">
        <w:rPr>
          <w:rFonts w:ascii="Calibri" w:hAnsi="Calibri" w:cs="Times New Roman"/>
          <w:color w:val="000000" w:themeColor="text1"/>
          <w:szCs w:val="24"/>
        </w:rPr>
        <w:t>SharePoint Maven, Inc.</w:t>
      </w:r>
      <w:r w:rsidRPr="009A2441">
        <w:rPr>
          <w:rFonts w:ascii="Calibri" w:hAnsi="Calibri" w:cs="Times New Roman"/>
          <w:color w:val="000000" w:themeColor="text1"/>
          <w:szCs w:val="24"/>
        </w:rPr>
        <w:fldChar w:fldCharType="end"/>
      </w:r>
      <w:r>
        <w:rPr>
          <w:rFonts w:ascii="Calibri" w:hAnsi="Calibri" w:cs="Times New Roman"/>
          <w:color w:val="000000" w:themeColor="text1"/>
          <w:szCs w:val="24"/>
        </w:rPr>
        <w:t>:</w:t>
      </w:r>
    </w:p>
    <w:p w14:paraId="5E939273" w14:textId="77777777" w:rsidR="00B86F2F" w:rsidRDefault="00B86F2F" w:rsidP="002F0B80">
      <w:pPr>
        <w:pStyle w:val="Normal1"/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</w:p>
    <w:p w14:paraId="4EA558C2" w14:textId="5210F71F" w:rsidR="009A2441" w:rsidRDefault="009A2441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Site </w:t>
      </w:r>
      <w:r w:rsidR="000A6FCD">
        <w:rPr>
          <w:rFonts w:ascii="Calibri" w:hAnsi="Calibri" w:cs="Times New Roman"/>
          <w:color w:val="000000" w:themeColor="text1"/>
          <w:szCs w:val="24"/>
        </w:rPr>
        <w:t>n</w:t>
      </w:r>
      <w:r>
        <w:rPr>
          <w:rFonts w:ascii="Calibri" w:hAnsi="Calibri" w:cs="Times New Roman"/>
          <w:color w:val="000000" w:themeColor="text1"/>
          <w:szCs w:val="24"/>
        </w:rPr>
        <w:t>ame</w:t>
      </w:r>
    </w:p>
    <w:p w14:paraId="4B115642" w14:textId="77777777" w:rsidR="009A2441" w:rsidRDefault="009A2441" w:rsidP="009A2441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>Purpose of the site</w:t>
      </w:r>
    </w:p>
    <w:p w14:paraId="342E2C03" w14:textId="6FE53D8B" w:rsidR="009A2441" w:rsidRDefault="009A2441" w:rsidP="009A2441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Type of </w:t>
      </w:r>
      <w:r w:rsidR="00151720">
        <w:rPr>
          <w:rFonts w:ascii="Calibri" w:hAnsi="Calibri" w:cs="Times New Roman"/>
          <w:color w:val="000000" w:themeColor="text1"/>
          <w:szCs w:val="24"/>
        </w:rPr>
        <w:t>s</w:t>
      </w:r>
      <w:r>
        <w:rPr>
          <w:rFonts w:ascii="Calibri" w:hAnsi="Calibri" w:cs="Times New Roman"/>
          <w:color w:val="000000" w:themeColor="text1"/>
          <w:szCs w:val="24"/>
        </w:rPr>
        <w:t>ite (Employee facing, etc.)</w:t>
      </w:r>
    </w:p>
    <w:p w14:paraId="721D3CB5" w14:textId="741E9599" w:rsidR="009A2441" w:rsidRDefault="009A2441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>What Hub will the site be part of?</w:t>
      </w:r>
    </w:p>
    <w:p w14:paraId="67C26266" w14:textId="3ACD62EA" w:rsidR="00FA59C6" w:rsidRDefault="00FA59C6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Who </w:t>
      </w:r>
      <w:r w:rsidR="009A2441">
        <w:rPr>
          <w:rFonts w:ascii="Calibri" w:hAnsi="Calibri" w:cs="Times New Roman"/>
          <w:color w:val="000000" w:themeColor="text1"/>
          <w:szCs w:val="24"/>
        </w:rPr>
        <w:t xml:space="preserve">will be </w:t>
      </w:r>
      <w:r>
        <w:rPr>
          <w:rFonts w:ascii="Calibri" w:hAnsi="Calibri" w:cs="Times New Roman"/>
          <w:color w:val="000000" w:themeColor="text1"/>
          <w:szCs w:val="24"/>
        </w:rPr>
        <w:t xml:space="preserve">the Content Owner </w:t>
      </w:r>
      <w:r w:rsidR="009A2441">
        <w:rPr>
          <w:rFonts w:ascii="Calibri" w:hAnsi="Calibri" w:cs="Times New Roman"/>
          <w:color w:val="000000" w:themeColor="text1"/>
          <w:szCs w:val="24"/>
        </w:rPr>
        <w:t>of the site?</w:t>
      </w:r>
    </w:p>
    <w:p w14:paraId="3F09A7D0" w14:textId="72576A8C" w:rsidR="00FA59C6" w:rsidRDefault="00FA59C6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Who will be </w:t>
      </w:r>
      <w:r w:rsidR="009A2441">
        <w:rPr>
          <w:rFonts w:ascii="Calibri" w:hAnsi="Calibri" w:cs="Times New Roman"/>
          <w:color w:val="000000" w:themeColor="text1"/>
          <w:szCs w:val="24"/>
        </w:rPr>
        <w:t>Site Owner (</w:t>
      </w:r>
      <w:r>
        <w:rPr>
          <w:rFonts w:ascii="Calibri" w:hAnsi="Calibri" w:cs="Times New Roman"/>
          <w:color w:val="000000" w:themeColor="text1"/>
          <w:szCs w:val="24"/>
        </w:rPr>
        <w:t>Admin</w:t>
      </w:r>
      <w:r w:rsidR="009A2441">
        <w:rPr>
          <w:rFonts w:ascii="Calibri" w:hAnsi="Calibri" w:cs="Times New Roman"/>
          <w:color w:val="000000" w:themeColor="text1"/>
          <w:szCs w:val="24"/>
        </w:rPr>
        <w:t>istrator)</w:t>
      </w:r>
      <w:r w:rsidR="000A6FCD">
        <w:rPr>
          <w:rFonts w:ascii="Calibri" w:hAnsi="Calibri" w:cs="Times New Roman"/>
          <w:color w:val="000000" w:themeColor="text1"/>
          <w:szCs w:val="24"/>
        </w:rPr>
        <w:t>?</w:t>
      </w:r>
    </w:p>
    <w:p w14:paraId="7DBB9434" w14:textId="721CD816" w:rsidR="007524F4" w:rsidRDefault="009A2441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>Does the site require e</w:t>
      </w:r>
      <w:r w:rsidR="007524F4">
        <w:rPr>
          <w:rFonts w:ascii="Calibri" w:hAnsi="Calibri" w:cs="Times New Roman"/>
          <w:color w:val="000000" w:themeColor="text1"/>
          <w:szCs w:val="24"/>
        </w:rPr>
        <w:t xml:space="preserve">xternal </w:t>
      </w:r>
      <w:r>
        <w:rPr>
          <w:rFonts w:ascii="Calibri" w:hAnsi="Calibri" w:cs="Times New Roman"/>
          <w:color w:val="000000" w:themeColor="text1"/>
          <w:szCs w:val="24"/>
        </w:rPr>
        <w:t>s</w:t>
      </w:r>
      <w:r w:rsidR="007524F4">
        <w:rPr>
          <w:rFonts w:ascii="Calibri" w:hAnsi="Calibri" w:cs="Times New Roman"/>
          <w:color w:val="000000" w:themeColor="text1"/>
          <w:szCs w:val="24"/>
        </w:rPr>
        <w:t>haring</w:t>
      </w:r>
      <w:r>
        <w:rPr>
          <w:rFonts w:ascii="Calibri" w:hAnsi="Calibri" w:cs="Times New Roman"/>
          <w:color w:val="000000" w:themeColor="text1"/>
          <w:szCs w:val="24"/>
        </w:rPr>
        <w:t>?</w:t>
      </w:r>
    </w:p>
    <w:p w14:paraId="2ED70409" w14:textId="71FCAE77" w:rsidR="00DB1AC5" w:rsidRDefault="00151720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Which </w:t>
      </w:r>
      <w:r w:rsidR="00DB1AC5">
        <w:rPr>
          <w:rFonts w:ascii="Calibri" w:hAnsi="Calibri" w:cs="Times New Roman"/>
          <w:color w:val="000000" w:themeColor="text1"/>
          <w:szCs w:val="24"/>
        </w:rPr>
        <w:t>Site Template</w:t>
      </w:r>
      <w:r>
        <w:rPr>
          <w:rFonts w:ascii="Calibri" w:hAnsi="Calibri" w:cs="Times New Roman"/>
          <w:color w:val="000000" w:themeColor="text1"/>
          <w:szCs w:val="24"/>
        </w:rPr>
        <w:t xml:space="preserve"> will be used</w:t>
      </w:r>
      <w:r w:rsidR="00DB1AC5">
        <w:rPr>
          <w:rFonts w:ascii="Calibri" w:hAnsi="Calibri" w:cs="Times New Roman"/>
          <w:color w:val="000000" w:themeColor="text1"/>
          <w:szCs w:val="24"/>
        </w:rPr>
        <w:t xml:space="preserve"> (Office 3</w:t>
      </w:r>
      <w:r w:rsidR="009A2441">
        <w:rPr>
          <w:rFonts w:ascii="Calibri" w:hAnsi="Calibri" w:cs="Times New Roman"/>
          <w:color w:val="000000" w:themeColor="text1"/>
          <w:szCs w:val="24"/>
        </w:rPr>
        <w:t>6</w:t>
      </w:r>
      <w:r w:rsidR="00DB1AC5">
        <w:rPr>
          <w:rFonts w:ascii="Calibri" w:hAnsi="Calibri" w:cs="Times New Roman"/>
          <w:color w:val="000000" w:themeColor="text1"/>
          <w:szCs w:val="24"/>
        </w:rPr>
        <w:t>5 Group or Communication Site)</w:t>
      </w:r>
      <w:r>
        <w:rPr>
          <w:rFonts w:ascii="Calibri" w:hAnsi="Calibri" w:cs="Times New Roman"/>
          <w:color w:val="000000" w:themeColor="text1"/>
          <w:szCs w:val="24"/>
        </w:rPr>
        <w:t>?</w:t>
      </w:r>
    </w:p>
    <w:p w14:paraId="679B498E" w14:textId="4877032B" w:rsidR="00151720" w:rsidRDefault="00151720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Who will need </w:t>
      </w:r>
      <w:r w:rsidR="00E26EBC">
        <w:rPr>
          <w:rFonts w:ascii="Calibri" w:hAnsi="Calibri" w:cs="Times New Roman"/>
          <w:color w:val="000000" w:themeColor="text1"/>
          <w:szCs w:val="24"/>
        </w:rPr>
        <w:t xml:space="preserve">Term Store </w:t>
      </w:r>
      <w:r>
        <w:rPr>
          <w:rFonts w:ascii="Calibri" w:hAnsi="Calibri" w:cs="Times New Roman"/>
          <w:color w:val="000000" w:themeColor="text1"/>
          <w:szCs w:val="24"/>
        </w:rPr>
        <w:t>a</w:t>
      </w:r>
      <w:r w:rsidR="00E26EBC">
        <w:rPr>
          <w:rFonts w:ascii="Calibri" w:hAnsi="Calibri" w:cs="Times New Roman"/>
          <w:color w:val="000000" w:themeColor="text1"/>
          <w:szCs w:val="24"/>
        </w:rPr>
        <w:t>ccess</w:t>
      </w:r>
      <w:r>
        <w:rPr>
          <w:rFonts w:ascii="Calibri" w:hAnsi="Calibri" w:cs="Times New Roman"/>
          <w:color w:val="000000" w:themeColor="text1"/>
          <w:szCs w:val="24"/>
        </w:rPr>
        <w:t>?</w:t>
      </w:r>
    </w:p>
    <w:p w14:paraId="2B8C3CF1" w14:textId="18C16443" w:rsidR="00E26EBC" w:rsidRDefault="00151720" w:rsidP="00271960">
      <w:pPr>
        <w:pStyle w:val="Normal1"/>
        <w:numPr>
          <w:ilvl w:val="0"/>
          <w:numId w:val="23"/>
        </w:numPr>
        <w:contextualSpacing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t xml:space="preserve">Is there a need to make </w:t>
      </w:r>
      <w:r w:rsidR="00271960">
        <w:rPr>
          <w:rFonts w:ascii="Calibri" w:hAnsi="Calibri" w:cs="Times New Roman"/>
          <w:color w:val="000000" w:themeColor="text1"/>
          <w:szCs w:val="24"/>
        </w:rPr>
        <w:t>changes</w:t>
      </w:r>
      <w:r>
        <w:rPr>
          <w:rFonts w:ascii="Calibri" w:hAnsi="Calibri" w:cs="Times New Roman"/>
          <w:color w:val="000000" w:themeColor="text1"/>
          <w:szCs w:val="24"/>
        </w:rPr>
        <w:t xml:space="preserve"> to the existing Term Store?</w:t>
      </w:r>
    </w:p>
    <w:p w14:paraId="0EE3A944" w14:textId="05A7E676" w:rsidR="002F0B80" w:rsidRPr="007F2C5F" w:rsidRDefault="004A7980" w:rsidP="00E26EBC">
      <w:pPr>
        <w:pStyle w:val="Heading2"/>
        <w:ind w:left="900" w:hanging="900"/>
      </w:pPr>
      <w:bookmarkStart w:id="83" w:name="_Toc6686699"/>
      <w:r>
        <w:t>SharePoint Support</w:t>
      </w:r>
      <w:bookmarkEnd w:id="83"/>
    </w:p>
    <w:p w14:paraId="36347007" w14:textId="25FFE6E6" w:rsidR="00671A95" w:rsidRDefault="00671A95" w:rsidP="002F0B80">
      <w:pPr>
        <w:pStyle w:val="Normal1"/>
        <w:contextualSpacing/>
        <w:jc w:val="both"/>
        <w:rPr>
          <w:rFonts w:ascii="Calibri" w:eastAsia="Times New Roman" w:hAnsi="Calibri" w:cs="Times New Roman"/>
          <w:color w:val="000000" w:themeColor="text1"/>
          <w:szCs w:val="24"/>
        </w:rPr>
      </w:pPr>
      <w:r>
        <w:rPr>
          <w:rFonts w:ascii="Calibri" w:eastAsia="Times New Roman" w:hAnsi="Calibri" w:cs="Times New Roman"/>
          <w:color w:val="000000" w:themeColor="text1"/>
          <w:szCs w:val="24"/>
        </w:rPr>
        <w:t xml:space="preserve">The following diagram illustrates the escalation process for </w:t>
      </w:r>
      <w:r w:rsidRPr="001911DF">
        <w:rPr>
          <w:rFonts w:ascii="Calibri" w:eastAsia="Times New Roman" w:hAnsi="Calibri" w:cs="Times New Roman"/>
          <w:b/>
          <w:color w:val="000000" w:themeColor="text1"/>
          <w:szCs w:val="24"/>
        </w:rPr>
        <w:t xml:space="preserve">SharePoint </w:t>
      </w:r>
      <w:r w:rsidR="000A6FCD" w:rsidRPr="001911DF">
        <w:rPr>
          <w:rFonts w:ascii="Calibri" w:eastAsia="Times New Roman" w:hAnsi="Calibri" w:cs="Times New Roman"/>
          <w:b/>
          <w:color w:val="000000" w:themeColor="text1"/>
          <w:szCs w:val="24"/>
        </w:rPr>
        <w:t>Site R</w:t>
      </w:r>
      <w:r w:rsidRPr="001911DF">
        <w:rPr>
          <w:rFonts w:ascii="Calibri" w:eastAsia="Times New Roman" w:hAnsi="Calibri" w:cs="Times New Roman"/>
          <w:b/>
          <w:color w:val="000000" w:themeColor="text1"/>
          <w:szCs w:val="24"/>
        </w:rPr>
        <w:t>equests</w:t>
      </w:r>
      <w:r>
        <w:rPr>
          <w:rFonts w:ascii="Calibri" w:eastAsia="Times New Roman" w:hAnsi="Calibri" w:cs="Times New Roman"/>
          <w:color w:val="000000" w:themeColor="text1"/>
          <w:szCs w:val="24"/>
        </w:rPr>
        <w:t>.</w:t>
      </w:r>
    </w:p>
    <w:p w14:paraId="51622ABA" w14:textId="77777777" w:rsidR="00671A95" w:rsidRDefault="00671A95" w:rsidP="002F0B80">
      <w:pPr>
        <w:pStyle w:val="Normal1"/>
        <w:contextualSpacing/>
        <w:jc w:val="both"/>
        <w:rPr>
          <w:rFonts w:ascii="Calibri" w:eastAsia="Times New Roman" w:hAnsi="Calibri" w:cs="Times New Roman"/>
          <w:color w:val="000000" w:themeColor="text1"/>
          <w:szCs w:val="24"/>
        </w:rPr>
      </w:pPr>
    </w:p>
    <w:p w14:paraId="687BCE26" w14:textId="50ABFB2B" w:rsidR="008E1D9F" w:rsidRPr="00156585" w:rsidRDefault="001911DF" w:rsidP="001911DF">
      <w:pPr>
        <w:pStyle w:val="Normal1"/>
        <w:contextualSpacing/>
        <w:jc w:val="center"/>
        <w:rPr>
          <w:rFonts w:ascii="Calibri" w:eastAsia="Times New Roman" w:hAnsi="Calibri" w:cs="Times New Roman"/>
          <w:color w:val="000000" w:themeColor="text1"/>
          <w:szCs w:val="24"/>
        </w:rPr>
      </w:pPr>
      <w:r>
        <w:object w:dxaOrig="8231" w:dyaOrig="1681" w14:anchorId="755B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84pt" o:ole="">
            <v:imagedata r:id="rId56" o:title=""/>
          </v:shape>
          <o:OLEObject Type="Embed" ProgID="Visio.Drawing.15" ShapeID="_x0000_i1025" DrawAspect="Content" ObjectID="_1618811409" r:id="rId57"/>
        </w:object>
      </w:r>
    </w:p>
    <w:sectPr w:rsidR="008E1D9F" w:rsidRPr="00156585" w:rsidSect="001262DD">
      <w:footerReference w:type="default" r:id="rId58"/>
      <w:pgSz w:w="12240" w:h="15840" w:code="1"/>
      <w:pgMar w:top="990" w:right="1440" w:bottom="1166" w:left="1440" w:header="706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A2AAA" w14:textId="77777777" w:rsidR="0045568D" w:rsidRDefault="0045568D" w:rsidP="004E11EE">
      <w:pPr>
        <w:spacing w:after="0"/>
      </w:pPr>
      <w:r>
        <w:separator/>
      </w:r>
    </w:p>
  </w:endnote>
  <w:endnote w:type="continuationSeparator" w:id="0">
    <w:p w14:paraId="11DD8C3A" w14:textId="77777777" w:rsidR="0045568D" w:rsidRDefault="0045568D" w:rsidP="004E11EE">
      <w:pPr>
        <w:spacing w:after="0"/>
      </w:pPr>
      <w:r>
        <w:continuationSeparator/>
      </w:r>
    </w:p>
  </w:endnote>
  <w:endnote w:type="continuationNotice" w:id="1">
    <w:p w14:paraId="2CFF2AA6" w14:textId="77777777" w:rsidR="0045568D" w:rsidRDefault="004556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8C83E" w14:textId="77777777" w:rsidR="00EF6693" w:rsidRPr="00C8012E" w:rsidRDefault="00EF6693" w:rsidP="00D87511">
    <w:pPr>
      <w:pStyle w:val="Header"/>
      <w:pBdr>
        <w:between w:val="single" w:sz="4" w:space="1" w:color="4F81BD" w:themeColor="accent1"/>
      </w:pBdr>
      <w:spacing w:line="276" w:lineRule="auto"/>
      <w:rPr>
        <w:b/>
        <w:sz w:val="22"/>
      </w:rPr>
    </w:pPr>
  </w:p>
  <w:p w14:paraId="0AF6B8F6" w14:textId="51439B39" w:rsidR="00EF6693" w:rsidRPr="005200E0" w:rsidRDefault="00EF6693" w:rsidP="005200E0">
    <w:pPr>
      <w:pStyle w:val="Header"/>
      <w:pBdr>
        <w:between w:val="single" w:sz="4" w:space="1" w:color="4F81BD" w:themeColor="accent1"/>
      </w:pBdr>
      <w:spacing w:line="276" w:lineRule="auto"/>
      <w:rPr>
        <w:spacing w:val="20"/>
        <w:sz w:val="20"/>
      </w:rPr>
    </w:pPr>
    <w:r w:rsidRPr="00D21BBD">
      <w:rPr>
        <w:b/>
        <w:noProof/>
        <w:sz w:val="20"/>
      </w:rPr>
      <w:t>File Name:</w:t>
    </w:r>
    <w:r>
      <w:rPr>
        <w:noProof/>
        <w:sz w:val="20"/>
      </w:rPr>
      <w:t xml:space="preserve">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FILENAME   \* MERGEFORMAT </w:instrText>
    </w:r>
    <w:r>
      <w:rPr>
        <w:noProof/>
        <w:sz w:val="20"/>
      </w:rPr>
      <w:fldChar w:fldCharType="separate"/>
    </w:r>
    <w:r w:rsidR="00191FA7">
      <w:rPr>
        <w:noProof/>
        <w:sz w:val="20"/>
      </w:rPr>
      <w:t>Governance Plan - SharePoint Maven</w:t>
    </w:r>
    <w:r>
      <w:rPr>
        <w:noProof/>
        <w:sz w:val="20"/>
      </w:rPr>
      <w:fldChar w:fldCharType="end"/>
    </w:r>
    <w:r>
      <w:rPr>
        <w:noProof/>
        <w:sz w:val="20"/>
      </w:rPr>
      <w:tab/>
    </w:r>
    <w:r>
      <w:rPr>
        <w:noProof/>
        <w:sz w:val="20"/>
      </w:rPr>
      <w:tab/>
      <w:t>Page</w:t>
    </w:r>
    <w:r w:rsidRPr="00D21BBD">
      <w:rPr>
        <w:b/>
        <w:noProof/>
        <w:sz w:val="20"/>
      </w:rPr>
      <w:t xml:space="preserve"> </w:t>
    </w:r>
    <w:r w:rsidRPr="00D21BBD">
      <w:rPr>
        <w:b/>
        <w:noProof/>
        <w:sz w:val="20"/>
      </w:rPr>
      <w:fldChar w:fldCharType="begin"/>
    </w:r>
    <w:r w:rsidRPr="00D21BBD">
      <w:rPr>
        <w:b/>
        <w:noProof/>
        <w:sz w:val="20"/>
      </w:rPr>
      <w:instrText xml:space="preserve"> PAGE   \* MERGEFORMAT </w:instrText>
    </w:r>
    <w:r w:rsidRPr="00D21BBD">
      <w:rPr>
        <w:b/>
        <w:noProof/>
        <w:sz w:val="20"/>
      </w:rPr>
      <w:fldChar w:fldCharType="separate"/>
    </w:r>
    <w:r>
      <w:rPr>
        <w:b/>
        <w:noProof/>
        <w:sz w:val="20"/>
      </w:rPr>
      <w:t>21</w:t>
    </w:r>
    <w:r w:rsidRPr="00D21BBD">
      <w:rPr>
        <w:b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4EF4" w14:textId="77777777" w:rsidR="0045568D" w:rsidRDefault="0045568D" w:rsidP="004E11EE">
      <w:pPr>
        <w:spacing w:after="0"/>
      </w:pPr>
      <w:r>
        <w:separator/>
      </w:r>
    </w:p>
  </w:footnote>
  <w:footnote w:type="continuationSeparator" w:id="0">
    <w:p w14:paraId="674DBCE1" w14:textId="77777777" w:rsidR="0045568D" w:rsidRDefault="0045568D" w:rsidP="004E11EE">
      <w:pPr>
        <w:spacing w:after="0"/>
      </w:pPr>
      <w:r>
        <w:continuationSeparator/>
      </w:r>
    </w:p>
  </w:footnote>
  <w:footnote w:type="continuationNotice" w:id="1">
    <w:p w14:paraId="29E9771C" w14:textId="77777777" w:rsidR="0045568D" w:rsidRDefault="0045568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10A"/>
    <w:multiLevelType w:val="hybridMultilevel"/>
    <w:tmpl w:val="B58AF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042DB"/>
    <w:multiLevelType w:val="hybridMultilevel"/>
    <w:tmpl w:val="02E8E0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1F1435"/>
    <w:multiLevelType w:val="hybridMultilevel"/>
    <w:tmpl w:val="E7B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6821"/>
    <w:multiLevelType w:val="hybridMultilevel"/>
    <w:tmpl w:val="C0144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6256D"/>
    <w:multiLevelType w:val="hybridMultilevel"/>
    <w:tmpl w:val="1BF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DB3"/>
    <w:multiLevelType w:val="hybridMultilevel"/>
    <w:tmpl w:val="65641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7511E6"/>
    <w:multiLevelType w:val="hybridMultilevel"/>
    <w:tmpl w:val="8E18A0C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13DC253D"/>
    <w:multiLevelType w:val="hybridMultilevel"/>
    <w:tmpl w:val="82044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5417A"/>
    <w:multiLevelType w:val="hybridMultilevel"/>
    <w:tmpl w:val="3874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444FE"/>
    <w:multiLevelType w:val="hybridMultilevel"/>
    <w:tmpl w:val="0A74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77DB"/>
    <w:multiLevelType w:val="hybridMultilevel"/>
    <w:tmpl w:val="B248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D7332"/>
    <w:multiLevelType w:val="hybridMultilevel"/>
    <w:tmpl w:val="414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57A5"/>
    <w:multiLevelType w:val="hybridMultilevel"/>
    <w:tmpl w:val="5238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3AC5"/>
    <w:multiLevelType w:val="hybridMultilevel"/>
    <w:tmpl w:val="9FD0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909D7"/>
    <w:multiLevelType w:val="hybridMultilevel"/>
    <w:tmpl w:val="794C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4E5EEB"/>
    <w:multiLevelType w:val="hybridMultilevel"/>
    <w:tmpl w:val="2FA08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525DED"/>
    <w:multiLevelType w:val="hybridMultilevel"/>
    <w:tmpl w:val="4A32A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7695B"/>
    <w:multiLevelType w:val="hybridMultilevel"/>
    <w:tmpl w:val="197C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1378C"/>
    <w:multiLevelType w:val="multilevel"/>
    <w:tmpl w:val="11A4031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A8211CC"/>
    <w:multiLevelType w:val="hybridMultilevel"/>
    <w:tmpl w:val="C0144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F02449"/>
    <w:multiLevelType w:val="hybridMultilevel"/>
    <w:tmpl w:val="6038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9821B9"/>
    <w:multiLevelType w:val="hybridMultilevel"/>
    <w:tmpl w:val="E85EF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A21E2E"/>
    <w:multiLevelType w:val="hybridMultilevel"/>
    <w:tmpl w:val="0E04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02812"/>
    <w:multiLevelType w:val="hybridMultilevel"/>
    <w:tmpl w:val="D33A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B0BB1"/>
    <w:multiLevelType w:val="hybridMultilevel"/>
    <w:tmpl w:val="86CCD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1D4159"/>
    <w:multiLevelType w:val="hybridMultilevel"/>
    <w:tmpl w:val="59E8A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D848F9"/>
    <w:multiLevelType w:val="hybridMultilevel"/>
    <w:tmpl w:val="681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65DCC"/>
    <w:multiLevelType w:val="hybridMultilevel"/>
    <w:tmpl w:val="3488C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5C7A4D"/>
    <w:multiLevelType w:val="hybridMultilevel"/>
    <w:tmpl w:val="C0144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73538E"/>
    <w:multiLevelType w:val="hybridMultilevel"/>
    <w:tmpl w:val="61E2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B84"/>
    <w:multiLevelType w:val="hybridMultilevel"/>
    <w:tmpl w:val="29A6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02002"/>
    <w:multiLevelType w:val="hybridMultilevel"/>
    <w:tmpl w:val="27F8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44B86"/>
    <w:multiLevelType w:val="hybridMultilevel"/>
    <w:tmpl w:val="592C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C1326F"/>
    <w:multiLevelType w:val="hybridMultilevel"/>
    <w:tmpl w:val="2E3C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25504"/>
    <w:multiLevelType w:val="hybridMultilevel"/>
    <w:tmpl w:val="6B12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C19DE"/>
    <w:multiLevelType w:val="hybridMultilevel"/>
    <w:tmpl w:val="3FDE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430C8"/>
    <w:multiLevelType w:val="hybridMultilevel"/>
    <w:tmpl w:val="BFB03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8D7763"/>
    <w:multiLevelType w:val="hybridMultilevel"/>
    <w:tmpl w:val="A018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835A5"/>
    <w:multiLevelType w:val="hybridMultilevel"/>
    <w:tmpl w:val="D7FA2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E10FF5"/>
    <w:multiLevelType w:val="hybridMultilevel"/>
    <w:tmpl w:val="A0681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31"/>
  </w:num>
  <w:num w:numId="5">
    <w:abstractNumId w:val="9"/>
  </w:num>
  <w:num w:numId="6">
    <w:abstractNumId w:val="30"/>
  </w:num>
  <w:num w:numId="7">
    <w:abstractNumId w:val="2"/>
  </w:num>
  <w:num w:numId="8">
    <w:abstractNumId w:val="6"/>
  </w:num>
  <w:num w:numId="9">
    <w:abstractNumId w:val="12"/>
  </w:num>
  <w:num w:numId="10">
    <w:abstractNumId w:val="34"/>
  </w:num>
  <w:num w:numId="11">
    <w:abstractNumId w:val="13"/>
  </w:num>
  <w:num w:numId="12">
    <w:abstractNumId w:val="32"/>
  </w:num>
  <w:num w:numId="13">
    <w:abstractNumId w:val="10"/>
  </w:num>
  <w:num w:numId="14">
    <w:abstractNumId w:val="38"/>
  </w:num>
  <w:num w:numId="15">
    <w:abstractNumId w:val="8"/>
  </w:num>
  <w:num w:numId="16">
    <w:abstractNumId w:val="4"/>
  </w:num>
  <w:num w:numId="17">
    <w:abstractNumId w:val="28"/>
  </w:num>
  <w:num w:numId="18">
    <w:abstractNumId w:val="5"/>
  </w:num>
  <w:num w:numId="19">
    <w:abstractNumId w:val="25"/>
  </w:num>
  <w:num w:numId="20">
    <w:abstractNumId w:val="22"/>
  </w:num>
  <w:num w:numId="21">
    <w:abstractNumId w:val="1"/>
  </w:num>
  <w:num w:numId="22">
    <w:abstractNumId w:val="18"/>
  </w:num>
  <w:num w:numId="23">
    <w:abstractNumId w:val="33"/>
  </w:num>
  <w:num w:numId="24">
    <w:abstractNumId w:val="18"/>
  </w:num>
  <w:num w:numId="25">
    <w:abstractNumId w:val="18"/>
  </w:num>
  <w:num w:numId="26">
    <w:abstractNumId w:val="18"/>
  </w:num>
  <w:num w:numId="27">
    <w:abstractNumId w:val="36"/>
  </w:num>
  <w:num w:numId="28">
    <w:abstractNumId w:val="24"/>
  </w:num>
  <w:num w:numId="29">
    <w:abstractNumId w:val="18"/>
  </w:num>
  <w:num w:numId="30">
    <w:abstractNumId w:val="18"/>
  </w:num>
  <w:num w:numId="31">
    <w:abstractNumId w:val="18"/>
  </w:num>
  <w:num w:numId="32">
    <w:abstractNumId w:val="35"/>
  </w:num>
  <w:num w:numId="33">
    <w:abstractNumId w:val="20"/>
  </w:num>
  <w:num w:numId="34">
    <w:abstractNumId w:val="16"/>
  </w:num>
  <w:num w:numId="35">
    <w:abstractNumId w:val="21"/>
  </w:num>
  <w:num w:numId="36">
    <w:abstractNumId w:val="14"/>
  </w:num>
  <w:num w:numId="37">
    <w:abstractNumId w:val="40"/>
  </w:num>
  <w:num w:numId="38">
    <w:abstractNumId w:val="7"/>
  </w:num>
  <w:num w:numId="39">
    <w:abstractNumId w:val="39"/>
  </w:num>
  <w:num w:numId="40">
    <w:abstractNumId w:val="15"/>
  </w:num>
  <w:num w:numId="41">
    <w:abstractNumId w:val="27"/>
  </w:num>
  <w:num w:numId="42">
    <w:abstractNumId w:val="26"/>
  </w:num>
  <w:num w:numId="43">
    <w:abstractNumId w:val="37"/>
  </w:num>
  <w:num w:numId="44">
    <w:abstractNumId w:val="3"/>
  </w:num>
  <w:num w:numId="45">
    <w:abstractNumId w:val="0"/>
  </w:num>
  <w:num w:numId="46">
    <w:abstractNumId w:val="23"/>
  </w:num>
  <w:num w:numId="47">
    <w:abstractNumId w:val="17"/>
  </w:num>
  <w:num w:numId="4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1EE"/>
    <w:rsid w:val="00000E28"/>
    <w:rsid w:val="00003DA4"/>
    <w:rsid w:val="00004422"/>
    <w:rsid w:val="0000443C"/>
    <w:rsid w:val="0000499D"/>
    <w:rsid w:val="0000797D"/>
    <w:rsid w:val="0001094B"/>
    <w:rsid w:val="00013C2D"/>
    <w:rsid w:val="000149E6"/>
    <w:rsid w:val="00015E0F"/>
    <w:rsid w:val="0001628D"/>
    <w:rsid w:val="00016BFA"/>
    <w:rsid w:val="0002227B"/>
    <w:rsid w:val="00023057"/>
    <w:rsid w:val="000238A8"/>
    <w:rsid w:val="00023D82"/>
    <w:rsid w:val="000240BE"/>
    <w:rsid w:val="0002541B"/>
    <w:rsid w:val="0003004D"/>
    <w:rsid w:val="00030D5D"/>
    <w:rsid w:val="0003133A"/>
    <w:rsid w:val="0003197F"/>
    <w:rsid w:val="00036FFE"/>
    <w:rsid w:val="0003713D"/>
    <w:rsid w:val="00037304"/>
    <w:rsid w:val="00037597"/>
    <w:rsid w:val="00037903"/>
    <w:rsid w:val="000411DD"/>
    <w:rsid w:val="000415FD"/>
    <w:rsid w:val="00046393"/>
    <w:rsid w:val="00047031"/>
    <w:rsid w:val="00047202"/>
    <w:rsid w:val="000473A4"/>
    <w:rsid w:val="000474F4"/>
    <w:rsid w:val="000500A6"/>
    <w:rsid w:val="000503AB"/>
    <w:rsid w:val="00052B10"/>
    <w:rsid w:val="0005318B"/>
    <w:rsid w:val="0005381D"/>
    <w:rsid w:val="0005382E"/>
    <w:rsid w:val="00055401"/>
    <w:rsid w:val="00056C41"/>
    <w:rsid w:val="00056E62"/>
    <w:rsid w:val="000571F9"/>
    <w:rsid w:val="00064EC9"/>
    <w:rsid w:val="00067AEE"/>
    <w:rsid w:val="000706FD"/>
    <w:rsid w:val="0007258B"/>
    <w:rsid w:val="00072750"/>
    <w:rsid w:val="00072A13"/>
    <w:rsid w:val="000736C3"/>
    <w:rsid w:val="000739AE"/>
    <w:rsid w:val="0007419B"/>
    <w:rsid w:val="00075DBC"/>
    <w:rsid w:val="0007615C"/>
    <w:rsid w:val="0007622D"/>
    <w:rsid w:val="00077D9E"/>
    <w:rsid w:val="0008324E"/>
    <w:rsid w:val="00083E79"/>
    <w:rsid w:val="00085630"/>
    <w:rsid w:val="00085A7C"/>
    <w:rsid w:val="000863A4"/>
    <w:rsid w:val="00087A90"/>
    <w:rsid w:val="00090311"/>
    <w:rsid w:val="00090BAD"/>
    <w:rsid w:val="0009110F"/>
    <w:rsid w:val="00093311"/>
    <w:rsid w:val="00094C9F"/>
    <w:rsid w:val="000956E2"/>
    <w:rsid w:val="00095E1F"/>
    <w:rsid w:val="00096DAA"/>
    <w:rsid w:val="000A0EBD"/>
    <w:rsid w:val="000A11A0"/>
    <w:rsid w:val="000A1DDF"/>
    <w:rsid w:val="000A2937"/>
    <w:rsid w:val="000A3C57"/>
    <w:rsid w:val="000A69E3"/>
    <w:rsid w:val="000A6FCD"/>
    <w:rsid w:val="000A7CA8"/>
    <w:rsid w:val="000B066E"/>
    <w:rsid w:val="000B08B5"/>
    <w:rsid w:val="000B1294"/>
    <w:rsid w:val="000B261F"/>
    <w:rsid w:val="000B34A6"/>
    <w:rsid w:val="000B3591"/>
    <w:rsid w:val="000B3916"/>
    <w:rsid w:val="000B4385"/>
    <w:rsid w:val="000B4D9E"/>
    <w:rsid w:val="000B7613"/>
    <w:rsid w:val="000C01ED"/>
    <w:rsid w:val="000C08D5"/>
    <w:rsid w:val="000C2011"/>
    <w:rsid w:val="000C2E3A"/>
    <w:rsid w:val="000C3233"/>
    <w:rsid w:val="000C42F1"/>
    <w:rsid w:val="000C4941"/>
    <w:rsid w:val="000C4C37"/>
    <w:rsid w:val="000C4CA1"/>
    <w:rsid w:val="000C690A"/>
    <w:rsid w:val="000D0698"/>
    <w:rsid w:val="000D085F"/>
    <w:rsid w:val="000D0920"/>
    <w:rsid w:val="000D106C"/>
    <w:rsid w:val="000D1D7D"/>
    <w:rsid w:val="000D360A"/>
    <w:rsid w:val="000D4BE6"/>
    <w:rsid w:val="000D7306"/>
    <w:rsid w:val="000D739A"/>
    <w:rsid w:val="000D7B40"/>
    <w:rsid w:val="000D7CC1"/>
    <w:rsid w:val="000E0033"/>
    <w:rsid w:val="000E0408"/>
    <w:rsid w:val="000E0455"/>
    <w:rsid w:val="000E068B"/>
    <w:rsid w:val="000E0CAF"/>
    <w:rsid w:val="000E253B"/>
    <w:rsid w:val="000E26AD"/>
    <w:rsid w:val="000E3AC1"/>
    <w:rsid w:val="000E41ED"/>
    <w:rsid w:val="000E4E83"/>
    <w:rsid w:val="000E582D"/>
    <w:rsid w:val="000E6A5A"/>
    <w:rsid w:val="000F0ECD"/>
    <w:rsid w:val="000F2697"/>
    <w:rsid w:val="000F379B"/>
    <w:rsid w:val="000F4342"/>
    <w:rsid w:val="000F64E4"/>
    <w:rsid w:val="000F726E"/>
    <w:rsid w:val="00101349"/>
    <w:rsid w:val="00102523"/>
    <w:rsid w:val="00104743"/>
    <w:rsid w:val="00105C3B"/>
    <w:rsid w:val="001127D4"/>
    <w:rsid w:val="00113DD2"/>
    <w:rsid w:val="00114A3F"/>
    <w:rsid w:val="00115F63"/>
    <w:rsid w:val="00116138"/>
    <w:rsid w:val="00117A38"/>
    <w:rsid w:val="001229AF"/>
    <w:rsid w:val="001235FA"/>
    <w:rsid w:val="001246DB"/>
    <w:rsid w:val="001262DD"/>
    <w:rsid w:val="0013004A"/>
    <w:rsid w:val="00130B7F"/>
    <w:rsid w:val="00131346"/>
    <w:rsid w:val="00131348"/>
    <w:rsid w:val="00131654"/>
    <w:rsid w:val="00134158"/>
    <w:rsid w:val="0013452D"/>
    <w:rsid w:val="00135F20"/>
    <w:rsid w:val="001362DA"/>
    <w:rsid w:val="001368E5"/>
    <w:rsid w:val="001379F0"/>
    <w:rsid w:val="0014041F"/>
    <w:rsid w:val="0014215B"/>
    <w:rsid w:val="00142D2E"/>
    <w:rsid w:val="00143ABA"/>
    <w:rsid w:val="00143BE5"/>
    <w:rsid w:val="00143C3E"/>
    <w:rsid w:val="001448B5"/>
    <w:rsid w:val="00144E13"/>
    <w:rsid w:val="00146C86"/>
    <w:rsid w:val="00146F34"/>
    <w:rsid w:val="0014708D"/>
    <w:rsid w:val="001473FA"/>
    <w:rsid w:val="0014794A"/>
    <w:rsid w:val="00150BCC"/>
    <w:rsid w:val="00150D29"/>
    <w:rsid w:val="001511A6"/>
    <w:rsid w:val="001513B3"/>
    <w:rsid w:val="00151720"/>
    <w:rsid w:val="00151F82"/>
    <w:rsid w:val="001557B3"/>
    <w:rsid w:val="0015582E"/>
    <w:rsid w:val="00156585"/>
    <w:rsid w:val="00156C11"/>
    <w:rsid w:val="00160D66"/>
    <w:rsid w:val="00163897"/>
    <w:rsid w:val="00165BEB"/>
    <w:rsid w:val="0016610A"/>
    <w:rsid w:val="00167B64"/>
    <w:rsid w:val="0017037E"/>
    <w:rsid w:val="00170BE8"/>
    <w:rsid w:val="00170FA3"/>
    <w:rsid w:val="001745CB"/>
    <w:rsid w:val="001772A1"/>
    <w:rsid w:val="0017795C"/>
    <w:rsid w:val="00177CBE"/>
    <w:rsid w:val="00180AE0"/>
    <w:rsid w:val="00182FEB"/>
    <w:rsid w:val="0018301F"/>
    <w:rsid w:val="001838D2"/>
    <w:rsid w:val="00183FD5"/>
    <w:rsid w:val="00184072"/>
    <w:rsid w:val="00184667"/>
    <w:rsid w:val="0018544A"/>
    <w:rsid w:val="00190F3F"/>
    <w:rsid w:val="00191107"/>
    <w:rsid w:val="001911DF"/>
    <w:rsid w:val="00191347"/>
    <w:rsid w:val="00191FA7"/>
    <w:rsid w:val="001924DA"/>
    <w:rsid w:val="00192927"/>
    <w:rsid w:val="00192E4B"/>
    <w:rsid w:val="001936B1"/>
    <w:rsid w:val="001A537A"/>
    <w:rsid w:val="001A57E9"/>
    <w:rsid w:val="001A62AE"/>
    <w:rsid w:val="001A677F"/>
    <w:rsid w:val="001B0AAC"/>
    <w:rsid w:val="001B0B1C"/>
    <w:rsid w:val="001B19E5"/>
    <w:rsid w:val="001B1EDE"/>
    <w:rsid w:val="001B2DE4"/>
    <w:rsid w:val="001B3310"/>
    <w:rsid w:val="001B5985"/>
    <w:rsid w:val="001B5EA9"/>
    <w:rsid w:val="001B79F9"/>
    <w:rsid w:val="001C1006"/>
    <w:rsid w:val="001C1A34"/>
    <w:rsid w:val="001C1D59"/>
    <w:rsid w:val="001C3DC4"/>
    <w:rsid w:val="001C41AA"/>
    <w:rsid w:val="001C4847"/>
    <w:rsid w:val="001C4913"/>
    <w:rsid w:val="001C6997"/>
    <w:rsid w:val="001C6C3B"/>
    <w:rsid w:val="001C6C48"/>
    <w:rsid w:val="001D5141"/>
    <w:rsid w:val="001D61FB"/>
    <w:rsid w:val="001D679B"/>
    <w:rsid w:val="001D7853"/>
    <w:rsid w:val="001E0500"/>
    <w:rsid w:val="001E121E"/>
    <w:rsid w:val="001E136D"/>
    <w:rsid w:val="001E166A"/>
    <w:rsid w:val="001E5CA5"/>
    <w:rsid w:val="001E6714"/>
    <w:rsid w:val="001E6744"/>
    <w:rsid w:val="001F029E"/>
    <w:rsid w:val="001F136E"/>
    <w:rsid w:val="001F196D"/>
    <w:rsid w:val="001F1B97"/>
    <w:rsid w:val="001F3DB2"/>
    <w:rsid w:val="001F43FD"/>
    <w:rsid w:val="001F5447"/>
    <w:rsid w:val="001F5B97"/>
    <w:rsid w:val="001F6708"/>
    <w:rsid w:val="00201FE4"/>
    <w:rsid w:val="0020269E"/>
    <w:rsid w:val="00204447"/>
    <w:rsid w:val="002051FA"/>
    <w:rsid w:val="00205611"/>
    <w:rsid w:val="00205C81"/>
    <w:rsid w:val="0020609F"/>
    <w:rsid w:val="002063FF"/>
    <w:rsid w:val="00206C68"/>
    <w:rsid w:val="00206F61"/>
    <w:rsid w:val="002125B6"/>
    <w:rsid w:val="002128DF"/>
    <w:rsid w:val="002141C1"/>
    <w:rsid w:val="00216119"/>
    <w:rsid w:val="00216D0E"/>
    <w:rsid w:val="00216FAF"/>
    <w:rsid w:val="002213F5"/>
    <w:rsid w:val="002214E5"/>
    <w:rsid w:val="002219A8"/>
    <w:rsid w:val="002232DE"/>
    <w:rsid w:val="0022687C"/>
    <w:rsid w:val="00226A08"/>
    <w:rsid w:val="00227909"/>
    <w:rsid w:val="00230352"/>
    <w:rsid w:val="00235AF8"/>
    <w:rsid w:val="00236DD9"/>
    <w:rsid w:val="002401BD"/>
    <w:rsid w:val="002408D1"/>
    <w:rsid w:val="00240DA5"/>
    <w:rsid w:val="00240F57"/>
    <w:rsid w:val="00241831"/>
    <w:rsid w:val="00243D15"/>
    <w:rsid w:val="00247504"/>
    <w:rsid w:val="00250641"/>
    <w:rsid w:val="002507DC"/>
    <w:rsid w:val="00251E42"/>
    <w:rsid w:val="00254540"/>
    <w:rsid w:val="00254FDA"/>
    <w:rsid w:val="00255212"/>
    <w:rsid w:val="00257CCC"/>
    <w:rsid w:val="00263D25"/>
    <w:rsid w:val="00263DEB"/>
    <w:rsid w:val="00263E65"/>
    <w:rsid w:val="002643E3"/>
    <w:rsid w:val="00264B6E"/>
    <w:rsid w:val="00266481"/>
    <w:rsid w:val="00266D9A"/>
    <w:rsid w:val="00266FAA"/>
    <w:rsid w:val="00271960"/>
    <w:rsid w:val="0027217E"/>
    <w:rsid w:val="00275972"/>
    <w:rsid w:val="0027659C"/>
    <w:rsid w:val="00276C9C"/>
    <w:rsid w:val="00276F15"/>
    <w:rsid w:val="0027723A"/>
    <w:rsid w:val="00280056"/>
    <w:rsid w:val="00280175"/>
    <w:rsid w:val="00281978"/>
    <w:rsid w:val="0028454D"/>
    <w:rsid w:val="00285664"/>
    <w:rsid w:val="002875B0"/>
    <w:rsid w:val="002921AC"/>
    <w:rsid w:val="002921EE"/>
    <w:rsid w:val="00292BF2"/>
    <w:rsid w:val="00292CD6"/>
    <w:rsid w:val="002931CE"/>
    <w:rsid w:val="00294FD9"/>
    <w:rsid w:val="0029529F"/>
    <w:rsid w:val="0029558F"/>
    <w:rsid w:val="002A2A99"/>
    <w:rsid w:val="002A4987"/>
    <w:rsid w:val="002A5249"/>
    <w:rsid w:val="002A593D"/>
    <w:rsid w:val="002A6572"/>
    <w:rsid w:val="002A6A1D"/>
    <w:rsid w:val="002A6DAF"/>
    <w:rsid w:val="002A7BC7"/>
    <w:rsid w:val="002B19DD"/>
    <w:rsid w:val="002B1A40"/>
    <w:rsid w:val="002B3296"/>
    <w:rsid w:val="002B3C5A"/>
    <w:rsid w:val="002B4243"/>
    <w:rsid w:val="002B5FC5"/>
    <w:rsid w:val="002B6DFD"/>
    <w:rsid w:val="002B73C6"/>
    <w:rsid w:val="002C01CB"/>
    <w:rsid w:val="002C1116"/>
    <w:rsid w:val="002C2561"/>
    <w:rsid w:val="002C2C46"/>
    <w:rsid w:val="002C3365"/>
    <w:rsid w:val="002C37BE"/>
    <w:rsid w:val="002C404A"/>
    <w:rsid w:val="002C54BA"/>
    <w:rsid w:val="002D033E"/>
    <w:rsid w:val="002D2BFB"/>
    <w:rsid w:val="002D321A"/>
    <w:rsid w:val="002D3EF9"/>
    <w:rsid w:val="002D4997"/>
    <w:rsid w:val="002D65D8"/>
    <w:rsid w:val="002E0B67"/>
    <w:rsid w:val="002E0BD7"/>
    <w:rsid w:val="002E14D9"/>
    <w:rsid w:val="002E37B4"/>
    <w:rsid w:val="002E4B7B"/>
    <w:rsid w:val="002E599C"/>
    <w:rsid w:val="002E7F94"/>
    <w:rsid w:val="002F0B80"/>
    <w:rsid w:val="002F0E52"/>
    <w:rsid w:val="002F1482"/>
    <w:rsid w:val="002F15A3"/>
    <w:rsid w:val="002F20D3"/>
    <w:rsid w:val="002F282E"/>
    <w:rsid w:val="002F3C31"/>
    <w:rsid w:val="002F4E4B"/>
    <w:rsid w:val="002F5CDE"/>
    <w:rsid w:val="002F618C"/>
    <w:rsid w:val="00300D54"/>
    <w:rsid w:val="00301A22"/>
    <w:rsid w:val="0030361F"/>
    <w:rsid w:val="00310A6C"/>
    <w:rsid w:val="00311ABA"/>
    <w:rsid w:val="00312039"/>
    <w:rsid w:val="00313047"/>
    <w:rsid w:val="00313101"/>
    <w:rsid w:val="00313217"/>
    <w:rsid w:val="00316822"/>
    <w:rsid w:val="0032004B"/>
    <w:rsid w:val="003201ED"/>
    <w:rsid w:val="003206B4"/>
    <w:rsid w:val="003211C7"/>
    <w:rsid w:val="00321C4F"/>
    <w:rsid w:val="00321F9F"/>
    <w:rsid w:val="00322BB2"/>
    <w:rsid w:val="00324FE8"/>
    <w:rsid w:val="00326FB3"/>
    <w:rsid w:val="003300CB"/>
    <w:rsid w:val="00332BAF"/>
    <w:rsid w:val="00333890"/>
    <w:rsid w:val="00342B11"/>
    <w:rsid w:val="003431AC"/>
    <w:rsid w:val="00345BEF"/>
    <w:rsid w:val="00347309"/>
    <w:rsid w:val="00351556"/>
    <w:rsid w:val="003520A4"/>
    <w:rsid w:val="00352D78"/>
    <w:rsid w:val="00353F21"/>
    <w:rsid w:val="00356968"/>
    <w:rsid w:val="00357751"/>
    <w:rsid w:val="00357952"/>
    <w:rsid w:val="00360488"/>
    <w:rsid w:val="00361F23"/>
    <w:rsid w:val="00362208"/>
    <w:rsid w:val="00362C29"/>
    <w:rsid w:val="00365A37"/>
    <w:rsid w:val="00365D86"/>
    <w:rsid w:val="00366002"/>
    <w:rsid w:val="0036662D"/>
    <w:rsid w:val="0037332D"/>
    <w:rsid w:val="0037451C"/>
    <w:rsid w:val="00374C9D"/>
    <w:rsid w:val="00374DC3"/>
    <w:rsid w:val="003754A4"/>
    <w:rsid w:val="003758E8"/>
    <w:rsid w:val="003766E7"/>
    <w:rsid w:val="00376805"/>
    <w:rsid w:val="00377A39"/>
    <w:rsid w:val="00380599"/>
    <w:rsid w:val="00381655"/>
    <w:rsid w:val="00381E5A"/>
    <w:rsid w:val="00381FEC"/>
    <w:rsid w:val="003824D6"/>
    <w:rsid w:val="00382CCE"/>
    <w:rsid w:val="00390B68"/>
    <w:rsid w:val="003915B8"/>
    <w:rsid w:val="00391DD7"/>
    <w:rsid w:val="00392D91"/>
    <w:rsid w:val="00393585"/>
    <w:rsid w:val="003937C5"/>
    <w:rsid w:val="00395C08"/>
    <w:rsid w:val="0039634F"/>
    <w:rsid w:val="003978AD"/>
    <w:rsid w:val="00397B5B"/>
    <w:rsid w:val="00397DBB"/>
    <w:rsid w:val="003A29A2"/>
    <w:rsid w:val="003A4E98"/>
    <w:rsid w:val="003A4F33"/>
    <w:rsid w:val="003A54EE"/>
    <w:rsid w:val="003A6289"/>
    <w:rsid w:val="003A6909"/>
    <w:rsid w:val="003A6AA5"/>
    <w:rsid w:val="003A7140"/>
    <w:rsid w:val="003A7479"/>
    <w:rsid w:val="003B15AE"/>
    <w:rsid w:val="003B2632"/>
    <w:rsid w:val="003B7BF7"/>
    <w:rsid w:val="003C0B1D"/>
    <w:rsid w:val="003C3EF6"/>
    <w:rsid w:val="003C4740"/>
    <w:rsid w:val="003C7DEA"/>
    <w:rsid w:val="003C7F73"/>
    <w:rsid w:val="003D052A"/>
    <w:rsid w:val="003D18CC"/>
    <w:rsid w:val="003D3A28"/>
    <w:rsid w:val="003D3B06"/>
    <w:rsid w:val="003D3BE8"/>
    <w:rsid w:val="003D42D2"/>
    <w:rsid w:val="003D6B96"/>
    <w:rsid w:val="003D6FDF"/>
    <w:rsid w:val="003D7102"/>
    <w:rsid w:val="003E038C"/>
    <w:rsid w:val="003E06AD"/>
    <w:rsid w:val="003E1774"/>
    <w:rsid w:val="003E1874"/>
    <w:rsid w:val="003E2416"/>
    <w:rsid w:val="003E36DD"/>
    <w:rsid w:val="003E375A"/>
    <w:rsid w:val="003E49C6"/>
    <w:rsid w:val="003E6DA0"/>
    <w:rsid w:val="003F1EA2"/>
    <w:rsid w:val="003F5BC1"/>
    <w:rsid w:val="00400664"/>
    <w:rsid w:val="00400A08"/>
    <w:rsid w:val="00404A47"/>
    <w:rsid w:val="00404A63"/>
    <w:rsid w:val="00405DF1"/>
    <w:rsid w:val="00406B40"/>
    <w:rsid w:val="00407E3F"/>
    <w:rsid w:val="004107ED"/>
    <w:rsid w:val="00411380"/>
    <w:rsid w:val="004127D1"/>
    <w:rsid w:val="004133C1"/>
    <w:rsid w:val="00413D52"/>
    <w:rsid w:val="00414430"/>
    <w:rsid w:val="0041507E"/>
    <w:rsid w:val="00416C6F"/>
    <w:rsid w:val="0041727E"/>
    <w:rsid w:val="00417996"/>
    <w:rsid w:val="004230AA"/>
    <w:rsid w:val="004238F3"/>
    <w:rsid w:val="00424DC6"/>
    <w:rsid w:val="00425E8C"/>
    <w:rsid w:val="00427F5C"/>
    <w:rsid w:val="004301A1"/>
    <w:rsid w:val="004312BA"/>
    <w:rsid w:val="0043145B"/>
    <w:rsid w:val="004315F5"/>
    <w:rsid w:val="00431B38"/>
    <w:rsid w:val="00432056"/>
    <w:rsid w:val="004323F2"/>
    <w:rsid w:val="00434664"/>
    <w:rsid w:val="00434CAD"/>
    <w:rsid w:val="004350D4"/>
    <w:rsid w:val="00435C8E"/>
    <w:rsid w:val="00437FF9"/>
    <w:rsid w:val="0044054E"/>
    <w:rsid w:val="00440806"/>
    <w:rsid w:val="00441010"/>
    <w:rsid w:val="00441174"/>
    <w:rsid w:val="0044165E"/>
    <w:rsid w:val="00441733"/>
    <w:rsid w:val="00441790"/>
    <w:rsid w:val="00441FAF"/>
    <w:rsid w:val="00447495"/>
    <w:rsid w:val="00450093"/>
    <w:rsid w:val="004534FE"/>
    <w:rsid w:val="004537B3"/>
    <w:rsid w:val="004553F9"/>
    <w:rsid w:val="0045568D"/>
    <w:rsid w:val="00455C68"/>
    <w:rsid w:val="0045746D"/>
    <w:rsid w:val="004574FA"/>
    <w:rsid w:val="004605C2"/>
    <w:rsid w:val="00463ED0"/>
    <w:rsid w:val="004655F3"/>
    <w:rsid w:val="004656C1"/>
    <w:rsid w:val="004666E4"/>
    <w:rsid w:val="004671F5"/>
    <w:rsid w:val="00467F47"/>
    <w:rsid w:val="004712E7"/>
    <w:rsid w:val="0047266D"/>
    <w:rsid w:val="004740CC"/>
    <w:rsid w:val="00474659"/>
    <w:rsid w:val="004758B5"/>
    <w:rsid w:val="00475C07"/>
    <w:rsid w:val="00475C5D"/>
    <w:rsid w:val="00476634"/>
    <w:rsid w:val="00477A22"/>
    <w:rsid w:val="00480C1F"/>
    <w:rsid w:val="00482767"/>
    <w:rsid w:val="004831B2"/>
    <w:rsid w:val="004852FA"/>
    <w:rsid w:val="00485506"/>
    <w:rsid w:val="00485F0E"/>
    <w:rsid w:val="00491458"/>
    <w:rsid w:val="00491DED"/>
    <w:rsid w:val="004929DA"/>
    <w:rsid w:val="00492BEA"/>
    <w:rsid w:val="00493173"/>
    <w:rsid w:val="004965DB"/>
    <w:rsid w:val="00496E88"/>
    <w:rsid w:val="004A0605"/>
    <w:rsid w:val="004A6AC8"/>
    <w:rsid w:val="004A76AE"/>
    <w:rsid w:val="004A7980"/>
    <w:rsid w:val="004B0B23"/>
    <w:rsid w:val="004B0C92"/>
    <w:rsid w:val="004B2317"/>
    <w:rsid w:val="004B3AAF"/>
    <w:rsid w:val="004B4636"/>
    <w:rsid w:val="004B61F2"/>
    <w:rsid w:val="004B6207"/>
    <w:rsid w:val="004B7B93"/>
    <w:rsid w:val="004C16F6"/>
    <w:rsid w:val="004C1E5B"/>
    <w:rsid w:val="004C3115"/>
    <w:rsid w:val="004C3C2E"/>
    <w:rsid w:val="004C4AFF"/>
    <w:rsid w:val="004C4B65"/>
    <w:rsid w:val="004C7090"/>
    <w:rsid w:val="004C74BE"/>
    <w:rsid w:val="004D310B"/>
    <w:rsid w:val="004D3D03"/>
    <w:rsid w:val="004D66BA"/>
    <w:rsid w:val="004D7E37"/>
    <w:rsid w:val="004E0CF5"/>
    <w:rsid w:val="004E11EE"/>
    <w:rsid w:val="004E249F"/>
    <w:rsid w:val="004E260B"/>
    <w:rsid w:val="004E2646"/>
    <w:rsid w:val="004E3632"/>
    <w:rsid w:val="004E6AB5"/>
    <w:rsid w:val="004E7A5F"/>
    <w:rsid w:val="004F0BA6"/>
    <w:rsid w:val="004F2449"/>
    <w:rsid w:val="004F54C3"/>
    <w:rsid w:val="00500B63"/>
    <w:rsid w:val="00502008"/>
    <w:rsid w:val="005040EE"/>
    <w:rsid w:val="0050672D"/>
    <w:rsid w:val="00506F1F"/>
    <w:rsid w:val="0050771B"/>
    <w:rsid w:val="005101AE"/>
    <w:rsid w:val="00510556"/>
    <w:rsid w:val="00510BA2"/>
    <w:rsid w:val="00510E6C"/>
    <w:rsid w:val="005114E2"/>
    <w:rsid w:val="00512103"/>
    <w:rsid w:val="00513F26"/>
    <w:rsid w:val="005140F0"/>
    <w:rsid w:val="00514599"/>
    <w:rsid w:val="0051472D"/>
    <w:rsid w:val="00516501"/>
    <w:rsid w:val="0051740B"/>
    <w:rsid w:val="00517C95"/>
    <w:rsid w:val="005200E0"/>
    <w:rsid w:val="005206AA"/>
    <w:rsid w:val="00520D7E"/>
    <w:rsid w:val="00522ADC"/>
    <w:rsid w:val="005232FD"/>
    <w:rsid w:val="00523314"/>
    <w:rsid w:val="005236D3"/>
    <w:rsid w:val="00523B7B"/>
    <w:rsid w:val="00523E1D"/>
    <w:rsid w:val="00523F3E"/>
    <w:rsid w:val="00524090"/>
    <w:rsid w:val="0052419E"/>
    <w:rsid w:val="00526062"/>
    <w:rsid w:val="00527095"/>
    <w:rsid w:val="00530502"/>
    <w:rsid w:val="00531FA2"/>
    <w:rsid w:val="00533318"/>
    <w:rsid w:val="00534D9C"/>
    <w:rsid w:val="00536041"/>
    <w:rsid w:val="00537F7B"/>
    <w:rsid w:val="00540F6A"/>
    <w:rsid w:val="005419EB"/>
    <w:rsid w:val="00542105"/>
    <w:rsid w:val="00542973"/>
    <w:rsid w:val="0054359E"/>
    <w:rsid w:val="00544186"/>
    <w:rsid w:val="005446CA"/>
    <w:rsid w:val="00545760"/>
    <w:rsid w:val="00545DB4"/>
    <w:rsid w:val="00546F2F"/>
    <w:rsid w:val="00550D2B"/>
    <w:rsid w:val="00554573"/>
    <w:rsid w:val="00554964"/>
    <w:rsid w:val="00554AD9"/>
    <w:rsid w:val="00555765"/>
    <w:rsid w:val="0055598C"/>
    <w:rsid w:val="00555EBF"/>
    <w:rsid w:val="005569A7"/>
    <w:rsid w:val="005607A8"/>
    <w:rsid w:val="00561576"/>
    <w:rsid w:val="00562285"/>
    <w:rsid w:val="0056242F"/>
    <w:rsid w:val="00564CA1"/>
    <w:rsid w:val="00565AB3"/>
    <w:rsid w:val="00565F1C"/>
    <w:rsid w:val="00565F5A"/>
    <w:rsid w:val="005667C6"/>
    <w:rsid w:val="00570459"/>
    <w:rsid w:val="00571FD2"/>
    <w:rsid w:val="0057232B"/>
    <w:rsid w:val="005745D9"/>
    <w:rsid w:val="00574B5A"/>
    <w:rsid w:val="00575C09"/>
    <w:rsid w:val="00577767"/>
    <w:rsid w:val="00580C4F"/>
    <w:rsid w:val="0058106B"/>
    <w:rsid w:val="00581198"/>
    <w:rsid w:val="005823ED"/>
    <w:rsid w:val="00582CEE"/>
    <w:rsid w:val="005832A8"/>
    <w:rsid w:val="005832F1"/>
    <w:rsid w:val="00583BD4"/>
    <w:rsid w:val="0058430A"/>
    <w:rsid w:val="005848EF"/>
    <w:rsid w:val="005851BF"/>
    <w:rsid w:val="00586201"/>
    <w:rsid w:val="00586537"/>
    <w:rsid w:val="00586893"/>
    <w:rsid w:val="0059227E"/>
    <w:rsid w:val="005924E1"/>
    <w:rsid w:val="00592DB1"/>
    <w:rsid w:val="00594F9D"/>
    <w:rsid w:val="00595CAE"/>
    <w:rsid w:val="00596A08"/>
    <w:rsid w:val="00596DC1"/>
    <w:rsid w:val="005971B4"/>
    <w:rsid w:val="0059778D"/>
    <w:rsid w:val="00597F2B"/>
    <w:rsid w:val="005A0D6E"/>
    <w:rsid w:val="005A15C0"/>
    <w:rsid w:val="005A3A96"/>
    <w:rsid w:val="005A44B5"/>
    <w:rsid w:val="005A4B54"/>
    <w:rsid w:val="005A562B"/>
    <w:rsid w:val="005A7133"/>
    <w:rsid w:val="005B0EC1"/>
    <w:rsid w:val="005B1769"/>
    <w:rsid w:val="005B332E"/>
    <w:rsid w:val="005C02F7"/>
    <w:rsid w:val="005C0995"/>
    <w:rsid w:val="005C12A1"/>
    <w:rsid w:val="005C28DC"/>
    <w:rsid w:val="005C29DE"/>
    <w:rsid w:val="005C674C"/>
    <w:rsid w:val="005D133E"/>
    <w:rsid w:val="005D1C95"/>
    <w:rsid w:val="005D22E4"/>
    <w:rsid w:val="005D425F"/>
    <w:rsid w:val="005D47EE"/>
    <w:rsid w:val="005D55C0"/>
    <w:rsid w:val="005D6976"/>
    <w:rsid w:val="005E099F"/>
    <w:rsid w:val="005E0F78"/>
    <w:rsid w:val="005E1020"/>
    <w:rsid w:val="005E4AA1"/>
    <w:rsid w:val="005E5B18"/>
    <w:rsid w:val="005E6869"/>
    <w:rsid w:val="005E71FD"/>
    <w:rsid w:val="005E78B5"/>
    <w:rsid w:val="005F051E"/>
    <w:rsid w:val="005F0527"/>
    <w:rsid w:val="005F09A8"/>
    <w:rsid w:val="005F1B20"/>
    <w:rsid w:val="005F251B"/>
    <w:rsid w:val="005F6600"/>
    <w:rsid w:val="005F6822"/>
    <w:rsid w:val="0060253C"/>
    <w:rsid w:val="00604C4A"/>
    <w:rsid w:val="00605AF3"/>
    <w:rsid w:val="00606827"/>
    <w:rsid w:val="00607EA7"/>
    <w:rsid w:val="00611535"/>
    <w:rsid w:val="00612571"/>
    <w:rsid w:val="00613AD7"/>
    <w:rsid w:val="0061513B"/>
    <w:rsid w:val="0061558B"/>
    <w:rsid w:val="00615ED6"/>
    <w:rsid w:val="00616B3D"/>
    <w:rsid w:val="00617104"/>
    <w:rsid w:val="00622645"/>
    <w:rsid w:val="0062689F"/>
    <w:rsid w:val="006312EB"/>
    <w:rsid w:val="00634090"/>
    <w:rsid w:val="00644A7E"/>
    <w:rsid w:val="00645FD1"/>
    <w:rsid w:val="0064698A"/>
    <w:rsid w:val="00646B0F"/>
    <w:rsid w:val="006476AE"/>
    <w:rsid w:val="0065108B"/>
    <w:rsid w:val="006513AD"/>
    <w:rsid w:val="00651CD5"/>
    <w:rsid w:val="006547CF"/>
    <w:rsid w:val="006550E8"/>
    <w:rsid w:val="006559B3"/>
    <w:rsid w:val="006567B3"/>
    <w:rsid w:val="00656A4A"/>
    <w:rsid w:val="0066080C"/>
    <w:rsid w:val="00662402"/>
    <w:rsid w:val="0066287B"/>
    <w:rsid w:val="006635EB"/>
    <w:rsid w:val="006639FE"/>
    <w:rsid w:val="00664FCB"/>
    <w:rsid w:val="00665767"/>
    <w:rsid w:val="00665CE4"/>
    <w:rsid w:val="0067022D"/>
    <w:rsid w:val="00671A95"/>
    <w:rsid w:val="00672D04"/>
    <w:rsid w:val="0067368C"/>
    <w:rsid w:val="0067422C"/>
    <w:rsid w:val="006757FC"/>
    <w:rsid w:val="0067685A"/>
    <w:rsid w:val="0068200E"/>
    <w:rsid w:val="00683044"/>
    <w:rsid w:val="00683592"/>
    <w:rsid w:val="006838FF"/>
    <w:rsid w:val="0068536B"/>
    <w:rsid w:val="006858E2"/>
    <w:rsid w:val="006860D8"/>
    <w:rsid w:val="0069016F"/>
    <w:rsid w:val="00691DC4"/>
    <w:rsid w:val="00692244"/>
    <w:rsid w:val="006924C1"/>
    <w:rsid w:val="006927A1"/>
    <w:rsid w:val="00692BC8"/>
    <w:rsid w:val="00693381"/>
    <w:rsid w:val="00693CFE"/>
    <w:rsid w:val="00695E38"/>
    <w:rsid w:val="006978D6"/>
    <w:rsid w:val="006A0614"/>
    <w:rsid w:val="006A3B84"/>
    <w:rsid w:val="006A3CC5"/>
    <w:rsid w:val="006A454F"/>
    <w:rsid w:val="006A6730"/>
    <w:rsid w:val="006A70AE"/>
    <w:rsid w:val="006A7187"/>
    <w:rsid w:val="006B0A6C"/>
    <w:rsid w:val="006B2707"/>
    <w:rsid w:val="006B36C2"/>
    <w:rsid w:val="006B42D0"/>
    <w:rsid w:val="006B5C02"/>
    <w:rsid w:val="006B7BAB"/>
    <w:rsid w:val="006C2F8C"/>
    <w:rsid w:val="006C305A"/>
    <w:rsid w:val="006C680B"/>
    <w:rsid w:val="006C6B74"/>
    <w:rsid w:val="006C6C7A"/>
    <w:rsid w:val="006C6FD8"/>
    <w:rsid w:val="006C779E"/>
    <w:rsid w:val="006D01A3"/>
    <w:rsid w:val="006D1524"/>
    <w:rsid w:val="006D191E"/>
    <w:rsid w:val="006D4E86"/>
    <w:rsid w:val="006D52EA"/>
    <w:rsid w:val="006E1069"/>
    <w:rsid w:val="006E4804"/>
    <w:rsid w:val="006E4945"/>
    <w:rsid w:val="006E565A"/>
    <w:rsid w:val="006E57D1"/>
    <w:rsid w:val="006E6231"/>
    <w:rsid w:val="006E6846"/>
    <w:rsid w:val="006E7CDE"/>
    <w:rsid w:val="006F018C"/>
    <w:rsid w:val="006F0BDB"/>
    <w:rsid w:val="006F13AE"/>
    <w:rsid w:val="006F261A"/>
    <w:rsid w:val="006F2B42"/>
    <w:rsid w:val="006F3053"/>
    <w:rsid w:val="006F3118"/>
    <w:rsid w:val="006F525B"/>
    <w:rsid w:val="006F6D13"/>
    <w:rsid w:val="00700793"/>
    <w:rsid w:val="007024C1"/>
    <w:rsid w:val="007029EA"/>
    <w:rsid w:val="007031E7"/>
    <w:rsid w:val="007044FC"/>
    <w:rsid w:val="00705ABD"/>
    <w:rsid w:val="00707242"/>
    <w:rsid w:val="00707D5C"/>
    <w:rsid w:val="00713A01"/>
    <w:rsid w:val="00714DA7"/>
    <w:rsid w:val="00715BC9"/>
    <w:rsid w:val="007168DB"/>
    <w:rsid w:val="0071773A"/>
    <w:rsid w:val="007178B5"/>
    <w:rsid w:val="007217AF"/>
    <w:rsid w:val="0072195E"/>
    <w:rsid w:val="0072411D"/>
    <w:rsid w:val="00725AAF"/>
    <w:rsid w:val="00725B17"/>
    <w:rsid w:val="007266F8"/>
    <w:rsid w:val="00726F63"/>
    <w:rsid w:val="00727552"/>
    <w:rsid w:val="0072775D"/>
    <w:rsid w:val="00730233"/>
    <w:rsid w:val="007305D4"/>
    <w:rsid w:val="007318B4"/>
    <w:rsid w:val="00734291"/>
    <w:rsid w:val="00734416"/>
    <w:rsid w:val="007346AC"/>
    <w:rsid w:val="00734F59"/>
    <w:rsid w:val="007360D1"/>
    <w:rsid w:val="0073667B"/>
    <w:rsid w:val="00737278"/>
    <w:rsid w:val="00737961"/>
    <w:rsid w:val="0074478C"/>
    <w:rsid w:val="00746476"/>
    <w:rsid w:val="00746C67"/>
    <w:rsid w:val="00750B8E"/>
    <w:rsid w:val="0075102D"/>
    <w:rsid w:val="00751DE9"/>
    <w:rsid w:val="00752033"/>
    <w:rsid w:val="007524F4"/>
    <w:rsid w:val="007539AA"/>
    <w:rsid w:val="00757A07"/>
    <w:rsid w:val="00760160"/>
    <w:rsid w:val="007634E1"/>
    <w:rsid w:val="00765930"/>
    <w:rsid w:val="00766A39"/>
    <w:rsid w:val="00767F0C"/>
    <w:rsid w:val="00771DFA"/>
    <w:rsid w:val="007727A4"/>
    <w:rsid w:val="00773088"/>
    <w:rsid w:val="00775021"/>
    <w:rsid w:val="0077703D"/>
    <w:rsid w:val="00777731"/>
    <w:rsid w:val="00777801"/>
    <w:rsid w:val="0077783A"/>
    <w:rsid w:val="007800D5"/>
    <w:rsid w:val="0078081C"/>
    <w:rsid w:val="0078092C"/>
    <w:rsid w:val="00781AEA"/>
    <w:rsid w:val="0078209E"/>
    <w:rsid w:val="007844E1"/>
    <w:rsid w:val="00784BE9"/>
    <w:rsid w:val="00784FA8"/>
    <w:rsid w:val="00785CD4"/>
    <w:rsid w:val="00792DD9"/>
    <w:rsid w:val="00794931"/>
    <w:rsid w:val="007960D1"/>
    <w:rsid w:val="007A0F19"/>
    <w:rsid w:val="007A27D2"/>
    <w:rsid w:val="007A5050"/>
    <w:rsid w:val="007A564F"/>
    <w:rsid w:val="007A57F2"/>
    <w:rsid w:val="007A5905"/>
    <w:rsid w:val="007A5EA3"/>
    <w:rsid w:val="007A67D1"/>
    <w:rsid w:val="007A6849"/>
    <w:rsid w:val="007A6E38"/>
    <w:rsid w:val="007A73A3"/>
    <w:rsid w:val="007A7D8F"/>
    <w:rsid w:val="007B20D7"/>
    <w:rsid w:val="007B4669"/>
    <w:rsid w:val="007B54EE"/>
    <w:rsid w:val="007B6558"/>
    <w:rsid w:val="007C1AA9"/>
    <w:rsid w:val="007C2C1D"/>
    <w:rsid w:val="007C4471"/>
    <w:rsid w:val="007C545B"/>
    <w:rsid w:val="007D08C6"/>
    <w:rsid w:val="007D0C32"/>
    <w:rsid w:val="007D1A06"/>
    <w:rsid w:val="007D44DB"/>
    <w:rsid w:val="007D6597"/>
    <w:rsid w:val="007D66BC"/>
    <w:rsid w:val="007E1C3A"/>
    <w:rsid w:val="007E40C1"/>
    <w:rsid w:val="007E5590"/>
    <w:rsid w:val="007E5E8E"/>
    <w:rsid w:val="007E6710"/>
    <w:rsid w:val="007F0C46"/>
    <w:rsid w:val="007F2C5F"/>
    <w:rsid w:val="007F2EBF"/>
    <w:rsid w:val="007F3DA6"/>
    <w:rsid w:val="007F407E"/>
    <w:rsid w:val="007F4102"/>
    <w:rsid w:val="007F5224"/>
    <w:rsid w:val="007F6E7E"/>
    <w:rsid w:val="007F6EA0"/>
    <w:rsid w:val="007F770E"/>
    <w:rsid w:val="008035FD"/>
    <w:rsid w:val="00803B69"/>
    <w:rsid w:val="00804E35"/>
    <w:rsid w:val="00805B19"/>
    <w:rsid w:val="00806F27"/>
    <w:rsid w:val="00807B41"/>
    <w:rsid w:val="00807E22"/>
    <w:rsid w:val="00807ED1"/>
    <w:rsid w:val="008100FF"/>
    <w:rsid w:val="00810D09"/>
    <w:rsid w:val="00813611"/>
    <w:rsid w:val="00817071"/>
    <w:rsid w:val="00817746"/>
    <w:rsid w:val="00817E48"/>
    <w:rsid w:val="008207F3"/>
    <w:rsid w:val="00820B57"/>
    <w:rsid w:val="0082149E"/>
    <w:rsid w:val="0082173C"/>
    <w:rsid w:val="00821885"/>
    <w:rsid w:val="00821C19"/>
    <w:rsid w:val="008236D1"/>
    <w:rsid w:val="00823ED6"/>
    <w:rsid w:val="00826C50"/>
    <w:rsid w:val="00826D30"/>
    <w:rsid w:val="00826EB5"/>
    <w:rsid w:val="00830B31"/>
    <w:rsid w:val="00835320"/>
    <w:rsid w:val="00846AF1"/>
    <w:rsid w:val="00846E54"/>
    <w:rsid w:val="00847E45"/>
    <w:rsid w:val="00850EFA"/>
    <w:rsid w:val="0085184A"/>
    <w:rsid w:val="00851943"/>
    <w:rsid w:val="008528E7"/>
    <w:rsid w:val="00852965"/>
    <w:rsid w:val="008554BF"/>
    <w:rsid w:val="008568E6"/>
    <w:rsid w:val="008575D3"/>
    <w:rsid w:val="00857898"/>
    <w:rsid w:val="00857CA9"/>
    <w:rsid w:val="00857CE4"/>
    <w:rsid w:val="00860279"/>
    <w:rsid w:val="00860350"/>
    <w:rsid w:val="00860B86"/>
    <w:rsid w:val="00861769"/>
    <w:rsid w:val="00861D72"/>
    <w:rsid w:val="00865F3D"/>
    <w:rsid w:val="0086695A"/>
    <w:rsid w:val="00866DED"/>
    <w:rsid w:val="008679B9"/>
    <w:rsid w:val="00872D58"/>
    <w:rsid w:val="008738FF"/>
    <w:rsid w:val="00880B96"/>
    <w:rsid w:val="00880C8B"/>
    <w:rsid w:val="00880F10"/>
    <w:rsid w:val="008812DA"/>
    <w:rsid w:val="008820C5"/>
    <w:rsid w:val="00882F45"/>
    <w:rsid w:val="00883963"/>
    <w:rsid w:val="0088630C"/>
    <w:rsid w:val="008873FE"/>
    <w:rsid w:val="00887AC9"/>
    <w:rsid w:val="00890572"/>
    <w:rsid w:val="00890964"/>
    <w:rsid w:val="008922CF"/>
    <w:rsid w:val="00893635"/>
    <w:rsid w:val="00893719"/>
    <w:rsid w:val="00893D8F"/>
    <w:rsid w:val="00894B47"/>
    <w:rsid w:val="00895CD0"/>
    <w:rsid w:val="00895EFA"/>
    <w:rsid w:val="008972E5"/>
    <w:rsid w:val="008973C3"/>
    <w:rsid w:val="008A2B14"/>
    <w:rsid w:val="008A36E9"/>
    <w:rsid w:val="008A3F9C"/>
    <w:rsid w:val="008A458D"/>
    <w:rsid w:val="008A46ED"/>
    <w:rsid w:val="008A50C4"/>
    <w:rsid w:val="008A52A6"/>
    <w:rsid w:val="008A538A"/>
    <w:rsid w:val="008A5E8A"/>
    <w:rsid w:val="008A6D86"/>
    <w:rsid w:val="008A7B11"/>
    <w:rsid w:val="008A7C03"/>
    <w:rsid w:val="008A7DF7"/>
    <w:rsid w:val="008B055D"/>
    <w:rsid w:val="008B16B8"/>
    <w:rsid w:val="008B1728"/>
    <w:rsid w:val="008B3500"/>
    <w:rsid w:val="008B3904"/>
    <w:rsid w:val="008B3C07"/>
    <w:rsid w:val="008C1556"/>
    <w:rsid w:val="008C3785"/>
    <w:rsid w:val="008C5423"/>
    <w:rsid w:val="008C6839"/>
    <w:rsid w:val="008C72B8"/>
    <w:rsid w:val="008D4AF3"/>
    <w:rsid w:val="008D4B18"/>
    <w:rsid w:val="008D532A"/>
    <w:rsid w:val="008D6443"/>
    <w:rsid w:val="008D6734"/>
    <w:rsid w:val="008D6EAC"/>
    <w:rsid w:val="008E0F0A"/>
    <w:rsid w:val="008E1BEF"/>
    <w:rsid w:val="008E1D9F"/>
    <w:rsid w:val="008E20E8"/>
    <w:rsid w:val="008E256C"/>
    <w:rsid w:val="008E27AE"/>
    <w:rsid w:val="008E3CF3"/>
    <w:rsid w:val="008E708C"/>
    <w:rsid w:val="008E7601"/>
    <w:rsid w:val="008F1BED"/>
    <w:rsid w:val="008F3382"/>
    <w:rsid w:val="008F3D86"/>
    <w:rsid w:val="008F3E8D"/>
    <w:rsid w:val="008F5285"/>
    <w:rsid w:val="008F7312"/>
    <w:rsid w:val="0090093B"/>
    <w:rsid w:val="00901B83"/>
    <w:rsid w:val="00903EC0"/>
    <w:rsid w:val="00905E8C"/>
    <w:rsid w:val="00906832"/>
    <w:rsid w:val="00907E70"/>
    <w:rsid w:val="00912EE7"/>
    <w:rsid w:val="00913402"/>
    <w:rsid w:val="00914276"/>
    <w:rsid w:val="009158F3"/>
    <w:rsid w:val="0091604F"/>
    <w:rsid w:val="00916172"/>
    <w:rsid w:val="009207A8"/>
    <w:rsid w:val="009216CD"/>
    <w:rsid w:val="00922988"/>
    <w:rsid w:val="009230B8"/>
    <w:rsid w:val="00926690"/>
    <w:rsid w:val="009302AC"/>
    <w:rsid w:val="00931CF2"/>
    <w:rsid w:val="0093676C"/>
    <w:rsid w:val="009369F0"/>
    <w:rsid w:val="0093778A"/>
    <w:rsid w:val="00940090"/>
    <w:rsid w:val="00940CD3"/>
    <w:rsid w:val="00941066"/>
    <w:rsid w:val="00941289"/>
    <w:rsid w:val="0094253D"/>
    <w:rsid w:val="00942976"/>
    <w:rsid w:val="009429E5"/>
    <w:rsid w:val="00942DAC"/>
    <w:rsid w:val="00944119"/>
    <w:rsid w:val="009452D6"/>
    <w:rsid w:val="009454BD"/>
    <w:rsid w:val="00946F15"/>
    <w:rsid w:val="00951717"/>
    <w:rsid w:val="00951C26"/>
    <w:rsid w:val="00952EDB"/>
    <w:rsid w:val="00953E20"/>
    <w:rsid w:val="00954991"/>
    <w:rsid w:val="009565C0"/>
    <w:rsid w:val="009565CC"/>
    <w:rsid w:val="00960348"/>
    <w:rsid w:val="0096193E"/>
    <w:rsid w:val="009636DA"/>
    <w:rsid w:val="00964E22"/>
    <w:rsid w:val="00965D03"/>
    <w:rsid w:val="009662D6"/>
    <w:rsid w:val="00970D7E"/>
    <w:rsid w:val="009719D1"/>
    <w:rsid w:val="00974E41"/>
    <w:rsid w:val="00980887"/>
    <w:rsid w:val="00980DEF"/>
    <w:rsid w:val="0098104A"/>
    <w:rsid w:val="00981E2A"/>
    <w:rsid w:val="00982199"/>
    <w:rsid w:val="00982CE6"/>
    <w:rsid w:val="00982D32"/>
    <w:rsid w:val="00984720"/>
    <w:rsid w:val="00987B59"/>
    <w:rsid w:val="00987E15"/>
    <w:rsid w:val="0099085A"/>
    <w:rsid w:val="00990F04"/>
    <w:rsid w:val="00992ABC"/>
    <w:rsid w:val="00993D35"/>
    <w:rsid w:val="009942C0"/>
    <w:rsid w:val="00994412"/>
    <w:rsid w:val="009957B7"/>
    <w:rsid w:val="00996D8A"/>
    <w:rsid w:val="00996F1A"/>
    <w:rsid w:val="009A0621"/>
    <w:rsid w:val="009A0F62"/>
    <w:rsid w:val="009A104B"/>
    <w:rsid w:val="009A11E8"/>
    <w:rsid w:val="009A192C"/>
    <w:rsid w:val="009A2441"/>
    <w:rsid w:val="009A3AFE"/>
    <w:rsid w:val="009A3BC8"/>
    <w:rsid w:val="009A5127"/>
    <w:rsid w:val="009A5C40"/>
    <w:rsid w:val="009A5DE2"/>
    <w:rsid w:val="009B0334"/>
    <w:rsid w:val="009B13AB"/>
    <w:rsid w:val="009B2D21"/>
    <w:rsid w:val="009B3416"/>
    <w:rsid w:val="009B3D3B"/>
    <w:rsid w:val="009B5670"/>
    <w:rsid w:val="009B5774"/>
    <w:rsid w:val="009B6A6B"/>
    <w:rsid w:val="009B736D"/>
    <w:rsid w:val="009C0074"/>
    <w:rsid w:val="009C15BB"/>
    <w:rsid w:val="009C3DEE"/>
    <w:rsid w:val="009C5F9C"/>
    <w:rsid w:val="009C7045"/>
    <w:rsid w:val="009D1B7E"/>
    <w:rsid w:val="009D1FCF"/>
    <w:rsid w:val="009D5459"/>
    <w:rsid w:val="009D5EA4"/>
    <w:rsid w:val="009D79C9"/>
    <w:rsid w:val="009E2DF5"/>
    <w:rsid w:val="009E3931"/>
    <w:rsid w:val="009E5E3E"/>
    <w:rsid w:val="009E5F74"/>
    <w:rsid w:val="009E7627"/>
    <w:rsid w:val="009E7AFD"/>
    <w:rsid w:val="009F13DD"/>
    <w:rsid w:val="009F21AC"/>
    <w:rsid w:val="009F24E2"/>
    <w:rsid w:val="009F46EB"/>
    <w:rsid w:val="009F5A7D"/>
    <w:rsid w:val="009F6E37"/>
    <w:rsid w:val="009F7062"/>
    <w:rsid w:val="00A002D6"/>
    <w:rsid w:val="00A00356"/>
    <w:rsid w:val="00A0114B"/>
    <w:rsid w:val="00A02AF4"/>
    <w:rsid w:val="00A03503"/>
    <w:rsid w:val="00A0515F"/>
    <w:rsid w:val="00A06AE2"/>
    <w:rsid w:val="00A129E1"/>
    <w:rsid w:val="00A12C34"/>
    <w:rsid w:val="00A132F6"/>
    <w:rsid w:val="00A1400F"/>
    <w:rsid w:val="00A1422E"/>
    <w:rsid w:val="00A157E8"/>
    <w:rsid w:val="00A15A8F"/>
    <w:rsid w:val="00A16BFB"/>
    <w:rsid w:val="00A2449A"/>
    <w:rsid w:val="00A25B38"/>
    <w:rsid w:val="00A26018"/>
    <w:rsid w:val="00A30155"/>
    <w:rsid w:val="00A30F4A"/>
    <w:rsid w:val="00A31E38"/>
    <w:rsid w:val="00A32F7F"/>
    <w:rsid w:val="00A33A67"/>
    <w:rsid w:val="00A33C9D"/>
    <w:rsid w:val="00A34F05"/>
    <w:rsid w:val="00A3682C"/>
    <w:rsid w:val="00A36FBD"/>
    <w:rsid w:val="00A4017B"/>
    <w:rsid w:val="00A40480"/>
    <w:rsid w:val="00A413E1"/>
    <w:rsid w:val="00A4230D"/>
    <w:rsid w:val="00A42C48"/>
    <w:rsid w:val="00A439DF"/>
    <w:rsid w:val="00A44222"/>
    <w:rsid w:val="00A53BD3"/>
    <w:rsid w:val="00A54EF2"/>
    <w:rsid w:val="00A55825"/>
    <w:rsid w:val="00A5636F"/>
    <w:rsid w:val="00A56C97"/>
    <w:rsid w:val="00A60A40"/>
    <w:rsid w:val="00A610B8"/>
    <w:rsid w:val="00A6196A"/>
    <w:rsid w:val="00A643CD"/>
    <w:rsid w:val="00A64824"/>
    <w:rsid w:val="00A65243"/>
    <w:rsid w:val="00A66C35"/>
    <w:rsid w:val="00A67298"/>
    <w:rsid w:val="00A67C6C"/>
    <w:rsid w:val="00A67F7E"/>
    <w:rsid w:val="00A7150A"/>
    <w:rsid w:val="00A721BF"/>
    <w:rsid w:val="00A730DC"/>
    <w:rsid w:val="00A7553C"/>
    <w:rsid w:val="00A75BDC"/>
    <w:rsid w:val="00A76EEF"/>
    <w:rsid w:val="00A77097"/>
    <w:rsid w:val="00A80106"/>
    <w:rsid w:val="00A83244"/>
    <w:rsid w:val="00A83583"/>
    <w:rsid w:val="00A83FA1"/>
    <w:rsid w:val="00A867FD"/>
    <w:rsid w:val="00A872B3"/>
    <w:rsid w:val="00A9046F"/>
    <w:rsid w:val="00A93372"/>
    <w:rsid w:val="00A93522"/>
    <w:rsid w:val="00A95CD1"/>
    <w:rsid w:val="00A97F33"/>
    <w:rsid w:val="00AA01B9"/>
    <w:rsid w:val="00AA11EB"/>
    <w:rsid w:val="00AA3C8D"/>
    <w:rsid w:val="00AA3E23"/>
    <w:rsid w:val="00AA4573"/>
    <w:rsid w:val="00AA48AC"/>
    <w:rsid w:val="00AB1CE1"/>
    <w:rsid w:val="00AB39AD"/>
    <w:rsid w:val="00AB4297"/>
    <w:rsid w:val="00AB4B73"/>
    <w:rsid w:val="00AB5E87"/>
    <w:rsid w:val="00AB5F53"/>
    <w:rsid w:val="00AB6C21"/>
    <w:rsid w:val="00AB7E6F"/>
    <w:rsid w:val="00AC271C"/>
    <w:rsid w:val="00AC2BC5"/>
    <w:rsid w:val="00AC3676"/>
    <w:rsid w:val="00AC3E1F"/>
    <w:rsid w:val="00AC4032"/>
    <w:rsid w:val="00AC4576"/>
    <w:rsid w:val="00AC4D31"/>
    <w:rsid w:val="00AC5D0C"/>
    <w:rsid w:val="00AD18D0"/>
    <w:rsid w:val="00AD5730"/>
    <w:rsid w:val="00AE4AE5"/>
    <w:rsid w:val="00AE4DED"/>
    <w:rsid w:val="00AE5D03"/>
    <w:rsid w:val="00AE70E1"/>
    <w:rsid w:val="00AF0389"/>
    <w:rsid w:val="00AF1620"/>
    <w:rsid w:val="00AF27E1"/>
    <w:rsid w:val="00AF2AB4"/>
    <w:rsid w:val="00AF2F57"/>
    <w:rsid w:val="00AF33B4"/>
    <w:rsid w:val="00AF55BC"/>
    <w:rsid w:val="00AF739B"/>
    <w:rsid w:val="00B00A1E"/>
    <w:rsid w:val="00B015AD"/>
    <w:rsid w:val="00B01DC9"/>
    <w:rsid w:val="00B01DFD"/>
    <w:rsid w:val="00B01E2A"/>
    <w:rsid w:val="00B024E1"/>
    <w:rsid w:val="00B03697"/>
    <w:rsid w:val="00B041C5"/>
    <w:rsid w:val="00B0696C"/>
    <w:rsid w:val="00B07F04"/>
    <w:rsid w:val="00B105AC"/>
    <w:rsid w:val="00B121DB"/>
    <w:rsid w:val="00B12763"/>
    <w:rsid w:val="00B14827"/>
    <w:rsid w:val="00B14BEC"/>
    <w:rsid w:val="00B15082"/>
    <w:rsid w:val="00B151E9"/>
    <w:rsid w:val="00B16889"/>
    <w:rsid w:val="00B16DB7"/>
    <w:rsid w:val="00B17480"/>
    <w:rsid w:val="00B17C1A"/>
    <w:rsid w:val="00B20581"/>
    <w:rsid w:val="00B20753"/>
    <w:rsid w:val="00B20BD9"/>
    <w:rsid w:val="00B252AB"/>
    <w:rsid w:val="00B27D3D"/>
    <w:rsid w:val="00B27EE6"/>
    <w:rsid w:val="00B303CB"/>
    <w:rsid w:val="00B307FA"/>
    <w:rsid w:val="00B32334"/>
    <w:rsid w:val="00B32622"/>
    <w:rsid w:val="00B330A4"/>
    <w:rsid w:val="00B34619"/>
    <w:rsid w:val="00B34E3A"/>
    <w:rsid w:val="00B353D5"/>
    <w:rsid w:val="00B3587C"/>
    <w:rsid w:val="00B40DCA"/>
    <w:rsid w:val="00B41042"/>
    <w:rsid w:val="00B41B88"/>
    <w:rsid w:val="00B4256C"/>
    <w:rsid w:val="00B43C5F"/>
    <w:rsid w:val="00B44F79"/>
    <w:rsid w:val="00B46D78"/>
    <w:rsid w:val="00B46E3E"/>
    <w:rsid w:val="00B50914"/>
    <w:rsid w:val="00B51BFD"/>
    <w:rsid w:val="00B54665"/>
    <w:rsid w:val="00B55410"/>
    <w:rsid w:val="00B55A28"/>
    <w:rsid w:val="00B56BED"/>
    <w:rsid w:val="00B56E35"/>
    <w:rsid w:val="00B579DB"/>
    <w:rsid w:val="00B57AEE"/>
    <w:rsid w:val="00B57F6C"/>
    <w:rsid w:val="00B64173"/>
    <w:rsid w:val="00B64859"/>
    <w:rsid w:val="00B64CDD"/>
    <w:rsid w:val="00B66CA8"/>
    <w:rsid w:val="00B67607"/>
    <w:rsid w:val="00B7191C"/>
    <w:rsid w:val="00B73DEC"/>
    <w:rsid w:val="00B752CE"/>
    <w:rsid w:val="00B755AE"/>
    <w:rsid w:val="00B76DF4"/>
    <w:rsid w:val="00B77700"/>
    <w:rsid w:val="00B80268"/>
    <w:rsid w:val="00B82569"/>
    <w:rsid w:val="00B838EA"/>
    <w:rsid w:val="00B85900"/>
    <w:rsid w:val="00B86F2F"/>
    <w:rsid w:val="00B87C90"/>
    <w:rsid w:val="00B9054F"/>
    <w:rsid w:val="00B92EA5"/>
    <w:rsid w:val="00B93046"/>
    <w:rsid w:val="00B94EBB"/>
    <w:rsid w:val="00B95AE1"/>
    <w:rsid w:val="00B964F2"/>
    <w:rsid w:val="00B96A44"/>
    <w:rsid w:val="00BA098D"/>
    <w:rsid w:val="00BA0DEE"/>
    <w:rsid w:val="00BA12D0"/>
    <w:rsid w:val="00BA49FC"/>
    <w:rsid w:val="00BA58A3"/>
    <w:rsid w:val="00BA5FC0"/>
    <w:rsid w:val="00BA6C0A"/>
    <w:rsid w:val="00BA6DA3"/>
    <w:rsid w:val="00BA733C"/>
    <w:rsid w:val="00BA7A19"/>
    <w:rsid w:val="00BB064F"/>
    <w:rsid w:val="00BB28B0"/>
    <w:rsid w:val="00BB5E0F"/>
    <w:rsid w:val="00BB628D"/>
    <w:rsid w:val="00BB7838"/>
    <w:rsid w:val="00BC15D9"/>
    <w:rsid w:val="00BC4519"/>
    <w:rsid w:val="00BC46BE"/>
    <w:rsid w:val="00BC5AB8"/>
    <w:rsid w:val="00BC5D0D"/>
    <w:rsid w:val="00BD0BDE"/>
    <w:rsid w:val="00BD1E57"/>
    <w:rsid w:val="00BD30B1"/>
    <w:rsid w:val="00BD35F0"/>
    <w:rsid w:val="00BD4CF9"/>
    <w:rsid w:val="00BD5D09"/>
    <w:rsid w:val="00BD61BF"/>
    <w:rsid w:val="00BD6435"/>
    <w:rsid w:val="00BD7209"/>
    <w:rsid w:val="00BD7FA9"/>
    <w:rsid w:val="00BE2C40"/>
    <w:rsid w:val="00BE31B6"/>
    <w:rsid w:val="00BE3C2E"/>
    <w:rsid w:val="00BE3F7C"/>
    <w:rsid w:val="00BE53FD"/>
    <w:rsid w:val="00BE6C9F"/>
    <w:rsid w:val="00BE76CA"/>
    <w:rsid w:val="00BF0858"/>
    <w:rsid w:val="00BF1797"/>
    <w:rsid w:val="00BF1C15"/>
    <w:rsid w:val="00BF2A0F"/>
    <w:rsid w:val="00BF3869"/>
    <w:rsid w:val="00BF46E9"/>
    <w:rsid w:val="00BF63A6"/>
    <w:rsid w:val="00BF69FE"/>
    <w:rsid w:val="00C00360"/>
    <w:rsid w:val="00C0095B"/>
    <w:rsid w:val="00C01D31"/>
    <w:rsid w:val="00C03AD4"/>
    <w:rsid w:val="00C05AC9"/>
    <w:rsid w:val="00C05CCD"/>
    <w:rsid w:val="00C0694D"/>
    <w:rsid w:val="00C06DA1"/>
    <w:rsid w:val="00C1068F"/>
    <w:rsid w:val="00C11516"/>
    <w:rsid w:val="00C127CD"/>
    <w:rsid w:val="00C144BA"/>
    <w:rsid w:val="00C14AF4"/>
    <w:rsid w:val="00C14BCB"/>
    <w:rsid w:val="00C16428"/>
    <w:rsid w:val="00C16880"/>
    <w:rsid w:val="00C16B9A"/>
    <w:rsid w:val="00C17204"/>
    <w:rsid w:val="00C237DB"/>
    <w:rsid w:val="00C2636D"/>
    <w:rsid w:val="00C3280B"/>
    <w:rsid w:val="00C341B0"/>
    <w:rsid w:val="00C34A26"/>
    <w:rsid w:val="00C361F6"/>
    <w:rsid w:val="00C3654A"/>
    <w:rsid w:val="00C36DC0"/>
    <w:rsid w:val="00C37131"/>
    <w:rsid w:val="00C3734F"/>
    <w:rsid w:val="00C41238"/>
    <w:rsid w:val="00C4174B"/>
    <w:rsid w:val="00C41FC3"/>
    <w:rsid w:val="00C421B9"/>
    <w:rsid w:val="00C42F2A"/>
    <w:rsid w:val="00C4316C"/>
    <w:rsid w:val="00C47233"/>
    <w:rsid w:val="00C51C3A"/>
    <w:rsid w:val="00C51C52"/>
    <w:rsid w:val="00C52EC7"/>
    <w:rsid w:val="00C55140"/>
    <w:rsid w:val="00C5523E"/>
    <w:rsid w:val="00C552FC"/>
    <w:rsid w:val="00C554F3"/>
    <w:rsid w:val="00C5777D"/>
    <w:rsid w:val="00C61694"/>
    <w:rsid w:val="00C617EF"/>
    <w:rsid w:val="00C62485"/>
    <w:rsid w:val="00C62EBE"/>
    <w:rsid w:val="00C644DE"/>
    <w:rsid w:val="00C65D0E"/>
    <w:rsid w:val="00C662E4"/>
    <w:rsid w:val="00C67246"/>
    <w:rsid w:val="00C67B07"/>
    <w:rsid w:val="00C7042F"/>
    <w:rsid w:val="00C7055C"/>
    <w:rsid w:val="00C7109A"/>
    <w:rsid w:val="00C7286A"/>
    <w:rsid w:val="00C73696"/>
    <w:rsid w:val="00C73DE6"/>
    <w:rsid w:val="00C76131"/>
    <w:rsid w:val="00C8012E"/>
    <w:rsid w:val="00C82817"/>
    <w:rsid w:val="00C82DCB"/>
    <w:rsid w:val="00C84AC8"/>
    <w:rsid w:val="00C85C3D"/>
    <w:rsid w:val="00C85FF7"/>
    <w:rsid w:val="00C92124"/>
    <w:rsid w:val="00C9288A"/>
    <w:rsid w:val="00C92E77"/>
    <w:rsid w:val="00C94658"/>
    <w:rsid w:val="00C95387"/>
    <w:rsid w:val="00C95422"/>
    <w:rsid w:val="00C95D0E"/>
    <w:rsid w:val="00C96D3C"/>
    <w:rsid w:val="00C972C3"/>
    <w:rsid w:val="00CA159C"/>
    <w:rsid w:val="00CA208B"/>
    <w:rsid w:val="00CA2A6D"/>
    <w:rsid w:val="00CA2B91"/>
    <w:rsid w:val="00CA4E1D"/>
    <w:rsid w:val="00CA55C0"/>
    <w:rsid w:val="00CA7123"/>
    <w:rsid w:val="00CA736F"/>
    <w:rsid w:val="00CB1237"/>
    <w:rsid w:val="00CB2244"/>
    <w:rsid w:val="00CB2B52"/>
    <w:rsid w:val="00CB3C0E"/>
    <w:rsid w:val="00CB40B2"/>
    <w:rsid w:val="00CB4853"/>
    <w:rsid w:val="00CB56EF"/>
    <w:rsid w:val="00CB5A4B"/>
    <w:rsid w:val="00CB71C8"/>
    <w:rsid w:val="00CC10A9"/>
    <w:rsid w:val="00CC34CD"/>
    <w:rsid w:val="00CC3882"/>
    <w:rsid w:val="00CC3C22"/>
    <w:rsid w:val="00CC3F9C"/>
    <w:rsid w:val="00CC42FE"/>
    <w:rsid w:val="00CC49F1"/>
    <w:rsid w:val="00CC63D2"/>
    <w:rsid w:val="00CC6D33"/>
    <w:rsid w:val="00CD08CE"/>
    <w:rsid w:val="00CD0AF7"/>
    <w:rsid w:val="00CD1E97"/>
    <w:rsid w:val="00CD38D2"/>
    <w:rsid w:val="00CD39B7"/>
    <w:rsid w:val="00CD4026"/>
    <w:rsid w:val="00CD6CFD"/>
    <w:rsid w:val="00CD734D"/>
    <w:rsid w:val="00CE0843"/>
    <w:rsid w:val="00CE1340"/>
    <w:rsid w:val="00CE203A"/>
    <w:rsid w:val="00CE2200"/>
    <w:rsid w:val="00CE2DE9"/>
    <w:rsid w:val="00CE4651"/>
    <w:rsid w:val="00CE5A41"/>
    <w:rsid w:val="00CF0429"/>
    <w:rsid w:val="00CF0A79"/>
    <w:rsid w:val="00CF1241"/>
    <w:rsid w:val="00CF161E"/>
    <w:rsid w:val="00CF1861"/>
    <w:rsid w:val="00CF1A33"/>
    <w:rsid w:val="00CF2552"/>
    <w:rsid w:val="00CF2C2B"/>
    <w:rsid w:val="00CF3D44"/>
    <w:rsid w:val="00CF487D"/>
    <w:rsid w:val="00CF50D8"/>
    <w:rsid w:val="00CF60D1"/>
    <w:rsid w:val="00D004B9"/>
    <w:rsid w:val="00D00D47"/>
    <w:rsid w:val="00D01E9D"/>
    <w:rsid w:val="00D02F6D"/>
    <w:rsid w:val="00D03006"/>
    <w:rsid w:val="00D04145"/>
    <w:rsid w:val="00D0519C"/>
    <w:rsid w:val="00D103AF"/>
    <w:rsid w:val="00D11A33"/>
    <w:rsid w:val="00D127AB"/>
    <w:rsid w:val="00D13AB1"/>
    <w:rsid w:val="00D15798"/>
    <w:rsid w:val="00D1776F"/>
    <w:rsid w:val="00D17FB3"/>
    <w:rsid w:val="00D21BBD"/>
    <w:rsid w:val="00D21FD2"/>
    <w:rsid w:val="00D253AC"/>
    <w:rsid w:val="00D25EFF"/>
    <w:rsid w:val="00D26B9B"/>
    <w:rsid w:val="00D27078"/>
    <w:rsid w:val="00D30801"/>
    <w:rsid w:val="00D30851"/>
    <w:rsid w:val="00D31E81"/>
    <w:rsid w:val="00D3350A"/>
    <w:rsid w:val="00D4004C"/>
    <w:rsid w:val="00D40F88"/>
    <w:rsid w:val="00D4217B"/>
    <w:rsid w:val="00D42469"/>
    <w:rsid w:val="00D4362D"/>
    <w:rsid w:val="00D44E26"/>
    <w:rsid w:val="00D463AD"/>
    <w:rsid w:val="00D47260"/>
    <w:rsid w:val="00D473A8"/>
    <w:rsid w:val="00D5117F"/>
    <w:rsid w:val="00D5263D"/>
    <w:rsid w:val="00D5267A"/>
    <w:rsid w:val="00D5349E"/>
    <w:rsid w:val="00D545B3"/>
    <w:rsid w:val="00D56CFA"/>
    <w:rsid w:val="00D57E9D"/>
    <w:rsid w:val="00D6106D"/>
    <w:rsid w:val="00D62241"/>
    <w:rsid w:val="00D64A47"/>
    <w:rsid w:val="00D72018"/>
    <w:rsid w:val="00D7208F"/>
    <w:rsid w:val="00D72E7E"/>
    <w:rsid w:val="00D7306A"/>
    <w:rsid w:val="00D736B0"/>
    <w:rsid w:val="00D76221"/>
    <w:rsid w:val="00D77967"/>
    <w:rsid w:val="00D80E8D"/>
    <w:rsid w:val="00D80F08"/>
    <w:rsid w:val="00D8229C"/>
    <w:rsid w:val="00D82BDA"/>
    <w:rsid w:val="00D83FB5"/>
    <w:rsid w:val="00D85065"/>
    <w:rsid w:val="00D8539D"/>
    <w:rsid w:val="00D8622B"/>
    <w:rsid w:val="00D87511"/>
    <w:rsid w:val="00D90A21"/>
    <w:rsid w:val="00D929C6"/>
    <w:rsid w:val="00D9324C"/>
    <w:rsid w:val="00D936CC"/>
    <w:rsid w:val="00D950A7"/>
    <w:rsid w:val="00D9619C"/>
    <w:rsid w:val="00DA0DF9"/>
    <w:rsid w:val="00DA121A"/>
    <w:rsid w:val="00DA2F81"/>
    <w:rsid w:val="00DA3663"/>
    <w:rsid w:val="00DA370F"/>
    <w:rsid w:val="00DA3A27"/>
    <w:rsid w:val="00DA458A"/>
    <w:rsid w:val="00DA47D5"/>
    <w:rsid w:val="00DA5101"/>
    <w:rsid w:val="00DA60E2"/>
    <w:rsid w:val="00DA73D0"/>
    <w:rsid w:val="00DA7AC6"/>
    <w:rsid w:val="00DB01EB"/>
    <w:rsid w:val="00DB05BE"/>
    <w:rsid w:val="00DB0B1B"/>
    <w:rsid w:val="00DB1AC5"/>
    <w:rsid w:val="00DB5716"/>
    <w:rsid w:val="00DB592D"/>
    <w:rsid w:val="00DB5987"/>
    <w:rsid w:val="00DB6175"/>
    <w:rsid w:val="00DB6913"/>
    <w:rsid w:val="00DB74B7"/>
    <w:rsid w:val="00DC1FCB"/>
    <w:rsid w:val="00DC31CD"/>
    <w:rsid w:val="00DC5E10"/>
    <w:rsid w:val="00DC6921"/>
    <w:rsid w:val="00DC6BFF"/>
    <w:rsid w:val="00DC7B81"/>
    <w:rsid w:val="00DD05E9"/>
    <w:rsid w:val="00DD08B4"/>
    <w:rsid w:val="00DD11B9"/>
    <w:rsid w:val="00DD1443"/>
    <w:rsid w:val="00DD24FE"/>
    <w:rsid w:val="00DD26FC"/>
    <w:rsid w:val="00DD2BAC"/>
    <w:rsid w:val="00DD30DE"/>
    <w:rsid w:val="00DD3E44"/>
    <w:rsid w:val="00DD64FF"/>
    <w:rsid w:val="00DD700B"/>
    <w:rsid w:val="00DE2EA6"/>
    <w:rsid w:val="00DE335A"/>
    <w:rsid w:val="00DE3802"/>
    <w:rsid w:val="00DE3904"/>
    <w:rsid w:val="00DE3912"/>
    <w:rsid w:val="00DE3E1F"/>
    <w:rsid w:val="00DF0919"/>
    <w:rsid w:val="00DF373F"/>
    <w:rsid w:val="00DF39DB"/>
    <w:rsid w:val="00DF3D99"/>
    <w:rsid w:val="00DF45D1"/>
    <w:rsid w:val="00DF4AFB"/>
    <w:rsid w:val="00DF5856"/>
    <w:rsid w:val="00DF697A"/>
    <w:rsid w:val="00DF6FC8"/>
    <w:rsid w:val="00E01F7A"/>
    <w:rsid w:val="00E01FC6"/>
    <w:rsid w:val="00E02519"/>
    <w:rsid w:val="00E026B4"/>
    <w:rsid w:val="00E03D9D"/>
    <w:rsid w:val="00E06049"/>
    <w:rsid w:val="00E0700E"/>
    <w:rsid w:val="00E10CB0"/>
    <w:rsid w:val="00E12AA5"/>
    <w:rsid w:val="00E13051"/>
    <w:rsid w:val="00E143D1"/>
    <w:rsid w:val="00E149E6"/>
    <w:rsid w:val="00E15DE2"/>
    <w:rsid w:val="00E178FD"/>
    <w:rsid w:val="00E245DD"/>
    <w:rsid w:val="00E26329"/>
    <w:rsid w:val="00E26D00"/>
    <w:rsid w:val="00E26EBC"/>
    <w:rsid w:val="00E30291"/>
    <w:rsid w:val="00E305EB"/>
    <w:rsid w:val="00E32CA8"/>
    <w:rsid w:val="00E339D2"/>
    <w:rsid w:val="00E362ED"/>
    <w:rsid w:val="00E41701"/>
    <w:rsid w:val="00E41AD1"/>
    <w:rsid w:val="00E42475"/>
    <w:rsid w:val="00E42804"/>
    <w:rsid w:val="00E43173"/>
    <w:rsid w:val="00E436A8"/>
    <w:rsid w:val="00E46E1A"/>
    <w:rsid w:val="00E477DA"/>
    <w:rsid w:val="00E50441"/>
    <w:rsid w:val="00E5173B"/>
    <w:rsid w:val="00E51B3B"/>
    <w:rsid w:val="00E522D3"/>
    <w:rsid w:val="00E522DA"/>
    <w:rsid w:val="00E538B5"/>
    <w:rsid w:val="00E55769"/>
    <w:rsid w:val="00E55C4B"/>
    <w:rsid w:val="00E560ED"/>
    <w:rsid w:val="00E572D2"/>
    <w:rsid w:val="00E61501"/>
    <w:rsid w:val="00E61C33"/>
    <w:rsid w:val="00E64849"/>
    <w:rsid w:val="00E6529B"/>
    <w:rsid w:val="00E657EA"/>
    <w:rsid w:val="00E66233"/>
    <w:rsid w:val="00E66705"/>
    <w:rsid w:val="00E67D4B"/>
    <w:rsid w:val="00E706EF"/>
    <w:rsid w:val="00E71BCF"/>
    <w:rsid w:val="00E72D35"/>
    <w:rsid w:val="00E735A5"/>
    <w:rsid w:val="00E748CE"/>
    <w:rsid w:val="00E75A1B"/>
    <w:rsid w:val="00E760F8"/>
    <w:rsid w:val="00E858B9"/>
    <w:rsid w:val="00E858FD"/>
    <w:rsid w:val="00E8602F"/>
    <w:rsid w:val="00E91551"/>
    <w:rsid w:val="00E917ED"/>
    <w:rsid w:val="00E91E51"/>
    <w:rsid w:val="00E93B74"/>
    <w:rsid w:val="00E95C84"/>
    <w:rsid w:val="00E96B06"/>
    <w:rsid w:val="00E970BA"/>
    <w:rsid w:val="00EA0A48"/>
    <w:rsid w:val="00EA16F4"/>
    <w:rsid w:val="00EA1A06"/>
    <w:rsid w:val="00EA259E"/>
    <w:rsid w:val="00EA2C9D"/>
    <w:rsid w:val="00EA41EC"/>
    <w:rsid w:val="00EA48CC"/>
    <w:rsid w:val="00EA4D35"/>
    <w:rsid w:val="00EA59B4"/>
    <w:rsid w:val="00EA77D1"/>
    <w:rsid w:val="00EB2E6D"/>
    <w:rsid w:val="00EB39FA"/>
    <w:rsid w:val="00EB4769"/>
    <w:rsid w:val="00EB4B4A"/>
    <w:rsid w:val="00EB4F0B"/>
    <w:rsid w:val="00EB608D"/>
    <w:rsid w:val="00EC008B"/>
    <w:rsid w:val="00EC0A48"/>
    <w:rsid w:val="00EC3BF3"/>
    <w:rsid w:val="00EC3C95"/>
    <w:rsid w:val="00EC6E31"/>
    <w:rsid w:val="00EC7051"/>
    <w:rsid w:val="00ED0539"/>
    <w:rsid w:val="00ED1760"/>
    <w:rsid w:val="00ED2F9F"/>
    <w:rsid w:val="00ED3E88"/>
    <w:rsid w:val="00ED42C4"/>
    <w:rsid w:val="00ED6A89"/>
    <w:rsid w:val="00EE11AF"/>
    <w:rsid w:val="00EE153D"/>
    <w:rsid w:val="00EE305A"/>
    <w:rsid w:val="00EE4113"/>
    <w:rsid w:val="00EE79D4"/>
    <w:rsid w:val="00EF09F9"/>
    <w:rsid w:val="00EF1147"/>
    <w:rsid w:val="00EF4367"/>
    <w:rsid w:val="00EF4F29"/>
    <w:rsid w:val="00EF5114"/>
    <w:rsid w:val="00EF524C"/>
    <w:rsid w:val="00EF5504"/>
    <w:rsid w:val="00EF5ED2"/>
    <w:rsid w:val="00EF6693"/>
    <w:rsid w:val="00F00773"/>
    <w:rsid w:val="00F0091A"/>
    <w:rsid w:val="00F0292C"/>
    <w:rsid w:val="00F03AFB"/>
    <w:rsid w:val="00F04536"/>
    <w:rsid w:val="00F07182"/>
    <w:rsid w:val="00F07E67"/>
    <w:rsid w:val="00F13CAC"/>
    <w:rsid w:val="00F22FE4"/>
    <w:rsid w:val="00F24036"/>
    <w:rsid w:val="00F346B8"/>
    <w:rsid w:val="00F367A7"/>
    <w:rsid w:val="00F36D4A"/>
    <w:rsid w:val="00F4059A"/>
    <w:rsid w:val="00F41745"/>
    <w:rsid w:val="00F42298"/>
    <w:rsid w:val="00F42D9E"/>
    <w:rsid w:val="00F430E7"/>
    <w:rsid w:val="00F4432A"/>
    <w:rsid w:val="00F44810"/>
    <w:rsid w:val="00F45D0A"/>
    <w:rsid w:val="00F50A89"/>
    <w:rsid w:val="00F519E8"/>
    <w:rsid w:val="00F52291"/>
    <w:rsid w:val="00F5237C"/>
    <w:rsid w:val="00F524CC"/>
    <w:rsid w:val="00F52821"/>
    <w:rsid w:val="00F538FD"/>
    <w:rsid w:val="00F54894"/>
    <w:rsid w:val="00F5493D"/>
    <w:rsid w:val="00F5581B"/>
    <w:rsid w:val="00F57886"/>
    <w:rsid w:val="00F57FC1"/>
    <w:rsid w:val="00F605A5"/>
    <w:rsid w:val="00F6074F"/>
    <w:rsid w:val="00F60DA3"/>
    <w:rsid w:val="00F61FE5"/>
    <w:rsid w:val="00F6546C"/>
    <w:rsid w:val="00F66B29"/>
    <w:rsid w:val="00F66BA2"/>
    <w:rsid w:val="00F66C09"/>
    <w:rsid w:val="00F6766C"/>
    <w:rsid w:val="00F67EAB"/>
    <w:rsid w:val="00F71122"/>
    <w:rsid w:val="00F71DFC"/>
    <w:rsid w:val="00F72536"/>
    <w:rsid w:val="00F72850"/>
    <w:rsid w:val="00F731A2"/>
    <w:rsid w:val="00F74827"/>
    <w:rsid w:val="00F74A4C"/>
    <w:rsid w:val="00F76A27"/>
    <w:rsid w:val="00F8011F"/>
    <w:rsid w:val="00F80A25"/>
    <w:rsid w:val="00F80F22"/>
    <w:rsid w:val="00F83AF6"/>
    <w:rsid w:val="00F842D4"/>
    <w:rsid w:val="00F85B38"/>
    <w:rsid w:val="00F85F8F"/>
    <w:rsid w:val="00F87CC5"/>
    <w:rsid w:val="00F94B26"/>
    <w:rsid w:val="00F96855"/>
    <w:rsid w:val="00F97299"/>
    <w:rsid w:val="00F973EB"/>
    <w:rsid w:val="00F975ED"/>
    <w:rsid w:val="00FA14B4"/>
    <w:rsid w:val="00FA1A30"/>
    <w:rsid w:val="00FA1E64"/>
    <w:rsid w:val="00FA281A"/>
    <w:rsid w:val="00FA34F5"/>
    <w:rsid w:val="00FA3C16"/>
    <w:rsid w:val="00FA430E"/>
    <w:rsid w:val="00FA59C6"/>
    <w:rsid w:val="00FA67DB"/>
    <w:rsid w:val="00FA6FC9"/>
    <w:rsid w:val="00FB107F"/>
    <w:rsid w:val="00FB2DBC"/>
    <w:rsid w:val="00FB3191"/>
    <w:rsid w:val="00FB3C0D"/>
    <w:rsid w:val="00FB3F7D"/>
    <w:rsid w:val="00FB47B4"/>
    <w:rsid w:val="00FB4BB7"/>
    <w:rsid w:val="00FB53BE"/>
    <w:rsid w:val="00FB5781"/>
    <w:rsid w:val="00FB5F05"/>
    <w:rsid w:val="00FC0829"/>
    <w:rsid w:val="00FC0B43"/>
    <w:rsid w:val="00FC4594"/>
    <w:rsid w:val="00FD0A6D"/>
    <w:rsid w:val="00FD4F01"/>
    <w:rsid w:val="00FD6658"/>
    <w:rsid w:val="00FD6E68"/>
    <w:rsid w:val="00FE0FAB"/>
    <w:rsid w:val="00FE1DA3"/>
    <w:rsid w:val="00FE223D"/>
    <w:rsid w:val="00FE3A7F"/>
    <w:rsid w:val="00FE3EA0"/>
    <w:rsid w:val="00FE5BF3"/>
    <w:rsid w:val="00FF17AD"/>
    <w:rsid w:val="00FF1ADF"/>
    <w:rsid w:val="00FF2F0F"/>
    <w:rsid w:val="00FF5B56"/>
    <w:rsid w:val="00FF6AE1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70AD0E"/>
  <w15:docId w15:val="{18E62902-F622-4781-B93B-AEE1B71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1F"/>
    <w:pPr>
      <w:spacing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502"/>
    <w:pPr>
      <w:keepNext/>
      <w:keepLines/>
      <w:numPr>
        <w:numId w:val="1"/>
      </w:numPr>
      <w:pBdr>
        <w:top w:val="single" w:sz="4" w:space="4" w:color="FFFFFF" w:themeColor="background1"/>
        <w:left w:val="single" w:sz="4" w:space="6" w:color="FFFFFF" w:themeColor="background1"/>
        <w:bottom w:val="single" w:sz="4" w:space="4" w:color="FFFFFF" w:themeColor="background1"/>
        <w:right w:val="single" w:sz="4" w:space="6" w:color="FFFFFF" w:themeColor="background1"/>
      </w:pBdr>
      <w:shd w:val="clear" w:color="auto" w:fill="739BCB"/>
      <w:spacing w:before="360" w:after="240"/>
      <w:ind w:right="144"/>
      <w:outlineLvl w:val="0"/>
    </w:pPr>
    <w:rPr>
      <w:rFonts w:eastAsiaTheme="majorEastAsia" w:cstheme="minorHAnsi"/>
      <w:caps/>
      <w:color w:val="FFFFFF" w:themeColor="background1"/>
      <w:kern w:val="20"/>
      <w:sz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C15"/>
    <w:pPr>
      <w:keepNext/>
      <w:keepLines/>
      <w:numPr>
        <w:ilvl w:val="1"/>
        <w:numId w:val="1"/>
      </w:numPr>
      <w:spacing w:before="400"/>
      <w:outlineLvl w:val="1"/>
    </w:pPr>
    <w:rPr>
      <w:rFonts w:eastAsiaTheme="majorEastAsia" w:cstheme="minorHAnsi"/>
      <w:b/>
      <w:bCs/>
      <w:caps/>
      <w:sz w:val="32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E3A7F"/>
    <w:pPr>
      <w:numPr>
        <w:ilvl w:val="2"/>
      </w:numPr>
      <w:spacing w:before="300" w:after="100"/>
      <w:ind w:left="504"/>
      <w:outlineLvl w:val="2"/>
    </w:pPr>
    <w:rPr>
      <w:caps w:val="0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9AA"/>
    <w:pPr>
      <w:spacing w:after="300"/>
      <w:contextualSpacing/>
      <w:jc w:val="center"/>
    </w:pPr>
    <w:rPr>
      <w:rFonts w:eastAsiaTheme="majorEastAsia" w:cstheme="minorHAnsi"/>
      <w:b/>
      <w:caps/>
      <w:color w:val="17365D" w:themeColor="text2" w:themeShade="BF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9AA"/>
    <w:rPr>
      <w:rFonts w:eastAsiaTheme="majorEastAsia" w:cstheme="minorHAnsi"/>
      <w:b/>
      <w:caps/>
      <w:color w:val="17365D" w:themeColor="text2" w:themeShade="BF"/>
      <w:spacing w:val="5"/>
      <w:kern w:val="28"/>
      <w:sz w:val="96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1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1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1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11EE"/>
  </w:style>
  <w:style w:type="paragraph" w:styleId="Footer">
    <w:name w:val="footer"/>
    <w:basedOn w:val="Normal"/>
    <w:link w:val="FooterChar"/>
    <w:uiPriority w:val="99"/>
    <w:unhideWhenUsed/>
    <w:rsid w:val="004E11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11EE"/>
  </w:style>
  <w:style w:type="character" w:customStyle="1" w:styleId="Heading1Char">
    <w:name w:val="Heading 1 Char"/>
    <w:basedOn w:val="DefaultParagraphFont"/>
    <w:link w:val="Heading1"/>
    <w:uiPriority w:val="9"/>
    <w:rsid w:val="00530502"/>
    <w:rPr>
      <w:rFonts w:eastAsiaTheme="majorEastAsia" w:cstheme="minorHAnsi"/>
      <w:caps/>
      <w:color w:val="FFFFFF" w:themeColor="background1"/>
      <w:kern w:val="20"/>
      <w:sz w:val="40"/>
      <w:shd w:val="clear" w:color="auto" w:fill="739BCB"/>
      <w:lang w:val="en-US"/>
    </w:rPr>
  </w:style>
  <w:style w:type="paragraph" w:styleId="ListParagraph">
    <w:name w:val="List Paragraph"/>
    <w:basedOn w:val="Normal"/>
    <w:uiPriority w:val="34"/>
    <w:qFormat/>
    <w:rsid w:val="000762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04E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2317"/>
    <w:pPr>
      <w:tabs>
        <w:tab w:val="left" w:pos="480"/>
        <w:tab w:val="right" w:leader="dot" w:pos="9350"/>
      </w:tabs>
      <w:spacing w:before="120" w:after="120"/>
      <w:jc w:val="left"/>
    </w:pPr>
    <w:rPr>
      <w:rFonts w:cstheme="minorHAnsi"/>
      <w:b/>
      <w:bCs/>
      <w:caps/>
      <w:noProof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804E35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E96B0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E96B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4723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List">
    <w:name w:val="Colorful List"/>
    <w:basedOn w:val="TableNormal"/>
    <w:uiPriority w:val="72"/>
    <w:rsid w:val="00C472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B121DB"/>
    <w:pPr>
      <w:spacing w:after="0"/>
      <w:ind w:right="900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B121DB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101AE"/>
    <w:pPr>
      <w:spacing w:before="144" w:after="288" w:line="336" w:lineRule="atLeast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F1C15"/>
    <w:rPr>
      <w:rFonts w:eastAsiaTheme="majorEastAsia" w:cstheme="minorHAnsi"/>
      <w:b/>
      <w:bCs/>
      <w:caps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6C09"/>
    <w:pPr>
      <w:tabs>
        <w:tab w:val="left" w:pos="1200"/>
        <w:tab w:val="right" w:leader="dot" w:pos="9350"/>
      </w:tabs>
      <w:spacing w:after="0"/>
      <w:ind w:left="245"/>
      <w:jc w:val="left"/>
    </w:pPr>
    <w:rPr>
      <w:rFonts w:cstheme="minorHAnsi"/>
      <w:smallCaps/>
      <w:szCs w:val="20"/>
    </w:rPr>
  </w:style>
  <w:style w:type="paragraph" w:styleId="NoSpacing">
    <w:name w:val="No Spacing"/>
    <w:link w:val="NoSpacingChar"/>
    <w:uiPriority w:val="1"/>
    <w:qFormat/>
    <w:rsid w:val="0052709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7095"/>
    <w:rPr>
      <w:rFonts w:eastAsiaTheme="minorEastAsia"/>
      <w:lang w:val="en-US" w:eastAsia="ja-JP"/>
    </w:rPr>
  </w:style>
  <w:style w:type="paragraph" w:customStyle="1" w:styleId="Bullets">
    <w:name w:val="Bullets"/>
    <w:basedOn w:val="Normal"/>
    <w:rsid w:val="00CD08CE"/>
    <w:pPr>
      <w:numPr>
        <w:numId w:val="2"/>
      </w:numPr>
      <w:spacing w:before="60" w:after="60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ExpNormal">
    <w:name w:val="ExpNormal"/>
    <w:basedOn w:val="Normal"/>
    <w:rsid w:val="009E2DF5"/>
    <w:pPr>
      <w:spacing w:before="160" w:after="160"/>
      <w:ind w:left="720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3A7F"/>
    <w:rPr>
      <w:rFonts w:eastAsiaTheme="majorEastAsia" w:cstheme="minorHAnsi"/>
      <w:b/>
      <w:bCs/>
      <w:sz w:val="28"/>
      <w:szCs w:val="3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2821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141C1"/>
    <w:pPr>
      <w:jc w:val="center"/>
    </w:pPr>
    <w:rPr>
      <w:b/>
      <w:bCs/>
      <w:sz w:val="22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F1147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F1147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1147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1147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1147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1147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1147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C12A1"/>
    <w:rPr>
      <w:i/>
      <w:iCs/>
    </w:rPr>
  </w:style>
  <w:style w:type="paragraph" w:customStyle="1" w:styleId="Default">
    <w:name w:val="Default"/>
    <w:rsid w:val="00A643C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22AD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61D7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861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yiv7488281309msolistparagraph">
    <w:name w:val="yiv7488281309msolistparagraph"/>
    <w:basedOn w:val="Normal"/>
    <w:rsid w:val="0054297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42973"/>
  </w:style>
  <w:style w:type="table" w:styleId="MediumShading2-Accent3">
    <w:name w:val="Medium Shading 2 Accent 3"/>
    <w:basedOn w:val="TableNormal"/>
    <w:uiPriority w:val="64"/>
    <w:rsid w:val="004238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238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238F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24F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FE8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FE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F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FE8"/>
    <w:rPr>
      <w:b/>
      <w:bCs/>
      <w:sz w:val="20"/>
      <w:szCs w:val="20"/>
    </w:rPr>
  </w:style>
  <w:style w:type="paragraph" w:customStyle="1" w:styleId="Normal1">
    <w:name w:val="Normal1"/>
    <w:rsid w:val="00C51C3A"/>
    <w:pPr>
      <w:spacing w:after="0" w:line="240" w:lineRule="auto"/>
    </w:pPr>
    <w:rPr>
      <w:rFonts w:ascii="Cambria" w:eastAsia="PMingLiU" w:hAnsi="Cambria" w:cs="Cambria"/>
      <w:color w:val="000000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52B10"/>
    <w:pPr>
      <w:spacing w:after="120"/>
      <w:jc w:val="left"/>
    </w:pPr>
    <w:rPr>
      <w:rFonts w:eastAsiaTheme="minorEastAsia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52B10"/>
    <w:rPr>
      <w:rFonts w:eastAsiaTheme="minorEastAsia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266D"/>
    <w:pPr>
      <w:spacing w:after="0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266D"/>
    <w:rPr>
      <w:rFonts w:ascii="Times New Roman" w:hAnsi="Times New Roman" w:cs="Times New Roman"/>
      <w:sz w:val="24"/>
      <w:szCs w:val="24"/>
    </w:rPr>
  </w:style>
  <w:style w:type="paragraph" w:customStyle="1" w:styleId="Body">
    <w:name w:val="Body"/>
    <w:rsid w:val="003768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PMingLiU" w:hAnsi="Cambria" w:cs="Cambria"/>
      <w:color w:val="000000"/>
      <w:sz w:val="24"/>
      <w:szCs w:val="24"/>
      <w:u w:color="000000"/>
      <w:bdr w:val="nil"/>
      <w:lang w:val="en-US"/>
    </w:rPr>
  </w:style>
  <w:style w:type="paragraph" w:styleId="Revision">
    <w:name w:val="Revision"/>
    <w:hidden/>
    <w:uiPriority w:val="99"/>
    <w:semiHidden/>
    <w:rsid w:val="00EC008B"/>
    <w:pPr>
      <w:spacing w:after="0" w:line="240" w:lineRule="auto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499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9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499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97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72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544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5500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harepointmaven.com/no-sharepoint-subsites-are-not-evil/" TargetMode="External"/><Relationship Id="rId26" Type="http://schemas.openxmlformats.org/officeDocument/2006/relationships/hyperlink" Target="https://sharepointmaven.com/sharepoint-permissions-simplified/" TargetMode="External"/><Relationship Id="rId39" Type="http://schemas.openxmlformats.org/officeDocument/2006/relationships/hyperlink" Target="https://sharepointmaven.com/why-i-stick-to-sharepoint-out-of-the-box-functionality/" TargetMode="External"/><Relationship Id="rId21" Type="http://schemas.openxmlformats.org/officeDocument/2006/relationships/hyperlink" Target="https://sharepointmaven.com/what-is-a-communication-site-in-sharepoint-and-why-you-might-need-one/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sharepointmaven.com/sharepoint-information-architecture/" TargetMode="External"/><Relationship Id="rId47" Type="http://schemas.openxmlformats.org/officeDocument/2006/relationships/hyperlink" Target="https://sharepointmaven.com/sharepoint-information-architecture/" TargetMode="External"/><Relationship Id="rId50" Type="http://schemas.openxmlformats.org/officeDocument/2006/relationships/hyperlink" Target="https://sharepointmaven.com/sharepoint-beginner-training/" TargetMode="External"/><Relationship Id="rId55" Type="http://schemas.openxmlformats.org/officeDocument/2006/relationships/hyperlink" Target="https://sharepointmaven.com/sharepoint-beginner-trainin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harepointmaven.com/" TargetMode="External"/><Relationship Id="rId17" Type="http://schemas.openxmlformats.org/officeDocument/2006/relationships/hyperlink" Target="https://sharepointmaven.com/why-flat-sharepoint-site-architecture-makes-total-sense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sharepointmaven.com/how-to-create-sharepoint-project-site/" TargetMode="External"/><Relationship Id="rId38" Type="http://schemas.openxmlformats.org/officeDocument/2006/relationships/hyperlink" Target="https://sharepointmaven.com/6-reasons-why-you-need-to-embrace-sharepoint-content-types/" TargetMode="External"/><Relationship Id="rId46" Type="http://schemas.openxmlformats.org/officeDocument/2006/relationships/hyperlink" Target="https://sharepointmaven.com/sharepoint-site-owner-training/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pointmaven.com/" TargetMode="External"/><Relationship Id="rId20" Type="http://schemas.openxmlformats.org/officeDocument/2006/relationships/hyperlink" Target="https://sharepointmaven.com/office-365-groups-or-sharepoint-team-sites/" TargetMode="External"/><Relationship Id="rId29" Type="http://schemas.openxmlformats.org/officeDocument/2006/relationships/hyperlink" Target="https://sharepointmaven.com/how-to-create-hub-sites-in-sharepoint-online/" TargetMode="External"/><Relationship Id="rId41" Type="http://schemas.openxmlformats.org/officeDocument/2006/relationships/hyperlink" Target="https://sharepointmaven.com/sharepoint-site-owner-training/" TargetMode="External"/><Relationship Id="rId54" Type="http://schemas.openxmlformats.org/officeDocument/2006/relationships/hyperlink" Target="https://sharepointmaven.com/sharepoint-site-owner-train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arepointmaven.com/" TargetMode="External"/><Relationship Id="rId24" Type="http://schemas.openxmlformats.org/officeDocument/2006/relationships/hyperlink" Target="https://sharepointmaven.com/who-should-you-make-a-sharepoint-site-owner/" TargetMode="External"/><Relationship Id="rId32" Type="http://schemas.openxmlformats.org/officeDocument/2006/relationships/hyperlink" Target="https://sharepointmaven.com/what-is-a-communication-site-in-sharepoint-and-why-you-might-need-one/" TargetMode="External"/><Relationship Id="rId37" Type="http://schemas.openxmlformats.org/officeDocument/2006/relationships/hyperlink" Target="https://sharepointmaven.com/how-to-organize-metadata-in-the-sharepoint-term-store/" TargetMode="External"/><Relationship Id="rId40" Type="http://schemas.openxmlformats.org/officeDocument/2006/relationships/hyperlink" Target="https://sharepointmaven.com/sharepoint-beginner-training/" TargetMode="External"/><Relationship Id="rId45" Type="http://schemas.openxmlformats.org/officeDocument/2006/relationships/hyperlink" Target="https://sharepointmaven.com/sharepoint-beginner-training/" TargetMode="External"/><Relationship Id="rId53" Type="http://schemas.openxmlformats.org/officeDocument/2006/relationships/hyperlink" Target="https://sharepointmaven.com/sharepoint-beginner-training/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harepointmaven.com/blog-sharepoint-best-practices/" TargetMode="External"/><Relationship Id="rId23" Type="http://schemas.openxmlformats.org/officeDocument/2006/relationships/hyperlink" Target="https://sharepointmaven.com/sharepoint-permission-levels/" TargetMode="External"/><Relationship Id="rId28" Type="http://schemas.openxmlformats.org/officeDocument/2006/relationships/hyperlink" Target="https://sharepointmaven.com/3-types-of-navigation-in-sharepoint-online/" TargetMode="External"/><Relationship Id="rId36" Type="http://schemas.openxmlformats.org/officeDocument/2006/relationships/hyperlink" Target="https://sharepointmaven.com/sharepoint-modern-page-best-practices/" TargetMode="External"/><Relationship Id="rId49" Type="http://schemas.openxmlformats.org/officeDocument/2006/relationships/hyperlink" Target="https://sharepointmaven.com/sharepoint-document-management/" TargetMode="External"/><Relationship Id="rId57" Type="http://schemas.openxmlformats.org/officeDocument/2006/relationships/package" Target="embeddings/Microsoft_Visio_Drawing.vsdx"/><Relationship Id="rId10" Type="http://schemas.openxmlformats.org/officeDocument/2006/relationships/hyperlink" Target="mailto:greg@sharepointmaven.com" TargetMode="External"/><Relationship Id="rId19" Type="http://schemas.openxmlformats.org/officeDocument/2006/relationships/hyperlink" Target="https://sharepointmaven.com/how-to-create-hub-sites-in-sharepoint-online/" TargetMode="External"/><Relationship Id="rId31" Type="http://schemas.openxmlformats.org/officeDocument/2006/relationships/hyperlink" Target="https://sharepointmaven.com/office-365-groups-or-sharepoint-team-sites/" TargetMode="External"/><Relationship Id="rId44" Type="http://schemas.openxmlformats.org/officeDocument/2006/relationships/hyperlink" Target="https://sharepointmaven.com/sharepoint-document-management/" TargetMode="External"/><Relationship Id="rId52" Type="http://schemas.openxmlformats.org/officeDocument/2006/relationships/hyperlink" Target="https://sharepointmaven.com/sharepoint-information-architecture/" TargetMode="External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sharepointmaven.com/who-should-you-make-a-sharepoint-site-owner/" TargetMode="External"/><Relationship Id="rId27" Type="http://schemas.openxmlformats.org/officeDocument/2006/relationships/hyperlink" Target="https://sharepointmaven.com/how-to-share-files-and-folders-externally-in-sharepoint/" TargetMode="External"/><Relationship Id="rId30" Type="http://schemas.openxmlformats.org/officeDocument/2006/relationships/hyperlink" Target="https://sharepointmaven.com/what-is-a-communication-site-in-sharepoint-and-why-you-might-need-one/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s://sharepointmaven.com/sharepoint-metadata/" TargetMode="External"/><Relationship Id="rId48" Type="http://schemas.openxmlformats.org/officeDocument/2006/relationships/hyperlink" Target="https://sharepointmaven.com/sharepoint-metadata/" TargetMode="External"/><Relationship Id="rId56" Type="http://schemas.openxmlformats.org/officeDocument/2006/relationships/image" Target="media/image7.emf"/><Relationship Id="rId8" Type="http://schemas.openxmlformats.org/officeDocument/2006/relationships/endnotes" Target="endnotes.xml"/><Relationship Id="rId51" Type="http://schemas.openxmlformats.org/officeDocument/2006/relationships/hyperlink" Target="https://sharepointmaven.com/sharepoint-site-owner-training/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6EB4E-F4F9-4A88-BD41-26900CD55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117F1-948F-4CD0-9B32-CC6BF828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21</Pages>
  <Words>5065</Words>
  <Characters>28874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Governance Template</vt:lpstr>
    </vt:vector>
  </TitlesOfParts>
  <Company>SharePoint Maven, Inc.</Company>
  <LinksUpToDate>false</LinksUpToDate>
  <CharactersWithSpaces>33872</CharactersWithSpaces>
  <SharedDoc>false</SharedDoc>
  <HyperlinkBase>https://sharepointmaven.com/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Governance Template</dc:title>
  <dc:subject>Governance</dc:subject>
  <dc:creator>Gregory Zelfond</dc:creator>
  <cp:keywords>SharePoint Online, Office 365, Governance</cp:keywords>
  <dc:description>Created by Greg Zelfond, SharePoint Maven (https://sharepointmaven.com/)</dc:description>
  <cp:lastModifiedBy>Gregory Zelfond</cp:lastModifiedBy>
  <cp:revision>47</cp:revision>
  <cp:lastPrinted>2018-04-26T18:59:00Z</cp:lastPrinted>
  <dcterms:created xsi:type="dcterms:W3CDTF">2019-02-28T00:52:00Z</dcterms:created>
  <dcterms:modified xsi:type="dcterms:W3CDTF">2019-05-08T13:04:00Z</dcterms:modified>
  <cp:category>SharePoint, Office 365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 Business Name">
    <vt:lpwstr>SharePoint Maven, Inc.</vt:lpwstr>
  </property>
</Properties>
</file>