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7E6835" w14:textId="7DBB4C10" w:rsidR="00F07CAE" w:rsidRDefault="00C81971" w:rsidP="002A62AF">
      <w:pPr>
        <w:autoSpaceDE w:val="0"/>
        <w:autoSpaceDN w:val="0"/>
        <w:adjustRightInd w:val="0"/>
        <w:jc w:val="both"/>
        <w:rPr>
          <w:sz w:val="23"/>
          <w:szCs w:val="23"/>
        </w:rPr>
      </w:pPr>
      <w:r w:rsidRPr="00C81971">
        <w:rPr>
          <w:noProof/>
          <w:sz w:val="23"/>
          <w:szCs w:val="23"/>
        </w:rPr>
        <w:drawing>
          <wp:anchor distT="0" distB="0" distL="114300" distR="114300" simplePos="0" relativeHeight="251682816" behindDoc="0" locked="0" layoutInCell="1" allowOverlap="1" wp14:anchorId="4D281900" wp14:editId="5F79C064">
            <wp:simplePos x="0" y="0"/>
            <wp:positionH relativeFrom="column">
              <wp:posOffset>3760470</wp:posOffset>
            </wp:positionH>
            <wp:positionV relativeFrom="paragraph">
              <wp:posOffset>-85090</wp:posOffset>
            </wp:positionV>
            <wp:extent cx="2540000" cy="508000"/>
            <wp:effectExtent l="0" t="0" r="0" b="0"/>
            <wp:wrapNone/>
            <wp:docPr id="21" name="Image 1" descr="nam - Formation, recherche, culture, science et technique - retour à la page d'accueil du portail C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m - Formation, recherche, culture, science et technique - retour à la page d'accueil du portail Cnam">
                      <a:hlinkClick r:id="rId9" tooltip="&quot;Cnam - Formation, recherche, culture, science et technique - retour à la page d'accueil du portail Cnam&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anchor>
        </w:drawing>
      </w:r>
    </w:p>
    <w:p w14:paraId="63708A79" w14:textId="4919CC31" w:rsidR="00F07CAE" w:rsidRDefault="00F07CAE" w:rsidP="002A62AF">
      <w:pPr>
        <w:autoSpaceDE w:val="0"/>
        <w:autoSpaceDN w:val="0"/>
        <w:adjustRightInd w:val="0"/>
        <w:jc w:val="both"/>
        <w:rPr>
          <w:sz w:val="23"/>
          <w:szCs w:val="23"/>
        </w:rPr>
      </w:pPr>
    </w:p>
    <w:p w14:paraId="6F7D4043" w14:textId="41EB68DA" w:rsidR="00CB7606" w:rsidRDefault="00CB7606" w:rsidP="002A62AF">
      <w:pPr>
        <w:pStyle w:val="Corpsdetexte2"/>
        <w:jc w:val="both"/>
      </w:pPr>
    </w:p>
    <w:p w14:paraId="3317314B" w14:textId="77777777" w:rsidR="00CB7606" w:rsidRDefault="00CB7606" w:rsidP="002A62AF">
      <w:pPr>
        <w:pStyle w:val="Corpsdetexte2"/>
        <w:jc w:val="both"/>
      </w:pPr>
    </w:p>
    <w:p w14:paraId="1BCAD3E7" w14:textId="77777777" w:rsidR="00CB7606" w:rsidRDefault="00CB7606" w:rsidP="002A62AF">
      <w:pPr>
        <w:pStyle w:val="Corpsdetexte2"/>
        <w:jc w:val="both"/>
      </w:pPr>
    </w:p>
    <w:p w14:paraId="4F300D99" w14:textId="77777777" w:rsidR="00CB7606" w:rsidRDefault="00CB7606" w:rsidP="00920088">
      <w:pPr>
        <w:pStyle w:val="Corpsdetexte2"/>
      </w:pPr>
    </w:p>
    <w:p w14:paraId="16E31431" w14:textId="77777777" w:rsidR="00C81971" w:rsidRDefault="00C81971" w:rsidP="00920088">
      <w:pPr>
        <w:pStyle w:val="Corpsdetexte2"/>
      </w:pPr>
    </w:p>
    <w:p w14:paraId="018687C5" w14:textId="77777777" w:rsidR="00CB7606" w:rsidRDefault="00CB7606" w:rsidP="00920088">
      <w:pPr>
        <w:pStyle w:val="Corpsdetexte2"/>
      </w:pPr>
    </w:p>
    <w:p w14:paraId="2113343C" w14:textId="6DDD6AE1" w:rsidR="00F07CAE" w:rsidRDefault="00F777DA" w:rsidP="00920088">
      <w:pPr>
        <w:pStyle w:val="Corpsdetexte2"/>
      </w:pPr>
      <w:r>
        <w:t>Rapport de m</w:t>
      </w:r>
      <w:r w:rsidR="00C81971">
        <w:t>émoire</w:t>
      </w:r>
      <w:r w:rsidR="00F07CAE">
        <w:t xml:space="preserve"> présenté en vue d'obtenir</w:t>
      </w:r>
      <w:r w:rsidR="00F07CAE">
        <w:br/>
      </w:r>
    </w:p>
    <w:p w14:paraId="78C7A6F4" w14:textId="604790A5" w:rsidR="00F07CAE" w:rsidRDefault="00F07CAE" w:rsidP="00920088">
      <w:pPr>
        <w:pStyle w:val="Corpsdetexte"/>
      </w:pPr>
      <w:r>
        <w:t xml:space="preserve">UE </w:t>
      </w:r>
      <w:r w:rsidR="00C81971">
        <w:t xml:space="preserve">NFE 204 </w:t>
      </w:r>
      <w:r>
        <w:t xml:space="preserve">« </w:t>
      </w:r>
      <w:r w:rsidR="00C81971">
        <w:t>Bases de Données Avancées 1</w:t>
      </w:r>
      <w:r>
        <w:t>»</w:t>
      </w:r>
    </w:p>
    <w:p w14:paraId="18F7B3FA" w14:textId="77777777" w:rsidR="00F777DA" w:rsidRDefault="00F777DA" w:rsidP="00920088">
      <w:pPr>
        <w:autoSpaceDE w:val="0"/>
        <w:autoSpaceDN w:val="0"/>
        <w:adjustRightInd w:val="0"/>
        <w:jc w:val="center"/>
        <w:rPr>
          <w:sz w:val="28"/>
          <w:szCs w:val="23"/>
        </w:rPr>
      </w:pPr>
    </w:p>
    <w:p w14:paraId="71C02DFF" w14:textId="77777777" w:rsidR="00F777DA" w:rsidRDefault="00F777DA" w:rsidP="00920088">
      <w:pPr>
        <w:autoSpaceDE w:val="0"/>
        <w:autoSpaceDN w:val="0"/>
        <w:adjustRightInd w:val="0"/>
        <w:jc w:val="center"/>
        <w:rPr>
          <w:sz w:val="28"/>
          <w:szCs w:val="23"/>
        </w:rPr>
      </w:pPr>
    </w:p>
    <w:p w14:paraId="74B187F8" w14:textId="77777777" w:rsidR="00F777DA" w:rsidRDefault="00F777DA" w:rsidP="00920088">
      <w:pPr>
        <w:autoSpaceDE w:val="0"/>
        <w:autoSpaceDN w:val="0"/>
        <w:adjustRightInd w:val="0"/>
        <w:jc w:val="center"/>
        <w:rPr>
          <w:sz w:val="28"/>
          <w:szCs w:val="23"/>
        </w:rPr>
      </w:pPr>
    </w:p>
    <w:p w14:paraId="24B6EA6F" w14:textId="77777777" w:rsidR="00C81971" w:rsidRDefault="00C81971" w:rsidP="00920088">
      <w:pPr>
        <w:autoSpaceDE w:val="0"/>
        <w:autoSpaceDN w:val="0"/>
        <w:adjustRightInd w:val="0"/>
        <w:jc w:val="center"/>
        <w:rPr>
          <w:sz w:val="28"/>
          <w:szCs w:val="23"/>
        </w:rPr>
      </w:pPr>
    </w:p>
    <w:p w14:paraId="184C6D15" w14:textId="77777777" w:rsidR="00C81971" w:rsidRDefault="00C81971" w:rsidP="00920088">
      <w:pPr>
        <w:autoSpaceDE w:val="0"/>
        <w:autoSpaceDN w:val="0"/>
        <w:adjustRightInd w:val="0"/>
        <w:jc w:val="center"/>
        <w:rPr>
          <w:sz w:val="28"/>
          <w:szCs w:val="23"/>
        </w:rPr>
      </w:pPr>
    </w:p>
    <w:p w14:paraId="4701806A" w14:textId="77777777" w:rsidR="00C81971" w:rsidRDefault="00C81971" w:rsidP="00920088">
      <w:pPr>
        <w:autoSpaceDE w:val="0"/>
        <w:autoSpaceDN w:val="0"/>
        <w:adjustRightInd w:val="0"/>
        <w:jc w:val="center"/>
        <w:rPr>
          <w:sz w:val="28"/>
          <w:szCs w:val="23"/>
        </w:rPr>
      </w:pPr>
    </w:p>
    <w:p w14:paraId="1FA84EC8" w14:textId="77777777" w:rsidR="00C81971" w:rsidRDefault="00C81971" w:rsidP="00920088">
      <w:pPr>
        <w:autoSpaceDE w:val="0"/>
        <w:autoSpaceDN w:val="0"/>
        <w:adjustRightInd w:val="0"/>
        <w:jc w:val="center"/>
        <w:rPr>
          <w:sz w:val="28"/>
          <w:szCs w:val="23"/>
        </w:rPr>
      </w:pPr>
    </w:p>
    <w:p w14:paraId="4C2479EA" w14:textId="77777777" w:rsidR="00F07CAE" w:rsidRDefault="00F07CAE" w:rsidP="00920088">
      <w:pPr>
        <w:autoSpaceDE w:val="0"/>
        <w:autoSpaceDN w:val="0"/>
        <w:adjustRightInd w:val="0"/>
        <w:jc w:val="center"/>
        <w:rPr>
          <w:sz w:val="28"/>
          <w:szCs w:val="23"/>
        </w:rPr>
      </w:pPr>
    </w:p>
    <w:p w14:paraId="2E65F2E1" w14:textId="73B8839B" w:rsidR="00F07CAE" w:rsidRPr="00F777DA" w:rsidRDefault="00C81971" w:rsidP="00B82AA3">
      <w:pPr>
        <w:pStyle w:val="Corpsdetexte3"/>
        <w:ind w:left="851"/>
        <w:rPr>
          <w:iCs/>
          <w:sz w:val="28"/>
          <w:szCs w:val="28"/>
        </w:rPr>
      </w:pPr>
      <w:r>
        <w:rPr>
          <w:iCs/>
          <w:sz w:val="28"/>
          <w:szCs w:val="28"/>
        </w:rPr>
        <w:t>Projet « VOLDEMORT » : Une implémentation libre de « </w:t>
      </w:r>
      <w:r w:rsidR="0072265A">
        <w:rPr>
          <w:iCs/>
          <w:sz w:val="28"/>
          <w:szCs w:val="28"/>
        </w:rPr>
        <w:t>Simple</w:t>
      </w:r>
      <w:r>
        <w:rPr>
          <w:iCs/>
          <w:sz w:val="28"/>
          <w:szCs w:val="28"/>
        </w:rPr>
        <w:t>DB »</w:t>
      </w:r>
    </w:p>
    <w:p w14:paraId="182378A8" w14:textId="77777777" w:rsidR="00F777DA" w:rsidRDefault="00F777DA" w:rsidP="00920088">
      <w:pPr>
        <w:pStyle w:val="Corpsdetexte3"/>
        <w:rPr>
          <w:i/>
          <w:iCs/>
        </w:rPr>
      </w:pPr>
    </w:p>
    <w:p w14:paraId="0BDDFCE7" w14:textId="77777777" w:rsidR="00C81971" w:rsidRDefault="00C81971" w:rsidP="00C81971">
      <w:pPr>
        <w:autoSpaceDE w:val="0"/>
        <w:autoSpaceDN w:val="0"/>
        <w:adjustRightInd w:val="0"/>
        <w:jc w:val="center"/>
        <w:rPr>
          <w:sz w:val="28"/>
          <w:szCs w:val="23"/>
        </w:rPr>
      </w:pPr>
    </w:p>
    <w:p w14:paraId="208A64DC" w14:textId="77777777" w:rsidR="00C81971" w:rsidRDefault="00C81971" w:rsidP="00C81971">
      <w:pPr>
        <w:autoSpaceDE w:val="0"/>
        <w:autoSpaceDN w:val="0"/>
        <w:adjustRightInd w:val="0"/>
        <w:jc w:val="center"/>
        <w:rPr>
          <w:sz w:val="28"/>
          <w:szCs w:val="23"/>
        </w:rPr>
      </w:pPr>
    </w:p>
    <w:p w14:paraId="784C0337" w14:textId="77777777" w:rsidR="00C81971" w:rsidRDefault="00C81971" w:rsidP="00C81971">
      <w:pPr>
        <w:autoSpaceDE w:val="0"/>
        <w:autoSpaceDN w:val="0"/>
        <w:adjustRightInd w:val="0"/>
        <w:jc w:val="center"/>
        <w:rPr>
          <w:sz w:val="28"/>
          <w:szCs w:val="23"/>
        </w:rPr>
      </w:pPr>
    </w:p>
    <w:p w14:paraId="5E3BDCCB" w14:textId="77777777" w:rsidR="00C81971" w:rsidRDefault="00C81971" w:rsidP="00C81971">
      <w:pPr>
        <w:autoSpaceDE w:val="0"/>
        <w:autoSpaceDN w:val="0"/>
        <w:adjustRightInd w:val="0"/>
        <w:jc w:val="center"/>
        <w:rPr>
          <w:sz w:val="28"/>
          <w:szCs w:val="23"/>
        </w:rPr>
      </w:pPr>
      <w:r>
        <w:rPr>
          <w:sz w:val="28"/>
          <w:szCs w:val="23"/>
        </w:rPr>
        <w:t>BLONDEAU Raphaël</w:t>
      </w:r>
    </w:p>
    <w:p w14:paraId="39923E66" w14:textId="77777777" w:rsidR="00C81971" w:rsidRPr="00F777DA" w:rsidRDefault="00C81971" w:rsidP="00C81971">
      <w:pPr>
        <w:autoSpaceDE w:val="0"/>
        <w:autoSpaceDN w:val="0"/>
        <w:adjustRightInd w:val="0"/>
        <w:jc w:val="center"/>
        <w:rPr>
          <w:sz w:val="28"/>
          <w:szCs w:val="23"/>
        </w:rPr>
      </w:pPr>
    </w:p>
    <w:p w14:paraId="6DD20041" w14:textId="77777777" w:rsidR="00C81971" w:rsidRDefault="00C81971" w:rsidP="00C81971">
      <w:pPr>
        <w:autoSpaceDE w:val="0"/>
        <w:autoSpaceDN w:val="0"/>
        <w:adjustRightInd w:val="0"/>
        <w:jc w:val="center"/>
        <w:rPr>
          <w:sz w:val="28"/>
          <w:szCs w:val="23"/>
        </w:rPr>
      </w:pPr>
    </w:p>
    <w:p w14:paraId="2C60B5E0" w14:textId="77777777" w:rsidR="00C81971" w:rsidRDefault="00C81971" w:rsidP="00C81971">
      <w:pPr>
        <w:autoSpaceDE w:val="0"/>
        <w:autoSpaceDN w:val="0"/>
        <w:adjustRightInd w:val="0"/>
        <w:jc w:val="center"/>
        <w:rPr>
          <w:sz w:val="28"/>
          <w:szCs w:val="23"/>
        </w:rPr>
      </w:pPr>
      <w:r>
        <w:rPr>
          <w:sz w:val="28"/>
          <w:szCs w:val="23"/>
        </w:rPr>
        <w:t>Spécialité : Systèmes d’information</w:t>
      </w:r>
    </w:p>
    <w:p w14:paraId="152E1A62" w14:textId="77777777" w:rsidR="00C81971" w:rsidRDefault="00C81971" w:rsidP="00C81971">
      <w:pPr>
        <w:autoSpaceDE w:val="0"/>
        <w:autoSpaceDN w:val="0"/>
        <w:adjustRightInd w:val="0"/>
        <w:jc w:val="center"/>
        <w:rPr>
          <w:sz w:val="28"/>
          <w:szCs w:val="23"/>
        </w:rPr>
      </w:pPr>
    </w:p>
    <w:p w14:paraId="23D8937C" w14:textId="77777777" w:rsidR="00F07CAE" w:rsidRDefault="00F07CAE" w:rsidP="00920088">
      <w:pPr>
        <w:autoSpaceDE w:val="0"/>
        <w:autoSpaceDN w:val="0"/>
        <w:adjustRightInd w:val="0"/>
        <w:jc w:val="center"/>
        <w:rPr>
          <w:sz w:val="28"/>
          <w:szCs w:val="23"/>
        </w:rPr>
      </w:pPr>
    </w:p>
    <w:p w14:paraId="3F6D13AD" w14:textId="77777777" w:rsidR="00F777DA" w:rsidRDefault="00F777DA" w:rsidP="002A62AF">
      <w:pPr>
        <w:autoSpaceDE w:val="0"/>
        <w:autoSpaceDN w:val="0"/>
        <w:adjustRightInd w:val="0"/>
        <w:jc w:val="both"/>
        <w:rPr>
          <w:i/>
          <w:iCs/>
          <w:sz w:val="28"/>
          <w:szCs w:val="23"/>
          <w:lang w:val="en-GB"/>
        </w:rPr>
      </w:pPr>
    </w:p>
    <w:p w14:paraId="152D840D" w14:textId="77777777" w:rsidR="00C81971" w:rsidRDefault="00C81971" w:rsidP="002A62AF">
      <w:pPr>
        <w:autoSpaceDE w:val="0"/>
        <w:autoSpaceDN w:val="0"/>
        <w:adjustRightInd w:val="0"/>
        <w:jc w:val="both"/>
        <w:rPr>
          <w:i/>
          <w:iCs/>
          <w:sz w:val="28"/>
          <w:szCs w:val="23"/>
          <w:lang w:val="en-GB"/>
        </w:rPr>
      </w:pPr>
    </w:p>
    <w:p w14:paraId="0E2F9DCC" w14:textId="77777777" w:rsidR="00C81971" w:rsidRDefault="00C81971" w:rsidP="002A62AF">
      <w:pPr>
        <w:autoSpaceDE w:val="0"/>
        <w:autoSpaceDN w:val="0"/>
        <w:adjustRightInd w:val="0"/>
        <w:jc w:val="both"/>
        <w:rPr>
          <w:i/>
          <w:iCs/>
          <w:sz w:val="28"/>
          <w:szCs w:val="23"/>
          <w:lang w:val="en-GB"/>
        </w:rPr>
      </w:pPr>
    </w:p>
    <w:p w14:paraId="53C561FE" w14:textId="77777777" w:rsidR="00C81971" w:rsidRDefault="00C81971" w:rsidP="002A62AF">
      <w:pPr>
        <w:autoSpaceDE w:val="0"/>
        <w:autoSpaceDN w:val="0"/>
        <w:adjustRightInd w:val="0"/>
        <w:jc w:val="both"/>
        <w:rPr>
          <w:sz w:val="28"/>
          <w:szCs w:val="23"/>
          <w:lang w:val="en-GB"/>
        </w:rPr>
      </w:pPr>
    </w:p>
    <w:p w14:paraId="5698A48B" w14:textId="77777777" w:rsidR="00F777DA" w:rsidRDefault="00F777DA" w:rsidP="002A62AF">
      <w:pPr>
        <w:autoSpaceDE w:val="0"/>
        <w:autoSpaceDN w:val="0"/>
        <w:adjustRightInd w:val="0"/>
        <w:jc w:val="both"/>
        <w:rPr>
          <w:sz w:val="28"/>
          <w:szCs w:val="23"/>
          <w:lang w:val="en-GB"/>
        </w:rPr>
      </w:pPr>
    </w:p>
    <w:p w14:paraId="38ED5A63" w14:textId="77777777" w:rsidR="00F777DA" w:rsidRDefault="00F777DA" w:rsidP="002A62AF">
      <w:pPr>
        <w:autoSpaceDE w:val="0"/>
        <w:autoSpaceDN w:val="0"/>
        <w:adjustRightInd w:val="0"/>
        <w:jc w:val="both"/>
        <w:rPr>
          <w:sz w:val="28"/>
          <w:szCs w:val="23"/>
          <w:lang w:val="en-GB"/>
        </w:rPr>
      </w:pPr>
    </w:p>
    <w:p w14:paraId="04B16568" w14:textId="77777777" w:rsidR="00F777DA" w:rsidRDefault="00F777DA" w:rsidP="002A62AF">
      <w:pPr>
        <w:autoSpaceDE w:val="0"/>
        <w:autoSpaceDN w:val="0"/>
        <w:adjustRightInd w:val="0"/>
        <w:jc w:val="both"/>
        <w:rPr>
          <w:sz w:val="28"/>
          <w:szCs w:val="23"/>
          <w:lang w:val="en-GB"/>
        </w:rPr>
      </w:pPr>
    </w:p>
    <w:p w14:paraId="6C806848" w14:textId="77777777" w:rsidR="00C81971" w:rsidRDefault="00C81971" w:rsidP="002A62AF">
      <w:pPr>
        <w:autoSpaceDE w:val="0"/>
        <w:autoSpaceDN w:val="0"/>
        <w:adjustRightInd w:val="0"/>
        <w:jc w:val="both"/>
        <w:rPr>
          <w:sz w:val="28"/>
          <w:szCs w:val="23"/>
          <w:lang w:val="en-GB"/>
        </w:rPr>
      </w:pPr>
    </w:p>
    <w:p w14:paraId="248BE74D" w14:textId="270B32BD" w:rsidR="00F07CAE" w:rsidRPr="00C108B5" w:rsidRDefault="00C81971" w:rsidP="002A62AF">
      <w:pPr>
        <w:autoSpaceDE w:val="0"/>
        <w:autoSpaceDN w:val="0"/>
        <w:adjustRightInd w:val="0"/>
        <w:jc w:val="both"/>
        <w:rPr>
          <w:sz w:val="28"/>
          <w:szCs w:val="23"/>
          <w:lang w:val="en-GB"/>
        </w:rPr>
      </w:pPr>
      <w:r>
        <w:rPr>
          <w:sz w:val="28"/>
          <w:szCs w:val="23"/>
          <w:lang w:val="en-GB"/>
        </w:rPr>
        <w:t>Enseignant</w:t>
      </w:r>
      <w:r w:rsidR="00F777DA">
        <w:rPr>
          <w:sz w:val="28"/>
          <w:szCs w:val="23"/>
          <w:lang w:val="en-GB"/>
        </w:rPr>
        <w:t xml:space="preserve"> : </w:t>
      </w:r>
      <w:r w:rsidR="00CB7606">
        <w:rPr>
          <w:sz w:val="28"/>
          <w:szCs w:val="23"/>
          <w:lang w:val="en-GB"/>
        </w:rPr>
        <w:t xml:space="preserve"> </w:t>
      </w:r>
      <w:r w:rsidR="00033096">
        <w:rPr>
          <w:sz w:val="28"/>
          <w:szCs w:val="23"/>
          <w:lang w:val="en-GB"/>
        </w:rPr>
        <w:t xml:space="preserve">P. </w:t>
      </w:r>
      <w:r>
        <w:rPr>
          <w:sz w:val="28"/>
          <w:szCs w:val="23"/>
          <w:lang w:val="en-GB"/>
        </w:rPr>
        <w:t>RIGAUX</w:t>
      </w:r>
    </w:p>
    <w:p w14:paraId="54975439" w14:textId="4C768AC0" w:rsidR="00F07CAE" w:rsidRPr="002822CD" w:rsidRDefault="00F07CAE" w:rsidP="002C75FF">
      <w:pPr>
        <w:pStyle w:val="Corpsdetexte2"/>
        <w:jc w:val="both"/>
        <w:rPr>
          <w:lang w:val="en-US"/>
        </w:rPr>
      </w:pPr>
      <w:r w:rsidRPr="002822CD">
        <w:rPr>
          <w:lang w:val="en-US"/>
        </w:rPr>
        <w:br w:type="page"/>
      </w:r>
    </w:p>
    <w:p w14:paraId="4C86FCC7" w14:textId="06AE1DD0" w:rsidR="00F07CAE" w:rsidRPr="006C2211" w:rsidRDefault="00F07CAE" w:rsidP="00DF0733">
      <w:pPr>
        <w:pStyle w:val="Corpsdetexte2"/>
        <w:ind w:left="567"/>
        <w:rPr>
          <w:sz w:val="32"/>
          <w:szCs w:val="24"/>
        </w:rPr>
      </w:pPr>
      <w:r w:rsidRPr="006C2211">
        <w:rPr>
          <w:sz w:val="32"/>
          <w:szCs w:val="24"/>
        </w:rPr>
        <w:lastRenderedPageBreak/>
        <w:t>Table des matières</w:t>
      </w:r>
    </w:p>
    <w:p w14:paraId="2ECEB9AB" w14:textId="77777777" w:rsidR="00F07CAE" w:rsidRPr="00564A76" w:rsidRDefault="00F07CAE" w:rsidP="00DF0733">
      <w:pPr>
        <w:autoSpaceDE w:val="0"/>
        <w:autoSpaceDN w:val="0"/>
        <w:adjustRightInd w:val="0"/>
        <w:ind w:left="567"/>
        <w:jc w:val="both"/>
      </w:pPr>
    </w:p>
    <w:p w14:paraId="699B1B3D" w14:textId="77777777" w:rsidR="00B73983" w:rsidRDefault="00F07CAE">
      <w:pPr>
        <w:pStyle w:val="TM2"/>
        <w:rPr>
          <w:rFonts w:asciiTheme="minorHAnsi" w:eastAsiaTheme="minorEastAsia" w:hAnsiTheme="minorHAnsi" w:cstheme="minorBidi"/>
          <w:noProof/>
          <w:lang w:eastAsia="ja-JP"/>
        </w:rPr>
      </w:pPr>
      <w:r w:rsidRPr="00564A76">
        <w:fldChar w:fldCharType="begin"/>
      </w:r>
      <w:r w:rsidRPr="00564A76">
        <w:instrText xml:space="preserve"> </w:instrText>
      </w:r>
      <w:r w:rsidR="004D7184">
        <w:instrText>TOC</w:instrText>
      </w:r>
      <w:r w:rsidRPr="00564A76">
        <w:instrText xml:space="preserve"> \o "1-4" \h \z </w:instrText>
      </w:r>
      <w:r w:rsidRPr="00564A76">
        <w:fldChar w:fldCharType="separate"/>
      </w:r>
      <w:bookmarkStart w:id="0" w:name="_GoBack"/>
      <w:bookmarkEnd w:id="0"/>
      <w:r w:rsidR="00B73983">
        <w:rPr>
          <w:noProof/>
        </w:rPr>
        <w:t>Table des figures</w:t>
      </w:r>
      <w:r w:rsidR="00B73983">
        <w:rPr>
          <w:noProof/>
        </w:rPr>
        <w:tab/>
      </w:r>
      <w:r w:rsidR="00B73983">
        <w:rPr>
          <w:noProof/>
        </w:rPr>
        <w:fldChar w:fldCharType="begin"/>
      </w:r>
      <w:r w:rsidR="00B73983">
        <w:rPr>
          <w:noProof/>
        </w:rPr>
        <w:instrText xml:space="preserve"> PAGEREF _Toc254550252 \h </w:instrText>
      </w:r>
      <w:r w:rsidR="00B73983">
        <w:rPr>
          <w:noProof/>
        </w:rPr>
      </w:r>
      <w:r w:rsidR="00B73983">
        <w:rPr>
          <w:noProof/>
        </w:rPr>
        <w:fldChar w:fldCharType="separate"/>
      </w:r>
      <w:r w:rsidR="00826CBB">
        <w:rPr>
          <w:noProof/>
        </w:rPr>
        <w:t>3</w:t>
      </w:r>
      <w:r w:rsidR="00B73983">
        <w:rPr>
          <w:noProof/>
        </w:rPr>
        <w:fldChar w:fldCharType="end"/>
      </w:r>
    </w:p>
    <w:p w14:paraId="7E70ED5D" w14:textId="77777777" w:rsidR="00B73983" w:rsidRDefault="00B73983">
      <w:pPr>
        <w:pStyle w:val="TM2"/>
        <w:rPr>
          <w:rFonts w:asciiTheme="minorHAnsi" w:eastAsiaTheme="minorEastAsia" w:hAnsiTheme="minorHAnsi" w:cstheme="minorBidi"/>
          <w:noProof/>
          <w:lang w:eastAsia="ja-JP"/>
        </w:rPr>
      </w:pPr>
      <w:r>
        <w:rPr>
          <w:noProof/>
        </w:rPr>
        <w:t>Liste des acronymes</w:t>
      </w:r>
      <w:r>
        <w:rPr>
          <w:noProof/>
        </w:rPr>
        <w:tab/>
      </w:r>
      <w:r>
        <w:rPr>
          <w:noProof/>
        </w:rPr>
        <w:fldChar w:fldCharType="begin"/>
      </w:r>
      <w:r>
        <w:rPr>
          <w:noProof/>
        </w:rPr>
        <w:instrText xml:space="preserve"> PAGEREF _Toc254550253 \h </w:instrText>
      </w:r>
      <w:r>
        <w:rPr>
          <w:noProof/>
        </w:rPr>
      </w:r>
      <w:r>
        <w:rPr>
          <w:noProof/>
        </w:rPr>
        <w:fldChar w:fldCharType="separate"/>
      </w:r>
      <w:r w:rsidR="00826CBB">
        <w:rPr>
          <w:noProof/>
        </w:rPr>
        <w:t>3</w:t>
      </w:r>
      <w:r>
        <w:rPr>
          <w:noProof/>
        </w:rPr>
        <w:fldChar w:fldCharType="end"/>
      </w:r>
    </w:p>
    <w:p w14:paraId="4D4F12CD" w14:textId="77777777" w:rsidR="00B73983" w:rsidRDefault="00B73983">
      <w:pPr>
        <w:pStyle w:val="TM1"/>
        <w:rPr>
          <w:rFonts w:asciiTheme="minorHAnsi" w:eastAsiaTheme="minorEastAsia" w:hAnsiTheme="minorHAnsi" w:cstheme="minorBidi"/>
          <w:noProof/>
          <w:lang w:eastAsia="ja-JP"/>
        </w:rPr>
      </w:pPr>
      <w:r>
        <w:rPr>
          <w:noProof/>
        </w:rPr>
        <w:t>Introduction</w:t>
      </w:r>
      <w:r>
        <w:rPr>
          <w:noProof/>
        </w:rPr>
        <w:tab/>
      </w:r>
      <w:r>
        <w:rPr>
          <w:noProof/>
        </w:rPr>
        <w:fldChar w:fldCharType="begin"/>
      </w:r>
      <w:r>
        <w:rPr>
          <w:noProof/>
        </w:rPr>
        <w:instrText xml:space="preserve"> PAGEREF _Toc254550254 \h </w:instrText>
      </w:r>
      <w:r>
        <w:rPr>
          <w:noProof/>
        </w:rPr>
      </w:r>
      <w:r>
        <w:rPr>
          <w:noProof/>
        </w:rPr>
        <w:fldChar w:fldCharType="separate"/>
      </w:r>
      <w:r w:rsidR="00826CBB">
        <w:rPr>
          <w:noProof/>
        </w:rPr>
        <w:t>4</w:t>
      </w:r>
      <w:r>
        <w:rPr>
          <w:noProof/>
        </w:rPr>
        <w:fldChar w:fldCharType="end"/>
      </w:r>
    </w:p>
    <w:p w14:paraId="6D9132CA" w14:textId="77777777" w:rsidR="00B73983" w:rsidRDefault="00B73983">
      <w:pPr>
        <w:pStyle w:val="TM1"/>
        <w:tabs>
          <w:tab w:val="left" w:pos="927"/>
        </w:tabs>
        <w:rPr>
          <w:rFonts w:asciiTheme="minorHAnsi" w:eastAsiaTheme="minorEastAsia" w:hAnsiTheme="minorHAnsi" w:cstheme="minorBidi"/>
          <w:noProof/>
          <w:lang w:eastAsia="ja-JP"/>
        </w:rPr>
      </w:pPr>
      <w:r>
        <w:rPr>
          <w:noProof/>
        </w:rPr>
        <w:t>1</w:t>
      </w:r>
      <w:r>
        <w:rPr>
          <w:rFonts w:asciiTheme="minorHAnsi" w:eastAsiaTheme="minorEastAsia" w:hAnsiTheme="minorHAnsi" w:cstheme="minorBidi"/>
          <w:noProof/>
          <w:lang w:eastAsia="ja-JP"/>
        </w:rPr>
        <w:tab/>
      </w:r>
      <w:r>
        <w:rPr>
          <w:noProof/>
        </w:rPr>
        <w:t>Passage du modele relationnel au Nosql</w:t>
      </w:r>
      <w:r>
        <w:rPr>
          <w:noProof/>
        </w:rPr>
        <w:tab/>
      </w:r>
      <w:r>
        <w:rPr>
          <w:noProof/>
        </w:rPr>
        <w:fldChar w:fldCharType="begin"/>
      </w:r>
      <w:r>
        <w:rPr>
          <w:noProof/>
        </w:rPr>
        <w:instrText xml:space="preserve"> PAGEREF _Toc254550255 \h </w:instrText>
      </w:r>
      <w:r>
        <w:rPr>
          <w:noProof/>
        </w:rPr>
      </w:r>
      <w:r>
        <w:rPr>
          <w:noProof/>
        </w:rPr>
        <w:fldChar w:fldCharType="separate"/>
      </w:r>
      <w:r w:rsidR="00826CBB">
        <w:rPr>
          <w:noProof/>
        </w:rPr>
        <w:t>5</w:t>
      </w:r>
      <w:r>
        <w:rPr>
          <w:noProof/>
        </w:rPr>
        <w:fldChar w:fldCharType="end"/>
      </w:r>
    </w:p>
    <w:p w14:paraId="765653EF" w14:textId="77777777" w:rsidR="00B73983" w:rsidRDefault="00B73983">
      <w:pPr>
        <w:pStyle w:val="TM2"/>
        <w:tabs>
          <w:tab w:val="left" w:pos="1249"/>
        </w:tabs>
        <w:rPr>
          <w:rFonts w:asciiTheme="minorHAnsi" w:eastAsiaTheme="minorEastAsia" w:hAnsiTheme="minorHAnsi" w:cstheme="minorBidi"/>
          <w:noProof/>
          <w:lang w:eastAsia="ja-JP"/>
        </w:rPr>
      </w:pPr>
      <w:r>
        <w:rPr>
          <w:noProof/>
        </w:rPr>
        <w:t>1.1</w:t>
      </w:r>
      <w:r>
        <w:rPr>
          <w:rFonts w:asciiTheme="minorHAnsi" w:eastAsiaTheme="minorEastAsia" w:hAnsiTheme="minorHAnsi" w:cstheme="minorBidi"/>
          <w:noProof/>
          <w:lang w:eastAsia="ja-JP"/>
        </w:rPr>
        <w:tab/>
      </w:r>
      <w:r>
        <w:rPr>
          <w:noProof/>
        </w:rPr>
        <w:t>L’avènement du NoSQL</w:t>
      </w:r>
      <w:r>
        <w:rPr>
          <w:noProof/>
        </w:rPr>
        <w:tab/>
      </w:r>
      <w:r>
        <w:rPr>
          <w:noProof/>
        </w:rPr>
        <w:fldChar w:fldCharType="begin"/>
      </w:r>
      <w:r>
        <w:rPr>
          <w:noProof/>
        </w:rPr>
        <w:instrText xml:space="preserve"> PAGEREF _Toc254550256 \h </w:instrText>
      </w:r>
      <w:r>
        <w:rPr>
          <w:noProof/>
        </w:rPr>
      </w:r>
      <w:r>
        <w:rPr>
          <w:noProof/>
        </w:rPr>
        <w:fldChar w:fldCharType="separate"/>
      </w:r>
      <w:r w:rsidR="00826CBB">
        <w:rPr>
          <w:noProof/>
        </w:rPr>
        <w:t>5</w:t>
      </w:r>
      <w:r>
        <w:rPr>
          <w:noProof/>
        </w:rPr>
        <w:fldChar w:fldCharType="end"/>
      </w:r>
    </w:p>
    <w:p w14:paraId="68DEEF08" w14:textId="77777777" w:rsidR="00B73983" w:rsidRDefault="00B73983">
      <w:pPr>
        <w:pStyle w:val="TM2"/>
        <w:tabs>
          <w:tab w:val="left" w:pos="1249"/>
        </w:tabs>
        <w:rPr>
          <w:rFonts w:asciiTheme="minorHAnsi" w:eastAsiaTheme="minorEastAsia" w:hAnsiTheme="minorHAnsi" w:cstheme="minorBidi"/>
          <w:noProof/>
          <w:lang w:eastAsia="ja-JP"/>
        </w:rPr>
      </w:pPr>
      <w:r>
        <w:rPr>
          <w:noProof/>
        </w:rPr>
        <w:t>1.2</w:t>
      </w:r>
      <w:r>
        <w:rPr>
          <w:rFonts w:asciiTheme="minorHAnsi" w:eastAsiaTheme="minorEastAsia" w:hAnsiTheme="minorHAnsi" w:cstheme="minorBidi"/>
          <w:noProof/>
          <w:lang w:eastAsia="ja-JP"/>
        </w:rPr>
        <w:tab/>
      </w:r>
      <w:r>
        <w:rPr>
          <w:noProof/>
        </w:rPr>
        <w:t>L’approche d’AMAZON</w:t>
      </w:r>
      <w:r>
        <w:rPr>
          <w:noProof/>
        </w:rPr>
        <w:tab/>
      </w:r>
      <w:r>
        <w:rPr>
          <w:noProof/>
        </w:rPr>
        <w:fldChar w:fldCharType="begin"/>
      </w:r>
      <w:r>
        <w:rPr>
          <w:noProof/>
        </w:rPr>
        <w:instrText xml:space="preserve"> PAGEREF _Toc254550257 \h </w:instrText>
      </w:r>
      <w:r>
        <w:rPr>
          <w:noProof/>
        </w:rPr>
      </w:r>
      <w:r>
        <w:rPr>
          <w:noProof/>
        </w:rPr>
        <w:fldChar w:fldCharType="separate"/>
      </w:r>
      <w:r w:rsidR="00826CBB">
        <w:rPr>
          <w:noProof/>
        </w:rPr>
        <w:t>11</w:t>
      </w:r>
      <w:r>
        <w:rPr>
          <w:noProof/>
        </w:rPr>
        <w:fldChar w:fldCharType="end"/>
      </w:r>
    </w:p>
    <w:p w14:paraId="4B8505CF" w14:textId="77777777" w:rsidR="00B73983" w:rsidRDefault="00B73983">
      <w:pPr>
        <w:pStyle w:val="TM2"/>
        <w:tabs>
          <w:tab w:val="left" w:pos="1249"/>
        </w:tabs>
        <w:rPr>
          <w:rFonts w:asciiTheme="minorHAnsi" w:eastAsiaTheme="minorEastAsia" w:hAnsiTheme="minorHAnsi" w:cstheme="minorBidi"/>
          <w:noProof/>
          <w:lang w:eastAsia="ja-JP"/>
        </w:rPr>
      </w:pPr>
      <w:r>
        <w:rPr>
          <w:noProof/>
        </w:rPr>
        <w:t>1.3</w:t>
      </w:r>
      <w:r>
        <w:rPr>
          <w:rFonts w:asciiTheme="minorHAnsi" w:eastAsiaTheme="minorEastAsia" w:hAnsiTheme="minorHAnsi" w:cstheme="minorBidi"/>
          <w:noProof/>
          <w:lang w:eastAsia="ja-JP"/>
        </w:rPr>
        <w:tab/>
      </w:r>
      <w:r>
        <w:rPr>
          <w:noProof/>
        </w:rPr>
        <w:t>La base DYNAMO</w:t>
      </w:r>
      <w:r>
        <w:rPr>
          <w:noProof/>
        </w:rPr>
        <w:tab/>
      </w:r>
      <w:r>
        <w:rPr>
          <w:noProof/>
        </w:rPr>
        <w:fldChar w:fldCharType="begin"/>
      </w:r>
      <w:r>
        <w:rPr>
          <w:noProof/>
        </w:rPr>
        <w:instrText xml:space="preserve"> PAGEREF _Toc254550258 \h </w:instrText>
      </w:r>
      <w:r>
        <w:rPr>
          <w:noProof/>
        </w:rPr>
      </w:r>
      <w:r>
        <w:rPr>
          <w:noProof/>
        </w:rPr>
        <w:fldChar w:fldCharType="separate"/>
      </w:r>
      <w:r w:rsidR="00826CBB">
        <w:rPr>
          <w:noProof/>
        </w:rPr>
        <w:t>11</w:t>
      </w:r>
      <w:r>
        <w:rPr>
          <w:noProof/>
        </w:rPr>
        <w:fldChar w:fldCharType="end"/>
      </w:r>
    </w:p>
    <w:p w14:paraId="493CB25C" w14:textId="77777777" w:rsidR="00B73983" w:rsidRDefault="00B73983">
      <w:pPr>
        <w:pStyle w:val="TM1"/>
        <w:tabs>
          <w:tab w:val="left" w:pos="927"/>
        </w:tabs>
        <w:rPr>
          <w:rFonts w:asciiTheme="minorHAnsi" w:eastAsiaTheme="minorEastAsia" w:hAnsiTheme="minorHAnsi" w:cstheme="minorBidi"/>
          <w:noProof/>
          <w:lang w:eastAsia="ja-JP"/>
        </w:rPr>
      </w:pPr>
      <w:r>
        <w:rPr>
          <w:noProof/>
        </w:rPr>
        <w:t>2</w:t>
      </w:r>
      <w:r>
        <w:rPr>
          <w:rFonts w:asciiTheme="minorHAnsi" w:eastAsiaTheme="minorEastAsia" w:hAnsiTheme="minorHAnsi" w:cstheme="minorBidi"/>
          <w:noProof/>
          <w:lang w:eastAsia="ja-JP"/>
        </w:rPr>
        <w:tab/>
      </w:r>
      <w:r>
        <w:rPr>
          <w:noProof/>
        </w:rPr>
        <w:t>Le projet voldemort</w:t>
      </w:r>
      <w:r>
        <w:rPr>
          <w:noProof/>
        </w:rPr>
        <w:tab/>
      </w:r>
      <w:r>
        <w:rPr>
          <w:noProof/>
        </w:rPr>
        <w:fldChar w:fldCharType="begin"/>
      </w:r>
      <w:r>
        <w:rPr>
          <w:noProof/>
        </w:rPr>
        <w:instrText xml:space="preserve"> PAGEREF _Toc254550259 \h </w:instrText>
      </w:r>
      <w:r>
        <w:rPr>
          <w:noProof/>
        </w:rPr>
      </w:r>
      <w:r>
        <w:rPr>
          <w:noProof/>
        </w:rPr>
        <w:fldChar w:fldCharType="separate"/>
      </w:r>
      <w:r w:rsidR="00826CBB">
        <w:rPr>
          <w:noProof/>
        </w:rPr>
        <w:t>13</w:t>
      </w:r>
      <w:r>
        <w:rPr>
          <w:noProof/>
        </w:rPr>
        <w:fldChar w:fldCharType="end"/>
      </w:r>
    </w:p>
    <w:p w14:paraId="38935D4C" w14:textId="77777777" w:rsidR="00B73983" w:rsidRDefault="00B73983">
      <w:pPr>
        <w:pStyle w:val="TM2"/>
        <w:tabs>
          <w:tab w:val="left" w:pos="1249"/>
        </w:tabs>
        <w:rPr>
          <w:rFonts w:asciiTheme="minorHAnsi" w:eastAsiaTheme="minorEastAsia" w:hAnsiTheme="minorHAnsi" w:cstheme="minorBidi"/>
          <w:noProof/>
          <w:lang w:eastAsia="ja-JP"/>
        </w:rPr>
      </w:pPr>
      <w:r>
        <w:rPr>
          <w:noProof/>
        </w:rPr>
        <w:t>2.1</w:t>
      </w:r>
      <w:r>
        <w:rPr>
          <w:rFonts w:asciiTheme="minorHAnsi" w:eastAsiaTheme="minorEastAsia" w:hAnsiTheme="minorHAnsi" w:cstheme="minorBidi"/>
          <w:noProof/>
          <w:lang w:eastAsia="ja-JP"/>
        </w:rPr>
        <w:tab/>
      </w:r>
      <w:r>
        <w:rPr>
          <w:noProof/>
        </w:rPr>
        <w:t>Historique</w:t>
      </w:r>
      <w:r>
        <w:rPr>
          <w:noProof/>
        </w:rPr>
        <w:tab/>
      </w:r>
      <w:r>
        <w:rPr>
          <w:noProof/>
        </w:rPr>
        <w:fldChar w:fldCharType="begin"/>
      </w:r>
      <w:r>
        <w:rPr>
          <w:noProof/>
        </w:rPr>
        <w:instrText xml:space="preserve"> PAGEREF _Toc254550260 \h </w:instrText>
      </w:r>
      <w:r>
        <w:rPr>
          <w:noProof/>
        </w:rPr>
      </w:r>
      <w:r>
        <w:rPr>
          <w:noProof/>
        </w:rPr>
        <w:fldChar w:fldCharType="separate"/>
      </w:r>
      <w:r w:rsidR="00826CBB">
        <w:rPr>
          <w:noProof/>
        </w:rPr>
        <w:t>13</w:t>
      </w:r>
      <w:r>
        <w:rPr>
          <w:noProof/>
        </w:rPr>
        <w:fldChar w:fldCharType="end"/>
      </w:r>
    </w:p>
    <w:p w14:paraId="086EF957" w14:textId="77777777" w:rsidR="00B73983" w:rsidRDefault="00B73983">
      <w:pPr>
        <w:pStyle w:val="TM2"/>
        <w:tabs>
          <w:tab w:val="left" w:pos="1249"/>
        </w:tabs>
        <w:rPr>
          <w:rFonts w:asciiTheme="minorHAnsi" w:eastAsiaTheme="minorEastAsia" w:hAnsiTheme="minorHAnsi" w:cstheme="minorBidi"/>
          <w:noProof/>
          <w:lang w:eastAsia="ja-JP"/>
        </w:rPr>
      </w:pPr>
      <w:r>
        <w:rPr>
          <w:noProof/>
        </w:rPr>
        <w:t>2.2</w:t>
      </w:r>
      <w:r>
        <w:rPr>
          <w:rFonts w:asciiTheme="minorHAnsi" w:eastAsiaTheme="minorEastAsia" w:hAnsiTheme="minorHAnsi" w:cstheme="minorBidi"/>
          <w:noProof/>
          <w:lang w:eastAsia="ja-JP"/>
        </w:rPr>
        <w:tab/>
      </w:r>
      <w:r>
        <w:rPr>
          <w:noProof/>
        </w:rPr>
        <w:t>VOLDEMORT en détails</w:t>
      </w:r>
      <w:r>
        <w:rPr>
          <w:noProof/>
        </w:rPr>
        <w:tab/>
      </w:r>
      <w:r>
        <w:rPr>
          <w:noProof/>
        </w:rPr>
        <w:fldChar w:fldCharType="begin"/>
      </w:r>
      <w:r>
        <w:rPr>
          <w:noProof/>
        </w:rPr>
        <w:instrText xml:space="preserve"> PAGEREF _Toc254550261 \h </w:instrText>
      </w:r>
      <w:r>
        <w:rPr>
          <w:noProof/>
        </w:rPr>
      </w:r>
      <w:r>
        <w:rPr>
          <w:noProof/>
        </w:rPr>
        <w:fldChar w:fldCharType="separate"/>
      </w:r>
      <w:r w:rsidR="00826CBB">
        <w:rPr>
          <w:noProof/>
        </w:rPr>
        <w:t>14</w:t>
      </w:r>
      <w:r>
        <w:rPr>
          <w:noProof/>
        </w:rPr>
        <w:fldChar w:fldCharType="end"/>
      </w:r>
    </w:p>
    <w:p w14:paraId="24603215" w14:textId="77777777" w:rsidR="00B73983" w:rsidRDefault="00B73983">
      <w:pPr>
        <w:pStyle w:val="TM2"/>
        <w:tabs>
          <w:tab w:val="left" w:pos="1249"/>
        </w:tabs>
        <w:rPr>
          <w:rFonts w:asciiTheme="minorHAnsi" w:eastAsiaTheme="minorEastAsia" w:hAnsiTheme="minorHAnsi" w:cstheme="minorBidi"/>
          <w:noProof/>
          <w:lang w:eastAsia="ja-JP"/>
        </w:rPr>
      </w:pPr>
      <w:r>
        <w:rPr>
          <w:noProof/>
        </w:rPr>
        <w:t>2.3</w:t>
      </w:r>
      <w:r>
        <w:rPr>
          <w:rFonts w:asciiTheme="minorHAnsi" w:eastAsiaTheme="minorEastAsia" w:hAnsiTheme="minorHAnsi" w:cstheme="minorBidi"/>
          <w:noProof/>
          <w:lang w:eastAsia="ja-JP"/>
        </w:rPr>
        <w:tab/>
      </w:r>
      <w:r>
        <w:rPr>
          <w:noProof/>
        </w:rPr>
        <w:t>Les principes mis en œuvre</w:t>
      </w:r>
      <w:r>
        <w:rPr>
          <w:noProof/>
        </w:rPr>
        <w:tab/>
      </w:r>
      <w:r>
        <w:rPr>
          <w:noProof/>
        </w:rPr>
        <w:fldChar w:fldCharType="begin"/>
      </w:r>
      <w:r>
        <w:rPr>
          <w:noProof/>
        </w:rPr>
        <w:instrText xml:space="preserve"> PAGEREF _Toc254550262 \h </w:instrText>
      </w:r>
      <w:r>
        <w:rPr>
          <w:noProof/>
        </w:rPr>
      </w:r>
      <w:r>
        <w:rPr>
          <w:noProof/>
        </w:rPr>
        <w:fldChar w:fldCharType="separate"/>
      </w:r>
      <w:r w:rsidR="00826CBB">
        <w:rPr>
          <w:noProof/>
        </w:rPr>
        <w:t>15</w:t>
      </w:r>
      <w:r>
        <w:rPr>
          <w:noProof/>
        </w:rPr>
        <w:fldChar w:fldCharType="end"/>
      </w:r>
    </w:p>
    <w:p w14:paraId="196E214E" w14:textId="77777777" w:rsidR="00B73983" w:rsidRDefault="00B73983">
      <w:pPr>
        <w:pStyle w:val="TM3"/>
        <w:rPr>
          <w:rFonts w:asciiTheme="minorHAnsi" w:eastAsiaTheme="minorEastAsia" w:hAnsiTheme="minorHAnsi" w:cstheme="minorBidi"/>
          <w:noProof/>
          <w:lang w:eastAsia="ja-JP"/>
        </w:rPr>
      </w:pPr>
      <w:r>
        <w:rPr>
          <w:noProof/>
        </w:rPr>
        <w:t>2.3.1</w:t>
      </w:r>
      <w:r>
        <w:rPr>
          <w:rFonts w:asciiTheme="minorHAnsi" w:eastAsiaTheme="minorEastAsia" w:hAnsiTheme="minorHAnsi" w:cstheme="minorBidi"/>
          <w:noProof/>
          <w:lang w:eastAsia="ja-JP"/>
        </w:rPr>
        <w:tab/>
      </w:r>
      <w:r>
        <w:rPr>
          <w:noProof/>
        </w:rPr>
        <w:t>Une architecture en couches :</w:t>
      </w:r>
      <w:r>
        <w:rPr>
          <w:noProof/>
        </w:rPr>
        <w:tab/>
      </w:r>
      <w:r>
        <w:rPr>
          <w:noProof/>
        </w:rPr>
        <w:fldChar w:fldCharType="begin"/>
      </w:r>
      <w:r>
        <w:rPr>
          <w:noProof/>
        </w:rPr>
        <w:instrText xml:space="preserve"> PAGEREF _Toc254550263 \h </w:instrText>
      </w:r>
      <w:r>
        <w:rPr>
          <w:noProof/>
        </w:rPr>
      </w:r>
      <w:r>
        <w:rPr>
          <w:noProof/>
        </w:rPr>
        <w:fldChar w:fldCharType="separate"/>
      </w:r>
      <w:r w:rsidR="00826CBB">
        <w:rPr>
          <w:noProof/>
        </w:rPr>
        <w:t>15</w:t>
      </w:r>
      <w:r>
        <w:rPr>
          <w:noProof/>
        </w:rPr>
        <w:fldChar w:fldCharType="end"/>
      </w:r>
    </w:p>
    <w:p w14:paraId="3100605D" w14:textId="77777777" w:rsidR="00B73983" w:rsidRDefault="00B73983">
      <w:pPr>
        <w:pStyle w:val="TM3"/>
        <w:rPr>
          <w:rFonts w:asciiTheme="minorHAnsi" w:eastAsiaTheme="minorEastAsia" w:hAnsiTheme="minorHAnsi" w:cstheme="minorBidi"/>
          <w:noProof/>
          <w:lang w:eastAsia="ja-JP"/>
        </w:rPr>
      </w:pPr>
      <w:r>
        <w:rPr>
          <w:noProof/>
        </w:rPr>
        <w:t>2.3.2</w:t>
      </w:r>
      <w:r>
        <w:rPr>
          <w:rFonts w:asciiTheme="minorHAnsi" w:eastAsiaTheme="minorEastAsia" w:hAnsiTheme="minorHAnsi" w:cstheme="minorBidi"/>
          <w:noProof/>
          <w:lang w:eastAsia="ja-JP"/>
        </w:rPr>
        <w:tab/>
      </w:r>
      <w:r>
        <w:rPr>
          <w:noProof/>
        </w:rPr>
        <w:t>La disponibilité</w:t>
      </w:r>
      <w:r>
        <w:rPr>
          <w:noProof/>
        </w:rPr>
        <w:tab/>
      </w:r>
      <w:r>
        <w:rPr>
          <w:noProof/>
        </w:rPr>
        <w:fldChar w:fldCharType="begin"/>
      </w:r>
      <w:r>
        <w:rPr>
          <w:noProof/>
        </w:rPr>
        <w:instrText xml:space="preserve"> PAGEREF _Toc254550264 \h </w:instrText>
      </w:r>
      <w:r>
        <w:rPr>
          <w:noProof/>
        </w:rPr>
      </w:r>
      <w:r>
        <w:rPr>
          <w:noProof/>
        </w:rPr>
        <w:fldChar w:fldCharType="separate"/>
      </w:r>
      <w:r w:rsidR="00826CBB">
        <w:rPr>
          <w:noProof/>
        </w:rPr>
        <w:t>16</w:t>
      </w:r>
      <w:r>
        <w:rPr>
          <w:noProof/>
        </w:rPr>
        <w:fldChar w:fldCharType="end"/>
      </w:r>
    </w:p>
    <w:p w14:paraId="767D9E02" w14:textId="77777777" w:rsidR="00B73983" w:rsidRDefault="00B73983">
      <w:pPr>
        <w:pStyle w:val="TM3"/>
        <w:rPr>
          <w:rFonts w:asciiTheme="minorHAnsi" w:eastAsiaTheme="minorEastAsia" w:hAnsiTheme="minorHAnsi" w:cstheme="minorBidi"/>
          <w:noProof/>
          <w:lang w:eastAsia="ja-JP"/>
        </w:rPr>
      </w:pPr>
      <w:r>
        <w:rPr>
          <w:noProof/>
        </w:rPr>
        <w:t>2.3.3</w:t>
      </w:r>
      <w:r>
        <w:rPr>
          <w:rFonts w:asciiTheme="minorHAnsi" w:eastAsiaTheme="minorEastAsia" w:hAnsiTheme="minorHAnsi" w:cstheme="minorBidi"/>
          <w:noProof/>
          <w:lang w:eastAsia="ja-JP"/>
        </w:rPr>
        <w:tab/>
      </w:r>
      <w:r>
        <w:rPr>
          <w:noProof/>
        </w:rPr>
        <w:t>La distribution, Consistent Haching</w:t>
      </w:r>
      <w:r>
        <w:rPr>
          <w:noProof/>
        </w:rPr>
        <w:tab/>
      </w:r>
      <w:r>
        <w:rPr>
          <w:noProof/>
        </w:rPr>
        <w:fldChar w:fldCharType="begin"/>
      </w:r>
      <w:r>
        <w:rPr>
          <w:noProof/>
        </w:rPr>
        <w:instrText xml:space="preserve"> PAGEREF _Toc254550265 \h </w:instrText>
      </w:r>
      <w:r>
        <w:rPr>
          <w:noProof/>
        </w:rPr>
      </w:r>
      <w:r>
        <w:rPr>
          <w:noProof/>
        </w:rPr>
        <w:fldChar w:fldCharType="separate"/>
      </w:r>
      <w:r w:rsidR="00826CBB">
        <w:rPr>
          <w:noProof/>
        </w:rPr>
        <w:t>17</w:t>
      </w:r>
      <w:r>
        <w:rPr>
          <w:noProof/>
        </w:rPr>
        <w:fldChar w:fldCharType="end"/>
      </w:r>
    </w:p>
    <w:p w14:paraId="4C23A4D8" w14:textId="77777777" w:rsidR="00B73983" w:rsidRDefault="00B73983">
      <w:pPr>
        <w:pStyle w:val="TM3"/>
        <w:rPr>
          <w:rFonts w:asciiTheme="minorHAnsi" w:eastAsiaTheme="minorEastAsia" w:hAnsiTheme="minorHAnsi" w:cstheme="minorBidi"/>
          <w:noProof/>
          <w:lang w:eastAsia="ja-JP"/>
        </w:rPr>
      </w:pPr>
      <w:r>
        <w:rPr>
          <w:noProof/>
        </w:rPr>
        <w:t>2.3.4</w:t>
      </w:r>
      <w:r>
        <w:rPr>
          <w:rFonts w:asciiTheme="minorHAnsi" w:eastAsiaTheme="minorEastAsia" w:hAnsiTheme="minorHAnsi" w:cstheme="minorBidi"/>
          <w:noProof/>
          <w:lang w:eastAsia="ja-JP"/>
        </w:rPr>
        <w:tab/>
      </w:r>
      <w:r>
        <w:rPr>
          <w:noProof/>
        </w:rPr>
        <w:t>Structure de données et sérialisation</w:t>
      </w:r>
      <w:r>
        <w:rPr>
          <w:noProof/>
        </w:rPr>
        <w:tab/>
      </w:r>
      <w:r>
        <w:rPr>
          <w:noProof/>
        </w:rPr>
        <w:fldChar w:fldCharType="begin"/>
      </w:r>
      <w:r>
        <w:rPr>
          <w:noProof/>
        </w:rPr>
        <w:instrText xml:space="preserve"> PAGEREF _Toc254550266 \h </w:instrText>
      </w:r>
      <w:r>
        <w:rPr>
          <w:noProof/>
        </w:rPr>
      </w:r>
      <w:r>
        <w:rPr>
          <w:noProof/>
        </w:rPr>
        <w:fldChar w:fldCharType="separate"/>
      </w:r>
      <w:r w:rsidR="00826CBB">
        <w:rPr>
          <w:noProof/>
        </w:rPr>
        <w:t>17</w:t>
      </w:r>
      <w:r>
        <w:rPr>
          <w:noProof/>
        </w:rPr>
        <w:fldChar w:fldCharType="end"/>
      </w:r>
    </w:p>
    <w:p w14:paraId="0E77BE86" w14:textId="77777777" w:rsidR="00B73983" w:rsidRDefault="00B73983">
      <w:pPr>
        <w:pStyle w:val="TM3"/>
        <w:rPr>
          <w:rFonts w:asciiTheme="minorHAnsi" w:eastAsiaTheme="minorEastAsia" w:hAnsiTheme="minorHAnsi" w:cstheme="minorBidi"/>
          <w:noProof/>
          <w:lang w:eastAsia="ja-JP"/>
        </w:rPr>
      </w:pPr>
      <w:r>
        <w:rPr>
          <w:noProof/>
        </w:rPr>
        <w:t>2.3.5</w:t>
      </w:r>
      <w:r>
        <w:rPr>
          <w:rFonts w:asciiTheme="minorHAnsi" w:eastAsiaTheme="minorEastAsia" w:hAnsiTheme="minorHAnsi" w:cstheme="minorBidi"/>
          <w:noProof/>
          <w:lang w:eastAsia="ja-JP"/>
        </w:rPr>
        <w:tab/>
      </w:r>
      <w:r>
        <w:rPr>
          <w:noProof/>
        </w:rPr>
        <w:t>La réplication et la consistance</w:t>
      </w:r>
      <w:r>
        <w:rPr>
          <w:noProof/>
        </w:rPr>
        <w:tab/>
      </w:r>
      <w:r>
        <w:rPr>
          <w:noProof/>
        </w:rPr>
        <w:fldChar w:fldCharType="begin"/>
      </w:r>
      <w:r>
        <w:rPr>
          <w:noProof/>
        </w:rPr>
        <w:instrText xml:space="preserve"> PAGEREF _Toc254550267 \h </w:instrText>
      </w:r>
      <w:r>
        <w:rPr>
          <w:noProof/>
        </w:rPr>
      </w:r>
      <w:r>
        <w:rPr>
          <w:noProof/>
        </w:rPr>
        <w:fldChar w:fldCharType="separate"/>
      </w:r>
      <w:r w:rsidR="00826CBB">
        <w:rPr>
          <w:noProof/>
        </w:rPr>
        <w:t>18</w:t>
      </w:r>
      <w:r>
        <w:rPr>
          <w:noProof/>
        </w:rPr>
        <w:fldChar w:fldCharType="end"/>
      </w:r>
    </w:p>
    <w:p w14:paraId="22D4DC2B" w14:textId="77777777" w:rsidR="00B73983" w:rsidRDefault="00B73983">
      <w:pPr>
        <w:pStyle w:val="TM3"/>
        <w:rPr>
          <w:rFonts w:asciiTheme="minorHAnsi" w:eastAsiaTheme="minorEastAsia" w:hAnsiTheme="minorHAnsi" w:cstheme="minorBidi"/>
          <w:noProof/>
          <w:lang w:eastAsia="ja-JP"/>
        </w:rPr>
      </w:pPr>
      <w:r>
        <w:rPr>
          <w:noProof/>
        </w:rPr>
        <w:t>2.3.6</w:t>
      </w:r>
      <w:r>
        <w:rPr>
          <w:rFonts w:asciiTheme="minorHAnsi" w:eastAsiaTheme="minorEastAsia" w:hAnsiTheme="minorHAnsi" w:cstheme="minorBidi"/>
          <w:noProof/>
          <w:lang w:eastAsia="ja-JP"/>
        </w:rPr>
        <w:tab/>
      </w:r>
      <w:r>
        <w:rPr>
          <w:noProof/>
        </w:rPr>
        <w:t>Les versions de données</w:t>
      </w:r>
      <w:r>
        <w:rPr>
          <w:noProof/>
        </w:rPr>
        <w:tab/>
      </w:r>
      <w:r>
        <w:rPr>
          <w:noProof/>
        </w:rPr>
        <w:fldChar w:fldCharType="begin"/>
      </w:r>
      <w:r>
        <w:rPr>
          <w:noProof/>
        </w:rPr>
        <w:instrText xml:space="preserve"> PAGEREF _Toc254550268 \h </w:instrText>
      </w:r>
      <w:r>
        <w:rPr>
          <w:noProof/>
        </w:rPr>
      </w:r>
      <w:r>
        <w:rPr>
          <w:noProof/>
        </w:rPr>
        <w:fldChar w:fldCharType="separate"/>
      </w:r>
      <w:r w:rsidR="00826CBB">
        <w:rPr>
          <w:noProof/>
        </w:rPr>
        <w:t>20</w:t>
      </w:r>
      <w:r>
        <w:rPr>
          <w:noProof/>
        </w:rPr>
        <w:fldChar w:fldCharType="end"/>
      </w:r>
    </w:p>
    <w:p w14:paraId="5B0F2E05" w14:textId="77777777" w:rsidR="00B73983" w:rsidRDefault="00B73983">
      <w:pPr>
        <w:pStyle w:val="TM2"/>
        <w:tabs>
          <w:tab w:val="left" w:pos="1249"/>
        </w:tabs>
        <w:rPr>
          <w:rFonts w:asciiTheme="minorHAnsi" w:eastAsiaTheme="minorEastAsia" w:hAnsiTheme="minorHAnsi" w:cstheme="minorBidi"/>
          <w:noProof/>
          <w:lang w:eastAsia="ja-JP"/>
        </w:rPr>
      </w:pPr>
      <w:r>
        <w:rPr>
          <w:noProof/>
        </w:rPr>
        <w:t>2.4</w:t>
      </w:r>
      <w:r>
        <w:rPr>
          <w:rFonts w:asciiTheme="minorHAnsi" w:eastAsiaTheme="minorEastAsia" w:hAnsiTheme="minorHAnsi" w:cstheme="minorBidi"/>
          <w:noProof/>
          <w:lang w:eastAsia="ja-JP"/>
        </w:rPr>
        <w:tab/>
      </w:r>
      <w:r>
        <w:rPr>
          <w:noProof/>
        </w:rPr>
        <w:t>Simplicité d’installation et de configuration</w:t>
      </w:r>
      <w:r>
        <w:rPr>
          <w:noProof/>
        </w:rPr>
        <w:tab/>
      </w:r>
      <w:r>
        <w:rPr>
          <w:noProof/>
        </w:rPr>
        <w:fldChar w:fldCharType="begin"/>
      </w:r>
      <w:r>
        <w:rPr>
          <w:noProof/>
        </w:rPr>
        <w:instrText xml:space="preserve"> PAGEREF _Toc254550269 \h </w:instrText>
      </w:r>
      <w:r>
        <w:rPr>
          <w:noProof/>
        </w:rPr>
      </w:r>
      <w:r>
        <w:rPr>
          <w:noProof/>
        </w:rPr>
        <w:fldChar w:fldCharType="separate"/>
      </w:r>
      <w:r w:rsidR="00826CBB">
        <w:rPr>
          <w:noProof/>
        </w:rPr>
        <w:t>20</w:t>
      </w:r>
      <w:r>
        <w:rPr>
          <w:noProof/>
        </w:rPr>
        <w:fldChar w:fldCharType="end"/>
      </w:r>
    </w:p>
    <w:p w14:paraId="70654BD5" w14:textId="77777777" w:rsidR="00B73983" w:rsidRDefault="00B73983">
      <w:pPr>
        <w:pStyle w:val="TM1"/>
        <w:tabs>
          <w:tab w:val="left" w:pos="927"/>
        </w:tabs>
        <w:rPr>
          <w:rFonts w:asciiTheme="minorHAnsi" w:eastAsiaTheme="minorEastAsia" w:hAnsiTheme="minorHAnsi" w:cstheme="minorBidi"/>
          <w:noProof/>
          <w:lang w:eastAsia="ja-JP"/>
        </w:rPr>
      </w:pPr>
      <w:r>
        <w:rPr>
          <w:noProof/>
        </w:rPr>
        <w:t>3</w:t>
      </w:r>
      <w:r>
        <w:rPr>
          <w:rFonts w:asciiTheme="minorHAnsi" w:eastAsiaTheme="minorEastAsia" w:hAnsiTheme="minorHAnsi" w:cstheme="minorBidi"/>
          <w:noProof/>
          <w:lang w:eastAsia="ja-JP"/>
        </w:rPr>
        <w:tab/>
      </w:r>
      <w:r>
        <w:rPr>
          <w:noProof/>
        </w:rPr>
        <w:t>Discussion sur l’approche NoSQL</w:t>
      </w:r>
      <w:r>
        <w:rPr>
          <w:noProof/>
        </w:rPr>
        <w:tab/>
      </w:r>
      <w:r>
        <w:rPr>
          <w:noProof/>
        </w:rPr>
        <w:fldChar w:fldCharType="begin"/>
      </w:r>
      <w:r>
        <w:rPr>
          <w:noProof/>
        </w:rPr>
        <w:instrText xml:space="preserve"> PAGEREF _Toc254550270 \h </w:instrText>
      </w:r>
      <w:r>
        <w:rPr>
          <w:noProof/>
        </w:rPr>
      </w:r>
      <w:r>
        <w:rPr>
          <w:noProof/>
        </w:rPr>
        <w:fldChar w:fldCharType="separate"/>
      </w:r>
      <w:r w:rsidR="00826CBB">
        <w:rPr>
          <w:noProof/>
        </w:rPr>
        <w:t>23</w:t>
      </w:r>
      <w:r>
        <w:rPr>
          <w:noProof/>
        </w:rPr>
        <w:fldChar w:fldCharType="end"/>
      </w:r>
    </w:p>
    <w:p w14:paraId="791B184C" w14:textId="77777777" w:rsidR="00B73983" w:rsidRDefault="00B73983">
      <w:pPr>
        <w:pStyle w:val="TM1"/>
        <w:rPr>
          <w:rFonts w:asciiTheme="minorHAnsi" w:eastAsiaTheme="minorEastAsia" w:hAnsiTheme="minorHAnsi" w:cstheme="minorBidi"/>
          <w:noProof/>
          <w:lang w:eastAsia="ja-JP"/>
        </w:rPr>
      </w:pPr>
      <w:r>
        <w:rPr>
          <w:noProof/>
        </w:rPr>
        <w:t>Conclusion</w:t>
      </w:r>
      <w:r>
        <w:rPr>
          <w:noProof/>
        </w:rPr>
        <w:tab/>
      </w:r>
      <w:r>
        <w:rPr>
          <w:noProof/>
        </w:rPr>
        <w:fldChar w:fldCharType="begin"/>
      </w:r>
      <w:r>
        <w:rPr>
          <w:noProof/>
        </w:rPr>
        <w:instrText xml:space="preserve"> PAGEREF _Toc254550271 \h </w:instrText>
      </w:r>
      <w:r>
        <w:rPr>
          <w:noProof/>
        </w:rPr>
      </w:r>
      <w:r>
        <w:rPr>
          <w:noProof/>
        </w:rPr>
        <w:fldChar w:fldCharType="separate"/>
      </w:r>
      <w:r w:rsidR="00826CBB">
        <w:rPr>
          <w:noProof/>
        </w:rPr>
        <w:t>24</w:t>
      </w:r>
      <w:r>
        <w:rPr>
          <w:noProof/>
        </w:rPr>
        <w:fldChar w:fldCharType="end"/>
      </w:r>
    </w:p>
    <w:p w14:paraId="1F80076F" w14:textId="77777777" w:rsidR="00B73983" w:rsidRDefault="00B73983">
      <w:pPr>
        <w:pStyle w:val="TM2"/>
        <w:rPr>
          <w:rFonts w:asciiTheme="minorHAnsi" w:eastAsiaTheme="minorEastAsia" w:hAnsiTheme="minorHAnsi" w:cstheme="minorBidi"/>
          <w:noProof/>
          <w:lang w:eastAsia="ja-JP"/>
        </w:rPr>
      </w:pPr>
      <w:r>
        <w:rPr>
          <w:noProof/>
        </w:rPr>
        <w:t>Glossaire</w:t>
      </w:r>
      <w:r>
        <w:rPr>
          <w:noProof/>
        </w:rPr>
        <w:tab/>
      </w:r>
      <w:r>
        <w:rPr>
          <w:noProof/>
        </w:rPr>
        <w:fldChar w:fldCharType="begin"/>
      </w:r>
      <w:r>
        <w:rPr>
          <w:noProof/>
        </w:rPr>
        <w:instrText xml:space="preserve"> PAGEREF _Toc254550272 \h </w:instrText>
      </w:r>
      <w:r>
        <w:rPr>
          <w:noProof/>
        </w:rPr>
      </w:r>
      <w:r>
        <w:rPr>
          <w:noProof/>
        </w:rPr>
        <w:fldChar w:fldCharType="separate"/>
      </w:r>
      <w:r w:rsidR="00826CBB">
        <w:rPr>
          <w:noProof/>
        </w:rPr>
        <w:t>25</w:t>
      </w:r>
      <w:r>
        <w:rPr>
          <w:noProof/>
        </w:rPr>
        <w:fldChar w:fldCharType="end"/>
      </w:r>
    </w:p>
    <w:p w14:paraId="0DA9EF7D" w14:textId="77777777" w:rsidR="00B73983" w:rsidRDefault="00B73983">
      <w:pPr>
        <w:pStyle w:val="TM2"/>
        <w:rPr>
          <w:rFonts w:asciiTheme="minorHAnsi" w:eastAsiaTheme="minorEastAsia" w:hAnsiTheme="minorHAnsi" w:cstheme="minorBidi"/>
          <w:noProof/>
          <w:lang w:eastAsia="ja-JP"/>
        </w:rPr>
      </w:pPr>
      <w:r>
        <w:rPr>
          <w:noProof/>
        </w:rPr>
        <w:t>Webographie</w:t>
      </w:r>
      <w:r>
        <w:rPr>
          <w:noProof/>
        </w:rPr>
        <w:tab/>
      </w:r>
      <w:r>
        <w:rPr>
          <w:noProof/>
        </w:rPr>
        <w:fldChar w:fldCharType="begin"/>
      </w:r>
      <w:r>
        <w:rPr>
          <w:noProof/>
        </w:rPr>
        <w:instrText xml:space="preserve"> PAGEREF _Toc254550273 \h </w:instrText>
      </w:r>
      <w:r>
        <w:rPr>
          <w:noProof/>
        </w:rPr>
      </w:r>
      <w:r>
        <w:rPr>
          <w:noProof/>
        </w:rPr>
        <w:fldChar w:fldCharType="separate"/>
      </w:r>
      <w:r w:rsidR="00826CBB">
        <w:rPr>
          <w:noProof/>
        </w:rPr>
        <w:t>26</w:t>
      </w:r>
      <w:r>
        <w:rPr>
          <w:noProof/>
        </w:rPr>
        <w:fldChar w:fldCharType="end"/>
      </w:r>
    </w:p>
    <w:p w14:paraId="2B804C99" w14:textId="7F8309F2" w:rsidR="00ED0EA9" w:rsidRDefault="00F07CAE" w:rsidP="00DF0733">
      <w:pPr>
        <w:autoSpaceDE w:val="0"/>
        <w:autoSpaceDN w:val="0"/>
        <w:adjustRightInd w:val="0"/>
        <w:ind w:left="284"/>
        <w:jc w:val="both"/>
      </w:pPr>
      <w:r w:rsidRPr="00564A76">
        <w:fldChar w:fldCharType="end"/>
      </w:r>
    </w:p>
    <w:p w14:paraId="27A66410" w14:textId="3559851E" w:rsidR="00E32786" w:rsidRPr="00564A76" w:rsidRDefault="00E32786" w:rsidP="00E32786">
      <w:r>
        <w:br w:type="page"/>
      </w:r>
    </w:p>
    <w:p w14:paraId="3DCE925B" w14:textId="77777777" w:rsidR="00F07CAE" w:rsidRPr="002822CD" w:rsidRDefault="00F07CAE" w:rsidP="00FC349A">
      <w:pPr>
        <w:pStyle w:val="Titre2"/>
        <w:numPr>
          <w:ilvl w:val="0"/>
          <w:numId w:val="0"/>
        </w:numPr>
        <w:ind w:left="284"/>
        <w:jc w:val="center"/>
      </w:pPr>
      <w:bookmarkStart w:id="1" w:name="_Toc254550252"/>
      <w:r w:rsidRPr="002822CD">
        <w:t>Table des figures</w:t>
      </w:r>
      <w:bookmarkEnd w:id="1"/>
    </w:p>
    <w:p w14:paraId="2960AFB1" w14:textId="77777777" w:rsidR="00B73983" w:rsidRDefault="00E55878">
      <w:pPr>
        <w:pStyle w:val="Tabledesillustrations"/>
        <w:tabs>
          <w:tab w:val="right" w:leader="dot" w:pos="9344"/>
        </w:tabs>
        <w:rPr>
          <w:rFonts w:eastAsiaTheme="minorEastAsia" w:cstheme="minorBidi"/>
          <w:i w:val="0"/>
          <w:noProof/>
          <w:sz w:val="24"/>
          <w:szCs w:val="24"/>
          <w:lang w:eastAsia="ja-JP"/>
        </w:rPr>
      </w:pPr>
      <w:r>
        <w:rPr>
          <w:lang w:val="en-US"/>
        </w:rPr>
        <w:fldChar w:fldCharType="begin"/>
      </w:r>
      <w:r w:rsidRPr="002822CD">
        <w:instrText xml:space="preserve"> </w:instrText>
      </w:r>
      <w:r w:rsidR="004D7184">
        <w:instrText>TOC</w:instrText>
      </w:r>
      <w:r w:rsidRPr="002822CD">
        <w:instrText xml:space="preserve"> \c "Figure" </w:instrText>
      </w:r>
      <w:r>
        <w:rPr>
          <w:lang w:val="en-US"/>
        </w:rPr>
        <w:fldChar w:fldCharType="separate"/>
      </w:r>
      <w:r w:rsidR="00B73983">
        <w:rPr>
          <w:noProof/>
        </w:rPr>
        <w:t>Figure 1 : SGBD Relationnels VS Bases NoSQL (http://blog.inovia-conseil.fr)</w:t>
      </w:r>
      <w:r w:rsidR="00B73983">
        <w:rPr>
          <w:noProof/>
        </w:rPr>
        <w:tab/>
      </w:r>
      <w:r w:rsidR="00B73983">
        <w:rPr>
          <w:noProof/>
        </w:rPr>
        <w:fldChar w:fldCharType="begin"/>
      </w:r>
      <w:r w:rsidR="00B73983">
        <w:rPr>
          <w:noProof/>
        </w:rPr>
        <w:instrText xml:space="preserve"> PAGEREF _Toc254550231 \h </w:instrText>
      </w:r>
      <w:r w:rsidR="00B73983">
        <w:rPr>
          <w:noProof/>
        </w:rPr>
      </w:r>
      <w:r w:rsidR="00B73983">
        <w:rPr>
          <w:noProof/>
        </w:rPr>
        <w:fldChar w:fldCharType="separate"/>
      </w:r>
      <w:r w:rsidR="00826CBB">
        <w:rPr>
          <w:noProof/>
        </w:rPr>
        <w:t>5</w:t>
      </w:r>
      <w:r w:rsidR="00B73983">
        <w:rPr>
          <w:noProof/>
        </w:rPr>
        <w:fldChar w:fldCharType="end"/>
      </w:r>
    </w:p>
    <w:p w14:paraId="7D40DA1C"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2 : Schématisation Théorème CAP (http://blog.beany.co.kr/archives/275)</w:t>
      </w:r>
      <w:r>
        <w:rPr>
          <w:noProof/>
        </w:rPr>
        <w:tab/>
      </w:r>
      <w:r>
        <w:rPr>
          <w:noProof/>
        </w:rPr>
        <w:fldChar w:fldCharType="begin"/>
      </w:r>
      <w:r>
        <w:rPr>
          <w:noProof/>
        </w:rPr>
        <w:instrText xml:space="preserve"> PAGEREF _Toc254550232 \h </w:instrText>
      </w:r>
      <w:r>
        <w:rPr>
          <w:noProof/>
        </w:rPr>
      </w:r>
      <w:r>
        <w:rPr>
          <w:noProof/>
        </w:rPr>
        <w:fldChar w:fldCharType="separate"/>
      </w:r>
      <w:r w:rsidR="00826CBB">
        <w:rPr>
          <w:noProof/>
        </w:rPr>
        <w:t>6</w:t>
      </w:r>
      <w:r>
        <w:rPr>
          <w:noProof/>
        </w:rPr>
        <w:fldChar w:fldCharType="end"/>
      </w:r>
    </w:p>
    <w:p w14:paraId="3BFC68F2"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3 : Modèle Clé/Valeur (http://blog.xebia.fr)</w:t>
      </w:r>
      <w:r>
        <w:rPr>
          <w:noProof/>
        </w:rPr>
        <w:tab/>
      </w:r>
      <w:r>
        <w:rPr>
          <w:noProof/>
        </w:rPr>
        <w:fldChar w:fldCharType="begin"/>
      </w:r>
      <w:r>
        <w:rPr>
          <w:noProof/>
        </w:rPr>
        <w:instrText xml:space="preserve"> PAGEREF _Toc254550233 \h </w:instrText>
      </w:r>
      <w:r>
        <w:rPr>
          <w:noProof/>
        </w:rPr>
      </w:r>
      <w:r>
        <w:rPr>
          <w:noProof/>
        </w:rPr>
        <w:fldChar w:fldCharType="separate"/>
      </w:r>
      <w:r w:rsidR="00826CBB">
        <w:rPr>
          <w:noProof/>
        </w:rPr>
        <w:t>7</w:t>
      </w:r>
      <w:r>
        <w:rPr>
          <w:noProof/>
        </w:rPr>
        <w:fldChar w:fldCharType="end"/>
      </w:r>
    </w:p>
    <w:p w14:paraId="5D52E0A8"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4 : Modèle Clé/Valeur Distribué (http://blog.inovia-conseil.fr)</w:t>
      </w:r>
      <w:r>
        <w:rPr>
          <w:noProof/>
        </w:rPr>
        <w:tab/>
      </w:r>
      <w:r>
        <w:rPr>
          <w:noProof/>
        </w:rPr>
        <w:fldChar w:fldCharType="begin"/>
      </w:r>
      <w:r>
        <w:rPr>
          <w:noProof/>
        </w:rPr>
        <w:instrText xml:space="preserve"> PAGEREF _Toc254550234 \h </w:instrText>
      </w:r>
      <w:r>
        <w:rPr>
          <w:noProof/>
        </w:rPr>
      </w:r>
      <w:r>
        <w:rPr>
          <w:noProof/>
        </w:rPr>
        <w:fldChar w:fldCharType="separate"/>
      </w:r>
      <w:r w:rsidR="00826CBB">
        <w:rPr>
          <w:noProof/>
        </w:rPr>
        <w:t>7</w:t>
      </w:r>
      <w:r>
        <w:rPr>
          <w:noProof/>
        </w:rPr>
        <w:fldChar w:fldCharType="end"/>
      </w:r>
    </w:p>
    <w:p w14:paraId="4F817794"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5 : Modèle orienté Colonnes (http://blog.xebia.fr)</w:t>
      </w:r>
      <w:r>
        <w:rPr>
          <w:noProof/>
        </w:rPr>
        <w:tab/>
      </w:r>
      <w:r>
        <w:rPr>
          <w:noProof/>
        </w:rPr>
        <w:fldChar w:fldCharType="begin"/>
      </w:r>
      <w:r>
        <w:rPr>
          <w:noProof/>
        </w:rPr>
        <w:instrText xml:space="preserve"> PAGEREF _Toc254550235 \h </w:instrText>
      </w:r>
      <w:r>
        <w:rPr>
          <w:noProof/>
        </w:rPr>
      </w:r>
      <w:r>
        <w:rPr>
          <w:noProof/>
        </w:rPr>
        <w:fldChar w:fldCharType="separate"/>
      </w:r>
      <w:r w:rsidR="00826CBB">
        <w:rPr>
          <w:noProof/>
        </w:rPr>
        <w:t>8</w:t>
      </w:r>
      <w:r>
        <w:rPr>
          <w:noProof/>
        </w:rPr>
        <w:fldChar w:fldCharType="end"/>
      </w:r>
    </w:p>
    <w:p w14:paraId="34D54DD8"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6 : Colonnes dynamiques (http://blog.xebia.fr)</w:t>
      </w:r>
      <w:r>
        <w:rPr>
          <w:noProof/>
        </w:rPr>
        <w:tab/>
      </w:r>
      <w:r>
        <w:rPr>
          <w:noProof/>
        </w:rPr>
        <w:fldChar w:fldCharType="begin"/>
      </w:r>
      <w:r>
        <w:rPr>
          <w:noProof/>
        </w:rPr>
        <w:instrText xml:space="preserve"> PAGEREF _Toc254550236 \h </w:instrText>
      </w:r>
      <w:r>
        <w:rPr>
          <w:noProof/>
        </w:rPr>
      </w:r>
      <w:r>
        <w:rPr>
          <w:noProof/>
        </w:rPr>
        <w:fldChar w:fldCharType="separate"/>
      </w:r>
      <w:r w:rsidR="00826CBB">
        <w:rPr>
          <w:noProof/>
        </w:rPr>
        <w:t>8</w:t>
      </w:r>
      <w:r>
        <w:rPr>
          <w:noProof/>
        </w:rPr>
        <w:fldChar w:fldCharType="end"/>
      </w:r>
    </w:p>
    <w:p w14:paraId="76183294"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7 : Modèle orienté Document (http://blog.inovia-conseil.fr)</w:t>
      </w:r>
      <w:r>
        <w:rPr>
          <w:noProof/>
        </w:rPr>
        <w:tab/>
      </w:r>
      <w:r>
        <w:rPr>
          <w:noProof/>
        </w:rPr>
        <w:fldChar w:fldCharType="begin"/>
      </w:r>
      <w:r>
        <w:rPr>
          <w:noProof/>
        </w:rPr>
        <w:instrText xml:space="preserve"> PAGEREF _Toc254550237 \h </w:instrText>
      </w:r>
      <w:r>
        <w:rPr>
          <w:noProof/>
        </w:rPr>
      </w:r>
      <w:r>
        <w:rPr>
          <w:noProof/>
        </w:rPr>
        <w:fldChar w:fldCharType="separate"/>
      </w:r>
      <w:r w:rsidR="00826CBB">
        <w:rPr>
          <w:noProof/>
        </w:rPr>
        <w:t>8</w:t>
      </w:r>
      <w:r>
        <w:rPr>
          <w:noProof/>
        </w:rPr>
        <w:fldChar w:fldCharType="end"/>
      </w:r>
    </w:p>
    <w:p w14:paraId="1959532D"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8 : Modèle orienté Document, représentation (http://blog.xebia.fr)</w:t>
      </w:r>
      <w:r>
        <w:rPr>
          <w:noProof/>
        </w:rPr>
        <w:tab/>
      </w:r>
      <w:r>
        <w:rPr>
          <w:noProof/>
        </w:rPr>
        <w:fldChar w:fldCharType="begin"/>
      </w:r>
      <w:r>
        <w:rPr>
          <w:noProof/>
        </w:rPr>
        <w:instrText xml:space="preserve"> PAGEREF _Toc254550238 \h </w:instrText>
      </w:r>
      <w:r>
        <w:rPr>
          <w:noProof/>
        </w:rPr>
      </w:r>
      <w:r>
        <w:rPr>
          <w:noProof/>
        </w:rPr>
        <w:fldChar w:fldCharType="separate"/>
      </w:r>
      <w:r w:rsidR="00826CBB">
        <w:rPr>
          <w:noProof/>
        </w:rPr>
        <w:t>9</w:t>
      </w:r>
      <w:r>
        <w:rPr>
          <w:noProof/>
        </w:rPr>
        <w:fldChar w:fldCharType="end"/>
      </w:r>
    </w:p>
    <w:p w14:paraId="12D89F1F"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9 : Modèle Orienté Graphe (http://blog.inovia-conseil.fr)</w:t>
      </w:r>
      <w:r>
        <w:rPr>
          <w:noProof/>
        </w:rPr>
        <w:tab/>
      </w:r>
      <w:r>
        <w:rPr>
          <w:noProof/>
        </w:rPr>
        <w:fldChar w:fldCharType="begin"/>
      </w:r>
      <w:r>
        <w:rPr>
          <w:noProof/>
        </w:rPr>
        <w:instrText xml:space="preserve"> PAGEREF _Toc254550239 \h </w:instrText>
      </w:r>
      <w:r>
        <w:rPr>
          <w:noProof/>
        </w:rPr>
      </w:r>
      <w:r>
        <w:rPr>
          <w:noProof/>
        </w:rPr>
        <w:fldChar w:fldCharType="separate"/>
      </w:r>
      <w:r w:rsidR="00826CBB">
        <w:rPr>
          <w:noProof/>
        </w:rPr>
        <w:t>9</w:t>
      </w:r>
      <w:r>
        <w:rPr>
          <w:noProof/>
        </w:rPr>
        <w:fldChar w:fldCharType="end"/>
      </w:r>
    </w:p>
    <w:p w14:paraId="1B5D1D77"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10 : Représentation Modèle orienté Graphe (http://blog.xebia.fr)</w:t>
      </w:r>
      <w:r>
        <w:rPr>
          <w:noProof/>
        </w:rPr>
        <w:tab/>
      </w:r>
      <w:r>
        <w:rPr>
          <w:noProof/>
        </w:rPr>
        <w:fldChar w:fldCharType="begin"/>
      </w:r>
      <w:r>
        <w:rPr>
          <w:noProof/>
        </w:rPr>
        <w:instrText xml:space="preserve"> PAGEREF _Toc254550240 \h </w:instrText>
      </w:r>
      <w:r>
        <w:rPr>
          <w:noProof/>
        </w:rPr>
      </w:r>
      <w:r>
        <w:rPr>
          <w:noProof/>
        </w:rPr>
        <w:fldChar w:fldCharType="separate"/>
      </w:r>
      <w:r w:rsidR="00826CBB">
        <w:rPr>
          <w:noProof/>
        </w:rPr>
        <w:t>10</w:t>
      </w:r>
      <w:r>
        <w:rPr>
          <w:noProof/>
        </w:rPr>
        <w:fldChar w:fldCharType="end"/>
      </w:r>
    </w:p>
    <w:p w14:paraId="5E40105B"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11 : Représentation sociale, modèle Graphe (http://blog.xebia.fr)</w:t>
      </w:r>
      <w:r>
        <w:rPr>
          <w:noProof/>
        </w:rPr>
        <w:tab/>
      </w:r>
      <w:r>
        <w:rPr>
          <w:noProof/>
        </w:rPr>
        <w:fldChar w:fldCharType="begin"/>
      </w:r>
      <w:r>
        <w:rPr>
          <w:noProof/>
        </w:rPr>
        <w:instrText xml:space="preserve"> PAGEREF _Toc254550241 \h </w:instrText>
      </w:r>
      <w:r>
        <w:rPr>
          <w:noProof/>
        </w:rPr>
      </w:r>
      <w:r>
        <w:rPr>
          <w:noProof/>
        </w:rPr>
        <w:fldChar w:fldCharType="separate"/>
      </w:r>
      <w:r w:rsidR="00826CBB">
        <w:rPr>
          <w:noProof/>
        </w:rPr>
        <w:t>10</w:t>
      </w:r>
      <w:r>
        <w:rPr>
          <w:noProof/>
        </w:rPr>
        <w:fldChar w:fldCharType="end"/>
      </w:r>
    </w:p>
    <w:p w14:paraId="5AC060C1"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12 : Architecture AMAZON et DYNAMO (Article Amazon)</w:t>
      </w:r>
      <w:r>
        <w:rPr>
          <w:noProof/>
        </w:rPr>
        <w:tab/>
      </w:r>
      <w:r>
        <w:rPr>
          <w:noProof/>
        </w:rPr>
        <w:fldChar w:fldCharType="begin"/>
      </w:r>
      <w:r>
        <w:rPr>
          <w:noProof/>
        </w:rPr>
        <w:instrText xml:space="preserve"> PAGEREF _Toc254550242 \h </w:instrText>
      </w:r>
      <w:r>
        <w:rPr>
          <w:noProof/>
        </w:rPr>
      </w:r>
      <w:r>
        <w:rPr>
          <w:noProof/>
        </w:rPr>
        <w:fldChar w:fldCharType="separate"/>
      </w:r>
      <w:r w:rsidR="00826CBB">
        <w:rPr>
          <w:noProof/>
        </w:rPr>
        <w:t>12</w:t>
      </w:r>
      <w:r>
        <w:rPr>
          <w:noProof/>
        </w:rPr>
        <w:fldChar w:fldCharType="end"/>
      </w:r>
    </w:p>
    <w:p w14:paraId="214CA2F5"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13 : LinkedIn page contacts (LinkedIn.fr)</w:t>
      </w:r>
      <w:r>
        <w:rPr>
          <w:noProof/>
        </w:rPr>
        <w:tab/>
      </w:r>
      <w:r>
        <w:rPr>
          <w:noProof/>
        </w:rPr>
        <w:fldChar w:fldCharType="begin"/>
      </w:r>
      <w:r>
        <w:rPr>
          <w:noProof/>
        </w:rPr>
        <w:instrText xml:space="preserve"> PAGEREF _Toc254550243 \h </w:instrText>
      </w:r>
      <w:r>
        <w:rPr>
          <w:noProof/>
        </w:rPr>
      </w:r>
      <w:r>
        <w:rPr>
          <w:noProof/>
        </w:rPr>
        <w:fldChar w:fldCharType="separate"/>
      </w:r>
      <w:r w:rsidR="00826CBB">
        <w:rPr>
          <w:noProof/>
        </w:rPr>
        <w:t>13</w:t>
      </w:r>
      <w:r>
        <w:rPr>
          <w:noProof/>
        </w:rPr>
        <w:fldChar w:fldCharType="end"/>
      </w:r>
    </w:p>
    <w:p w14:paraId="1414587D"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14 : Architecture VOLDEMORT (http://www.project-voldemort.com/voldemort/)</w:t>
      </w:r>
      <w:r>
        <w:rPr>
          <w:noProof/>
        </w:rPr>
        <w:tab/>
      </w:r>
      <w:r>
        <w:rPr>
          <w:noProof/>
        </w:rPr>
        <w:fldChar w:fldCharType="begin"/>
      </w:r>
      <w:r>
        <w:rPr>
          <w:noProof/>
        </w:rPr>
        <w:instrText xml:space="preserve"> PAGEREF _Toc254550244 \h </w:instrText>
      </w:r>
      <w:r>
        <w:rPr>
          <w:noProof/>
        </w:rPr>
      </w:r>
      <w:r>
        <w:rPr>
          <w:noProof/>
        </w:rPr>
        <w:fldChar w:fldCharType="separate"/>
      </w:r>
      <w:r w:rsidR="00826CBB">
        <w:rPr>
          <w:noProof/>
        </w:rPr>
        <w:t>15</w:t>
      </w:r>
      <w:r>
        <w:rPr>
          <w:noProof/>
        </w:rPr>
        <w:fldChar w:fldCharType="end"/>
      </w:r>
    </w:p>
    <w:p w14:paraId="6B9371D3"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15 : Architecture Physique VOLDEMORT (http://www.project-voldemort.com/voldemort/)</w:t>
      </w:r>
      <w:r>
        <w:rPr>
          <w:noProof/>
        </w:rPr>
        <w:tab/>
      </w:r>
      <w:r>
        <w:rPr>
          <w:noProof/>
        </w:rPr>
        <w:fldChar w:fldCharType="begin"/>
      </w:r>
      <w:r>
        <w:rPr>
          <w:noProof/>
        </w:rPr>
        <w:instrText xml:space="preserve"> PAGEREF _Toc254550245 \h </w:instrText>
      </w:r>
      <w:r>
        <w:rPr>
          <w:noProof/>
        </w:rPr>
      </w:r>
      <w:r>
        <w:rPr>
          <w:noProof/>
        </w:rPr>
        <w:fldChar w:fldCharType="separate"/>
      </w:r>
      <w:r w:rsidR="00826CBB">
        <w:rPr>
          <w:noProof/>
        </w:rPr>
        <w:t>15</w:t>
      </w:r>
      <w:r>
        <w:rPr>
          <w:noProof/>
        </w:rPr>
        <w:fldChar w:fldCharType="end"/>
      </w:r>
    </w:p>
    <w:p w14:paraId="12829142"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16 : Consistent Haching (http://blog.xebia.fr/)</w:t>
      </w:r>
      <w:r>
        <w:rPr>
          <w:noProof/>
        </w:rPr>
        <w:tab/>
      </w:r>
      <w:r>
        <w:rPr>
          <w:noProof/>
        </w:rPr>
        <w:fldChar w:fldCharType="begin"/>
      </w:r>
      <w:r>
        <w:rPr>
          <w:noProof/>
        </w:rPr>
        <w:instrText xml:space="preserve"> PAGEREF _Toc254550246 \h </w:instrText>
      </w:r>
      <w:r>
        <w:rPr>
          <w:noProof/>
        </w:rPr>
      </w:r>
      <w:r>
        <w:rPr>
          <w:noProof/>
        </w:rPr>
        <w:fldChar w:fldCharType="separate"/>
      </w:r>
      <w:r w:rsidR="00826CBB">
        <w:rPr>
          <w:noProof/>
        </w:rPr>
        <w:t>17</w:t>
      </w:r>
      <w:r>
        <w:rPr>
          <w:noProof/>
        </w:rPr>
        <w:fldChar w:fldCharType="end"/>
      </w:r>
    </w:p>
    <w:p w14:paraId="360B5024"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17 : Types de données pour schéma</w:t>
      </w:r>
      <w:r>
        <w:rPr>
          <w:noProof/>
        </w:rPr>
        <w:tab/>
      </w:r>
      <w:r>
        <w:rPr>
          <w:noProof/>
        </w:rPr>
        <w:fldChar w:fldCharType="begin"/>
      </w:r>
      <w:r>
        <w:rPr>
          <w:noProof/>
        </w:rPr>
        <w:instrText xml:space="preserve"> PAGEREF _Toc254550247 \h </w:instrText>
      </w:r>
      <w:r>
        <w:rPr>
          <w:noProof/>
        </w:rPr>
      </w:r>
      <w:r>
        <w:rPr>
          <w:noProof/>
        </w:rPr>
        <w:fldChar w:fldCharType="separate"/>
      </w:r>
      <w:r w:rsidR="00826CBB">
        <w:rPr>
          <w:noProof/>
        </w:rPr>
        <w:t>18</w:t>
      </w:r>
      <w:r>
        <w:rPr>
          <w:noProof/>
        </w:rPr>
        <w:fldChar w:fldCharType="end"/>
      </w:r>
    </w:p>
    <w:p w14:paraId="6B0E53A3"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18 : Cluster configuration (http://blog.octo.com)</w:t>
      </w:r>
      <w:r>
        <w:rPr>
          <w:noProof/>
        </w:rPr>
        <w:tab/>
      </w:r>
      <w:r>
        <w:rPr>
          <w:noProof/>
        </w:rPr>
        <w:fldChar w:fldCharType="begin"/>
      </w:r>
      <w:r>
        <w:rPr>
          <w:noProof/>
        </w:rPr>
        <w:instrText xml:space="preserve"> PAGEREF _Toc254550248 \h </w:instrText>
      </w:r>
      <w:r>
        <w:rPr>
          <w:noProof/>
        </w:rPr>
      </w:r>
      <w:r>
        <w:rPr>
          <w:noProof/>
        </w:rPr>
        <w:fldChar w:fldCharType="separate"/>
      </w:r>
      <w:r w:rsidR="00826CBB">
        <w:rPr>
          <w:noProof/>
        </w:rPr>
        <w:t>19</w:t>
      </w:r>
      <w:r>
        <w:rPr>
          <w:noProof/>
        </w:rPr>
        <w:fldChar w:fldCharType="end"/>
      </w:r>
    </w:p>
    <w:p w14:paraId="1FAB76E6"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19 : Identification du Noeud</w:t>
      </w:r>
      <w:r>
        <w:rPr>
          <w:noProof/>
        </w:rPr>
        <w:tab/>
      </w:r>
      <w:r>
        <w:rPr>
          <w:noProof/>
        </w:rPr>
        <w:fldChar w:fldCharType="begin"/>
      </w:r>
      <w:r>
        <w:rPr>
          <w:noProof/>
        </w:rPr>
        <w:instrText xml:space="preserve"> PAGEREF _Toc254550249 \h </w:instrText>
      </w:r>
      <w:r>
        <w:rPr>
          <w:noProof/>
        </w:rPr>
      </w:r>
      <w:r>
        <w:rPr>
          <w:noProof/>
        </w:rPr>
        <w:fldChar w:fldCharType="separate"/>
      </w:r>
      <w:r w:rsidR="00826CBB">
        <w:rPr>
          <w:noProof/>
        </w:rPr>
        <w:t>20</w:t>
      </w:r>
      <w:r>
        <w:rPr>
          <w:noProof/>
        </w:rPr>
        <w:fldChar w:fldCharType="end"/>
      </w:r>
    </w:p>
    <w:p w14:paraId="0FFD1193"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20 : Définition du cluster</w:t>
      </w:r>
      <w:r>
        <w:rPr>
          <w:noProof/>
        </w:rPr>
        <w:tab/>
      </w:r>
      <w:r>
        <w:rPr>
          <w:noProof/>
        </w:rPr>
        <w:fldChar w:fldCharType="begin"/>
      </w:r>
      <w:r>
        <w:rPr>
          <w:noProof/>
        </w:rPr>
        <w:instrText xml:space="preserve"> PAGEREF _Toc254550250 \h </w:instrText>
      </w:r>
      <w:r>
        <w:rPr>
          <w:noProof/>
        </w:rPr>
      </w:r>
      <w:r>
        <w:rPr>
          <w:noProof/>
        </w:rPr>
        <w:fldChar w:fldCharType="separate"/>
      </w:r>
      <w:r w:rsidR="00826CBB">
        <w:rPr>
          <w:noProof/>
        </w:rPr>
        <w:t>21</w:t>
      </w:r>
      <w:r>
        <w:rPr>
          <w:noProof/>
        </w:rPr>
        <w:fldChar w:fldCharType="end"/>
      </w:r>
    </w:p>
    <w:p w14:paraId="7A97FAD5" w14:textId="77777777" w:rsidR="00B73983" w:rsidRDefault="00B73983">
      <w:pPr>
        <w:pStyle w:val="Tabledesillustrations"/>
        <w:tabs>
          <w:tab w:val="right" w:leader="dot" w:pos="9344"/>
        </w:tabs>
        <w:rPr>
          <w:rFonts w:eastAsiaTheme="minorEastAsia" w:cstheme="minorBidi"/>
          <w:i w:val="0"/>
          <w:noProof/>
          <w:sz w:val="24"/>
          <w:szCs w:val="24"/>
          <w:lang w:eastAsia="ja-JP"/>
        </w:rPr>
      </w:pPr>
      <w:r>
        <w:rPr>
          <w:noProof/>
        </w:rPr>
        <w:t>Figure 21 : Réplication, cohérence et structure</w:t>
      </w:r>
      <w:r>
        <w:rPr>
          <w:noProof/>
        </w:rPr>
        <w:tab/>
      </w:r>
      <w:r>
        <w:rPr>
          <w:noProof/>
        </w:rPr>
        <w:fldChar w:fldCharType="begin"/>
      </w:r>
      <w:r>
        <w:rPr>
          <w:noProof/>
        </w:rPr>
        <w:instrText xml:space="preserve"> PAGEREF _Toc254550251 \h </w:instrText>
      </w:r>
      <w:r>
        <w:rPr>
          <w:noProof/>
        </w:rPr>
      </w:r>
      <w:r>
        <w:rPr>
          <w:noProof/>
        </w:rPr>
        <w:fldChar w:fldCharType="separate"/>
      </w:r>
      <w:r w:rsidR="00826CBB">
        <w:rPr>
          <w:noProof/>
        </w:rPr>
        <w:t>22</w:t>
      </w:r>
      <w:r>
        <w:rPr>
          <w:noProof/>
        </w:rPr>
        <w:fldChar w:fldCharType="end"/>
      </w:r>
    </w:p>
    <w:p w14:paraId="38D184A7" w14:textId="55EFB3C1" w:rsidR="00F07CAE" w:rsidRPr="006272A4" w:rsidRDefault="00E55878" w:rsidP="00EB24F7">
      <w:pPr>
        <w:tabs>
          <w:tab w:val="right" w:leader="dot" w:pos="9356"/>
        </w:tabs>
        <w:autoSpaceDE w:val="0"/>
        <w:autoSpaceDN w:val="0"/>
        <w:adjustRightInd w:val="0"/>
        <w:ind w:left="567" w:right="-284"/>
        <w:jc w:val="both"/>
      </w:pPr>
      <w:r>
        <w:rPr>
          <w:lang w:val="en-US"/>
        </w:rPr>
        <w:fldChar w:fldCharType="end"/>
      </w:r>
    </w:p>
    <w:p w14:paraId="74074778" w14:textId="77777777" w:rsidR="00ED0EA9" w:rsidRPr="002822CD" w:rsidRDefault="00ED0EA9" w:rsidP="00EB24F7">
      <w:pPr>
        <w:autoSpaceDE w:val="0"/>
        <w:autoSpaceDN w:val="0"/>
        <w:adjustRightInd w:val="0"/>
        <w:ind w:left="567"/>
        <w:jc w:val="both"/>
      </w:pPr>
    </w:p>
    <w:p w14:paraId="19000E84" w14:textId="3239A97B" w:rsidR="002C75FF" w:rsidRPr="002C75FF" w:rsidRDefault="002C75FF" w:rsidP="006272A4">
      <w:pPr>
        <w:pStyle w:val="Titre2"/>
        <w:numPr>
          <w:ilvl w:val="0"/>
          <w:numId w:val="0"/>
        </w:numPr>
        <w:ind w:left="284"/>
        <w:jc w:val="center"/>
      </w:pPr>
      <w:bookmarkStart w:id="2" w:name="_Toc254550253"/>
      <w:r>
        <w:t>Liste des acronymes</w:t>
      </w:r>
      <w:bookmarkEnd w:id="2"/>
    </w:p>
    <w:p w14:paraId="5A48DCBD" w14:textId="77777777" w:rsidR="00F07CAE" w:rsidRDefault="00F07CAE" w:rsidP="009D7C5F">
      <w:pPr>
        <w:pStyle w:val="TM1"/>
        <w:jc w:val="both"/>
      </w:pPr>
    </w:p>
    <w:p w14:paraId="6F114D1D" w14:textId="37630C23" w:rsidR="004C20CA" w:rsidRDefault="004C20CA" w:rsidP="009D7C5F">
      <w:pPr>
        <w:ind w:left="567"/>
        <w:jc w:val="both"/>
        <w:rPr>
          <w:b/>
        </w:rPr>
      </w:pPr>
      <w:r>
        <w:rPr>
          <w:b/>
        </w:rPr>
        <w:t xml:space="preserve">SGBD </w:t>
      </w:r>
      <w:r w:rsidR="00752914">
        <w:rPr>
          <w:b/>
        </w:rPr>
        <w:t>(SGBDR) :</w:t>
      </w:r>
      <w:r w:rsidR="00752914" w:rsidRPr="00752914">
        <w:t xml:space="preserve"> Systè</w:t>
      </w:r>
      <w:r w:rsidR="00752914">
        <w:t>me de Gestion de Bases de Données (Relationnel),</w:t>
      </w:r>
    </w:p>
    <w:p w14:paraId="05C8447B" w14:textId="77777777" w:rsidR="004C20CA" w:rsidRDefault="004C20CA" w:rsidP="009D7C5F">
      <w:pPr>
        <w:ind w:left="567"/>
        <w:jc w:val="both"/>
        <w:rPr>
          <w:b/>
        </w:rPr>
      </w:pPr>
    </w:p>
    <w:p w14:paraId="55D0C2D6" w14:textId="148555E0" w:rsidR="00564A76" w:rsidRDefault="0033117B" w:rsidP="009D7C5F">
      <w:pPr>
        <w:ind w:left="567"/>
        <w:jc w:val="both"/>
      </w:pPr>
      <w:r w:rsidRPr="0033117B">
        <w:rPr>
          <w:b/>
        </w:rPr>
        <w:t>API</w:t>
      </w:r>
      <w:r>
        <w:t xml:space="preserve"> (Applic</w:t>
      </w:r>
      <w:r w:rsidR="006C2211">
        <w:t>ation Programming Interface) : I</w:t>
      </w:r>
      <w:r>
        <w:t>nterface de programmation</w:t>
      </w:r>
      <w:r w:rsidR="00C51E92">
        <w:t xml:space="preserve"> d’applications,</w:t>
      </w:r>
    </w:p>
    <w:p w14:paraId="613ED7C3" w14:textId="77777777" w:rsidR="00416F51" w:rsidRDefault="00416F51" w:rsidP="009D7C5F">
      <w:pPr>
        <w:ind w:left="567"/>
        <w:jc w:val="both"/>
        <w:rPr>
          <w:b/>
        </w:rPr>
      </w:pPr>
    </w:p>
    <w:p w14:paraId="44C5C14C" w14:textId="0E1D3956" w:rsidR="00416F51" w:rsidRDefault="009E234B" w:rsidP="009D7C5F">
      <w:pPr>
        <w:ind w:left="567"/>
        <w:jc w:val="both"/>
      </w:pPr>
      <w:r>
        <w:rPr>
          <w:b/>
        </w:rPr>
        <w:t>PHP</w:t>
      </w:r>
      <w:r w:rsidR="00B807A0">
        <w:rPr>
          <w:b/>
        </w:rPr>
        <w:t xml:space="preserve"> : </w:t>
      </w:r>
      <w:r w:rsidR="00B807A0" w:rsidRPr="00B807A0">
        <w:t>Hypertext Preprocessor</w:t>
      </w:r>
      <w:r w:rsidR="00B807A0">
        <w:t xml:space="preserve"> ; </w:t>
      </w:r>
      <w:r w:rsidR="00B807A0" w:rsidRPr="00B807A0">
        <w:t xml:space="preserve">langage de programmation libre4 principalement utilisé pour produire des pages Web dynamiques via un serveur </w:t>
      </w:r>
      <w:r w:rsidR="00B807A0">
        <w:t>http</w:t>
      </w:r>
    </w:p>
    <w:p w14:paraId="25B62B5B" w14:textId="77777777" w:rsidR="00B807A0" w:rsidRDefault="00B807A0" w:rsidP="009D7C5F">
      <w:pPr>
        <w:ind w:left="567"/>
        <w:jc w:val="both"/>
      </w:pPr>
    </w:p>
    <w:p w14:paraId="718D432E" w14:textId="5E593732" w:rsidR="00B807A0" w:rsidRDefault="00B807A0" w:rsidP="009D7C5F">
      <w:pPr>
        <w:ind w:left="567"/>
        <w:jc w:val="both"/>
      </w:pPr>
      <w:r w:rsidRPr="00B807A0">
        <w:rPr>
          <w:b/>
        </w:rPr>
        <w:t>JSON :</w:t>
      </w:r>
      <w:r>
        <w:t xml:space="preserve"> </w:t>
      </w:r>
      <w:r w:rsidRPr="00B807A0">
        <w:t>JavaScript Object Notation</w:t>
      </w:r>
      <w:r>
        <w:t> ; F</w:t>
      </w:r>
      <w:r w:rsidRPr="00B807A0">
        <w:t>ormat de données textuelles, générique, dérivé de la notation des objets du langage ECMAScript</w:t>
      </w:r>
    </w:p>
    <w:p w14:paraId="122D5E74" w14:textId="77777777" w:rsidR="00B807A0" w:rsidRDefault="00B807A0" w:rsidP="009D7C5F">
      <w:pPr>
        <w:ind w:left="567"/>
        <w:jc w:val="both"/>
      </w:pPr>
    </w:p>
    <w:p w14:paraId="44CED63D" w14:textId="2068EDC4" w:rsidR="00B807A0" w:rsidRDefault="00B807A0" w:rsidP="009D7C5F">
      <w:pPr>
        <w:ind w:left="567"/>
        <w:jc w:val="both"/>
      </w:pPr>
      <w:r w:rsidRPr="00A468C5">
        <w:rPr>
          <w:b/>
        </w:rPr>
        <w:t>SQL</w:t>
      </w:r>
      <w:r w:rsidR="00A468C5" w:rsidRPr="00A468C5">
        <w:rPr>
          <w:b/>
        </w:rPr>
        <w:t> :</w:t>
      </w:r>
      <w:r w:rsidR="00A468C5">
        <w:t xml:space="preserve"> </w:t>
      </w:r>
      <w:r w:rsidR="00A468C5" w:rsidRPr="00A468C5">
        <w:t xml:space="preserve">Structured Query Language, </w:t>
      </w:r>
      <w:r w:rsidR="00A468C5">
        <w:t>(</w:t>
      </w:r>
      <w:r w:rsidR="00A468C5" w:rsidRPr="00A468C5">
        <w:t>langage de requête structurée)</w:t>
      </w:r>
      <w:r w:rsidR="00A468C5">
        <w:t> ; L</w:t>
      </w:r>
      <w:r w:rsidR="00A468C5" w:rsidRPr="00A468C5">
        <w:t>angage informatique normalisé servant à exploiter des bases de données relationnelles</w:t>
      </w:r>
    </w:p>
    <w:p w14:paraId="1FA753FB" w14:textId="77777777" w:rsidR="00B807A0" w:rsidRPr="00B807A0" w:rsidRDefault="00B807A0" w:rsidP="009D7C5F">
      <w:pPr>
        <w:ind w:left="567"/>
        <w:jc w:val="both"/>
      </w:pPr>
    </w:p>
    <w:p w14:paraId="0E2AD80B" w14:textId="3D41B04C" w:rsidR="004C20CA" w:rsidRPr="00A468C5" w:rsidRDefault="00A468C5" w:rsidP="009D7C5F">
      <w:pPr>
        <w:ind w:left="567"/>
        <w:jc w:val="both"/>
      </w:pPr>
      <w:r w:rsidRPr="00A468C5">
        <w:rPr>
          <w:b/>
        </w:rPr>
        <w:t>XML</w:t>
      </w:r>
      <w:r>
        <w:rPr>
          <w:b/>
        </w:rPr>
        <w:t xml:space="preserve"> : </w:t>
      </w:r>
      <w:r w:rsidRPr="00A468C5">
        <w:t>Extensible Markup Language (langage de balisage extensible)</w:t>
      </w:r>
      <w:r>
        <w:t> ; L</w:t>
      </w:r>
      <w:r w:rsidRPr="00A468C5">
        <w:t>angage informatique de balisage générique qui dérive du SGML</w:t>
      </w:r>
    </w:p>
    <w:p w14:paraId="74F21E52" w14:textId="77777777" w:rsidR="00A468C5" w:rsidRDefault="00A468C5" w:rsidP="009D7C5F">
      <w:pPr>
        <w:ind w:left="567"/>
        <w:jc w:val="both"/>
        <w:rPr>
          <w:b/>
        </w:rPr>
      </w:pPr>
    </w:p>
    <w:p w14:paraId="520B1657" w14:textId="128CA759" w:rsidR="00A468C5" w:rsidRPr="009D7C5F" w:rsidRDefault="00A468C5" w:rsidP="009D7C5F">
      <w:pPr>
        <w:ind w:left="567"/>
        <w:jc w:val="both"/>
        <w:rPr>
          <w:b/>
        </w:rPr>
      </w:pPr>
      <w:r w:rsidRPr="009D7C5F">
        <w:rPr>
          <w:b/>
        </w:rPr>
        <w:t xml:space="preserve">JAVA : </w:t>
      </w:r>
      <w:r w:rsidR="009D7C5F" w:rsidRPr="009D7C5F">
        <w:t xml:space="preserve"> langage de programmation informatique orienté objet</w:t>
      </w:r>
    </w:p>
    <w:p w14:paraId="078217DE" w14:textId="77777777" w:rsidR="00A468C5" w:rsidRDefault="00A468C5" w:rsidP="009D7C5F">
      <w:pPr>
        <w:ind w:left="567"/>
        <w:jc w:val="both"/>
        <w:rPr>
          <w:b/>
        </w:rPr>
      </w:pPr>
    </w:p>
    <w:p w14:paraId="1C1534DE" w14:textId="4F062BE9" w:rsidR="00A468C5" w:rsidRDefault="009D7C5F" w:rsidP="009D7C5F">
      <w:pPr>
        <w:ind w:left="567"/>
        <w:jc w:val="both"/>
        <w:rPr>
          <w:b/>
        </w:rPr>
      </w:pPr>
      <w:r w:rsidRPr="009D7C5F">
        <w:rPr>
          <w:b/>
        </w:rPr>
        <w:t>WEB :</w:t>
      </w:r>
      <w:r>
        <w:t xml:space="preserve"> Désigne le World Wide Web (WWW), </w:t>
      </w:r>
      <w:r w:rsidRPr="009D7C5F">
        <w:t xml:space="preserve"> «</w:t>
      </w:r>
      <w:r>
        <w:t xml:space="preserve"> toile (d’araignée) mondiale » ; S</w:t>
      </w:r>
      <w:r w:rsidRPr="009D7C5F">
        <w:t>ystème hypertexte public fonctionnant sur Interne</w:t>
      </w:r>
      <w:r>
        <w:t>t</w:t>
      </w:r>
    </w:p>
    <w:p w14:paraId="4015F499" w14:textId="77777777" w:rsidR="009D7C5F" w:rsidRDefault="009D7C5F" w:rsidP="009D7C5F">
      <w:pPr>
        <w:ind w:left="567"/>
        <w:jc w:val="both"/>
        <w:rPr>
          <w:b/>
        </w:rPr>
      </w:pPr>
    </w:p>
    <w:p w14:paraId="436A4D3D" w14:textId="688469B1" w:rsidR="009D7C5F" w:rsidRDefault="009D7C5F" w:rsidP="009D7C5F">
      <w:pPr>
        <w:ind w:left="567"/>
        <w:jc w:val="both"/>
      </w:pPr>
      <w:r w:rsidRPr="009D7C5F">
        <w:rPr>
          <w:b/>
        </w:rPr>
        <w:t>TCP/IP :</w:t>
      </w:r>
      <w:r>
        <w:t xml:space="preserve"> </w:t>
      </w:r>
      <w:r w:rsidRPr="009D7C5F">
        <w:t>TCP (Transmission Control Prot</w:t>
      </w:r>
      <w:r>
        <w:t>ocol) et IP (Internet Protocol) ; P</w:t>
      </w:r>
      <w:r w:rsidRPr="009D7C5F">
        <w:t xml:space="preserve">rotocoles utilisés pour le transfert des données sur Internet. </w:t>
      </w:r>
    </w:p>
    <w:p w14:paraId="25556B7F" w14:textId="77777777" w:rsidR="009D7C5F" w:rsidRDefault="009D7C5F" w:rsidP="009D7C5F">
      <w:pPr>
        <w:ind w:left="567"/>
        <w:jc w:val="both"/>
        <w:rPr>
          <w:b/>
        </w:rPr>
      </w:pPr>
    </w:p>
    <w:p w14:paraId="1F1914E0" w14:textId="60BA1173" w:rsidR="009D7C5F" w:rsidRDefault="009D7C5F" w:rsidP="009D7C5F">
      <w:pPr>
        <w:ind w:left="567"/>
        <w:jc w:val="both"/>
      </w:pPr>
      <w:r w:rsidRPr="009D7C5F">
        <w:rPr>
          <w:b/>
        </w:rPr>
        <w:t>CMS/SGC :</w:t>
      </w:r>
      <w:r>
        <w:t xml:space="preserve"> </w:t>
      </w:r>
      <w:r w:rsidRPr="009D7C5F">
        <w:t>Content Management System</w:t>
      </w:r>
      <w:r>
        <w:t> ;</w:t>
      </w:r>
      <w:r w:rsidRPr="009D7C5F">
        <w:t xml:space="preserve"> </w:t>
      </w:r>
      <w:r>
        <w:t>F</w:t>
      </w:r>
      <w:r w:rsidRPr="009D7C5F">
        <w:t>amille de logiciels destinés à la conception et à la mise à jour dynamique de sites Web ou d'applications multimédia.</w:t>
      </w:r>
    </w:p>
    <w:p w14:paraId="38492803" w14:textId="77777777" w:rsidR="00F07CAE" w:rsidRPr="00564A76" w:rsidRDefault="00C900D2" w:rsidP="00DF0733">
      <w:pPr>
        <w:pStyle w:val="Titre1"/>
        <w:numPr>
          <w:ilvl w:val="0"/>
          <w:numId w:val="0"/>
        </w:numPr>
        <w:spacing w:after="120"/>
        <w:ind w:left="567"/>
        <w:jc w:val="both"/>
        <w:rPr>
          <w:sz w:val="24"/>
          <w:szCs w:val="24"/>
        </w:rPr>
      </w:pPr>
      <w:bookmarkStart w:id="3" w:name="_Toc254550254"/>
      <w:r w:rsidRPr="00564A76">
        <w:rPr>
          <w:sz w:val="24"/>
          <w:szCs w:val="24"/>
        </w:rPr>
        <w:t>Introduction</w:t>
      </w:r>
      <w:bookmarkEnd w:id="3"/>
    </w:p>
    <w:p w14:paraId="6990BD66" w14:textId="77777777" w:rsidR="00A52E3C" w:rsidRDefault="00A52E3C" w:rsidP="00DF0733">
      <w:pPr>
        <w:ind w:left="567"/>
        <w:jc w:val="both"/>
      </w:pPr>
    </w:p>
    <w:p w14:paraId="752B01E0" w14:textId="6AC0DA9B" w:rsidR="004C20CA" w:rsidRDefault="004C20CA" w:rsidP="00DF0733">
      <w:pPr>
        <w:ind w:left="567"/>
        <w:jc w:val="both"/>
      </w:pPr>
      <w:r>
        <w:t>Les Systèmes de Gestion de Bases de Données (SGBD) relationnels sont très implantés dans les entreprises. Ils répondent globalement à leurs besoins fonctionnels de gestion courante.</w:t>
      </w:r>
    </w:p>
    <w:p w14:paraId="63EBDE6D" w14:textId="3A22011A" w:rsidR="004C20CA" w:rsidRDefault="004C20CA" w:rsidP="00DF0733">
      <w:pPr>
        <w:ind w:left="567"/>
        <w:jc w:val="both"/>
      </w:pPr>
      <w:r>
        <w:t>Toutefois dans le cadre d’activités particulière telles les sites web, le commerce en ligne, et plus globalement tout le secteur d’activité développé autour de l’internet ; Les entreprises doivent fournir des services à des millions de clients répartis dans le monde entier.</w:t>
      </w:r>
    </w:p>
    <w:p w14:paraId="459123ED" w14:textId="7B66830E" w:rsidR="004C20CA" w:rsidRDefault="004C20CA" w:rsidP="00DF0733">
      <w:pPr>
        <w:ind w:left="567"/>
        <w:jc w:val="both"/>
      </w:pPr>
      <w:r>
        <w:t xml:space="preserve">Les SGBD classiques axés sur le modèle relationnel atteignent </w:t>
      </w:r>
      <w:r w:rsidR="00042EB4">
        <w:t>leurs limites</w:t>
      </w:r>
      <w:r>
        <w:t xml:space="preserve"> en répartition de charge pour faire face à des volumes d</w:t>
      </w:r>
      <w:r w:rsidR="00042EB4">
        <w:t>e données très importants.</w:t>
      </w:r>
    </w:p>
    <w:p w14:paraId="0DF3F241" w14:textId="50A405E5" w:rsidR="004C20CA" w:rsidRDefault="00042EB4" w:rsidP="00042EB4">
      <w:pPr>
        <w:ind w:left="567"/>
        <w:jc w:val="both"/>
      </w:pPr>
      <w:r>
        <w:t>Ces données doivent pouvoir être accessible de n’importe où dans le monde, il faut alors les distribuer et les répliquer sur de très nombreux serveurs physiques. Ce qui pour les SGBD relationnel induit une très grande complexité et des coûts de mise en œuvre très élevés.</w:t>
      </w:r>
    </w:p>
    <w:p w14:paraId="77AD5BB4" w14:textId="43D056F5" w:rsidR="00042EB4" w:rsidRDefault="00042EB4" w:rsidP="00042EB4">
      <w:pPr>
        <w:ind w:left="567"/>
        <w:jc w:val="both"/>
      </w:pPr>
      <w:r>
        <w:t xml:space="preserve">Ce constat a amené des grands acteurs de l’Internet comme AMAZON ou LinkedIn à appréhender les bases de données de manière différente. Ils ont cherché à reprendre un système simple à mettre en œuvre et connu depuis les années 1970 : Le stockage d’information associatif par clé/valeur. Ce système est </w:t>
      </w:r>
      <w:r w:rsidR="00894286">
        <w:t>notamment</w:t>
      </w:r>
      <w:r>
        <w:t xml:space="preserve"> utilisé dans les structures de données de langages comme le PERL ou plus récemment le PHP.</w:t>
      </w:r>
    </w:p>
    <w:p w14:paraId="579CBE1B" w14:textId="5183B780" w:rsidR="00042EB4" w:rsidRDefault="00042EB4" w:rsidP="00042EB4">
      <w:pPr>
        <w:ind w:left="567"/>
        <w:jc w:val="both"/>
      </w:pPr>
      <w:r>
        <w:t>Les acteurs de ces segments de marché passent du modèle relationnel au NO SQL en sacrifiant les éléments qui font la force du modèle relationnel, au profit de la simplicité du passage à l’échelle et de la performance</w:t>
      </w:r>
      <w:r w:rsidR="0081712B">
        <w:t xml:space="preserve"> dans le but de fournir des services spécialisés.</w:t>
      </w:r>
    </w:p>
    <w:p w14:paraId="48A73406" w14:textId="77777777" w:rsidR="0081712B" w:rsidRDefault="0081712B" w:rsidP="00042EB4">
      <w:pPr>
        <w:ind w:left="567"/>
        <w:jc w:val="both"/>
      </w:pPr>
    </w:p>
    <w:p w14:paraId="452383DD" w14:textId="5B6D668D" w:rsidR="0081712B" w:rsidRDefault="0081712B" w:rsidP="00042EB4">
      <w:pPr>
        <w:ind w:left="567"/>
        <w:jc w:val="both"/>
      </w:pPr>
      <w:r>
        <w:t xml:space="preserve">Dans le présent exposé je présenterais les enjeux et les principes du système NO SQL en abordant l’approche DYNAMO d’AMAZON. Je développerais ensuite le projet Voldemort, sa structure et sa mise en œuvre. Je </w:t>
      </w:r>
      <w:r w:rsidR="00894286">
        <w:t>conclurais</w:t>
      </w:r>
      <w:r>
        <w:t xml:space="preserve"> sur </w:t>
      </w:r>
      <w:r w:rsidR="00894286">
        <w:t>les systèmes</w:t>
      </w:r>
      <w:r>
        <w:t xml:space="preserve"> NO SQL dans le monde de l’entreprise aujourd’hui.</w:t>
      </w:r>
    </w:p>
    <w:p w14:paraId="504789AB" w14:textId="77777777" w:rsidR="00042EB4" w:rsidRDefault="00042EB4" w:rsidP="00042EB4">
      <w:pPr>
        <w:ind w:left="567"/>
        <w:jc w:val="both"/>
      </w:pPr>
    </w:p>
    <w:p w14:paraId="25916905" w14:textId="628A0DC5" w:rsidR="001C6747" w:rsidRPr="00564A76" w:rsidRDefault="004439FD" w:rsidP="006B2E41">
      <w:pPr>
        <w:spacing w:after="100" w:afterAutospacing="1"/>
        <w:jc w:val="both"/>
      </w:pPr>
      <w:r>
        <w:t>.</w:t>
      </w:r>
    </w:p>
    <w:p w14:paraId="0E7C6FA3" w14:textId="3602E7F1" w:rsidR="00C900D2" w:rsidRPr="00564A76" w:rsidRDefault="002B6049" w:rsidP="00DF0733">
      <w:pPr>
        <w:pStyle w:val="Titre1"/>
        <w:tabs>
          <w:tab w:val="clear" w:pos="397"/>
        </w:tabs>
        <w:spacing w:after="120"/>
        <w:ind w:left="993"/>
        <w:jc w:val="both"/>
        <w:rPr>
          <w:sz w:val="24"/>
          <w:szCs w:val="24"/>
        </w:rPr>
      </w:pPr>
      <w:bookmarkStart w:id="4" w:name="_Toc254550255"/>
      <w:r>
        <w:rPr>
          <w:sz w:val="24"/>
          <w:szCs w:val="24"/>
        </w:rPr>
        <w:t>Pass</w:t>
      </w:r>
      <w:r w:rsidR="003D5BDF">
        <w:rPr>
          <w:sz w:val="24"/>
          <w:szCs w:val="24"/>
        </w:rPr>
        <w:t>age du modele relationnel au No</w:t>
      </w:r>
      <w:r>
        <w:rPr>
          <w:sz w:val="24"/>
          <w:szCs w:val="24"/>
        </w:rPr>
        <w:t>sql</w:t>
      </w:r>
      <w:bookmarkEnd w:id="4"/>
    </w:p>
    <w:p w14:paraId="56D37557" w14:textId="2257168F" w:rsidR="00F07CAE" w:rsidRPr="00564A76" w:rsidRDefault="00C900D2" w:rsidP="00DF0733">
      <w:pPr>
        <w:pStyle w:val="Titre2"/>
        <w:ind w:left="567"/>
        <w:rPr>
          <w:sz w:val="24"/>
          <w:szCs w:val="24"/>
        </w:rPr>
      </w:pPr>
      <w:bookmarkStart w:id="5" w:name="_Toc254550256"/>
      <w:r w:rsidRPr="00564A76">
        <w:rPr>
          <w:sz w:val="24"/>
          <w:szCs w:val="24"/>
        </w:rPr>
        <w:t>L</w:t>
      </w:r>
      <w:r w:rsidR="003D5BDF">
        <w:rPr>
          <w:sz w:val="24"/>
          <w:szCs w:val="24"/>
        </w:rPr>
        <w:t>’avènement du No</w:t>
      </w:r>
      <w:r w:rsidR="002B6049">
        <w:rPr>
          <w:sz w:val="24"/>
          <w:szCs w:val="24"/>
        </w:rPr>
        <w:t>SQL</w:t>
      </w:r>
      <w:bookmarkEnd w:id="5"/>
    </w:p>
    <w:p w14:paraId="0AEC144B" w14:textId="77777777" w:rsidR="002B6049" w:rsidRDefault="002B6049" w:rsidP="002B6049">
      <w:pPr>
        <w:ind w:left="567"/>
        <w:jc w:val="both"/>
      </w:pPr>
    </w:p>
    <w:p w14:paraId="79794C71" w14:textId="77777777" w:rsidR="00CF2EC7" w:rsidRDefault="00CF2EC7" w:rsidP="00192D6E">
      <w:pPr>
        <w:tabs>
          <w:tab w:val="left" w:pos="993"/>
        </w:tabs>
        <w:ind w:firstLine="567"/>
        <w:jc w:val="both"/>
      </w:pPr>
      <w:r>
        <w:t>Les Systèmes de Gestion de Bases de Données (SGBD) non relationnels sont anciens. Ils sont classiquement utilisés sur les gros systèmes et dans les logiciels d’annuaires comme « LDAP ». Les Systèmes non relationnels sont généralement utilisés pour des systèmes ayant besoin de performances dans le cas ou il y a beaucoup plus de lectures de données que d’écritures.</w:t>
      </w:r>
    </w:p>
    <w:p w14:paraId="1B56F7D1" w14:textId="77777777" w:rsidR="00ED582E" w:rsidRDefault="00ED582E" w:rsidP="00192D6E">
      <w:pPr>
        <w:tabs>
          <w:tab w:val="left" w:pos="993"/>
        </w:tabs>
        <w:jc w:val="both"/>
      </w:pPr>
    </w:p>
    <w:p w14:paraId="726DCD83" w14:textId="040F4D26" w:rsidR="00ED582E" w:rsidRDefault="00C44475" w:rsidP="00192D6E">
      <w:pPr>
        <w:tabs>
          <w:tab w:val="left" w:pos="993"/>
        </w:tabs>
        <w:jc w:val="both"/>
      </w:pPr>
      <w:r>
        <w:t>Le Terme « NOSQL » pour</w:t>
      </w:r>
      <w:r w:rsidR="00CF2EC7">
        <w:t xml:space="preserve"> « Not Only SQL » </w:t>
      </w:r>
      <w:r w:rsidR="00071116">
        <w:t>a été utilisé dès 1985</w:t>
      </w:r>
      <w:r>
        <w:t xml:space="preserve"> signifie littéralement « Pas seulement SQL »</w:t>
      </w:r>
      <w:r w:rsidR="00071116">
        <w:t xml:space="preserve">. Il a été toutefois popularisé à la suite de la rencontre de San Francisco de Juin 2009 ou furent présentés les concepts de </w:t>
      </w:r>
      <w:r w:rsidR="00894286">
        <w:t>bases</w:t>
      </w:r>
      <w:r w:rsidR="00071116">
        <w:t xml:space="preserve"> de données distribuée et libres. Ces bases s’inspirent des solutions créées par les grands acteurs de l’Internet que sont : Google, Amazon, Yahoo, ou Facebook. </w:t>
      </w:r>
      <w:r>
        <w:t>Elles sont utilisées par de nombreuses Startups et entreprises comme Twitter, Last.fm, LinkedIn ou encore Netflix.</w:t>
      </w:r>
    </w:p>
    <w:p w14:paraId="20C52CE2" w14:textId="77777777" w:rsidR="00F477AB" w:rsidRDefault="00C44475" w:rsidP="00192D6E">
      <w:pPr>
        <w:tabs>
          <w:tab w:val="left" w:pos="993"/>
        </w:tabs>
        <w:jc w:val="both"/>
      </w:pPr>
      <w:r>
        <w:t>De part leurs activités ces entreprises collectent et manip</w:t>
      </w:r>
      <w:r w:rsidR="00F477AB">
        <w:t>ulent des quantités de données telles qu’elles ont besoins de solution de persistance performants, capables de gérer des volumes considérables et bon marché. De ce fait on peu considérer que les projets de bases « NOSQL » sont issus de besoins non couverts par les systèmes de bases de données relationnelles courants.</w:t>
      </w:r>
    </w:p>
    <w:p w14:paraId="279E2C4B" w14:textId="77777777" w:rsidR="00CC465A" w:rsidRDefault="00CC465A" w:rsidP="00192D6E">
      <w:pPr>
        <w:tabs>
          <w:tab w:val="left" w:pos="993"/>
        </w:tabs>
        <w:jc w:val="both"/>
      </w:pPr>
    </w:p>
    <w:p w14:paraId="24C7F692" w14:textId="63F4BF4C" w:rsidR="004972FD" w:rsidRDefault="004972FD" w:rsidP="00192D6E">
      <w:pPr>
        <w:tabs>
          <w:tab w:val="left" w:pos="993"/>
        </w:tabs>
        <w:jc w:val="both"/>
      </w:pPr>
      <w:r>
        <w:t>Il est possible de représenter le positionnement des deux propositions : SGBD Relationnels et Bases « NoSQL » selon les domaines de performances de ces systèmes.</w:t>
      </w:r>
    </w:p>
    <w:p w14:paraId="17A9D1B3" w14:textId="77777777" w:rsidR="004972FD" w:rsidRDefault="004972FD" w:rsidP="00192D6E">
      <w:pPr>
        <w:tabs>
          <w:tab w:val="left" w:pos="993"/>
        </w:tabs>
        <w:jc w:val="both"/>
      </w:pPr>
    </w:p>
    <w:p w14:paraId="68DE8A47" w14:textId="77777777" w:rsidR="004972FD" w:rsidRDefault="004972FD" w:rsidP="00192D6E">
      <w:pPr>
        <w:tabs>
          <w:tab w:val="left" w:pos="993"/>
        </w:tabs>
        <w:jc w:val="both"/>
      </w:pPr>
      <w:r>
        <w:rPr>
          <w:noProof/>
        </w:rPr>
        <w:drawing>
          <wp:anchor distT="0" distB="0" distL="114300" distR="114300" simplePos="0" relativeHeight="251684864" behindDoc="0" locked="0" layoutInCell="1" allowOverlap="1" wp14:anchorId="7FED8EF7" wp14:editId="57929A4E">
            <wp:simplePos x="0" y="0"/>
            <wp:positionH relativeFrom="column">
              <wp:align>center</wp:align>
            </wp:positionH>
            <wp:positionV relativeFrom="paragraph">
              <wp:posOffset>1905</wp:posOffset>
            </wp:positionV>
            <wp:extent cx="3657600" cy="3481705"/>
            <wp:effectExtent l="25400" t="25400" r="25400" b="23495"/>
            <wp:wrapTight wrapText="bothSides">
              <wp:wrapPolygon edited="0">
                <wp:start x="-150" y="-158"/>
                <wp:lineTo x="-150" y="21588"/>
                <wp:lineTo x="21600" y="21588"/>
                <wp:lineTo x="21600" y="-158"/>
                <wp:lineTo x="-150" y="-158"/>
              </wp:wrapPolygon>
            </wp:wrapTight>
            <wp:docPr id="1" name="Image 1" descr="héorème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1" descr="héorème CA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3481705"/>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C6BC638" w14:textId="77777777" w:rsidR="004972FD" w:rsidRDefault="004972FD" w:rsidP="00192D6E">
      <w:pPr>
        <w:tabs>
          <w:tab w:val="left" w:pos="993"/>
        </w:tabs>
        <w:jc w:val="both"/>
      </w:pPr>
    </w:p>
    <w:p w14:paraId="0DA038ED" w14:textId="77777777" w:rsidR="004972FD" w:rsidRDefault="004972FD" w:rsidP="00192D6E">
      <w:pPr>
        <w:tabs>
          <w:tab w:val="left" w:pos="993"/>
        </w:tabs>
        <w:jc w:val="both"/>
      </w:pPr>
    </w:p>
    <w:p w14:paraId="56B482C2" w14:textId="77777777" w:rsidR="004972FD" w:rsidRDefault="004972FD" w:rsidP="00192D6E">
      <w:pPr>
        <w:tabs>
          <w:tab w:val="left" w:pos="993"/>
        </w:tabs>
        <w:jc w:val="both"/>
      </w:pPr>
    </w:p>
    <w:p w14:paraId="66094230" w14:textId="77777777" w:rsidR="004972FD" w:rsidRDefault="004972FD" w:rsidP="00192D6E">
      <w:pPr>
        <w:tabs>
          <w:tab w:val="left" w:pos="993"/>
        </w:tabs>
        <w:jc w:val="both"/>
      </w:pPr>
    </w:p>
    <w:p w14:paraId="0C3D12FE" w14:textId="77777777" w:rsidR="004972FD" w:rsidRDefault="004972FD" w:rsidP="00192D6E">
      <w:pPr>
        <w:tabs>
          <w:tab w:val="left" w:pos="993"/>
        </w:tabs>
        <w:jc w:val="both"/>
      </w:pPr>
    </w:p>
    <w:p w14:paraId="1E0E4ECD" w14:textId="77777777" w:rsidR="004972FD" w:rsidRDefault="004972FD" w:rsidP="00192D6E">
      <w:pPr>
        <w:tabs>
          <w:tab w:val="left" w:pos="993"/>
        </w:tabs>
        <w:jc w:val="both"/>
      </w:pPr>
    </w:p>
    <w:p w14:paraId="25F1CE9D" w14:textId="77777777" w:rsidR="004972FD" w:rsidRDefault="004972FD" w:rsidP="00192D6E">
      <w:pPr>
        <w:tabs>
          <w:tab w:val="left" w:pos="993"/>
        </w:tabs>
        <w:jc w:val="both"/>
      </w:pPr>
    </w:p>
    <w:p w14:paraId="48902318" w14:textId="77777777" w:rsidR="004972FD" w:rsidRDefault="004972FD" w:rsidP="00192D6E">
      <w:pPr>
        <w:tabs>
          <w:tab w:val="left" w:pos="993"/>
        </w:tabs>
        <w:jc w:val="both"/>
      </w:pPr>
    </w:p>
    <w:p w14:paraId="5C9F2330" w14:textId="77777777" w:rsidR="004972FD" w:rsidRDefault="004972FD" w:rsidP="00192D6E">
      <w:pPr>
        <w:tabs>
          <w:tab w:val="left" w:pos="993"/>
        </w:tabs>
        <w:jc w:val="both"/>
      </w:pPr>
    </w:p>
    <w:p w14:paraId="6015CF9D" w14:textId="77777777" w:rsidR="004972FD" w:rsidRDefault="004972FD" w:rsidP="00192D6E">
      <w:pPr>
        <w:tabs>
          <w:tab w:val="left" w:pos="993"/>
        </w:tabs>
        <w:jc w:val="both"/>
      </w:pPr>
    </w:p>
    <w:p w14:paraId="3FCA9872" w14:textId="77777777" w:rsidR="004972FD" w:rsidRDefault="004972FD" w:rsidP="00192D6E">
      <w:pPr>
        <w:tabs>
          <w:tab w:val="left" w:pos="993"/>
        </w:tabs>
        <w:jc w:val="both"/>
      </w:pPr>
    </w:p>
    <w:p w14:paraId="5A472228" w14:textId="77777777" w:rsidR="004972FD" w:rsidRDefault="004972FD" w:rsidP="00192D6E">
      <w:pPr>
        <w:tabs>
          <w:tab w:val="left" w:pos="993"/>
        </w:tabs>
        <w:jc w:val="both"/>
      </w:pPr>
    </w:p>
    <w:p w14:paraId="75F64314" w14:textId="77777777" w:rsidR="004972FD" w:rsidRDefault="004972FD" w:rsidP="00192D6E">
      <w:pPr>
        <w:tabs>
          <w:tab w:val="left" w:pos="993"/>
        </w:tabs>
        <w:jc w:val="both"/>
      </w:pPr>
    </w:p>
    <w:p w14:paraId="03783B59" w14:textId="77777777" w:rsidR="004972FD" w:rsidRDefault="004972FD" w:rsidP="00192D6E">
      <w:pPr>
        <w:tabs>
          <w:tab w:val="left" w:pos="993"/>
        </w:tabs>
        <w:jc w:val="both"/>
      </w:pPr>
    </w:p>
    <w:p w14:paraId="36897A28" w14:textId="77777777" w:rsidR="004972FD" w:rsidRDefault="004972FD" w:rsidP="00192D6E">
      <w:pPr>
        <w:tabs>
          <w:tab w:val="left" w:pos="993"/>
        </w:tabs>
        <w:jc w:val="both"/>
      </w:pPr>
    </w:p>
    <w:p w14:paraId="53202C8B" w14:textId="77777777" w:rsidR="004972FD" w:rsidRDefault="004972FD" w:rsidP="00192D6E">
      <w:pPr>
        <w:tabs>
          <w:tab w:val="left" w:pos="993"/>
        </w:tabs>
        <w:jc w:val="both"/>
      </w:pPr>
    </w:p>
    <w:p w14:paraId="1459AC70" w14:textId="77777777" w:rsidR="004972FD" w:rsidRDefault="004972FD" w:rsidP="00192D6E">
      <w:pPr>
        <w:tabs>
          <w:tab w:val="left" w:pos="993"/>
        </w:tabs>
        <w:jc w:val="both"/>
      </w:pPr>
    </w:p>
    <w:p w14:paraId="4F38F34B" w14:textId="77777777" w:rsidR="004972FD" w:rsidRDefault="004972FD" w:rsidP="00192D6E">
      <w:pPr>
        <w:tabs>
          <w:tab w:val="left" w:pos="993"/>
        </w:tabs>
        <w:jc w:val="both"/>
      </w:pPr>
    </w:p>
    <w:p w14:paraId="56DA5D56" w14:textId="77777777" w:rsidR="004972FD" w:rsidRPr="003A1BB6" w:rsidRDefault="004972FD" w:rsidP="00192D6E">
      <w:pPr>
        <w:tabs>
          <w:tab w:val="left" w:pos="993"/>
        </w:tabs>
        <w:jc w:val="both"/>
        <w:rPr>
          <w:sz w:val="16"/>
          <w:szCs w:val="16"/>
        </w:rPr>
      </w:pPr>
    </w:p>
    <w:p w14:paraId="123B84F6" w14:textId="77777777" w:rsidR="004972FD" w:rsidRPr="003A1BB6" w:rsidRDefault="004972FD" w:rsidP="00192D6E">
      <w:pPr>
        <w:tabs>
          <w:tab w:val="left" w:pos="993"/>
        </w:tabs>
        <w:jc w:val="both"/>
        <w:rPr>
          <w:sz w:val="16"/>
          <w:szCs w:val="16"/>
        </w:rPr>
      </w:pPr>
    </w:p>
    <w:p w14:paraId="1068873E" w14:textId="7E33471D" w:rsidR="004972FD" w:rsidRDefault="004972FD" w:rsidP="00A35E84">
      <w:pPr>
        <w:pStyle w:val="Lgende"/>
      </w:pPr>
      <w:bookmarkStart w:id="6" w:name="_Toc254550231"/>
      <w:r>
        <w:t xml:space="preserve">Figure </w:t>
      </w:r>
      <w:r>
        <w:fldChar w:fldCharType="begin"/>
      </w:r>
      <w:r>
        <w:instrText xml:space="preserve"> SEQ Figure \* ARABIC </w:instrText>
      </w:r>
      <w:r>
        <w:fldChar w:fldCharType="separate"/>
      </w:r>
      <w:r w:rsidR="00826CBB">
        <w:rPr>
          <w:noProof/>
        </w:rPr>
        <w:t>1</w:t>
      </w:r>
      <w:r>
        <w:fldChar w:fldCharType="end"/>
      </w:r>
      <w:r>
        <w:t xml:space="preserve"> : SGBD Relationnels VS Bases NoSQL</w:t>
      </w:r>
      <w:r w:rsidR="00E455B3">
        <w:t xml:space="preserve"> (</w:t>
      </w:r>
      <w:r w:rsidR="00E455B3" w:rsidRPr="00E455B3">
        <w:t>http://blog.inovia-conseil.fr</w:t>
      </w:r>
      <w:r w:rsidR="00E455B3">
        <w:t>)</w:t>
      </w:r>
      <w:bookmarkEnd w:id="6"/>
    </w:p>
    <w:p w14:paraId="7A15F57C" w14:textId="5E8EF201" w:rsidR="00CC465A" w:rsidRDefault="00CC465A" w:rsidP="00192D6E">
      <w:pPr>
        <w:tabs>
          <w:tab w:val="left" w:pos="993"/>
        </w:tabs>
        <w:jc w:val="both"/>
      </w:pPr>
      <w:r>
        <w:t>Ainsi et compte tenu du contexte le premier besoin auquel répond un système NoSQL est</w:t>
      </w:r>
      <w:r w:rsidR="000523E9">
        <w:t xml:space="preserve"> la performance et la scalabilité pour satisfaire une charge et volumétries croissant de façon exponentielle. Ces solutions ont procédés à des compromis par rapports aux SGBD Relationnels pour offrir scalabilité horizontale et évolutivité. Contrairement aux SGBD Relationnels les systèmes NoSQL ne </w:t>
      </w:r>
      <w:r w:rsidR="00894286">
        <w:t>satisfont</w:t>
      </w:r>
      <w:r w:rsidR="00ED582E">
        <w:t xml:space="preserve"> pas aux </w:t>
      </w:r>
      <w:r w:rsidR="00894286">
        <w:t>propriétés</w:t>
      </w:r>
      <w:r w:rsidR="00ED582E">
        <w:t xml:space="preserve"> ACID (</w:t>
      </w:r>
      <w:r w:rsidR="000523E9">
        <w:t>Atomicité, Cohérence, Isolation, Durabilité) et abandonnent le mode transactionnel et le langage de requête.</w:t>
      </w:r>
    </w:p>
    <w:p w14:paraId="783D262D" w14:textId="77777777" w:rsidR="00600A4D" w:rsidRDefault="000523E9" w:rsidP="00192D6E">
      <w:pPr>
        <w:tabs>
          <w:tab w:val="left" w:pos="993"/>
        </w:tabs>
        <w:jc w:val="both"/>
      </w:pPr>
      <w:r>
        <w:t>En revanche ces systèmes répondent au principes du théorème CAP (</w:t>
      </w:r>
      <w:r w:rsidR="00600A4D">
        <w:t>Consistency, Availability, Partition tolerance) ou théorème de Brewer. Ce théorème stipule qu’un système distribué ne peut garantir simultanément que deux des trois principes suivants :</w:t>
      </w:r>
    </w:p>
    <w:p w14:paraId="433475C4" w14:textId="77777777" w:rsidR="00600A4D" w:rsidRDefault="00600A4D" w:rsidP="00192D6E">
      <w:pPr>
        <w:tabs>
          <w:tab w:val="left" w:pos="993"/>
        </w:tabs>
        <w:jc w:val="both"/>
      </w:pPr>
    </w:p>
    <w:p w14:paraId="4E96C941" w14:textId="66FF1569" w:rsidR="00600A4D" w:rsidRDefault="00600A4D" w:rsidP="0052580B">
      <w:pPr>
        <w:pStyle w:val="Paragraphedeliste"/>
        <w:numPr>
          <w:ilvl w:val="0"/>
          <w:numId w:val="5"/>
        </w:numPr>
        <w:tabs>
          <w:tab w:val="left" w:pos="993"/>
        </w:tabs>
        <w:jc w:val="both"/>
      </w:pPr>
      <w:r w:rsidRPr="008B657C">
        <w:rPr>
          <w:b/>
        </w:rPr>
        <w:t>La cohérence :</w:t>
      </w:r>
      <w:r>
        <w:t xml:space="preserve"> </w:t>
      </w:r>
      <w:r w:rsidR="001654DE">
        <w:t>Tous les nœuds du système voient les mêmes données au même moment, la modification d’une donnée prend effet immédiatement,</w:t>
      </w:r>
    </w:p>
    <w:p w14:paraId="58E3DE08" w14:textId="34B8DBC6" w:rsidR="001654DE" w:rsidRDefault="001654DE" w:rsidP="0052580B">
      <w:pPr>
        <w:pStyle w:val="Paragraphedeliste"/>
        <w:numPr>
          <w:ilvl w:val="0"/>
          <w:numId w:val="5"/>
        </w:numPr>
        <w:tabs>
          <w:tab w:val="left" w:pos="993"/>
        </w:tabs>
        <w:jc w:val="both"/>
      </w:pPr>
      <w:r w:rsidRPr="008B657C">
        <w:rPr>
          <w:b/>
        </w:rPr>
        <w:t>La haute disponibilité :</w:t>
      </w:r>
      <w:r>
        <w:t xml:space="preserve"> La </w:t>
      </w:r>
      <w:r w:rsidR="00894286">
        <w:t>garantie</w:t>
      </w:r>
      <w:r>
        <w:t xml:space="preserve"> que toutes les requêtes reçoivent une réponse qu’elle soit un succès ou un échec, en cas de panne les données restent accessibles,</w:t>
      </w:r>
    </w:p>
    <w:p w14:paraId="5AB91404" w14:textId="35F263AD" w:rsidR="001654DE" w:rsidRDefault="00CC6D8E" w:rsidP="0052580B">
      <w:pPr>
        <w:pStyle w:val="Paragraphedeliste"/>
        <w:numPr>
          <w:ilvl w:val="0"/>
          <w:numId w:val="5"/>
        </w:numPr>
        <w:tabs>
          <w:tab w:val="left" w:pos="993"/>
        </w:tabs>
        <w:jc w:val="both"/>
      </w:pPr>
      <w:r>
        <w:rPr>
          <w:noProof/>
        </w:rPr>
        <w:drawing>
          <wp:anchor distT="0" distB="0" distL="114300" distR="114300" simplePos="0" relativeHeight="251696128" behindDoc="0" locked="0" layoutInCell="1" allowOverlap="1" wp14:anchorId="0510C340" wp14:editId="3A1C7917">
            <wp:simplePos x="0" y="0"/>
            <wp:positionH relativeFrom="column">
              <wp:posOffset>48895</wp:posOffset>
            </wp:positionH>
            <wp:positionV relativeFrom="paragraph">
              <wp:posOffset>820420</wp:posOffset>
            </wp:positionV>
            <wp:extent cx="5933440" cy="4450080"/>
            <wp:effectExtent l="25400" t="25400" r="35560" b="20320"/>
            <wp:wrapSquare wrapText="bothSides"/>
            <wp:docPr id="8" name="Image 8" descr="Macintosh HD:Users:raphaelblondeau:Desktop:NFE204_Mem:nosql_c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aphaelblondeau:Desktop:NFE204_Mem:nosql_ca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3440" cy="445008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1654DE" w:rsidRPr="008B657C">
        <w:rPr>
          <w:b/>
        </w:rPr>
        <w:t>La tolérance au partitionnement :</w:t>
      </w:r>
      <w:r w:rsidR="001654DE">
        <w:t xml:space="preserve"> Le système peut être partitionné, et garantir la continuité du fonctionnement en cas d’ajout ou de suppression de nœud dans le système distribué.</w:t>
      </w:r>
    </w:p>
    <w:p w14:paraId="63CBA394" w14:textId="6896BD69" w:rsidR="001654DE" w:rsidRDefault="00CC6D8E" w:rsidP="00A35E84">
      <w:pPr>
        <w:pStyle w:val="Lgende"/>
      </w:pPr>
      <w:bookmarkStart w:id="7" w:name="_Toc254550232"/>
      <w:r>
        <w:t xml:space="preserve">Figure </w:t>
      </w:r>
      <w:r>
        <w:fldChar w:fldCharType="begin"/>
      </w:r>
      <w:r>
        <w:instrText xml:space="preserve"> SEQ Figure \* ARABIC </w:instrText>
      </w:r>
      <w:r>
        <w:fldChar w:fldCharType="separate"/>
      </w:r>
      <w:r w:rsidR="00826CBB">
        <w:rPr>
          <w:noProof/>
        </w:rPr>
        <w:t>2</w:t>
      </w:r>
      <w:r>
        <w:fldChar w:fldCharType="end"/>
      </w:r>
      <w:r>
        <w:t xml:space="preserve"> : </w:t>
      </w:r>
      <w:r w:rsidR="00894286">
        <w:t>Schématisation</w:t>
      </w:r>
      <w:r>
        <w:t xml:space="preserve"> Théorème CAP</w:t>
      </w:r>
      <w:r w:rsidR="001B2FD5">
        <w:t xml:space="preserve"> (</w:t>
      </w:r>
      <w:r w:rsidR="001B2FD5" w:rsidRPr="001B2FD5">
        <w:t>http://blog.beany.co.kr/archives/275</w:t>
      </w:r>
      <w:r w:rsidR="001B2FD5">
        <w:t>)</w:t>
      </w:r>
      <w:bookmarkEnd w:id="7"/>
    </w:p>
    <w:p w14:paraId="50F5D06F" w14:textId="1823F172" w:rsidR="00CC6D8E" w:rsidRDefault="00CC6D8E" w:rsidP="00CC6D8E">
      <w:pPr>
        <w:tabs>
          <w:tab w:val="left" w:pos="993"/>
        </w:tabs>
        <w:jc w:val="center"/>
      </w:pPr>
    </w:p>
    <w:p w14:paraId="143C90D7" w14:textId="77777777" w:rsidR="00CC6D8E" w:rsidRDefault="00CC6D8E" w:rsidP="00192D6E">
      <w:pPr>
        <w:tabs>
          <w:tab w:val="left" w:pos="993"/>
        </w:tabs>
        <w:jc w:val="both"/>
      </w:pPr>
    </w:p>
    <w:p w14:paraId="3BE02119" w14:textId="18A02424" w:rsidR="001A609C" w:rsidRDefault="001654DE" w:rsidP="00192D6E">
      <w:pPr>
        <w:tabs>
          <w:tab w:val="left" w:pos="993"/>
        </w:tabs>
        <w:jc w:val="both"/>
      </w:pPr>
      <w:r>
        <w:t xml:space="preserve">Il existe d’autres caractéristiques communes au bases de données « NoSQL » comme le partitionnement horizontal sur plusieurs nœuds, la réplication des données, des </w:t>
      </w:r>
      <w:r w:rsidR="00894286">
        <w:t>schémas</w:t>
      </w:r>
      <w:r>
        <w:t xml:space="preserve"> dynamiques ou l’absence de schéma. </w:t>
      </w:r>
      <w:r w:rsidR="001A609C">
        <w:t>Les bas</w:t>
      </w:r>
      <w:r w:rsidR="00C75976">
        <w:t>es de données « NoSQL » ont</w:t>
      </w:r>
      <w:r w:rsidR="001A609C">
        <w:t xml:space="preserve"> la particularité d’être hautement disponibles et tolérantes aux pannes et au partitionnement. Mais en général elles ne garantissent pas la cohérence stricte des données.</w:t>
      </w:r>
    </w:p>
    <w:p w14:paraId="028B5FFC" w14:textId="77777777" w:rsidR="001A609C" w:rsidRDefault="001A609C" w:rsidP="00192D6E">
      <w:pPr>
        <w:tabs>
          <w:tab w:val="left" w:pos="993"/>
        </w:tabs>
        <w:jc w:val="both"/>
      </w:pPr>
    </w:p>
    <w:p w14:paraId="1CAC16CF" w14:textId="726F6E7F" w:rsidR="001A609C" w:rsidRDefault="00ED582E" w:rsidP="00192D6E">
      <w:pPr>
        <w:tabs>
          <w:tab w:val="left" w:pos="993"/>
        </w:tabs>
        <w:jc w:val="both"/>
      </w:pPr>
      <w:r>
        <w:t>De</w:t>
      </w:r>
      <w:r w:rsidR="001A609C">
        <w:t xml:space="preserve"> très nombreuses solutions de bases « NoSQL » existent. Elles mettent en œuvres des techniques différentes pour couvrir le </w:t>
      </w:r>
      <w:r w:rsidR="00C75976">
        <w:t>paradigme</w:t>
      </w:r>
      <w:r w:rsidR="001A609C">
        <w:t xml:space="preserve"> «CAP » et sont développées dans le but de pouvoir </w:t>
      </w:r>
      <w:r w:rsidR="00C75976">
        <w:t>demeurer</w:t>
      </w:r>
      <w:r w:rsidR="001A609C">
        <w:t xml:space="preserve"> performantes tout en traitant un très grand volume de données et capable de gérer le passage à l’échelle par scalabilité horizontale.</w:t>
      </w:r>
    </w:p>
    <w:p w14:paraId="68422DBB" w14:textId="476B9A82" w:rsidR="000523E9" w:rsidRDefault="001A609C" w:rsidP="00192D6E">
      <w:pPr>
        <w:tabs>
          <w:tab w:val="left" w:pos="993"/>
        </w:tabs>
        <w:jc w:val="both"/>
      </w:pPr>
      <w:r>
        <w:t>Toutes ces propositions ne répondent pas aux mêmes besoins</w:t>
      </w:r>
      <w:r w:rsidR="00EE64B3">
        <w:t>, on distingue ainsi 4 grandes familles de bases « NoSQL » :</w:t>
      </w:r>
    </w:p>
    <w:p w14:paraId="0613518F" w14:textId="77777777" w:rsidR="00EE64B3" w:rsidRDefault="00EE64B3" w:rsidP="00192D6E">
      <w:pPr>
        <w:tabs>
          <w:tab w:val="left" w:pos="993"/>
        </w:tabs>
        <w:jc w:val="both"/>
      </w:pPr>
    </w:p>
    <w:p w14:paraId="2E2C96BE" w14:textId="2D72FC7C" w:rsidR="00EE64B3" w:rsidRPr="00E25AF0" w:rsidRDefault="00C90E76" w:rsidP="0052580B">
      <w:pPr>
        <w:pStyle w:val="Paragraphedeliste"/>
        <w:numPr>
          <w:ilvl w:val="0"/>
          <w:numId w:val="2"/>
        </w:numPr>
        <w:tabs>
          <w:tab w:val="left" w:pos="993"/>
        </w:tabs>
        <w:jc w:val="both"/>
        <w:rPr>
          <w:b/>
        </w:rPr>
      </w:pPr>
      <w:r w:rsidRPr="00E25AF0">
        <w:rPr>
          <w:b/>
        </w:rPr>
        <w:t>Le modèle Clé / Valeur</w:t>
      </w:r>
    </w:p>
    <w:p w14:paraId="726990C7" w14:textId="5297267C" w:rsidR="006C1821" w:rsidRDefault="000660A8" w:rsidP="00CC3303">
      <w:pPr>
        <w:jc w:val="both"/>
      </w:pPr>
      <w:r>
        <w:tab/>
        <w:t>Ce modèle de base de données peu être considéré comme une très gra</w:t>
      </w:r>
      <w:r w:rsidR="003E12BE">
        <w:t>nde table associative, une sorte de has</w:t>
      </w:r>
      <w:r w:rsidR="00894286">
        <w:t>h</w:t>
      </w:r>
      <w:r w:rsidR="003E12BE">
        <w:t>map distribuée. Les données sont représentées par des couples (</w:t>
      </w:r>
      <w:r>
        <w:t>clé/valeur</w:t>
      </w:r>
      <w:r w:rsidR="003E12BE">
        <w:t xml:space="preserve">). La valeur peu être de différents types, de la simple chaine de caractères à l’objet sérialisé. Le modèle le plus proche est la mémoire cache. </w:t>
      </w:r>
    </w:p>
    <w:p w14:paraId="2F279DF2" w14:textId="77777777" w:rsidR="006C1821" w:rsidRDefault="006C1821" w:rsidP="006C1821">
      <w:pPr>
        <w:tabs>
          <w:tab w:val="left" w:pos="993"/>
        </w:tabs>
        <w:jc w:val="both"/>
      </w:pPr>
    </w:p>
    <w:p w14:paraId="1DE30D48" w14:textId="77777777" w:rsidR="006C1821" w:rsidRDefault="006C1821" w:rsidP="006C1821">
      <w:pPr>
        <w:tabs>
          <w:tab w:val="left" w:pos="993"/>
        </w:tabs>
        <w:jc w:val="both"/>
      </w:pPr>
      <w:r>
        <w:rPr>
          <w:noProof/>
        </w:rPr>
        <w:drawing>
          <wp:anchor distT="0" distB="0" distL="114300" distR="114300" simplePos="0" relativeHeight="251685888" behindDoc="0" locked="0" layoutInCell="1" allowOverlap="1" wp14:anchorId="3F4428BE" wp14:editId="79373B8D">
            <wp:simplePos x="0" y="0"/>
            <wp:positionH relativeFrom="column">
              <wp:posOffset>1679575</wp:posOffset>
            </wp:positionH>
            <wp:positionV relativeFrom="paragraph">
              <wp:posOffset>53340</wp:posOffset>
            </wp:positionV>
            <wp:extent cx="2850515" cy="2254885"/>
            <wp:effectExtent l="25400" t="25400" r="19685" b="31115"/>
            <wp:wrapSquare wrapText="bothSides"/>
            <wp:docPr id="2" name="Image 2" descr="Macintosh HD:Users:raphaelblondeau:Desktop:Capture d’écran 2013-12-29 à 10.3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raphaelblondeau:Desktop:Capture d’écran 2013-12-29 à 10.38.1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0515" cy="2254885"/>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A8137C2" w14:textId="77777777" w:rsidR="006C1821" w:rsidRDefault="006C1821" w:rsidP="006C1821">
      <w:pPr>
        <w:tabs>
          <w:tab w:val="left" w:pos="993"/>
        </w:tabs>
        <w:jc w:val="both"/>
      </w:pPr>
    </w:p>
    <w:p w14:paraId="3A44D496" w14:textId="77777777" w:rsidR="006C1821" w:rsidRDefault="006C1821" w:rsidP="006C1821">
      <w:pPr>
        <w:tabs>
          <w:tab w:val="left" w:pos="993"/>
        </w:tabs>
        <w:jc w:val="both"/>
      </w:pPr>
    </w:p>
    <w:p w14:paraId="7D9C406D" w14:textId="77777777" w:rsidR="006C1821" w:rsidRDefault="006C1821" w:rsidP="006C1821">
      <w:pPr>
        <w:tabs>
          <w:tab w:val="left" w:pos="993"/>
        </w:tabs>
        <w:jc w:val="both"/>
      </w:pPr>
    </w:p>
    <w:p w14:paraId="6E608FCE" w14:textId="77777777" w:rsidR="006C1821" w:rsidRDefault="006C1821" w:rsidP="006C1821">
      <w:pPr>
        <w:tabs>
          <w:tab w:val="left" w:pos="993"/>
        </w:tabs>
        <w:jc w:val="both"/>
      </w:pPr>
    </w:p>
    <w:p w14:paraId="0979B592" w14:textId="77777777" w:rsidR="006C1821" w:rsidRDefault="006C1821" w:rsidP="006C1821">
      <w:pPr>
        <w:tabs>
          <w:tab w:val="left" w:pos="993"/>
        </w:tabs>
        <w:jc w:val="both"/>
      </w:pPr>
    </w:p>
    <w:p w14:paraId="1D374C87" w14:textId="77777777" w:rsidR="006C1821" w:rsidRDefault="006C1821" w:rsidP="006C1821">
      <w:pPr>
        <w:tabs>
          <w:tab w:val="left" w:pos="993"/>
        </w:tabs>
        <w:jc w:val="both"/>
      </w:pPr>
    </w:p>
    <w:p w14:paraId="6D7F8A24" w14:textId="77777777" w:rsidR="006C1821" w:rsidRDefault="006C1821" w:rsidP="006C1821">
      <w:pPr>
        <w:tabs>
          <w:tab w:val="left" w:pos="993"/>
        </w:tabs>
        <w:jc w:val="both"/>
      </w:pPr>
    </w:p>
    <w:p w14:paraId="50E382A2" w14:textId="77777777" w:rsidR="006C1821" w:rsidRDefault="006C1821" w:rsidP="006C1821">
      <w:pPr>
        <w:tabs>
          <w:tab w:val="left" w:pos="993"/>
        </w:tabs>
        <w:jc w:val="both"/>
      </w:pPr>
    </w:p>
    <w:p w14:paraId="43176EEC" w14:textId="77777777" w:rsidR="006C1821" w:rsidRDefault="006C1821" w:rsidP="006C1821">
      <w:pPr>
        <w:tabs>
          <w:tab w:val="left" w:pos="993"/>
        </w:tabs>
        <w:jc w:val="both"/>
      </w:pPr>
    </w:p>
    <w:p w14:paraId="7507270D" w14:textId="77777777" w:rsidR="006C1821" w:rsidRDefault="006C1821" w:rsidP="006C1821">
      <w:pPr>
        <w:tabs>
          <w:tab w:val="left" w:pos="993"/>
        </w:tabs>
        <w:jc w:val="both"/>
      </w:pPr>
    </w:p>
    <w:p w14:paraId="2E721D54" w14:textId="77777777" w:rsidR="006C1821" w:rsidRDefault="006C1821" w:rsidP="006C1821">
      <w:pPr>
        <w:tabs>
          <w:tab w:val="left" w:pos="993"/>
        </w:tabs>
        <w:jc w:val="both"/>
      </w:pPr>
    </w:p>
    <w:p w14:paraId="6ADBDFE0" w14:textId="77777777" w:rsidR="006C1821" w:rsidRDefault="006C1821" w:rsidP="006C1821">
      <w:pPr>
        <w:tabs>
          <w:tab w:val="left" w:pos="993"/>
        </w:tabs>
        <w:jc w:val="both"/>
      </w:pPr>
    </w:p>
    <w:p w14:paraId="44511C4A" w14:textId="77777777" w:rsidR="006C1821" w:rsidRPr="00CC3303" w:rsidRDefault="006C1821" w:rsidP="006C1821">
      <w:pPr>
        <w:tabs>
          <w:tab w:val="left" w:pos="993"/>
        </w:tabs>
        <w:jc w:val="both"/>
        <w:rPr>
          <w:sz w:val="16"/>
          <w:szCs w:val="16"/>
        </w:rPr>
      </w:pPr>
    </w:p>
    <w:p w14:paraId="102895B4" w14:textId="139A9D24" w:rsidR="006C1821" w:rsidRDefault="006C1821" w:rsidP="00A35E84">
      <w:pPr>
        <w:pStyle w:val="Lgende"/>
      </w:pPr>
      <w:bookmarkStart w:id="8" w:name="_Toc254550233"/>
      <w:r>
        <w:t xml:space="preserve">Figure </w:t>
      </w:r>
      <w:r>
        <w:fldChar w:fldCharType="begin"/>
      </w:r>
      <w:r>
        <w:instrText xml:space="preserve"> SEQ Figure \* ARABIC </w:instrText>
      </w:r>
      <w:r>
        <w:fldChar w:fldCharType="separate"/>
      </w:r>
      <w:r w:rsidR="00826CBB">
        <w:rPr>
          <w:noProof/>
        </w:rPr>
        <w:t>3</w:t>
      </w:r>
      <w:r>
        <w:fldChar w:fldCharType="end"/>
      </w:r>
      <w:r>
        <w:t xml:space="preserve"> : Modèle Clé/Valeur</w:t>
      </w:r>
      <w:r w:rsidR="00E455B3">
        <w:t xml:space="preserve"> (</w:t>
      </w:r>
      <w:r w:rsidR="00E455B3" w:rsidRPr="00E455B3">
        <w:t>http://blog.xebia.fr</w:t>
      </w:r>
      <w:r w:rsidR="00E455B3">
        <w:t>)</w:t>
      </w:r>
      <w:bookmarkEnd w:id="8"/>
    </w:p>
    <w:p w14:paraId="3AFC7C29" w14:textId="63D4A9F3" w:rsidR="00B8253A" w:rsidRDefault="003E12BE" w:rsidP="00192D6E">
      <w:pPr>
        <w:tabs>
          <w:tab w:val="left" w:pos="993"/>
        </w:tabs>
        <w:jc w:val="both"/>
      </w:pPr>
      <w:r>
        <w:t xml:space="preserve">Les structures de données ne sont pas </w:t>
      </w:r>
      <w:r w:rsidR="00894286">
        <w:t>assujetties</w:t>
      </w:r>
      <w:r>
        <w:t xml:space="preserve"> à un schéma et ne possèdent pas de typage</w:t>
      </w:r>
      <w:r w:rsidR="003D0F22">
        <w:t>. En fonction des choix d’implémentation les clés pourront être attribuées</w:t>
      </w:r>
      <w:r w:rsidR="00B8253A">
        <w:t xml:space="preserve"> ou générées aléatoirement au moment de l’ajout d’un enregistrement.</w:t>
      </w:r>
    </w:p>
    <w:p w14:paraId="3B5175AC" w14:textId="4631510B" w:rsidR="006C1821" w:rsidRDefault="00B8253A" w:rsidP="00192D6E">
      <w:pPr>
        <w:tabs>
          <w:tab w:val="left" w:pos="993"/>
        </w:tabs>
        <w:jc w:val="both"/>
      </w:pPr>
      <w:r>
        <w:t xml:space="preserve">Le manque de schéma et de structure limite les opérations en base </w:t>
      </w:r>
      <w:r w:rsidR="006C1821">
        <w:t xml:space="preserve">aux commandes « PUT », « GET » et « DELETE » et l’absence de langage de </w:t>
      </w:r>
      <w:r w:rsidR="00894286">
        <w:t>requête</w:t>
      </w:r>
      <w:r w:rsidR="006C1821">
        <w:t xml:space="preserve"> comme SQL contraint à exporter l’intelligence de traitement dans les applicatifs.</w:t>
      </w:r>
    </w:p>
    <w:p w14:paraId="70A61FB7" w14:textId="0C23D028" w:rsidR="00C90E76" w:rsidRDefault="006C1821" w:rsidP="00192D6E">
      <w:pPr>
        <w:tabs>
          <w:tab w:val="left" w:pos="993"/>
        </w:tabs>
        <w:jc w:val="both"/>
      </w:pPr>
      <w:r>
        <w:t xml:space="preserve">Ces bases de données </w:t>
      </w:r>
      <w:r w:rsidR="003E12BE">
        <w:t>peuvent être partitionnés</w:t>
      </w:r>
      <w:r>
        <w:t xml:space="preserve"> sur </w:t>
      </w:r>
      <w:r w:rsidR="00894286">
        <w:t>plusieurs</w:t>
      </w:r>
      <w:r>
        <w:t xml:space="preserve"> instances. Elles sont réputées pour leur</w:t>
      </w:r>
      <w:r w:rsidR="00CC3303">
        <w:t>s</w:t>
      </w:r>
      <w:r>
        <w:t xml:space="preserve"> performances et leur capacité à traiter un grand volume de données.</w:t>
      </w:r>
    </w:p>
    <w:p w14:paraId="3FAA2C2E" w14:textId="77777777" w:rsidR="00CC3303" w:rsidRDefault="00CC3303" w:rsidP="00192D6E">
      <w:pPr>
        <w:tabs>
          <w:tab w:val="left" w:pos="993"/>
        </w:tabs>
        <w:jc w:val="both"/>
      </w:pPr>
    </w:p>
    <w:p w14:paraId="7E6DC556" w14:textId="6189C98D" w:rsidR="00CC3303" w:rsidRDefault="00CC3303" w:rsidP="00192D6E">
      <w:pPr>
        <w:tabs>
          <w:tab w:val="left" w:pos="993"/>
        </w:tabs>
        <w:jc w:val="both"/>
      </w:pPr>
      <w:r>
        <w:rPr>
          <w:noProof/>
        </w:rPr>
        <w:drawing>
          <wp:anchor distT="0" distB="0" distL="114300" distR="114300" simplePos="0" relativeHeight="251686912" behindDoc="0" locked="0" layoutInCell="1" allowOverlap="1" wp14:anchorId="4B61D6C9" wp14:editId="12073C94">
            <wp:simplePos x="0" y="0"/>
            <wp:positionH relativeFrom="column">
              <wp:posOffset>1971675</wp:posOffset>
            </wp:positionH>
            <wp:positionV relativeFrom="paragraph">
              <wp:posOffset>25400</wp:posOffset>
            </wp:positionV>
            <wp:extent cx="2458720" cy="2062480"/>
            <wp:effectExtent l="25400" t="25400" r="30480" b="20320"/>
            <wp:wrapSquare wrapText="bothSides"/>
            <wp:docPr id="15" name="Image 15" descr="o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2" descr="oSQL databas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8720" cy="206248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4387245" w14:textId="77777777" w:rsidR="00CC3303" w:rsidRDefault="00CC3303" w:rsidP="00192D6E">
      <w:pPr>
        <w:tabs>
          <w:tab w:val="left" w:pos="993"/>
        </w:tabs>
        <w:jc w:val="both"/>
      </w:pPr>
    </w:p>
    <w:p w14:paraId="1484AEFD" w14:textId="77777777" w:rsidR="00CC3303" w:rsidRDefault="00CC3303" w:rsidP="00192D6E">
      <w:pPr>
        <w:tabs>
          <w:tab w:val="left" w:pos="993"/>
        </w:tabs>
        <w:jc w:val="both"/>
      </w:pPr>
    </w:p>
    <w:p w14:paraId="709F4806" w14:textId="77777777" w:rsidR="00CC3303" w:rsidRDefault="00CC3303" w:rsidP="00192D6E">
      <w:pPr>
        <w:tabs>
          <w:tab w:val="left" w:pos="993"/>
        </w:tabs>
        <w:jc w:val="both"/>
      </w:pPr>
    </w:p>
    <w:p w14:paraId="299B05B1" w14:textId="77777777" w:rsidR="00CC3303" w:rsidRDefault="00CC3303" w:rsidP="00192D6E">
      <w:pPr>
        <w:tabs>
          <w:tab w:val="left" w:pos="993"/>
        </w:tabs>
        <w:jc w:val="both"/>
      </w:pPr>
    </w:p>
    <w:p w14:paraId="3B36265A" w14:textId="77777777" w:rsidR="00CC3303" w:rsidRDefault="00CC3303" w:rsidP="00192D6E">
      <w:pPr>
        <w:tabs>
          <w:tab w:val="left" w:pos="993"/>
        </w:tabs>
        <w:jc w:val="both"/>
      </w:pPr>
    </w:p>
    <w:p w14:paraId="276A1660" w14:textId="77777777" w:rsidR="00CC3303" w:rsidRDefault="00CC3303" w:rsidP="00192D6E">
      <w:pPr>
        <w:tabs>
          <w:tab w:val="left" w:pos="993"/>
        </w:tabs>
        <w:jc w:val="both"/>
      </w:pPr>
    </w:p>
    <w:p w14:paraId="2BE925E3" w14:textId="77777777" w:rsidR="00CC3303" w:rsidRDefault="00CC3303" w:rsidP="00192D6E">
      <w:pPr>
        <w:tabs>
          <w:tab w:val="left" w:pos="993"/>
        </w:tabs>
        <w:jc w:val="both"/>
      </w:pPr>
    </w:p>
    <w:p w14:paraId="2A5F341B" w14:textId="77777777" w:rsidR="00CC3303" w:rsidRDefault="00CC3303" w:rsidP="00192D6E">
      <w:pPr>
        <w:tabs>
          <w:tab w:val="left" w:pos="993"/>
        </w:tabs>
        <w:jc w:val="both"/>
      </w:pPr>
    </w:p>
    <w:p w14:paraId="215EC3F5" w14:textId="77777777" w:rsidR="00CC3303" w:rsidRDefault="00CC3303" w:rsidP="00192D6E">
      <w:pPr>
        <w:tabs>
          <w:tab w:val="left" w:pos="993"/>
        </w:tabs>
        <w:jc w:val="both"/>
      </w:pPr>
    </w:p>
    <w:p w14:paraId="4B9040CE" w14:textId="77777777" w:rsidR="00CC3303" w:rsidRDefault="00CC3303" w:rsidP="00192D6E">
      <w:pPr>
        <w:tabs>
          <w:tab w:val="left" w:pos="993"/>
        </w:tabs>
        <w:jc w:val="both"/>
      </w:pPr>
    </w:p>
    <w:p w14:paraId="7812FE84" w14:textId="77777777" w:rsidR="00CC3303" w:rsidRPr="00CC3303" w:rsidRDefault="00CC3303" w:rsidP="00192D6E">
      <w:pPr>
        <w:tabs>
          <w:tab w:val="left" w:pos="993"/>
        </w:tabs>
        <w:jc w:val="both"/>
        <w:rPr>
          <w:sz w:val="16"/>
          <w:szCs w:val="16"/>
        </w:rPr>
      </w:pPr>
    </w:p>
    <w:p w14:paraId="029BB396" w14:textId="77777777" w:rsidR="00CC3303" w:rsidRPr="00CC3303" w:rsidRDefault="00CC3303" w:rsidP="00192D6E">
      <w:pPr>
        <w:tabs>
          <w:tab w:val="left" w:pos="993"/>
        </w:tabs>
        <w:jc w:val="both"/>
        <w:rPr>
          <w:sz w:val="16"/>
          <w:szCs w:val="16"/>
        </w:rPr>
      </w:pPr>
    </w:p>
    <w:p w14:paraId="4139E54B" w14:textId="13AD9570" w:rsidR="00CC3303" w:rsidRDefault="00CC3303" w:rsidP="00A35E84">
      <w:pPr>
        <w:pStyle w:val="Lgende"/>
      </w:pPr>
      <w:bookmarkStart w:id="9" w:name="_Toc254550234"/>
      <w:r>
        <w:t xml:space="preserve">Figure </w:t>
      </w:r>
      <w:r>
        <w:fldChar w:fldCharType="begin"/>
      </w:r>
      <w:r>
        <w:instrText xml:space="preserve"> SEQ Figure \* ARABIC </w:instrText>
      </w:r>
      <w:r>
        <w:fldChar w:fldCharType="separate"/>
      </w:r>
      <w:r w:rsidR="00826CBB">
        <w:rPr>
          <w:noProof/>
        </w:rPr>
        <w:t>4</w:t>
      </w:r>
      <w:r>
        <w:fldChar w:fldCharType="end"/>
      </w:r>
      <w:r>
        <w:t xml:space="preserve"> : Modèle Clé/Valeur Distribué</w:t>
      </w:r>
      <w:r w:rsidR="00E455B3">
        <w:t xml:space="preserve"> (</w:t>
      </w:r>
      <w:r w:rsidR="00E455B3" w:rsidRPr="00E455B3">
        <w:t>http://blog.inovia-conseil.fr</w:t>
      </w:r>
      <w:r w:rsidR="00E455B3">
        <w:t>)</w:t>
      </w:r>
      <w:bookmarkEnd w:id="9"/>
    </w:p>
    <w:p w14:paraId="73008DB7" w14:textId="77777777" w:rsidR="00CC3303" w:rsidRDefault="00CC3303" w:rsidP="00192D6E">
      <w:pPr>
        <w:tabs>
          <w:tab w:val="left" w:pos="993"/>
        </w:tabs>
        <w:jc w:val="both"/>
      </w:pPr>
    </w:p>
    <w:p w14:paraId="55177BFC" w14:textId="68BF4EAD" w:rsidR="006C1821" w:rsidRDefault="006C1821" w:rsidP="00192D6E">
      <w:pPr>
        <w:tabs>
          <w:tab w:val="left" w:pos="993"/>
        </w:tabs>
        <w:jc w:val="both"/>
      </w:pPr>
      <w:r>
        <w:t>Elles sont bien adaptées pour :</w:t>
      </w:r>
    </w:p>
    <w:p w14:paraId="0E3A33D8" w14:textId="0DE16BE0" w:rsidR="006C1821" w:rsidRDefault="00E25AF0" w:rsidP="0052580B">
      <w:pPr>
        <w:pStyle w:val="Paragraphedeliste"/>
        <w:numPr>
          <w:ilvl w:val="0"/>
          <w:numId w:val="3"/>
        </w:numPr>
        <w:tabs>
          <w:tab w:val="left" w:pos="993"/>
        </w:tabs>
        <w:jc w:val="both"/>
      </w:pPr>
      <w:r>
        <w:t>La collecte de logs (évènements de jeux en ligne),</w:t>
      </w:r>
    </w:p>
    <w:p w14:paraId="17721020" w14:textId="2419BB27" w:rsidR="00E25AF0" w:rsidRDefault="00E25AF0" w:rsidP="0052580B">
      <w:pPr>
        <w:pStyle w:val="Paragraphedeliste"/>
        <w:numPr>
          <w:ilvl w:val="0"/>
          <w:numId w:val="3"/>
        </w:numPr>
        <w:tabs>
          <w:tab w:val="left" w:pos="993"/>
        </w:tabs>
        <w:jc w:val="both"/>
      </w:pPr>
      <w:r>
        <w:t>La gestion des traces (mesures d’audiences),</w:t>
      </w:r>
    </w:p>
    <w:p w14:paraId="6D9C669E" w14:textId="1FDB0082" w:rsidR="00E25AF0" w:rsidRDefault="00E25AF0" w:rsidP="0052580B">
      <w:pPr>
        <w:pStyle w:val="Paragraphedeliste"/>
        <w:numPr>
          <w:ilvl w:val="0"/>
          <w:numId w:val="3"/>
        </w:numPr>
        <w:tabs>
          <w:tab w:val="left" w:pos="993"/>
        </w:tabs>
        <w:jc w:val="both"/>
      </w:pPr>
      <w:r>
        <w:t>La gestion de profils d’utilisateurs (commerce électronique, sites à forte audience).</w:t>
      </w:r>
    </w:p>
    <w:p w14:paraId="0D78C901" w14:textId="77777777" w:rsidR="005D6A36" w:rsidRDefault="005D6A36" w:rsidP="00E25AF0">
      <w:pPr>
        <w:tabs>
          <w:tab w:val="left" w:pos="993"/>
        </w:tabs>
        <w:jc w:val="both"/>
      </w:pPr>
    </w:p>
    <w:p w14:paraId="1DEE25B9" w14:textId="1F946DCC" w:rsidR="00E25AF0" w:rsidRPr="00CC3303" w:rsidRDefault="00E25AF0" w:rsidP="0052580B">
      <w:pPr>
        <w:pStyle w:val="Paragraphedeliste"/>
        <w:numPr>
          <w:ilvl w:val="0"/>
          <w:numId w:val="2"/>
        </w:numPr>
        <w:tabs>
          <w:tab w:val="left" w:pos="993"/>
        </w:tabs>
        <w:jc w:val="both"/>
      </w:pPr>
      <w:r>
        <w:rPr>
          <w:b/>
        </w:rPr>
        <w:t>Le modèle Orienté colonne</w:t>
      </w:r>
    </w:p>
    <w:p w14:paraId="1C44F5D1" w14:textId="51996B4F" w:rsidR="00E25AF0" w:rsidRDefault="00D85179" w:rsidP="00D85179">
      <w:pPr>
        <w:tabs>
          <w:tab w:val="left" w:pos="993"/>
        </w:tabs>
        <w:jc w:val="both"/>
      </w:pPr>
      <w:r>
        <w:tab/>
        <w:t>Ce modèle de base de données s’apparente à une table d’une base de données relationnelle à la différence que le nombre de colonnes est dynamiqu</w:t>
      </w:r>
      <w:r w:rsidR="00CC3303">
        <w:t>e.</w:t>
      </w:r>
      <w:r>
        <w:t xml:space="preserve"> Le nombre de colonnes peut varier d’un enregistrement à l’autre. Ce principe évite les colonnes vides.</w:t>
      </w:r>
    </w:p>
    <w:p w14:paraId="04345395" w14:textId="77777777" w:rsidR="00D85179" w:rsidRDefault="00D85179" w:rsidP="00D85179">
      <w:pPr>
        <w:tabs>
          <w:tab w:val="left" w:pos="993"/>
        </w:tabs>
        <w:jc w:val="both"/>
      </w:pPr>
    </w:p>
    <w:p w14:paraId="2BB1731A" w14:textId="33734BD2" w:rsidR="00D85179" w:rsidRDefault="00D85179" w:rsidP="00D85179">
      <w:pPr>
        <w:tabs>
          <w:tab w:val="left" w:pos="993"/>
        </w:tabs>
        <w:jc w:val="both"/>
      </w:pPr>
      <w:r>
        <w:rPr>
          <w:noProof/>
        </w:rPr>
        <w:drawing>
          <wp:anchor distT="0" distB="0" distL="114300" distR="114300" simplePos="0" relativeHeight="251687936" behindDoc="0" locked="0" layoutInCell="1" allowOverlap="1" wp14:anchorId="6275EC88" wp14:editId="562267C1">
            <wp:simplePos x="0" y="0"/>
            <wp:positionH relativeFrom="column">
              <wp:posOffset>1707515</wp:posOffset>
            </wp:positionH>
            <wp:positionV relativeFrom="paragraph">
              <wp:posOffset>28575</wp:posOffset>
            </wp:positionV>
            <wp:extent cx="2880995" cy="2073910"/>
            <wp:effectExtent l="25400" t="25400" r="14605" b="34290"/>
            <wp:wrapSquare wrapText="bothSides"/>
            <wp:docPr id="3" name="Image 3" descr="Macintosh HD:Users:raphaelblondeau:Desktop:Capture d’écran 2013-12-29 à 10.3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cintosh HD:Users:raphaelblondeau:Desktop:Capture d’écran 2013-12-29 à 10.38.4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0995" cy="207391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A7554C7" w14:textId="77777777" w:rsidR="00E25AF0" w:rsidRDefault="00E25AF0" w:rsidP="00E25AF0">
      <w:pPr>
        <w:tabs>
          <w:tab w:val="left" w:pos="993"/>
        </w:tabs>
        <w:jc w:val="both"/>
      </w:pPr>
    </w:p>
    <w:p w14:paraId="66772E4E" w14:textId="77777777" w:rsidR="00D85179" w:rsidRDefault="00D85179" w:rsidP="00E25AF0">
      <w:pPr>
        <w:tabs>
          <w:tab w:val="left" w:pos="993"/>
        </w:tabs>
        <w:jc w:val="both"/>
      </w:pPr>
    </w:p>
    <w:p w14:paraId="05384280" w14:textId="77777777" w:rsidR="00D85179" w:rsidRDefault="00D85179" w:rsidP="00E25AF0">
      <w:pPr>
        <w:tabs>
          <w:tab w:val="left" w:pos="993"/>
        </w:tabs>
        <w:jc w:val="both"/>
      </w:pPr>
    </w:p>
    <w:p w14:paraId="5A5BEC02" w14:textId="77777777" w:rsidR="00D85179" w:rsidRDefault="00D85179" w:rsidP="00E25AF0">
      <w:pPr>
        <w:tabs>
          <w:tab w:val="left" w:pos="993"/>
        </w:tabs>
        <w:jc w:val="both"/>
      </w:pPr>
    </w:p>
    <w:p w14:paraId="1379FBD2" w14:textId="77777777" w:rsidR="00D85179" w:rsidRDefault="00D85179" w:rsidP="00E25AF0">
      <w:pPr>
        <w:tabs>
          <w:tab w:val="left" w:pos="993"/>
        </w:tabs>
        <w:jc w:val="both"/>
      </w:pPr>
    </w:p>
    <w:p w14:paraId="49BE5AC4" w14:textId="77777777" w:rsidR="00D85179" w:rsidRDefault="00D85179" w:rsidP="00E25AF0">
      <w:pPr>
        <w:tabs>
          <w:tab w:val="left" w:pos="993"/>
        </w:tabs>
        <w:jc w:val="both"/>
      </w:pPr>
    </w:p>
    <w:p w14:paraId="26ACE2E0" w14:textId="77777777" w:rsidR="00D85179" w:rsidRDefault="00D85179" w:rsidP="00E25AF0">
      <w:pPr>
        <w:tabs>
          <w:tab w:val="left" w:pos="993"/>
        </w:tabs>
        <w:jc w:val="both"/>
      </w:pPr>
    </w:p>
    <w:p w14:paraId="2690ECE4" w14:textId="77777777" w:rsidR="00D85179" w:rsidRDefault="00D85179" w:rsidP="00E25AF0">
      <w:pPr>
        <w:tabs>
          <w:tab w:val="left" w:pos="993"/>
        </w:tabs>
        <w:jc w:val="both"/>
      </w:pPr>
    </w:p>
    <w:p w14:paraId="5EE0AAAB" w14:textId="77777777" w:rsidR="00D85179" w:rsidRDefault="00D85179" w:rsidP="00E25AF0">
      <w:pPr>
        <w:tabs>
          <w:tab w:val="left" w:pos="993"/>
        </w:tabs>
        <w:jc w:val="both"/>
      </w:pPr>
    </w:p>
    <w:p w14:paraId="6C005B81" w14:textId="77777777" w:rsidR="00D85179" w:rsidRDefault="00D85179" w:rsidP="00E25AF0">
      <w:pPr>
        <w:tabs>
          <w:tab w:val="left" w:pos="993"/>
        </w:tabs>
        <w:jc w:val="both"/>
      </w:pPr>
    </w:p>
    <w:p w14:paraId="64C34797" w14:textId="77777777" w:rsidR="00D85179" w:rsidRDefault="00D85179" w:rsidP="00E25AF0">
      <w:pPr>
        <w:tabs>
          <w:tab w:val="left" w:pos="993"/>
        </w:tabs>
        <w:jc w:val="both"/>
      </w:pPr>
    </w:p>
    <w:p w14:paraId="329E6311" w14:textId="77777777" w:rsidR="00D85179" w:rsidRPr="00D85179" w:rsidRDefault="00D85179" w:rsidP="00E25AF0">
      <w:pPr>
        <w:tabs>
          <w:tab w:val="left" w:pos="993"/>
        </w:tabs>
        <w:jc w:val="both"/>
        <w:rPr>
          <w:sz w:val="16"/>
          <w:szCs w:val="16"/>
        </w:rPr>
      </w:pPr>
    </w:p>
    <w:p w14:paraId="014B5CA5" w14:textId="4E41D180" w:rsidR="00D85179" w:rsidRDefault="00D85179" w:rsidP="00A35E84">
      <w:pPr>
        <w:pStyle w:val="Lgende"/>
      </w:pPr>
      <w:bookmarkStart w:id="10" w:name="_Toc254550235"/>
      <w:r>
        <w:t xml:space="preserve">Figure </w:t>
      </w:r>
      <w:r>
        <w:fldChar w:fldCharType="begin"/>
      </w:r>
      <w:r>
        <w:instrText xml:space="preserve"> SEQ Figure \* ARABIC </w:instrText>
      </w:r>
      <w:r>
        <w:fldChar w:fldCharType="separate"/>
      </w:r>
      <w:r w:rsidR="00826CBB">
        <w:rPr>
          <w:noProof/>
        </w:rPr>
        <w:t>5</w:t>
      </w:r>
      <w:r>
        <w:fldChar w:fldCharType="end"/>
      </w:r>
      <w:r>
        <w:t xml:space="preserve"> : Modèle orienté Colonnes</w:t>
      </w:r>
      <w:r w:rsidR="00E455B3">
        <w:t xml:space="preserve"> (</w:t>
      </w:r>
      <w:r w:rsidR="00E455B3" w:rsidRPr="00E455B3">
        <w:t>http://blog.xebia.fr</w:t>
      </w:r>
      <w:r w:rsidR="00E455B3">
        <w:t>)</w:t>
      </w:r>
      <w:bookmarkEnd w:id="10"/>
    </w:p>
    <w:p w14:paraId="49586744" w14:textId="77777777" w:rsidR="005D6A36" w:rsidRDefault="005D6A36" w:rsidP="00E25AF0">
      <w:pPr>
        <w:tabs>
          <w:tab w:val="left" w:pos="993"/>
        </w:tabs>
        <w:jc w:val="both"/>
      </w:pPr>
    </w:p>
    <w:p w14:paraId="0C483651" w14:textId="77777777" w:rsidR="005D6A36" w:rsidRDefault="005D6A36" w:rsidP="00E25AF0">
      <w:pPr>
        <w:tabs>
          <w:tab w:val="left" w:pos="993"/>
        </w:tabs>
        <w:jc w:val="both"/>
      </w:pPr>
    </w:p>
    <w:p w14:paraId="1C94D9D5" w14:textId="3E783628" w:rsidR="00D85179" w:rsidRDefault="005D6A36" w:rsidP="00E25AF0">
      <w:pPr>
        <w:tabs>
          <w:tab w:val="left" w:pos="993"/>
        </w:tabs>
        <w:jc w:val="both"/>
      </w:pPr>
      <w:r>
        <w:t>Le dynamisme des colonnes peut être illustré comme suit </w:t>
      </w:r>
      <w:r w:rsidR="00512181">
        <w:t xml:space="preserve">dans le cadre d’un carnet d’adresses </w:t>
      </w:r>
      <w:r>
        <w:t>:</w:t>
      </w:r>
    </w:p>
    <w:p w14:paraId="3112D2AD" w14:textId="77777777" w:rsidR="005D6A36" w:rsidRPr="00B45149" w:rsidRDefault="005D6A36" w:rsidP="00E25AF0">
      <w:pPr>
        <w:tabs>
          <w:tab w:val="left" w:pos="993"/>
        </w:tabs>
        <w:jc w:val="both"/>
        <w:rPr>
          <w:sz w:val="16"/>
          <w:szCs w:val="16"/>
        </w:rPr>
      </w:pPr>
    </w:p>
    <w:p w14:paraId="3A28FD5B" w14:textId="20B91094" w:rsidR="005D6A36" w:rsidRDefault="005D6A36" w:rsidP="00E25AF0">
      <w:pPr>
        <w:tabs>
          <w:tab w:val="left" w:pos="993"/>
        </w:tabs>
        <w:jc w:val="both"/>
      </w:pPr>
      <w:r>
        <w:rPr>
          <w:noProof/>
        </w:rPr>
        <w:drawing>
          <wp:anchor distT="0" distB="0" distL="114300" distR="114300" simplePos="0" relativeHeight="251688960" behindDoc="0" locked="0" layoutInCell="1" allowOverlap="1" wp14:anchorId="6FBB1DFE" wp14:editId="7512C4EA">
            <wp:simplePos x="0" y="0"/>
            <wp:positionH relativeFrom="column">
              <wp:posOffset>2220595</wp:posOffset>
            </wp:positionH>
            <wp:positionV relativeFrom="paragraph">
              <wp:posOffset>29845</wp:posOffset>
            </wp:positionV>
            <wp:extent cx="1887220" cy="1530985"/>
            <wp:effectExtent l="25400" t="25400" r="17780" b="18415"/>
            <wp:wrapSquare wrapText="bothSides"/>
            <wp:docPr id="18" name="Image 18" descr="oSQL Colo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 descr="oSQL Colon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7220" cy="1530985"/>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5759128" w14:textId="77777777" w:rsidR="00D85179" w:rsidRDefault="00D85179" w:rsidP="00E25AF0">
      <w:pPr>
        <w:tabs>
          <w:tab w:val="left" w:pos="993"/>
        </w:tabs>
        <w:jc w:val="both"/>
      </w:pPr>
    </w:p>
    <w:p w14:paraId="5F7E6B20" w14:textId="77777777" w:rsidR="005D6A36" w:rsidRDefault="005D6A36" w:rsidP="00E25AF0">
      <w:pPr>
        <w:tabs>
          <w:tab w:val="left" w:pos="993"/>
        </w:tabs>
        <w:jc w:val="both"/>
      </w:pPr>
    </w:p>
    <w:p w14:paraId="0FE09926" w14:textId="77777777" w:rsidR="005D6A36" w:rsidRDefault="005D6A36" w:rsidP="00E25AF0">
      <w:pPr>
        <w:tabs>
          <w:tab w:val="left" w:pos="993"/>
        </w:tabs>
        <w:jc w:val="both"/>
      </w:pPr>
    </w:p>
    <w:p w14:paraId="365FF736" w14:textId="77777777" w:rsidR="005D6A36" w:rsidRDefault="005D6A36" w:rsidP="00E25AF0">
      <w:pPr>
        <w:tabs>
          <w:tab w:val="left" w:pos="993"/>
        </w:tabs>
        <w:jc w:val="both"/>
      </w:pPr>
    </w:p>
    <w:p w14:paraId="1A9B9322" w14:textId="77777777" w:rsidR="005D6A36" w:rsidRDefault="005D6A36" w:rsidP="00E25AF0">
      <w:pPr>
        <w:tabs>
          <w:tab w:val="left" w:pos="993"/>
        </w:tabs>
        <w:jc w:val="both"/>
      </w:pPr>
    </w:p>
    <w:p w14:paraId="04024006" w14:textId="77777777" w:rsidR="005D6A36" w:rsidRDefault="005D6A36" w:rsidP="00E25AF0">
      <w:pPr>
        <w:tabs>
          <w:tab w:val="left" w:pos="993"/>
        </w:tabs>
        <w:jc w:val="both"/>
      </w:pPr>
    </w:p>
    <w:p w14:paraId="042F83EE" w14:textId="77777777" w:rsidR="005D6A36" w:rsidRPr="00B45149" w:rsidRDefault="005D6A36" w:rsidP="00E25AF0">
      <w:pPr>
        <w:tabs>
          <w:tab w:val="left" w:pos="993"/>
        </w:tabs>
        <w:jc w:val="both"/>
        <w:rPr>
          <w:sz w:val="20"/>
          <w:szCs w:val="20"/>
        </w:rPr>
      </w:pPr>
    </w:p>
    <w:p w14:paraId="2DE4F071" w14:textId="77777777" w:rsidR="005D6A36" w:rsidRPr="00B45149" w:rsidRDefault="005D6A36" w:rsidP="00E25AF0">
      <w:pPr>
        <w:tabs>
          <w:tab w:val="left" w:pos="993"/>
        </w:tabs>
        <w:jc w:val="both"/>
        <w:rPr>
          <w:sz w:val="16"/>
          <w:szCs w:val="16"/>
        </w:rPr>
      </w:pPr>
    </w:p>
    <w:p w14:paraId="6C194210" w14:textId="77777777" w:rsidR="00B45149" w:rsidRPr="00B45149" w:rsidRDefault="00B45149" w:rsidP="00E25AF0">
      <w:pPr>
        <w:tabs>
          <w:tab w:val="left" w:pos="993"/>
        </w:tabs>
        <w:jc w:val="both"/>
        <w:rPr>
          <w:sz w:val="16"/>
          <w:szCs w:val="16"/>
        </w:rPr>
      </w:pPr>
    </w:p>
    <w:p w14:paraId="42E8F49E" w14:textId="4227ECD0" w:rsidR="005D6A36" w:rsidRDefault="00512181" w:rsidP="00A35E84">
      <w:pPr>
        <w:pStyle w:val="Lgende"/>
      </w:pPr>
      <w:bookmarkStart w:id="11" w:name="_Toc254550236"/>
      <w:r>
        <w:t xml:space="preserve">Figure </w:t>
      </w:r>
      <w:r>
        <w:fldChar w:fldCharType="begin"/>
      </w:r>
      <w:r>
        <w:instrText xml:space="preserve"> SEQ Figure \* ARABIC </w:instrText>
      </w:r>
      <w:r>
        <w:fldChar w:fldCharType="separate"/>
      </w:r>
      <w:r w:rsidR="00826CBB">
        <w:rPr>
          <w:noProof/>
        </w:rPr>
        <w:t>6</w:t>
      </w:r>
      <w:r>
        <w:fldChar w:fldCharType="end"/>
      </w:r>
      <w:r>
        <w:t xml:space="preserve"> : Colonnes dynamiques</w:t>
      </w:r>
      <w:r w:rsidR="00E455B3">
        <w:t xml:space="preserve"> (</w:t>
      </w:r>
      <w:r w:rsidR="00E455B3" w:rsidRPr="00E455B3">
        <w:t>http://blog.xebia.fr</w:t>
      </w:r>
      <w:r w:rsidR="00E455B3">
        <w:t>)</w:t>
      </w:r>
      <w:bookmarkEnd w:id="11"/>
    </w:p>
    <w:p w14:paraId="7DFD3BDE" w14:textId="7AA3CCD0" w:rsidR="005D6A36" w:rsidRDefault="00512181" w:rsidP="00E25AF0">
      <w:pPr>
        <w:tabs>
          <w:tab w:val="left" w:pos="993"/>
        </w:tabs>
        <w:jc w:val="both"/>
      </w:pPr>
      <w:r>
        <w:t>Le</w:t>
      </w:r>
      <w:r w:rsidR="007C184C">
        <w:t xml:space="preserve"> modèle orienté colonnes est principalement mis en œuvre dans les solutions </w:t>
      </w:r>
      <w:r w:rsidR="000945AF">
        <w:t xml:space="preserve">de « Google » avec « BigTable », </w:t>
      </w:r>
      <w:r w:rsidR="0086583E">
        <w:t xml:space="preserve">ou </w:t>
      </w:r>
      <w:r w:rsidR="000945AF">
        <w:t xml:space="preserve">« HBase » </w:t>
      </w:r>
      <w:r w:rsidR="0086583E">
        <w:t>et</w:t>
      </w:r>
      <w:r w:rsidR="000945AF">
        <w:t xml:space="preserve"> « Cassandra » </w:t>
      </w:r>
      <w:r w:rsidR="0086583E">
        <w:t>deux</w:t>
      </w:r>
      <w:r w:rsidR="000945AF">
        <w:t xml:space="preserve"> </w:t>
      </w:r>
      <w:r w:rsidR="0086583E">
        <w:t>projets de la fondation « Apache ».</w:t>
      </w:r>
    </w:p>
    <w:p w14:paraId="7C92D27E" w14:textId="77777777" w:rsidR="005D6A36" w:rsidRDefault="005D6A36" w:rsidP="00E25AF0">
      <w:pPr>
        <w:tabs>
          <w:tab w:val="left" w:pos="993"/>
        </w:tabs>
        <w:jc w:val="both"/>
      </w:pPr>
    </w:p>
    <w:p w14:paraId="5A4E57AA" w14:textId="77777777" w:rsidR="00D85179" w:rsidRPr="00E25AF0" w:rsidRDefault="00D85179" w:rsidP="00E25AF0">
      <w:pPr>
        <w:tabs>
          <w:tab w:val="left" w:pos="993"/>
        </w:tabs>
        <w:jc w:val="both"/>
      </w:pPr>
    </w:p>
    <w:p w14:paraId="31C6AA2F" w14:textId="77777777" w:rsidR="006252EC" w:rsidRPr="006252EC" w:rsidRDefault="006252EC" w:rsidP="0052580B">
      <w:pPr>
        <w:pStyle w:val="Paragraphedeliste"/>
        <w:numPr>
          <w:ilvl w:val="0"/>
          <w:numId w:val="2"/>
        </w:numPr>
        <w:tabs>
          <w:tab w:val="left" w:pos="993"/>
        </w:tabs>
        <w:jc w:val="both"/>
      </w:pPr>
      <w:r>
        <w:rPr>
          <w:b/>
        </w:rPr>
        <w:t>Le modèle orienté document :</w:t>
      </w:r>
    </w:p>
    <w:p w14:paraId="1604BE1F" w14:textId="21866628" w:rsidR="00666926" w:rsidRDefault="00A06F30" w:rsidP="00666926">
      <w:pPr>
        <w:jc w:val="both"/>
      </w:pPr>
      <w:r>
        <w:tab/>
        <w:t>Ce modèle de base de données s’appui sur le principe cl</w:t>
      </w:r>
      <w:r w:rsidR="00BA65FD">
        <w:t>é/valeur, ou la valeur est un document</w:t>
      </w:r>
      <w:r w:rsidR="00666926">
        <w:t xml:space="preserve">. Ces bases permettent de stocker des données semi-structurées, c’est-à-dire dont la structure n’est pas contrainte par un schéma mais dont le contenu respecte toutefois un </w:t>
      </w:r>
      <w:r w:rsidR="00B45149">
        <w:t>certain</w:t>
      </w:r>
      <w:r w:rsidR="00666926">
        <w:t xml:space="preserve"> format. L’unité de stockage est un document, généralement au format JSON ou XML.</w:t>
      </w:r>
    </w:p>
    <w:p w14:paraId="3C09DEBA" w14:textId="77777777" w:rsidR="00B45149" w:rsidRDefault="00B45149" w:rsidP="00666926">
      <w:pPr>
        <w:jc w:val="both"/>
      </w:pPr>
    </w:p>
    <w:p w14:paraId="63DC3907" w14:textId="766A563D" w:rsidR="00666926" w:rsidRDefault="00666926" w:rsidP="00666926">
      <w:pPr>
        <w:jc w:val="both"/>
      </w:pPr>
      <w:r w:rsidRPr="00666926">
        <w:rPr>
          <w:noProof/>
        </w:rPr>
        <w:drawing>
          <wp:anchor distT="0" distB="0" distL="114300" distR="114300" simplePos="0" relativeHeight="251689984" behindDoc="0" locked="0" layoutInCell="1" allowOverlap="1" wp14:anchorId="1D05A90B" wp14:editId="1F3B9370">
            <wp:simplePos x="0" y="0"/>
            <wp:positionH relativeFrom="column">
              <wp:posOffset>2811780</wp:posOffset>
            </wp:positionH>
            <wp:positionV relativeFrom="paragraph">
              <wp:posOffset>27940</wp:posOffset>
            </wp:positionV>
            <wp:extent cx="1075690" cy="1122680"/>
            <wp:effectExtent l="25400" t="25400" r="16510" b="20320"/>
            <wp:wrapSquare wrapText="bothSides"/>
            <wp:docPr id="6" name="Image 6" descr="SON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4" descr="SON databa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75690" cy="112268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2849BFC" w14:textId="77777777" w:rsidR="00666926" w:rsidRDefault="00666926" w:rsidP="00666926">
      <w:pPr>
        <w:jc w:val="both"/>
      </w:pPr>
    </w:p>
    <w:p w14:paraId="0460CF3E" w14:textId="77777777" w:rsidR="00666926" w:rsidRDefault="00666926" w:rsidP="00666926">
      <w:pPr>
        <w:jc w:val="both"/>
      </w:pPr>
    </w:p>
    <w:p w14:paraId="4B94052E" w14:textId="77777777" w:rsidR="00666926" w:rsidRDefault="00666926" w:rsidP="00666926">
      <w:pPr>
        <w:jc w:val="both"/>
      </w:pPr>
    </w:p>
    <w:p w14:paraId="08979938" w14:textId="77777777" w:rsidR="00666926" w:rsidRDefault="00666926" w:rsidP="00666926">
      <w:pPr>
        <w:jc w:val="both"/>
      </w:pPr>
    </w:p>
    <w:p w14:paraId="09A36D18" w14:textId="77777777" w:rsidR="00666926" w:rsidRDefault="00666926" w:rsidP="00666926">
      <w:pPr>
        <w:jc w:val="both"/>
      </w:pPr>
    </w:p>
    <w:p w14:paraId="4EFE5EA9" w14:textId="77777777" w:rsidR="00666926" w:rsidRDefault="00666926" w:rsidP="00666926">
      <w:pPr>
        <w:jc w:val="both"/>
      </w:pPr>
    </w:p>
    <w:p w14:paraId="5D9CDAA1" w14:textId="6F0CD429" w:rsidR="00666926" w:rsidRDefault="00666926" w:rsidP="00A35E84">
      <w:pPr>
        <w:pStyle w:val="Lgende"/>
      </w:pPr>
      <w:bookmarkStart w:id="12" w:name="_Toc254550237"/>
      <w:r>
        <w:t xml:space="preserve">Figure </w:t>
      </w:r>
      <w:r>
        <w:fldChar w:fldCharType="begin"/>
      </w:r>
      <w:r>
        <w:instrText xml:space="preserve"> SEQ Figure \* ARABIC </w:instrText>
      </w:r>
      <w:r>
        <w:fldChar w:fldCharType="separate"/>
      </w:r>
      <w:r w:rsidR="00826CBB">
        <w:rPr>
          <w:noProof/>
        </w:rPr>
        <w:t>7</w:t>
      </w:r>
      <w:r>
        <w:fldChar w:fldCharType="end"/>
      </w:r>
      <w:r>
        <w:t xml:space="preserve"> : Modèle orienté Document</w:t>
      </w:r>
      <w:r w:rsidR="00E455B3">
        <w:t xml:space="preserve"> (</w:t>
      </w:r>
      <w:r w:rsidR="00E455B3" w:rsidRPr="00E455B3">
        <w:t>http://blog.inovia-conseil.fr</w:t>
      </w:r>
      <w:r w:rsidR="00E455B3">
        <w:t>)</w:t>
      </w:r>
      <w:bookmarkEnd w:id="12"/>
    </w:p>
    <w:p w14:paraId="79751D78" w14:textId="26DBF1FB" w:rsidR="00666926" w:rsidRDefault="00666926" w:rsidP="00666926">
      <w:pPr>
        <w:jc w:val="both"/>
      </w:pPr>
      <w:r>
        <w:t>D’une certaine façon, on peut définir un document comme un ensemble de couples propriété/valeur</w:t>
      </w:r>
      <w:r w:rsidR="00B45149">
        <w:t>. O</w:t>
      </w:r>
      <w:r>
        <w:t xml:space="preserve">n peut </w:t>
      </w:r>
      <w:r w:rsidR="00B45149">
        <w:t xml:space="preserve">donc </w:t>
      </w:r>
      <w:r>
        <w:t>considérer la base de donnée orientée document comme une sorte d’évolution de la base de donnée clé/valeur distribuée.</w:t>
      </w:r>
    </w:p>
    <w:p w14:paraId="2A1AC957" w14:textId="7DFA214E" w:rsidR="00B45149" w:rsidRDefault="00B45149" w:rsidP="00B45149">
      <w:pPr>
        <w:jc w:val="both"/>
      </w:pPr>
      <w:r>
        <w:t>Un document contient des données organisées de manière hiérarchique à l’image de ce que permettent XML ou JSON. La base connais le contenu qu’elle stocke, il est alors possible d’effectuer des indexations de différents champs et offrir des requêtes élaborées.</w:t>
      </w:r>
    </w:p>
    <w:p w14:paraId="1CE314C7" w14:textId="77777777" w:rsidR="00EF7068" w:rsidRDefault="00EF7068" w:rsidP="006252EC">
      <w:pPr>
        <w:tabs>
          <w:tab w:val="left" w:pos="993"/>
        </w:tabs>
        <w:jc w:val="both"/>
      </w:pPr>
    </w:p>
    <w:p w14:paraId="4EA0E198" w14:textId="47C85A26" w:rsidR="00EF7068" w:rsidRDefault="00EF7068" w:rsidP="006252EC">
      <w:pPr>
        <w:tabs>
          <w:tab w:val="left" w:pos="993"/>
        </w:tabs>
        <w:jc w:val="both"/>
      </w:pPr>
      <w:r>
        <w:rPr>
          <w:noProof/>
        </w:rPr>
        <w:drawing>
          <wp:anchor distT="0" distB="0" distL="114300" distR="114300" simplePos="0" relativeHeight="251691008" behindDoc="0" locked="0" layoutInCell="1" allowOverlap="1" wp14:anchorId="6C3F117B" wp14:editId="1211DC84">
            <wp:simplePos x="0" y="0"/>
            <wp:positionH relativeFrom="column">
              <wp:posOffset>1707515</wp:posOffset>
            </wp:positionH>
            <wp:positionV relativeFrom="paragraph">
              <wp:posOffset>20955</wp:posOffset>
            </wp:positionV>
            <wp:extent cx="2875280" cy="2319020"/>
            <wp:effectExtent l="25400" t="25400" r="20320" b="17780"/>
            <wp:wrapSquare wrapText="bothSides"/>
            <wp:docPr id="5" name="Image 5" descr="Macintosh HD:Users:raphaelblondeau:Desktop:Capture d’écran 2013-12-29 à 10.3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cintosh HD:Users:raphaelblondeau:Desktop:Capture d’écran 2013-12-29 à 10.38.5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5280" cy="231902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0E9AA2E" w14:textId="77777777" w:rsidR="00666926" w:rsidRDefault="00666926" w:rsidP="006252EC">
      <w:pPr>
        <w:tabs>
          <w:tab w:val="left" w:pos="993"/>
        </w:tabs>
        <w:jc w:val="both"/>
      </w:pPr>
    </w:p>
    <w:p w14:paraId="1F324C41" w14:textId="77777777" w:rsidR="00666926" w:rsidRDefault="00666926" w:rsidP="006252EC">
      <w:pPr>
        <w:tabs>
          <w:tab w:val="left" w:pos="993"/>
        </w:tabs>
        <w:jc w:val="both"/>
      </w:pPr>
    </w:p>
    <w:p w14:paraId="67A40D2A" w14:textId="77777777" w:rsidR="00666926" w:rsidRDefault="00666926" w:rsidP="006252EC">
      <w:pPr>
        <w:tabs>
          <w:tab w:val="left" w:pos="993"/>
        </w:tabs>
        <w:jc w:val="both"/>
      </w:pPr>
    </w:p>
    <w:p w14:paraId="1B99E867" w14:textId="77777777" w:rsidR="00666926" w:rsidRDefault="00666926" w:rsidP="006252EC">
      <w:pPr>
        <w:tabs>
          <w:tab w:val="left" w:pos="993"/>
        </w:tabs>
        <w:jc w:val="both"/>
      </w:pPr>
    </w:p>
    <w:p w14:paraId="7A757501" w14:textId="77777777" w:rsidR="00666926" w:rsidRDefault="00666926" w:rsidP="006252EC">
      <w:pPr>
        <w:tabs>
          <w:tab w:val="left" w:pos="993"/>
        </w:tabs>
        <w:jc w:val="both"/>
      </w:pPr>
    </w:p>
    <w:p w14:paraId="0716B368" w14:textId="77777777" w:rsidR="00666926" w:rsidRDefault="00666926" w:rsidP="006252EC">
      <w:pPr>
        <w:tabs>
          <w:tab w:val="left" w:pos="993"/>
        </w:tabs>
        <w:jc w:val="both"/>
      </w:pPr>
    </w:p>
    <w:p w14:paraId="0CED62FE" w14:textId="77777777" w:rsidR="00666926" w:rsidRDefault="00666926" w:rsidP="006252EC">
      <w:pPr>
        <w:tabs>
          <w:tab w:val="left" w:pos="993"/>
        </w:tabs>
        <w:jc w:val="both"/>
      </w:pPr>
    </w:p>
    <w:p w14:paraId="09FB6552" w14:textId="77777777" w:rsidR="00666926" w:rsidRDefault="00666926" w:rsidP="006252EC">
      <w:pPr>
        <w:tabs>
          <w:tab w:val="left" w:pos="993"/>
        </w:tabs>
        <w:jc w:val="both"/>
      </w:pPr>
    </w:p>
    <w:p w14:paraId="0C6AB35D" w14:textId="77777777" w:rsidR="00666926" w:rsidRDefault="00666926" w:rsidP="006252EC">
      <w:pPr>
        <w:tabs>
          <w:tab w:val="left" w:pos="993"/>
        </w:tabs>
        <w:jc w:val="both"/>
      </w:pPr>
    </w:p>
    <w:p w14:paraId="746FAF94" w14:textId="77777777" w:rsidR="00666926" w:rsidRDefault="00666926" w:rsidP="006252EC">
      <w:pPr>
        <w:tabs>
          <w:tab w:val="left" w:pos="993"/>
        </w:tabs>
        <w:jc w:val="both"/>
      </w:pPr>
    </w:p>
    <w:p w14:paraId="7BAFB4D4" w14:textId="77777777" w:rsidR="00666926" w:rsidRDefault="00666926" w:rsidP="006252EC">
      <w:pPr>
        <w:tabs>
          <w:tab w:val="left" w:pos="993"/>
        </w:tabs>
        <w:jc w:val="both"/>
      </w:pPr>
    </w:p>
    <w:p w14:paraId="1EB910CB" w14:textId="77777777" w:rsidR="00666926" w:rsidRDefault="00666926" w:rsidP="006252EC">
      <w:pPr>
        <w:tabs>
          <w:tab w:val="left" w:pos="993"/>
        </w:tabs>
        <w:jc w:val="both"/>
      </w:pPr>
    </w:p>
    <w:p w14:paraId="0697D746" w14:textId="77777777" w:rsidR="005C5CF2" w:rsidRPr="005C5CF2" w:rsidRDefault="005C5CF2" w:rsidP="006252EC">
      <w:pPr>
        <w:tabs>
          <w:tab w:val="left" w:pos="993"/>
        </w:tabs>
        <w:jc w:val="both"/>
        <w:rPr>
          <w:sz w:val="16"/>
          <w:szCs w:val="16"/>
        </w:rPr>
      </w:pPr>
    </w:p>
    <w:p w14:paraId="0A2A51AE" w14:textId="326D73AC" w:rsidR="005C5CF2" w:rsidRDefault="005C5CF2" w:rsidP="00A35E84">
      <w:pPr>
        <w:pStyle w:val="Lgende"/>
      </w:pPr>
      <w:bookmarkStart w:id="13" w:name="_Toc254550238"/>
      <w:r>
        <w:t xml:space="preserve">Figure </w:t>
      </w:r>
      <w:r>
        <w:fldChar w:fldCharType="begin"/>
      </w:r>
      <w:r>
        <w:instrText xml:space="preserve"> SEQ Figure \* ARABIC </w:instrText>
      </w:r>
      <w:r>
        <w:fldChar w:fldCharType="separate"/>
      </w:r>
      <w:r w:rsidR="00826CBB">
        <w:rPr>
          <w:noProof/>
        </w:rPr>
        <w:t>8</w:t>
      </w:r>
      <w:r>
        <w:fldChar w:fldCharType="end"/>
      </w:r>
      <w:r>
        <w:t xml:space="preserve"> : Modèle orienté Document, représentation</w:t>
      </w:r>
      <w:r w:rsidR="00E455B3">
        <w:t xml:space="preserve"> (</w:t>
      </w:r>
      <w:r w:rsidR="00E455B3" w:rsidRPr="00E455B3">
        <w:t>http://blog.xebia.fr</w:t>
      </w:r>
      <w:r w:rsidR="00E455B3">
        <w:t>)</w:t>
      </w:r>
      <w:bookmarkEnd w:id="13"/>
    </w:p>
    <w:p w14:paraId="0CFB731E" w14:textId="77777777" w:rsidR="00EF7068" w:rsidRDefault="00EF7068" w:rsidP="006252EC">
      <w:pPr>
        <w:tabs>
          <w:tab w:val="left" w:pos="993"/>
        </w:tabs>
        <w:jc w:val="both"/>
      </w:pPr>
    </w:p>
    <w:p w14:paraId="502BAB91" w14:textId="77777777" w:rsidR="00B45149" w:rsidRDefault="00666926" w:rsidP="00666926">
      <w:pPr>
        <w:jc w:val="both"/>
      </w:pPr>
      <w:r>
        <w:t xml:space="preserve">La représentation en document est particulièrement adaptée au monde du Web. </w:t>
      </w:r>
    </w:p>
    <w:p w14:paraId="2F8F0800" w14:textId="3A2417E5" w:rsidR="00B45149" w:rsidRDefault="00B45149" w:rsidP="00B45149">
      <w:pPr>
        <w:tabs>
          <w:tab w:val="left" w:pos="993"/>
        </w:tabs>
        <w:jc w:val="both"/>
      </w:pPr>
      <w:r>
        <w:t xml:space="preserve">Ce type de base </w:t>
      </w:r>
      <w:r w:rsidR="00A6706F">
        <w:t xml:space="preserve">se rencontre </w:t>
      </w:r>
      <w:r>
        <w:t xml:space="preserve">dans les systèmes de gestion documentaire (CMS) </w:t>
      </w:r>
      <w:r w:rsidR="00A6706F">
        <w:t>car</w:t>
      </w:r>
      <w:r>
        <w:t xml:space="preserve"> le modèle s’y prête bien mais est également adapté dans les cas d’usage suivants :</w:t>
      </w:r>
    </w:p>
    <w:p w14:paraId="1D32C450" w14:textId="77777777" w:rsidR="00B45149" w:rsidRDefault="00B45149" w:rsidP="00B45149">
      <w:pPr>
        <w:tabs>
          <w:tab w:val="left" w:pos="993"/>
        </w:tabs>
        <w:jc w:val="both"/>
      </w:pPr>
    </w:p>
    <w:p w14:paraId="3FA20283" w14:textId="7F16D246" w:rsidR="00B45149" w:rsidRDefault="00A6706F" w:rsidP="0052580B">
      <w:pPr>
        <w:pStyle w:val="Paragraphedeliste"/>
        <w:numPr>
          <w:ilvl w:val="0"/>
          <w:numId w:val="4"/>
        </w:numPr>
        <w:tabs>
          <w:tab w:val="left" w:pos="993"/>
        </w:tabs>
        <w:jc w:val="both"/>
      </w:pPr>
      <w:r>
        <w:t>A</w:t>
      </w:r>
      <w:r w:rsidR="00B45149">
        <w:t xml:space="preserve">rchivage / </w:t>
      </w:r>
      <w:r>
        <w:t>S</w:t>
      </w:r>
      <w:r w:rsidR="00B45149">
        <w:t>tockage de traces applicatives</w:t>
      </w:r>
      <w:r>
        <w:t>,</w:t>
      </w:r>
    </w:p>
    <w:p w14:paraId="45472013" w14:textId="298DC097" w:rsidR="00B45149" w:rsidRDefault="00A6706F" w:rsidP="0052580B">
      <w:pPr>
        <w:pStyle w:val="Paragraphedeliste"/>
        <w:numPr>
          <w:ilvl w:val="0"/>
          <w:numId w:val="4"/>
        </w:numPr>
        <w:tabs>
          <w:tab w:val="left" w:pos="993"/>
        </w:tabs>
        <w:jc w:val="both"/>
      </w:pPr>
      <w:r>
        <w:t>S</w:t>
      </w:r>
      <w:r w:rsidR="00B45149">
        <w:t xml:space="preserve">tatistiques et </w:t>
      </w:r>
      <w:r>
        <w:t>A</w:t>
      </w:r>
      <w:r w:rsidR="00B45149">
        <w:t>nalyse temps-réel</w:t>
      </w:r>
      <w:r>
        <w:t>,</w:t>
      </w:r>
    </w:p>
    <w:p w14:paraId="54A6537D" w14:textId="3E222FC1" w:rsidR="00B45149" w:rsidRDefault="00A6706F" w:rsidP="0052580B">
      <w:pPr>
        <w:pStyle w:val="Paragraphedeliste"/>
        <w:numPr>
          <w:ilvl w:val="0"/>
          <w:numId w:val="4"/>
        </w:numPr>
        <w:tabs>
          <w:tab w:val="left" w:pos="993"/>
        </w:tabs>
        <w:jc w:val="both"/>
      </w:pPr>
      <w:r>
        <w:t>P</w:t>
      </w:r>
      <w:r w:rsidR="00B45149">
        <w:t>lateforme de commerce électronique (souvent en association avec un SGBDR)</w:t>
      </w:r>
      <w:r>
        <w:t>,</w:t>
      </w:r>
    </w:p>
    <w:p w14:paraId="0BDDD368" w14:textId="408EE338" w:rsidR="00B45149" w:rsidRDefault="00A6706F" w:rsidP="0052580B">
      <w:pPr>
        <w:pStyle w:val="Paragraphedeliste"/>
        <w:numPr>
          <w:ilvl w:val="0"/>
          <w:numId w:val="4"/>
        </w:numPr>
        <w:tabs>
          <w:tab w:val="left" w:pos="993"/>
        </w:tabs>
        <w:jc w:val="both"/>
      </w:pPr>
      <w:r>
        <w:t>P</w:t>
      </w:r>
      <w:r w:rsidR="00B45149">
        <w:t>rototypage</w:t>
      </w:r>
      <w:r>
        <w:t>.</w:t>
      </w:r>
    </w:p>
    <w:p w14:paraId="60BC597B" w14:textId="77777777" w:rsidR="00666926" w:rsidRDefault="00666926" w:rsidP="00666926">
      <w:pPr>
        <w:jc w:val="both"/>
      </w:pPr>
    </w:p>
    <w:p w14:paraId="218EFA8B" w14:textId="21E3B37A" w:rsidR="00EF7068" w:rsidRDefault="00666926" w:rsidP="00A6706F">
      <w:pPr>
        <w:jc w:val="both"/>
      </w:pPr>
      <w:r>
        <w:t>Les implémentations les plus courantes sont CouchDB et MongoDB.</w:t>
      </w:r>
    </w:p>
    <w:p w14:paraId="2427CB1D" w14:textId="77777777" w:rsidR="006252EC" w:rsidRPr="006252EC" w:rsidRDefault="006252EC" w:rsidP="006252EC">
      <w:pPr>
        <w:tabs>
          <w:tab w:val="left" w:pos="993"/>
        </w:tabs>
        <w:jc w:val="both"/>
      </w:pPr>
    </w:p>
    <w:p w14:paraId="78D36148" w14:textId="77777777" w:rsidR="006252EC" w:rsidRPr="006252EC" w:rsidRDefault="006252EC" w:rsidP="006252EC">
      <w:pPr>
        <w:tabs>
          <w:tab w:val="left" w:pos="993"/>
        </w:tabs>
        <w:jc w:val="both"/>
      </w:pPr>
    </w:p>
    <w:p w14:paraId="66DF4096" w14:textId="15D0AFB4" w:rsidR="00E25AF0" w:rsidRDefault="009D4735" w:rsidP="0052580B">
      <w:pPr>
        <w:pStyle w:val="Paragraphedeliste"/>
        <w:numPr>
          <w:ilvl w:val="0"/>
          <w:numId w:val="2"/>
        </w:numPr>
        <w:tabs>
          <w:tab w:val="left" w:pos="993"/>
        </w:tabs>
        <w:jc w:val="both"/>
      </w:pPr>
      <w:r>
        <w:rPr>
          <w:b/>
        </w:rPr>
        <w:t>Le modèle orienté Graphe :</w:t>
      </w:r>
    </w:p>
    <w:p w14:paraId="384AABE7" w14:textId="3A4FB150" w:rsidR="009C74D4" w:rsidRDefault="007F0EEB" w:rsidP="007F0EEB">
      <w:pPr>
        <w:tabs>
          <w:tab w:val="left" w:pos="993"/>
        </w:tabs>
        <w:jc w:val="both"/>
      </w:pPr>
      <w:r>
        <w:tab/>
        <w:t>L</w:t>
      </w:r>
      <w:r w:rsidR="009C74D4">
        <w:t xml:space="preserve">e modèle orienté Graphe se base sur la théorie des graphes pour représenter les données. Il </w:t>
      </w:r>
      <w:r w:rsidR="00894286">
        <w:t>s’appuie sur la notion de nœud</w:t>
      </w:r>
      <w:r w:rsidR="009C74D4">
        <w:t xml:space="preserve">, de relations et de propriétés qui leur sont rattachées. Les propriétés portent aussi bien sur les </w:t>
      </w:r>
      <w:r w:rsidR="00894286">
        <w:t xml:space="preserve">nœuds </w:t>
      </w:r>
      <w:r w:rsidR="009C74D4">
        <w:t>que les relations.</w:t>
      </w:r>
    </w:p>
    <w:p w14:paraId="4FCC97F7" w14:textId="77777777" w:rsidR="009C74D4" w:rsidRDefault="009C74D4" w:rsidP="009C74D4">
      <w:pPr>
        <w:tabs>
          <w:tab w:val="left" w:pos="993"/>
        </w:tabs>
        <w:jc w:val="both"/>
      </w:pPr>
    </w:p>
    <w:p w14:paraId="76EEC2D5" w14:textId="77777777" w:rsidR="009C74D4" w:rsidRDefault="009C74D4" w:rsidP="009C74D4">
      <w:pPr>
        <w:tabs>
          <w:tab w:val="left" w:pos="993"/>
        </w:tabs>
        <w:jc w:val="both"/>
      </w:pPr>
      <w:r>
        <w:rPr>
          <w:noProof/>
        </w:rPr>
        <w:drawing>
          <wp:anchor distT="0" distB="0" distL="114300" distR="114300" simplePos="0" relativeHeight="251692032" behindDoc="0" locked="0" layoutInCell="1" allowOverlap="1" wp14:anchorId="5FAF5B08" wp14:editId="23F7BE23">
            <wp:simplePos x="0" y="0"/>
            <wp:positionH relativeFrom="column">
              <wp:posOffset>2441575</wp:posOffset>
            </wp:positionH>
            <wp:positionV relativeFrom="paragraph">
              <wp:posOffset>29210</wp:posOffset>
            </wp:positionV>
            <wp:extent cx="1524000" cy="1516380"/>
            <wp:effectExtent l="25400" t="25400" r="25400" b="33020"/>
            <wp:wrapSquare wrapText="bothSides"/>
            <wp:docPr id="23" name="Image 23" descr="ocial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2" descr="ocial grap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0" cy="151638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0B558FE" w14:textId="77777777" w:rsidR="009C74D4" w:rsidRDefault="009C74D4" w:rsidP="009C74D4">
      <w:pPr>
        <w:tabs>
          <w:tab w:val="left" w:pos="993"/>
        </w:tabs>
        <w:jc w:val="both"/>
      </w:pPr>
    </w:p>
    <w:p w14:paraId="55652535" w14:textId="77777777" w:rsidR="009C74D4" w:rsidRDefault="009C74D4" w:rsidP="007F0EEB">
      <w:pPr>
        <w:tabs>
          <w:tab w:val="left" w:pos="993"/>
        </w:tabs>
        <w:jc w:val="both"/>
      </w:pPr>
    </w:p>
    <w:p w14:paraId="245137E6" w14:textId="77777777" w:rsidR="009C74D4" w:rsidRDefault="009C74D4" w:rsidP="007F0EEB">
      <w:pPr>
        <w:tabs>
          <w:tab w:val="left" w:pos="993"/>
        </w:tabs>
        <w:jc w:val="both"/>
      </w:pPr>
    </w:p>
    <w:p w14:paraId="5ADA3DA2" w14:textId="77777777" w:rsidR="009C74D4" w:rsidRDefault="009C74D4" w:rsidP="007F0EEB">
      <w:pPr>
        <w:tabs>
          <w:tab w:val="left" w:pos="993"/>
        </w:tabs>
        <w:jc w:val="both"/>
      </w:pPr>
    </w:p>
    <w:p w14:paraId="017B49D8" w14:textId="77777777" w:rsidR="009C74D4" w:rsidRDefault="009C74D4" w:rsidP="007F0EEB">
      <w:pPr>
        <w:tabs>
          <w:tab w:val="left" w:pos="993"/>
        </w:tabs>
        <w:jc w:val="both"/>
      </w:pPr>
    </w:p>
    <w:p w14:paraId="71CC9CB6" w14:textId="77777777" w:rsidR="009C74D4" w:rsidRDefault="009C74D4" w:rsidP="007F0EEB">
      <w:pPr>
        <w:tabs>
          <w:tab w:val="left" w:pos="993"/>
        </w:tabs>
        <w:jc w:val="both"/>
      </w:pPr>
    </w:p>
    <w:p w14:paraId="7441641F" w14:textId="77777777" w:rsidR="009C74D4" w:rsidRDefault="009C74D4" w:rsidP="007F0EEB">
      <w:pPr>
        <w:tabs>
          <w:tab w:val="left" w:pos="993"/>
        </w:tabs>
        <w:jc w:val="both"/>
      </w:pPr>
    </w:p>
    <w:p w14:paraId="0BAAEC81" w14:textId="77777777" w:rsidR="009C74D4" w:rsidRPr="00466A3B" w:rsidRDefault="009C74D4" w:rsidP="007F0EEB">
      <w:pPr>
        <w:tabs>
          <w:tab w:val="left" w:pos="993"/>
        </w:tabs>
        <w:jc w:val="both"/>
        <w:rPr>
          <w:sz w:val="16"/>
        </w:rPr>
      </w:pPr>
    </w:p>
    <w:p w14:paraId="2472BE68" w14:textId="77777777" w:rsidR="00466A3B" w:rsidRPr="00466A3B" w:rsidRDefault="00466A3B" w:rsidP="007F0EEB">
      <w:pPr>
        <w:tabs>
          <w:tab w:val="left" w:pos="993"/>
        </w:tabs>
        <w:jc w:val="both"/>
        <w:rPr>
          <w:sz w:val="16"/>
          <w:szCs w:val="16"/>
        </w:rPr>
      </w:pPr>
    </w:p>
    <w:p w14:paraId="72460201" w14:textId="1E530A2C" w:rsidR="00FE4155" w:rsidRDefault="00466A3B" w:rsidP="00A35E84">
      <w:pPr>
        <w:pStyle w:val="Lgende"/>
      </w:pPr>
      <w:bookmarkStart w:id="14" w:name="_Toc254550239"/>
      <w:r>
        <w:t xml:space="preserve">Figure </w:t>
      </w:r>
      <w:r>
        <w:fldChar w:fldCharType="begin"/>
      </w:r>
      <w:r>
        <w:instrText xml:space="preserve"> SEQ Figure \* ARABIC </w:instrText>
      </w:r>
      <w:r>
        <w:fldChar w:fldCharType="separate"/>
      </w:r>
      <w:r w:rsidR="00826CBB">
        <w:rPr>
          <w:noProof/>
        </w:rPr>
        <w:t>9</w:t>
      </w:r>
      <w:r>
        <w:fldChar w:fldCharType="end"/>
      </w:r>
      <w:r>
        <w:t xml:space="preserve"> : Modèle Orienté Graphe</w:t>
      </w:r>
      <w:r w:rsidR="00E455B3">
        <w:t xml:space="preserve"> (</w:t>
      </w:r>
      <w:r w:rsidR="00E455B3" w:rsidRPr="00E455B3">
        <w:t>http://blog.inovia-conseil.fr</w:t>
      </w:r>
      <w:r w:rsidR="00E455B3">
        <w:t>)</w:t>
      </w:r>
      <w:bookmarkEnd w:id="14"/>
    </w:p>
    <w:p w14:paraId="3177EF3E" w14:textId="7F32B2F1" w:rsidR="009C74D4" w:rsidRDefault="009C74D4" w:rsidP="009C74D4">
      <w:pPr>
        <w:tabs>
          <w:tab w:val="left" w:pos="993"/>
        </w:tabs>
        <w:jc w:val="both"/>
      </w:pPr>
      <w:r>
        <w:t>Les bases de données orientées Graphes sont conçues pour modéliser des structures de données relationnelles aussi diverses qu’un réseau social, un réseau ferroviaire ou l’organisation d’une entreprise.</w:t>
      </w:r>
    </w:p>
    <w:p w14:paraId="4153648E" w14:textId="2051DA5C" w:rsidR="00FE4155" w:rsidRDefault="009C74D4" w:rsidP="00FE4155">
      <w:pPr>
        <w:tabs>
          <w:tab w:val="left" w:pos="993"/>
        </w:tabs>
        <w:jc w:val="both"/>
      </w:pPr>
      <w:r>
        <w:t xml:space="preserve">Les bases de données relationnelles </w:t>
      </w:r>
      <w:r w:rsidR="00FE4155">
        <w:t xml:space="preserve">répondent très bien à ce genre de problématique. Mais </w:t>
      </w:r>
      <w:r>
        <w:t xml:space="preserve">elles atteignent leurs limites </w:t>
      </w:r>
      <w:r w:rsidR="00FE4155">
        <w:t xml:space="preserve">en terme de </w:t>
      </w:r>
      <w:r>
        <w:t>performance quand la profondeur du graphe et le volume de données à gérer sont importants. Sur ce point, les bases de données orientées graphe surclassent les SGBDRs.</w:t>
      </w:r>
    </w:p>
    <w:p w14:paraId="37456218" w14:textId="77777777" w:rsidR="00FE4155" w:rsidRDefault="00FE4155" w:rsidP="00FE4155">
      <w:pPr>
        <w:tabs>
          <w:tab w:val="left" w:pos="993"/>
        </w:tabs>
        <w:jc w:val="both"/>
      </w:pPr>
      <w:r>
        <w:rPr>
          <w:noProof/>
        </w:rPr>
        <w:drawing>
          <wp:anchor distT="0" distB="0" distL="114300" distR="114300" simplePos="0" relativeHeight="251693056" behindDoc="0" locked="0" layoutInCell="1" allowOverlap="1" wp14:anchorId="58756CA7" wp14:editId="29CC4D77">
            <wp:simplePos x="0" y="0"/>
            <wp:positionH relativeFrom="column">
              <wp:posOffset>1900555</wp:posOffset>
            </wp:positionH>
            <wp:positionV relativeFrom="paragraph">
              <wp:posOffset>27305</wp:posOffset>
            </wp:positionV>
            <wp:extent cx="2560955" cy="2420620"/>
            <wp:effectExtent l="25400" t="25400" r="29845" b="17780"/>
            <wp:wrapSquare wrapText="bothSides"/>
            <wp:docPr id="7" name="Image 7" descr="Macintosh HD:Users:raphaelblondeau:Desktop:Capture d’écran 2013-12-29 à 10.3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cintosh HD:Users:raphaelblondeau:Desktop:Capture d’écran 2013-12-29 à 10.39.0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60955" cy="242062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BD109A2" w14:textId="77777777" w:rsidR="00FE4155" w:rsidRDefault="00FE4155" w:rsidP="00FE4155">
      <w:pPr>
        <w:tabs>
          <w:tab w:val="left" w:pos="993"/>
        </w:tabs>
        <w:jc w:val="both"/>
      </w:pPr>
    </w:p>
    <w:p w14:paraId="6A9230B4" w14:textId="77777777" w:rsidR="009C74D4" w:rsidRDefault="009C74D4" w:rsidP="009C74D4">
      <w:pPr>
        <w:tabs>
          <w:tab w:val="left" w:pos="993"/>
        </w:tabs>
        <w:jc w:val="both"/>
      </w:pPr>
    </w:p>
    <w:p w14:paraId="6C753D11" w14:textId="77777777" w:rsidR="00FE4155" w:rsidRDefault="00FE4155" w:rsidP="009C74D4">
      <w:pPr>
        <w:tabs>
          <w:tab w:val="left" w:pos="993"/>
        </w:tabs>
        <w:jc w:val="both"/>
      </w:pPr>
    </w:p>
    <w:p w14:paraId="68B49681" w14:textId="77777777" w:rsidR="00FE4155" w:rsidRDefault="00FE4155" w:rsidP="009C74D4">
      <w:pPr>
        <w:tabs>
          <w:tab w:val="left" w:pos="993"/>
        </w:tabs>
        <w:jc w:val="both"/>
      </w:pPr>
    </w:p>
    <w:p w14:paraId="72FED144" w14:textId="77777777" w:rsidR="00FE4155" w:rsidRDefault="00FE4155" w:rsidP="009C74D4">
      <w:pPr>
        <w:tabs>
          <w:tab w:val="left" w:pos="993"/>
        </w:tabs>
        <w:jc w:val="both"/>
      </w:pPr>
    </w:p>
    <w:p w14:paraId="34AF07F4" w14:textId="77777777" w:rsidR="00FE4155" w:rsidRDefault="00FE4155" w:rsidP="009C74D4">
      <w:pPr>
        <w:tabs>
          <w:tab w:val="left" w:pos="993"/>
        </w:tabs>
        <w:jc w:val="both"/>
      </w:pPr>
    </w:p>
    <w:p w14:paraId="39D0E4FF" w14:textId="77777777" w:rsidR="00FE4155" w:rsidRDefault="00FE4155" w:rsidP="009C74D4">
      <w:pPr>
        <w:tabs>
          <w:tab w:val="left" w:pos="993"/>
        </w:tabs>
        <w:jc w:val="both"/>
      </w:pPr>
    </w:p>
    <w:p w14:paraId="1DEDDDCF" w14:textId="77777777" w:rsidR="00FE4155" w:rsidRDefault="00FE4155" w:rsidP="009C74D4">
      <w:pPr>
        <w:tabs>
          <w:tab w:val="left" w:pos="993"/>
        </w:tabs>
        <w:jc w:val="both"/>
      </w:pPr>
    </w:p>
    <w:p w14:paraId="49631980" w14:textId="77777777" w:rsidR="00FE4155" w:rsidRDefault="00FE4155" w:rsidP="009C74D4">
      <w:pPr>
        <w:tabs>
          <w:tab w:val="left" w:pos="993"/>
        </w:tabs>
        <w:jc w:val="both"/>
      </w:pPr>
    </w:p>
    <w:p w14:paraId="79D63264" w14:textId="77777777" w:rsidR="00FE4155" w:rsidRDefault="00FE4155" w:rsidP="009C74D4">
      <w:pPr>
        <w:tabs>
          <w:tab w:val="left" w:pos="993"/>
        </w:tabs>
        <w:jc w:val="both"/>
      </w:pPr>
    </w:p>
    <w:p w14:paraId="29581FF0" w14:textId="77777777" w:rsidR="00FE4155" w:rsidRDefault="00FE4155" w:rsidP="009C74D4">
      <w:pPr>
        <w:tabs>
          <w:tab w:val="left" w:pos="993"/>
        </w:tabs>
        <w:jc w:val="both"/>
      </w:pPr>
    </w:p>
    <w:p w14:paraId="34CE0C89" w14:textId="77777777" w:rsidR="00FE4155" w:rsidRDefault="00FE4155" w:rsidP="009C74D4">
      <w:pPr>
        <w:tabs>
          <w:tab w:val="left" w:pos="993"/>
        </w:tabs>
        <w:jc w:val="both"/>
      </w:pPr>
    </w:p>
    <w:p w14:paraId="26F93EF6" w14:textId="77777777" w:rsidR="00FE4155" w:rsidRPr="00FE4155" w:rsidRDefault="00FE4155" w:rsidP="009C74D4">
      <w:pPr>
        <w:tabs>
          <w:tab w:val="left" w:pos="993"/>
        </w:tabs>
        <w:jc w:val="both"/>
        <w:rPr>
          <w:sz w:val="16"/>
        </w:rPr>
      </w:pPr>
    </w:p>
    <w:p w14:paraId="5FC3AF25" w14:textId="77777777" w:rsidR="00FE4155" w:rsidRPr="00FE4155" w:rsidRDefault="00FE4155" w:rsidP="009C74D4">
      <w:pPr>
        <w:tabs>
          <w:tab w:val="left" w:pos="993"/>
        </w:tabs>
        <w:jc w:val="both"/>
        <w:rPr>
          <w:sz w:val="16"/>
        </w:rPr>
      </w:pPr>
    </w:p>
    <w:p w14:paraId="7123144D" w14:textId="62735DF7" w:rsidR="00FE4155" w:rsidRDefault="00FE4155" w:rsidP="00A35E84">
      <w:pPr>
        <w:pStyle w:val="Lgende"/>
      </w:pPr>
      <w:bookmarkStart w:id="15" w:name="_Toc254550240"/>
      <w:r>
        <w:t xml:space="preserve">Figure </w:t>
      </w:r>
      <w:r>
        <w:fldChar w:fldCharType="begin"/>
      </w:r>
      <w:r>
        <w:instrText xml:space="preserve"> SEQ Figure \* ARABIC </w:instrText>
      </w:r>
      <w:r>
        <w:fldChar w:fldCharType="separate"/>
      </w:r>
      <w:r w:rsidR="00826CBB">
        <w:rPr>
          <w:noProof/>
        </w:rPr>
        <w:t>10</w:t>
      </w:r>
      <w:r>
        <w:fldChar w:fldCharType="end"/>
      </w:r>
      <w:r>
        <w:t xml:space="preserve"> : Représentation Modèle orienté Graphe</w:t>
      </w:r>
      <w:r w:rsidR="00E455B3">
        <w:t xml:space="preserve"> (</w:t>
      </w:r>
      <w:r w:rsidR="00E455B3" w:rsidRPr="00E455B3">
        <w:t>http://blog.xebia.fr</w:t>
      </w:r>
      <w:r w:rsidR="00E455B3">
        <w:t>)</w:t>
      </w:r>
      <w:bookmarkEnd w:id="15"/>
    </w:p>
    <w:p w14:paraId="7139F7EC" w14:textId="77777777" w:rsidR="00A65E54" w:rsidRDefault="00A65E54" w:rsidP="00A65E54">
      <w:pPr>
        <w:tabs>
          <w:tab w:val="left" w:pos="993"/>
        </w:tabs>
        <w:jc w:val="both"/>
      </w:pPr>
      <w:r>
        <w:t xml:space="preserve">La représentation en graphe permet la modélisation, le stockage et la manipulation de données complexes liées par des relations non-triviales ou variables. </w:t>
      </w:r>
    </w:p>
    <w:p w14:paraId="4E0F85D8" w14:textId="77777777" w:rsidR="009C74D4" w:rsidRDefault="009C74D4" w:rsidP="007F0EEB">
      <w:pPr>
        <w:tabs>
          <w:tab w:val="left" w:pos="993"/>
        </w:tabs>
        <w:jc w:val="both"/>
      </w:pPr>
    </w:p>
    <w:p w14:paraId="62CDD7CF" w14:textId="77777777" w:rsidR="00A65E54" w:rsidRDefault="009C74D4" w:rsidP="009C74D4">
      <w:pPr>
        <w:tabs>
          <w:tab w:val="left" w:pos="993"/>
        </w:tabs>
        <w:jc w:val="both"/>
      </w:pPr>
      <w:r>
        <w:t xml:space="preserve">Ce modèle facilite la représentation du monde réel, ce qui le rend adapté au traitement </w:t>
      </w:r>
      <w:r w:rsidR="00A65E54">
        <w:t xml:space="preserve">des données des réseaux sociaux ou pour gérer des données </w:t>
      </w:r>
      <w:r>
        <w:t>spatiales</w:t>
      </w:r>
      <w:r w:rsidR="00A65E54">
        <w:t>.</w:t>
      </w:r>
    </w:p>
    <w:p w14:paraId="0F057E25" w14:textId="77777777" w:rsidR="00A65E54" w:rsidRDefault="00A65E54" w:rsidP="00A65E54">
      <w:pPr>
        <w:tabs>
          <w:tab w:val="left" w:pos="993"/>
        </w:tabs>
        <w:jc w:val="both"/>
      </w:pPr>
    </w:p>
    <w:p w14:paraId="60C501FE" w14:textId="77777777" w:rsidR="00A65E54" w:rsidRDefault="00A65E54" w:rsidP="00A65E54">
      <w:pPr>
        <w:tabs>
          <w:tab w:val="left" w:pos="993"/>
        </w:tabs>
        <w:jc w:val="both"/>
      </w:pPr>
      <w:r>
        <w:rPr>
          <w:noProof/>
        </w:rPr>
        <w:drawing>
          <wp:anchor distT="0" distB="0" distL="114300" distR="114300" simplePos="0" relativeHeight="251694080" behindDoc="0" locked="0" layoutInCell="1" allowOverlap="1" wp14:anchorId="2D127672" wp14:editId="2DD64A5C">
            <wp:simplePos x="0" y="0"/>
            <wp:positionH relativeFrom="column">
              <wp:posOffset>1778635</wp:posOffset>
            </wp:positionH>
            <wp:positionV relativeFrom="paragraph">
              <wp:posOffset>25400</wp:posOffset>
            </wp:positionV>
            <wp:extent cx="2865120" cy="2409190"/>
            <wp:effectExtent l="25400" t="25400" r="30480" b="29210"/>
            <wp:wrapSquare wrapText="bothSides"/>
            <wp:docPr id="26" name="Image 26" descr="raphe_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 descr="raphe_9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5120" cy="240919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0EA6217" w14:textId="77777777" w:rsidR="00A65E54" w:rsidRDefault="00A65E54" w:rsidP="00A65E54">
      <w:pPr>
        <w:tabs>
          <w:tab w:val="left" w:pos="993"/>
        </w:tabs>
        <w:jc w:val="both"/>
      </w:pPr>
    </w:p>
    <w:p w14:paraId="73626CEE" w14:textId="77777777" w:rsidR="00A65E54" w:rsidRDefault="00A65E54" w:rsidP="009C74D4">
      <w:pPr>
        <w:tabs>
          <w:tab w:val="left" w:pos="993"/>
        </w:tabs>
        <w:jc w:val="both"/>
      </w:pPr>
    </w:p>
    <w:p w14:paraId="21F9CFD0" w14:textId="77777777" w:rsidR="00A65E54" w:rsidRDefault="00A65E54" w:rsidP="009C74D4">
      <w:pPr>
        <w:tabs>
          <w:tab w:val="left" w:pos="993"/>
        </w:tabs>
        <w:jc w:val="both"/>
      </w:pPr>
    </w:p>
    <w:p w14:paraId="07A62107" w14:textId="77777777" w:rsidR="00A65E54" w:rsidRDefault="00A65E54" w:rsidP="009C74D4">
      <w:pPr>
        <w:tabs>
          <w:tab w:val="left" w:pos="993"/>
        </w:tabs>
        <w:jc w:val="both"/>
      </w:pPr>
    </w:p>
    <w:p w14:paraId="0B4DC171" w14:textId="77777777" w:rsidR="00A65E54" w:rsidRDefault="00A65E54" w:rsidP="009C74D4">
      <w:pPr>
        <w:tabs>
          <w:tab w:val="left" w:pos="993"/>
        </w:tabs>
        <w:jc w:val="both"/>
      </w:pPr>
    </w:p>
    <w:p w14:paraId="4102D2DC" w14:textId="77777777" w:rsidR="00A65E54" w:rsidRDefault="00A65E54" w:rsidP="009C74D4">
      <w:pPr>
        <w:tabs>
          <w:tab w:val="left" w:pos="993"/>
        </w:tabs>
        <w:jc w:val="both"/>
      </w:pPr>
    </w:p>
    <w:p w14:paraId="24600E5A" w14:textId="77777777" w:rsidR="00A65E54" w:rsidRDefault="00A65E54" w:rsidP="009C74D4">
      <w:pPr>
        <w:tabs>
          <w:tab w:val="left" w:pos="993"/>
        </w:tabs>
        <w:jc w:val="both"/>
      </w:pPr>
    </w:p>
    <w:p w14:paraId="141350AA" w14:textId="77777777" w:rsidR="00A65E54" w:rsidRDefault="00A65E54" w:rsidP="009C74D4">
      <w:pPr>
        <w:tabs>
          <w:tab w:val="left" w:pos="993"/>
        </w:tabs>
        <w:jc w:val="both"/>
      </w:pPr>
    </w:p>
    <w:p w14:paraId="6D48F156" w14:textId="77777777" w:rsidR="00A65E54" w:rsidRDefault="00A65E54" w:rsidP="009C74D4">
      <w:pPr>
        <w:tabs>
          <w:tab w:val="left" w:pos="993"/>
        </w:tabs>
        <w:jc w:val="both"/>
      </w:pPr>
    </w:p>
    <w:p w14:paraId="225F61E9" w14:textId="77777777" w:rsidR="00A65E54" w:rsidRDefault="00A65E54" w:rsidP="009C74D4">
      <w:pPr>
        <w:tabs>
          <w:tab w:val="left" w:pos="993"/>
        </w:tabs>
        <w:jc w:val="both"/>
      </w:pPr>
    </w:p>
    <w:p w14:paraId="403BF040" w14:textId="77777777" w:rsidR="00A65E54" w:rsidRDefault="00A65E54" w:rsidP="009C74D4">
      <w:pPr>
        <w:tabs>
          <w:tab w:val="left" w:pos="993"/>
        </w:tabs>
        <w:jc w:val="both"/>
      </w:pPr>
    </w:p>
    <w:p w14:paraId="567CA176" w14:textId="77777777" w:rsidR="00A65E54" w:rsidRDefault="00A65E54" w:rsidP="009C74D4">
      <w:pPr>
        <w:tabs>
          <w:tab w:val="left" w:pos="993"/>
        </w:tabs>
        <w:jc w:val="both"/>
      </w:pPr>
    </w:p>
    <w:p w14:paraId="064B2062" w14:textId="77777777" w:rsidR="00A65E54" w:rsidRPr="00A65E54" w:rsidRDefault="00A65E54" w:rsidP="009C74D4">
      <w:pPr>
        <w:tabs>
          <w:tab w:val="left" w:pos="993"/>
        </w:tabs>
        <w:jc w:val="both"/>
        <w:rPr>
          <w:sz w:val="16"/>
        </w:rPr>
      </w:pPr>
    </w:p>
    <w:p w14:paraId="03619A47" w14:textId="77777777" w:rsidR="00A65E54" w:rsidRPr="00A65E54" w:rsidRDefault="00A65E54" w:rsidP="009C74D4">
      <w:pPr>
        <w:tabs>
          <w:tab w:val="left" w:pos="993"/>
        </w:tabs>
        <w:jc w:val="both"/>
        <w:rPr>
          <w:sz w:val="16"/>
        </w:rPr>
      </w:pPr>
    </w:p>
    <w:p w14:paraId="0B261464" w14:textId="42F10B2C" w:rsidR="00A65E54" w:rsidRDefault="00A65E54" w:rsidP="00A35E84">
      <w:pPr>
        <w:pStyle w:val="Lgende"/>
      </w:pPr>
      <w:bookmarkStart w:id="16" w:name="_Toc254550241"/>
      <w:r>
        <w:t xml:space="preserve">Figure </w:t>
      </w:r>
      <w:r>
        <w:fldChar w:fldCharType="begin"/>
      </w:r>
      <w:r>
        <w:instrText xml:space="preserve"> SEQ Figure \* ARABIC </w:instrText>
      </w:r>
      <w:r>
        <w:fldChar w:fldCharType="separate"/>
      </w:r>
      <w:r w:rsidR="00826CBB">
        <w:rPr>
          <w:noProof/>
        </w:rPr>
        <w:t>11</w:t>
      </w:r>
      <w:r>
        <w:fldChar w:fldCharType="end"/>
      </w:r>
      <w:r>
        <w:t xml:space="preserve"> : Représentation sociale, modèle Graphe</w:t>
      </w:r>
      <w:r w:rsidR="00E455B3">
        <w:t xml:space="preserve"> (</w:t>
      </w:r>
      <w:r w:rsidR="00E455B3" w:rsidRPr="00E455B3">
        <w:t>http://blog.xebia.fr</w:t>
      </w:r>
      <w:r w:rsidR="00E455B3">
        <w:t>)</w:t>
      </w:r>
      <w:bookmarkEnd w:id="16"/>
    </w:p>
    <w:p w14:paraId="4DD3581D" w14:textId="67B7333D" w:rsidR="009C74D4" w:rsidRDefault="00A65E54" w:rsidP="007F0EEB">
      <w:pPr>
        <w:tabs>
          <w:tab w:val="left" w:pos="993"/>
        </w:tabs>
        <w:jc w:val="both"/>
      </w:pPr>
      <w:r>
        <w:t xml:space="preserve">Ce modèle convient </w:t>
      </w:r>
      <w:r w:rsidR="009C74D4">
        <w:t xml:space="preserve">également </w:t>
      </w:r>
      <w:r>
        <w:t xml:space="preserve">pour représenter des informations </w:t>
      </w:r>
      <w:r w:rsidR="009C74D4">
        <w:t>financières où les relations modéliseraient les dépôts ou retraits.</w:t>
      </w:r>
    </w:p>
    <w:p w14:paraId="7A35A4C4" w14:textId="77777777" w:rsidR="00A65E54" w:rsidRDefault="00A65E54" w:rsidP="007F0EEB">
      <w:pPr>
        <w:tabs>
          <w:tab w:val="left" w:pos="993"/>
        </w:tabs>
        <w:jc w:val="both"/>
      </w:pPr>
    </w:p>
    <w:p w14:paraId="7BF3DBEA" w14:textId="0B0A1455" w:rsidR="00192D6E" w:rsidRDefault="007F0EEB" w:rsidP="007F0EEB">
      <w:pPr>
        <w:tabs>
          <w:tab w:val="left" w:pos="993"/>
        </w:tabs>
        <w:jc w:val="both"/>
      </w:pPr>
      <w:r>
        <w:t>Les implémentations les plus courantes sont Neo4j, HypergraphDB et FlockDB.</w:t>
      </w:r>
    </w:p>
    <w:p w14:paraId="73FECFE2" w14:textId="77777777" w:rsidR="007F0EEB" w:rsidRDefault="007F0EEB" w:rsidP="00E25AF0">
      <w:pPr>
        <w:tabs>
          <w:tab w:val="left" w:pos="993"/>
        </w:tabs>
        <w:jc w:val="both"/>
      </w:pPr>
    </w:p>
    <w:p w14:paraId="3527A270" w14:textId="77777777" w:rsidR="00EF7068" w:rsidRDefault="00EF7068" w:rsidP="00192D6E">
      <w:pPr>
        <w:tabs>
          <w:tab w:val="left" w:pos="993"/>
        </w:tabs>
        <w:jc w:val="both"/>
      </w:pPr>
    </w:p>
    <w:p w14:paraId="4C8F7C60" w14:textId="77777777" w:rsidR="00EF7068" w:rsidRDefault="00EF7068" w:rsidP="00192D6E">
      <w:pPr>
        <w:tabs>
          <w:tab w:val="left" w:pos="993"/>
        </w:tabs>
        <w:jc w:val="both"/>
      </w:pPr>
    </w:p>
    <w:p w14:paraId="1CBF2167" w14:textId="66755E22" w:rsidR="00EF7068" w:rsidRDefault="001F4F09" w:rsidP="009C74D4">
      <w:pPr>
        <w:tabs>
          <w:tab w:val="left" w:pos="993"/>
        </w:tabs>
        <w:jc w:val="both"/>
      </w:pPr>
      <w:r>
        <w:t>En concl</w:t>
      </w:r>
      <w:r w:rsidR="00894286">
        <w:t>usion ces quatre</w:t>
      </w:r>
      <w:r>
        <w:t xml:space="preserve"> modèles ont des approches différentes pour </w:t>
      </w:r>
      <w:r w:rsidR="000445D7">
        <w:t>traiter des données non structurées au sens Modèle relationnel, et s’</w:t>
      </w:r>
      <w:r w:rsidR="00894286">
        <w:t>efforcent</w:t>
      </w:r>
      <w:r w:rsidR="000445D7">
        <w:t xml:space="preserve"> de favoriser la performance lors du passage à l’échelle. </w:t>
      </w:r>
      <w:r w:rsidR="009C74D4">
        <w:t>Les deux mouvements “orienté colonne” et “</w:t>
      </w:r>
      <w:r w:rsidR="000445D7">
        <w:t>orienté document” découlent</w:t>
      </w:r>
      <w:r w:rsidR="009C74D4">
        <w:t xml:space="preserve"> du système clé valeur et c’est la nature ou la structure de la valeur qui diffère.</w:t>
      </w:r>
    </w:p>
    <w:p w14:paraId="2689DA3A" w14:textId="77777777" w:rsidR="000445D7" w:rsidRDefault="000445D7" w:rsidP="009C74D4">
      <w:pPr>
        <w:tabs>
          <w:tab w:val="left" w:pos="993"/>
        </w:tabs>
        <w:jc w:val="both"/>
      </w:pPr>
    </w:p>
    <w:p w14:paraId="1185AE60" w14:textId="3AEB5303" w:rsidR="000445D7" w:rsidRDefault="000445D7" w:rsidP="009C74D4">
      <w:pPr>
        <w:tabs>
          <w:tab w:val="left" w:pos="993"/>
        </w:tabs>
        <w:jc w:val="both"/>
      </w:pPr>
      <w:r>
        <w:t xml:space="preserve">C’est l’approche qu’a </w:t>
      </w:r>
      <w:r w:rsidR="00943F2B">
        <w:t>choisie</w:t>
      </w:r>
      <w:r>
        <w:t xml:space="preserve"> « AMAZON » lors du développement de la base « NoSQL » « DYNAMO » qu’ils utilisent largement dans leur offre «CLOUD »</w:t>
      </w:r>
    </w:p>
    <w:p w14:paraId="6B711C98" w14:textId="77777777" w:rsidR="00EF7068" w:rsidRDefault="00EF7068" w:rsidP="00192D6E">
      <w:pPr>
        <w:tabs>
          <w:tab w:val="left" w:pos="993"/>
        </w:tabs>
        <w:jc w:val="both"/>
      </w:pPr>
    </w:p>
    <w:p w14:paraId="1F43C4C5" w14:textId="77777777" w:rsidR="003F303B" w:rsidRPr="00564A76" w:rsidRDefault="003F303B" w:rsidP="000445D7">
      <w:pPr>
        <w:jc w:val="both"/>
      </w:pPr>
    </w:p>
    <w:p w14:paraId="0A4AB8D7" w14:textId="48479C71" w:rsidR="003A6C71" w:rsidRPr="00564A76" w:rsidRDefault="002B6049" w:rsidP="00DF0733">
      <w:pPr>
        <w:pStyle w:val="Titre2"/>
        <w:ind w:left="567"/>
        <w:rPr>
          <w:sz w:val="24"/>
          <w:szCs w:val="24"/>
        </w:rPr>
      </w:pPr>
      <w:bookmarkStart w:id="17" w:name="_Toc254550257"/>
      <w:r>
        <w:rPr>
          <w:sz w:val="24"/>
          <w:szCs w:val="24"/>
        </w:rPr>
        <w:t>L’approche d’AMAZON</w:t>
      </w:r>
      <w:bookmarkEnd w:id="17"/>
    </w:p>
    <w:p w14:paraId="2F55A427" w14:textId="77777777" w:rsidR="000E32E0" w:rsidRDefault="000E32E0" w:rsidP="000445D7">
      <w:pPr>
        <w:jc w:val="both"/>
      </w:pPr>
    </w:p>
    <w:p w14:paraId="14370EDC" w14:textId="0DD8DF85" w:rsidR="000445D7" w:rsidRDefault="00CF06A0" w:rsidP="000445D7">
      <w:pPr>
        <w:jc w:val="both"/>
      </w:pPr>
      <w:r>
        <w:t>En 2007 AMAZON a publié, par le biais de son directeur technique, un document sur le système de base NoS</w:t>
      </w:r>
      <w:r w:rsidR="004811C3">
        <w:t>QL en gestation : DYNAMO. Cette base de donnée doit prendre en charge la gestion des paniers d’achat des clients d’AMAZON.</w:t>
      </w:r>
    </w:p>
    <w:p w14:paraId="54039F79" w14:textId="315B7E07" w:rsidR="004811C3" w:rsidRDefault="00C378ED" w:rsidP="000445D7">
      <w:pPr>
        <w:jc w:val="both"/>
      </w:pPr>
      <w:r>
        <w:t xml:space="preserve">La société AMAZON </w:t>
      </w:r>
      <w:r w:rsidR="00894286">
        <w:t>a</w:t>
      </w:r>
      <w:r>
        <w:t xml:space="preserve"> fait le </w:t>
      </w:r>
      <w:r w:rsidR="00A91CF1">
        <w:t>constat</w:t>
      </w:r>
      <w:r w:rsidR="00C2330D">
        <w:t xml:space="preserve"> </w:t>
      </w:r>
      <w:r>
        <w:t xml:space="preserve">que la fiabilité à très grande échelle est un des défis majeurs auquel est confronté le site marchand AMAZON.COM. Ce site de commerce fourni des services pour de très nombreux sites web à travers le monde. Il est </w:t>
      </w:r>
      <w:r w:rsidR="00894286">
        <w:t>installé</w:t>
      </w:r>
      <w:r>
        <w:t xml:space="preserve"> sur une infrastructure comprenant des dizaines de milliers de serveurs répartis dans de très </w:t>
      </w:r>
      <w:r w:rsidR="00894286">
        <w:t>nombreux</w:t>
      </w:r>
      <w:r>
        <w:t xml:space="preserve"> centres de données de part le monde.</w:t>
      </w:r>
    </w:p>
    <w:p w14:paraId="707D645D" w14:textId="066DCF25" w:rsidR="00C378ED" w:rsidRDefault="00C378ED" w:rsidP="000445D7">
      <w:pPr>
        <w:jc w:val="both"/>
      </w:pPr>
      <w:r>
        <w:t xml:space="preserve">A cette échelle les pannes sont continuelles et peuvent mettre en péril l’activité de l’entreprise en </w:t>
      </w:r>
      <w:r w:rsidR="00702268">
        <w:t>bloquant les services fournis.</w:t>
      </w:r>
    </w:p>
    <w:p w14:paraId="5895D088" w14:textId="47615392" w:rsidR="00702268" w:rsidRDefault="00702268" w:rsidP="000445D7">
      <w:pPr>
        <w:jc w:val="both"/>
      </w:pPr>
      <w:r>
        <w:t>Pour faire face à cela AMAZON a développé des techniques de stockage</w:t>
      </w:r>
      <w:r w:rsidR="008754C8">
        <w:t xml:space="preserve"> dont « DYNAMO » : un </w:t>
      </w:r>
      <w:r w:rsidR="00894286">
        <w:t>entrepôt</w:t>
      </w:r>
      <w:r w:rsidR="008754C8">
        <w:t xml:space="preserve"> de données distribué, hautement disponible et supportant le </w:t>
      </w:r>
      <w:r w:rsidR="00894286">
        <w:t>passage</w:t>
      </w:r>
      <w:r w:rsidR="008754C8">
        <w:t xml:space="preserve"> à l’échelle.</w:t>
      </w:r>
    </w:p>
    <w:p w14:paraId="57357500" w14:textId="4683E444" w:rsidR="008754C8" w:rsidRDefault="008754C8" w:rsidP="000445D7">
      <w:pPr>
        <w:jc w:val="both"/>
      </w:pPr>
      <w:r>
        <w:t>« DYNAMO » a été conçu pour assurer de bonnes performances pour un coût réduit en utilisant un ensemble de techniques courantes pour garantir la disponibilité, la scalabilité et la consistance.</w:t>
      </w:r>
    </w:p>
    <w:p w14:paraId="29629892" w14:textId="06BE4D67" w:rsidR="008754C8" w:rsidRDefault="008754C8" w:rsidP="000445D7">
      <w:pPr>
        <w:jc w:val="both"/>
      </w:pPr>
      <w:r>
        <w:t xml:space="preserve">Les données sont réparties et répliquées selon la méthode du « Consistent Hashing », la </w:t>
      </w:r>
      <w:r w:rsidR="00894286">
        <w:t>consistance</w:t>
      </w:r>
      <w:r>
        <w:t xml:space="preserve"> est assurée en utilisant le « Object Versionning ». La cohérence entre </w:t>
      </w:r>
      <w:r w:rsidR="00894286">
        <w:t>réplicas</w:t>
      </w:r>
      <w:r w:rsidR="001F10E8">
        <w:t xml:space="preserve"> lors de mises à </w:t>
      </w:r>
      <w:r w:rsidR="00894286">
        <w:t>jour est</w:t>
      </w:r>
      <w:r w:rsidR="001F10E8">
        <w:t xml:space="preserve"> gérée par un ensemble  de techniques et un protocole de synchronisation décentralisé s’appuyant sur la détection d’erreurs.</w:t>
      </w:r>
    </w:p>
    <w:p w14:paraId="223D1229" w14:textId="77777777" w:rsidR="001F10E8" w:rsidRDefault="001F10E8" w:rsidP="000445D7">
      <w:pPr>
        <w:jc w:val="both"/>
      </w:pPr>
    </w:p>
    <w:p w14:paraId="276B1835" w14:textId="60CD99CF" w:rsidR="001F10E8" w:rsidRDefault="001F10E8" w:rsidP="000445D7">
      <w:pPr>
        <w:jc w:val="both"/>
      </w:pPr>
      <w:r>
        <w:t xml:space="preserve">De très nombreux services d’AMAZON </w:t>
      </w:r>
      <w:r w:rsidR="007A3F9D">
        <w:t>n’</w:t>
      </w:r>
      <w:r>
        <w:t xml:space="preserve">ont seulement </w:t>
      </w:r>
      <w:r w:rsidR="007A3F9D">
        <w:t xml:space="preserve">besoin d’une clé primaire pour accéder aux données. Ce sont des services comme les préférences utilisateur, la gestion de session, le classement des ventes, le catalogue de produits ou une liste de meilleures ventes. Pour ces besoins l’utilisation d’une base de données relationnelle serait </w:t>
      </w:r>
      <w:r w:rsidR="00894286">
        <w:t>inefficace</w:t>
      </w:r>
      <w:r w:rsidR="007A3F9D">
        <w:t xml:space="preserve"> et poserait des limites d’échelle et de disponibilité. C’est pour cela qu’AMAZON à conçut une base de données s’appuyant sur le simple principe de la clé primaire pour répondre aux besoins de ces services.</w:t>
      </w:r>
    </w:p>
    <w:p w14:paraId="7A672AD9" w14:textId="77777777" w:rsidR="007A3F9D" w:rsidRDefault="007A3F9D" w:rsidP="000445D7">
      <w:pPr>
        <w:jc w:val="both"/>
      </w:pPr>
    </w:p>
    <w:p w14:paraId="237134F6" w14:textId="77777777" w:rsidR="00EC0F08" w:rsidRDefault="00EC0F08" w:rsidP="000445D7">
      <w:pPr>
        <w:jc w:val="both"/>
      </w:pPr>
    </w:p>
    <w:p w14:paraId="54357A06" w14:textId="22971073" w:rsidR="007A3F9D" w:rsidRPr="007A3F9D" w:rsidRDefault="007A3F9D" w:rsidP="007A3F9D">
      <w:pPr>
        <w:pStyle w:val="Titre2"/>
        <w:rPr>
          <w:sz w:val="24"/>
        </w:rPr>
      </w:pPr>
      <w:bookmarkStart w:id="18" w:name="_Toc254550258"/>
      <w:r w:rsidRPr="007A3F9D">
        <w:rPr>
          <w:sz w:val="24"/>
        </w:rPr>
        <w:t>La base DYNAMO</w:t>
      </w:r>
      <w:bookmarkEnd w:id="18"/>
    </w:p>
    <w:p w14:paraId="384D2694" w14:textId="77777777" w:rsidR="004811C3" w:rsidRDefault="004811C3" w:rsidP="000445D7">
      <w:pPr>
        <w:jc w:val="both"/>
      </w:pPr>
    </w:p>
    <w:p w14:paraId="1F41BCD4" w14:textId="0AEA6048" w:rsidR="000445D7" w:rsidRDefault="007A3F9D" w:rsidP="000445D7">
      <w:pPr>
        <w:jc w:val="both"/>
      </w:pPr>
      <w:r>
        <w:t xml:space="preserve">Plus explicitement, le cahier des charges de « DYNAMO » se résume </w:t>
      </w:r>
      <w:r w:rsidR="007B0860">
        <w:t>en trois principaux principes :</w:t>
      </w:r>
    </w:p>
    <w:p w14:paraId="49097AFD" w14:textId="77777777" w:rsidR="00EC0F08" w:rsidRDefault="00EC0F08" w:rsidP="000445D7">
      <w:pPr>
        <w:jc w:val="both"/>
      </w:pPr>
    </w:p>
    <w:p w14:paraId="5C7C510B" w14:textId="6F85F4C9" w:rsidR="007B0860" w:rsidRDefault="007B0860" w:rsidP="0052580B">
      <w:pPr>
        <w:pStyle w:val="Paragraphedeliste"/>
        <w:numPr>
          <w:ilvl w:val="0"/>
          <w:numId w:val="7"/>
        </w:numPr>
        <w:jc w:val="both"/>
      </w:pPr>
      <w:r>
        <w:t>Un modèle d’</w:t>
      </w:r>
      <w:r w:rsidR="00894286">
        <w:t>interrogation</w:t>
      </w:r>
      <w:r>
        <w:t xml:space="preserve"> simple : Des opérations de lecture et d’écritures basées seulement sur une clé et en accès direct. De fait il n’est pas besoin de schéma relationnel.</w:t>
      </w:r>
    </w:p>
    <w:p w14:paraId="0BC0098A" w14:textId="77777777" w:rsidR="00EC0F08" w:rsidRDefault="00EC0F08" w:rsidP="00EC0F08">
      <w:pPr>
        <w:pStyle w:val="Paragraphedeliste"/>
        <w:jc w:val="both"/>
      </w:pPr>
    </w:p>
    <w:p w14:paraId="37F5DF9E" w14:textId="73DA010E" w:rsidR="000445D7" w:rsidRDefault="007B0860" w:rsidP="0052580B">
      <w:pPr>
        <w:pStyle w:val="Paragraphedeliste"/>
        <w:numPr>
          <w:ilvl w:val="0"/>
          <w:numId w:val="7"/>
        </w:numPr>
        <w:jc w:val="both"/>
      </w:pPr>
      <w:r>
        <w:t xml:space="preserve">Abandon des propriétés ACID qui garantissent </w:t>
      </w:r>
      <w:r w:rsidR="008B1137">
        <w:t xml:space="preserve">la fiabilité des transactions dans </w:t>
      </w:r>
      <w:r w:rsidR="00E44645">
        <w:t xml:space="preserve">les bases relationnelles. Ces propriétés vont à l’encontre de la disponibilité. DYNAMO fournit donc une moindre cohérence pour permettre une très haute disponibilité. De plus DYNAMO ne garanti pas l’isolation et n’autorise </w:t>
      </w:r>
      <w:r w:rsidR="007B0CF2">
        <w:t>pas les</w:t>
      </w:r>
      <w:r w:rsidR="00E44645">
        <w:t xml:space="preserve"> mises à jour sur des </w:t>
      </w:r>
      <w:r w:rsidR="007B0CF2">
        <w:t>clés multiples,</w:t>
      </w:r>
    </w:p>
    <w:p w14:paraId="613AAD80" w14:textId="77777777" w:rsidR="00EC0F08" w:rsidRDefault="00EC0F08" w:rsidP="00EC0F08">
      <w:pPr>
        <w:jc w:val="both"/>
      </w:pPr>
    </w:p>
    <w:p w14:paraId="50D0C31D" w14:textId="6CD43B3E" w:rsidR="007B0CF2" w:rsidRDefault="007B0CF2" w:rsidP="0052580B">
      <w:pPr>
        <w:pStyle w:val="Paragraphedeliste"/>
        <w:numPr>
          <w:ilvl w:val="0"/>
          <w:numId w:val="7"/>
        </w:numPr>
        <w:jc w:val="both"/>
      </w:pPr>
      <w:r>
        <w:t>Efficacité : Le système doit fonctionner sur</w:t>
      </w:r>
      <w:r w:rsidR="00404307">
        <w:t xml:space="preserve"> une infrastructure matérielle hétérogène. Les services doivent pouvoir configurer DYNAMO de sorte </w:t>
      </w:r>
      <w:r w:rsidR="00894286">
        <w:t>qu’ils respectent</w:t>
      </w:r>
      <w:r w:rsidR="00404307">
        <w:t xml:space="preserve"> une latence commune</w:t>
      </w:r>
      <w:r w:rsidR="0019356D">
        <w:t>.</w:t>
      </w:r>
    </w:p>
    <w:p w14:paraId="476430A4" w14:textId="4B13059F" w:rsidR="0019356D" w:rsidRDefault="0019356D" w:rsidP="0019356D">
      <w:pPr>
        <w:jc w:val="both"/>
      </w:pPr>
      <w:r>
        <w:t>D</w:t>
      </w:r>
      <w:r w:rsidR="002919EF">
        <w:t>e plus il n’est pas prévu de système de sécurité spécifique comme l’authentification, le système DYNAMO est censé être opéré en interne par AMAZON sur dans un environnement système fiable. Chaque service utilisant une instance séparée de DYNAMO, il est prévu de gérer des centaines de points de stockage.</w:t>
      </w:r>
    </w:p>
    <w:p w14:paraId="33CB76A9" w14:textId="77777777" w:rsidR="002919EF" w:rsidRDefault="002919EF" w:rsidP="0019356D">
      <w:pPr>
        <w:jc w:val="both"/>
      </w:pPr>
    </w:p>
    <w:p w14:paraId="1F93F954" w14:textId="62223D08" w:rsidR="002919EF" w:rsidRDefault="002919EF" w:rsidP="0019356D">
      <w:pPr>
        <w:jc w:val="both"/>
      </w:pPr>
      <w:r>
        <w:t>L’engagement de service de DYNAMO est de fournir une réponse en 300ms pour</w:t>
      </w:r>
      <w:r w:rsidR="00EC0F08">
        <w:t xml:space="preserve"> 99,9% des requêtes lors d’un pic de connexion de 500 requêtes par secondes.</w:t>
      </w:r>
    </w:p>
    <w:p w14:paraId="5572F875" w14:textId="77777777" w:rsidR="00EC0F08" w:rsidRDefault="00EC0F08" w:rsidP="0019356D">
      <w:pPr>
        <w:jc w:val="both"/>
      </w:pPr>
    </w:p>
    <w:p w14:paraId="4EDB968C" w14:textId="759DF139" w:rsidR="00B27B19" w:rsidRDefault="00EC0F08" w:rsidP="0019356D">
      <w:pPr>
        <w:jc w:val="both"/>
      </w:pPr>
      <w:r>
        <w:t>DYNAMO s’inscrit dans une architecture de service qui peut être représentée de la façon suiva</w:t>
      </w:r>
      <w:r w:rsidR="00B27B19">
        <w:t>nte dans l’environnement AMAZON</w:t>
      </w:r>
    </w:p>
    <w:p w14:paraId="7FB8F50D" w14:textId="77777777" w:rsidR="00B27B19" w:rsidRDefault="00B27B19" w:rsidP="0019356D">
      <w:pPr>
        <w:jc w:val="both"/>
      </w:pPr>
    </w:p>
    <w:p w14:paraId="473C2180" w14:textId="0B72E485" w:rsidR="00B27B19" w:rsidRDefault="00B27B19" w:rsidP="0019356D">
      <w:pPr>
        <w:jc w:val="both"/>
      </w:pPr>
      <w:r>
        <w:rPr>
          <w:rFonts w:ascii="Helvetica" w:hAnsi="Helvetica" w:cs="Helvetica"/>
          <w:noProof/>
        </w:rPr>
        <w:drawing>
          <wp:anchor distT="0" distB="0" distL="114300" distR="114300" simplePos="0" relativeHeight="251695104" behindDoc="0" locked="0" layoutInCell="1" allowOverlap="1" wp14:anchorId="19CED8BB" wp14:editId="367B3166">
            <wp:simplePos x="0" y="0"/>
            <wp:positionH relativeFrom="column">
              <wp:posOffset>1666875</wp:posOffset>
            </wp:positionH>
            <wp:positionV relativeFrom="paragraph">
              <wp:posOffset>27305</wp:posOffset>
            </wp:positionV>
            <wp:extent cx="2865120" cy="3682365"/>
            <wp:effectExtent l="25400" t="25400" r="30480" b="2603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5120" cy="3682365"/>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8DE06D6" w14:textId="77777777" w:rsidR="00B27B19" w:rsidRDefault="00B27B19" w:rsidP="0019356D">
      <w:pPr>
        <w:jc w:val="both"/>
      </w:pPr>
    </w:p>
    <w:p w14:paraId="28B929B1" w14:textId="77777777" w:rsidR="00B27B19" w:rsidRDefault="00B27B19" w:rsidP="0019356D">
      <w:pPr>
        <w:jc w:val="both"/>
      </w:pPr>
    </w:p>
    <w:p w14:paraId="5D01EF49" w14:textId="77777777" w:rsidR="00B27B19" w:rsidRDefault="00B27B19" w:rsidP="0019356D">
      <w:pPr>
        <w:jc w:val="both"/>
      </w:pPr>
    </w:p>
    <w:p w14:paraId="2E4598A4" w14:textId="77777777" w:rsidR="00B27B19" w:rsidRDefault="00B27B19" w:rsidP="0019356D">
      <w:pPr>
        <w:jc w:val="both"/>
      </w:pPr>
    </w:p>
    <w:p w14:paraId="3EFD8C3E" w14:textId="77777777" w:rsidR="00B27B19" w:rsidRDefault="00B27B19" w:rsidP="0019356D">
      <w:pPr>
        <w:jc w:val="both"/>
      </w:pPr>
    </w:p>
    <w:p w14:paraId="1FF9F700" w14:textId="77777777" w:rsidR="00B27B19" w:rsidRDefault="00B27B19" w:rsidP="0019356D">
      <w:pPr>
        <w:jc w:val="both"/>
      </w:pPr>
    </w:p>
    <w:p w14:paraId="5385719F" w14:textId="77777777" w:rsidR="00B27B19" w:rsidRDefault="00B27B19" w:rsidP="0019356D">
      <w:pPr>
        <w:jc w:val="both"/>
      </w:pPr>
    </w:p>
    <w:p w14:paraId="4164CA90" w14:textId="77777777" w:rsidR="00B27B19" w:rsidRDefault="00B27B19" w:rsidP="0019356D">
      <w:pPr>
        <w:jc w:val="both"/>
      </w:pPr>
    </w:p>
    <w:p w14:paraId="52BBBC12" w14:textId="77777777" w:rsidR="00B27B19" w:rsidRDefault="00B27B19" w:rsidP="0019356D">
      <w:pPr>
        <w:jc w:val="both"/>
      </w:pPr>
    </w:p>
    <w:p w14:paraId="072ADC81" w14:textId="77777777" w:rsidR="00B27B19" w:rsidRDefault="00B27B19" w:rsidP="0019356D">
      <w:pPr>
        <w:jc w:val="both"/>
      </w:pPr>
    </w:p>
    <w:p w14:paraId="1259EBCD" w14:textId="77777777" w:rsidR="00B27B19" w:rsidRDefault="00B27B19" w:rsidP="0019356D">
      <w:pPr>
        <w:jc w:val="both"/>
      </w:pPr>
    </w:p>
    <w:p w14:paraId="1EB7CE06" w14:textId="77777777" w:rsidR="00B27B19" w:rsidRDefault="00B27B19" w:rsidP="0019356D">
      <w:pPr>
        <w:jc w:val="both"/>
      </w:pPr>
    </w:p>
    <w:p w14:paraId="0C6778A6" w14:textId="77777777" w:rsidR="00B27B19" w:rsidRDefault="00B27B19" w:rsidP="0019356D">
      <w:pPr>
        <w:jc w:val="both"/>
      </w:pPr>
    </w:p>
    <w:p w14:paraId="788C422E" w14:textId="77777777" w:rsidR="00B27B19" w:rsidRDefault="00B27B19" w:rsidP="0019356D">
      <w:pPr>
        <w:jc w:val="both"/>
      </w:pPr>
    </w:p>
    <w:p w14:paraId="37D3E2A9" w14:textId="77777777" w:rsidR="00B27B19" w:rsidRDefault="00B27B19" w:rsidP="0019356D">
      <w:pPr>
        <w:jc w:val="both"/>
      </w:pPr>
    </w:p>
    <w:p w14:paraId="56AB424A" w14:textId="77777777" w:rsidR="00B27B19" w:rsidRDefault="00B27B19" w:rsidP="0019356D">
      <w:pPr>
        <w:jc w:val="both"/>
      </w:pPr>
    </w:p>
    <w:p w14:paraId="031AE302" w14:textId="77777777" w:rsidR="00B27B19" w:rsidRDefault="00B27B19" w:rsidP="0019356D">
      <w:pPr>
        <w:jc w:val="both"/>
      </w:pPr>
    </w:p>
    <w:p w14:paraId="39837A33" w14:textId="77777777" w:rsidR="00B27B19" w:rsidRDefault="00B27B19" w:rsidP="0019356D">
      <w:pPr>
        <w:jc w:val="both"/>
      </w:pPr>
    </w:p>
    <w:p w14:paraId="03F3D265" w14:textId="77777777" w:rsidR="00B27B19" w:rsidRDefault="00B27B19" w:rsidP="0019356D">
      <w:pPr>
        <w:jc w:val="both"/>
      </w:pPr>
    </w:p>
    <w:p w14:paraId="3BDB2B55" w14:textId="77777777" w:rsidR="00B27B19" w:rsidRDefault="00B27B19" w:rsidP="0019356D">
      <w:pPr>
        <w:jc w:val="both"/>
      </w:pPr>
    </w:p>
    <w:p w14:paraId="1358516D" w14:textId="77777777" w:rsidR="00B27B19" w:rsidRPr="00B27B19" w:rsidRDefault="00B27B19" w:rsidP="0019356D">
      <w:pPr>
        <w:jc w:val="both"/>
        <w:rPr>
          <w:sz w:val="16"/>
          <w:szCs w:val="16"/>
        </w:rPr>
      </w:pPr>
    </w:p>
    <w:p w14:paraId="621A3006" w14:textId="49F8632C" w:rsidR="00B27B19" w:rsidRDefault="00B27B19" w:rsidP="00A35E84">
      <w:pPr>
        <w:pStyle w:val="Lgende"/>
      </w:pPr>
      <w:bookmarkStart w:id="19" w:name="_Toc254550242"/>
      <w:r>
        <w:t xml:space="preserve">Figure </w:t>
      </w:r>
      <w:r>
        <w:fldChar w:fldCharType="begin"/>
      </w:r>
      <w:r>
        <w:instrText xml:space="preserve"> SEQ Figure \* ARABIC </w:instrText>
      </w:r>
      <w:r>
        <w:fldChar w:fldCharType="separate"/>
      </w:r>
      <w:r w:rsidR="00826CBB">
        <w:rPr>
          <w:noProof/>
        </w:rPr>
        <w:t>12</w:t>
      </w:r>
      <w:r>
        <w:fldChar w:fldCharType="end"/>
      </w:r>
      <w:r>
        <w:t xml:space="preserve"> : Architecture AMAZON et DYNAMO</w:t>
      </w:r>
      <w:r w:rsidR="00EF011B">
        <w:t xml:space="preserve"> (</w:t>
      </w:r>
      <w:r w:rsidR="00FB4BD7">
        <w:t xml:space="preserve">Article </w:t>
      </w:r>
      <w:r w:rsidR="00EF011B">
        <w:t>Amazon</w:t>
      </w:r>
      <w:r w:rsidR="00EF011B">
        <w:rPr>
          <w:rStyle w:val="Marquenotebasdepage"/>
        </w:rPr>
        <w:footnoteReference w:id="1"/>
      </w:r>
      <w:r w:rsidR="00FB4BD7">
        <w:t>)</w:t>
      </w:r>
      <w:bookmarkEnd w:id="19"/>
    </w:p>
    <w:p w14:paraId="21B12F59" w14:textId="1600D7B5" w:rsidR="00B27B19" w:rsidRDefault="00E16332" w:rsidP="0019356D">
      <w:pPr>
        <w:jc w:val="both"/>
      </w:pPr>
      <w:r>
        <w:t xml:space="preserve">Il n’est pas possible dans une base de données répliquée d’assumer en même temps la gestion des erreurs réseau, une forte cohérence et une haute disponibilité. De ce fait </w:t>
      </w:r>
      <w:r w:rsidR="00893F3A">
        <w:t xml:space="preserve">DYNAMO </w:t>
      </w:r>
      <w:r w:rsidR="00894286">
        <w:t>garantit</w:t>
      </w:r>
      <w:r w:rsidR="00C70B8D">
        <w:t xml:space="preserve"> une cohérence à terme</w:t>
      </w:r>
      <w:r w:rsidR="00033B59">
        <w:t>, DYNAMO permet les opérations de lecture et d’écriture pendant les phases de partitionnement réseau</w:t>
      </w:r>
      <w:r w:rsidR="00E455B3">
        <w:t>.</w:t>
      </w:r>
    </w:p>
    <w:p w14:paraId="25646333" w14:textId="77777777" w:rsidR="00E455B3" w:rsidRDefault="00E455B3" w:rsidP="0019356D">
      <w:pPr>
        <w:jc w:val="both"/>
      </w:pPr>
    </w:p>
    <w:p w14:paraId="62813EFE" w14:textId="77777777" w:rsidR="00B27B19" w:rsidRDefault="00B27B19" w:rsidP="0019356D">
      <w:pPr>
        <w:jc w:val="both"/>
      </w:pPr>
    </w:p>
    <w:p w14:paraId="568C373E" w14:textId="7C844A91" w:rsidR="00EC0F08" w:rsidRPr="00564A76" w:rsidRDefault="00EC0F08" w:rsidP="0019356D">
      <w:pPr>
        <w:jc w:val="both"/>
      </w:pPr>
    </w:p>
    <w:p w14:paraId="5B4D7C8F" w14:textId="745824C6" w:rsidR="00C900D2" w:rsidRPr="00564A76" w:rsidRDefault="00C900D2" w:rsidP="00DF0733">
      <w:pPr>
        <w:pStyle w:val="Titre1"/>
        <w:tabs>
          <w:tab w:val="clear" w:pos="397"/>
        </w:tabs>
        <w:ind w:left="993"/>
        <w:jc w:val="both"/>
        <w:rPr>
          <w:sz w:val="24"/>
          <w:szCs w:val="24"/>
        </w:rPr>
      </w:pPr>
      <w:bookmarkStart w:id="20" w:name="_Toc254550259"/>
      <w:r w:rsidRPr="00564A76">
        <w:rPr>
          <w:sz w:val="24"/>
          <w:szCs w:val="24"/>
        </w:rPr>
        <w:t xml:space="preserve">Le </w:t>
      </w:r>
      <w:r w:rsidR="002B6049">
        <w:rPr>
          <w:sz w:val="24"/>
          <w:szCs w:val="24"/>
        </w:rPr>
        <w:t>projet voldemort</w:t>
      </w:r>
      <w:bookmarkEnd w:id="20"/>
    </w:p>
    <w:p w14:paraId="46B06792" w14:textId="77777777" w:rsidR="00C900D2" w:rsidRPr="00564A76" w:rsidRDefault="00C900D2" w:rsidP="00DF0733">
      <w:pPr>
        <w:pStyle w:val="Titre2"/>
        <w:tabs>
          <w:tab w:val="clear" w:pos="0"/>
        </w:tabs>
        <w:ind w:left="567"/>
        <w:rPr>
          <w:sz w:val="24"/>
          <w:szCs w:val="24"/>
        </w:rPr>
      </w:pPr>
      <w:bookmarkStart w:id="21" w:name="_Toc254550260"/>
      <w:r w:rsidRPr="00564A76">
        <w:rPr>
          <w:sz w:val="24"/>
          <w:szCs w:val="24"/>
        </w:rPr>
        <w:t>Historique</w:t>
      </w:r>
      <w:bookmarkEnd w:id="21"/>
    </w:p>
    <w:p w14:paraId="08A67E1C" w14:textId="77777777" w:rsidR="00A80D2F" w:rsidRDefault="002675D3" w:rsidP="002B6049">
      <w:pPr>
        <w:ind w:left="567"/>
        <w:jc w:val="both"/>
      </w:pPr>
      <w:r>
        <w:t>Un grand nom du web pour ses besoins int</w:t>
      </w:r>
      <w:r w:rsidR="005F2D28">
        <w:t>ernes s’est penché sur les syst</w:t>
      </w:r>
      <w:r>
        <w:t>èmes NoSQL</w:t>
      </w:r>
      <w:r w:rsidR="00E172F6">
        <w:t>.</w:t>
      </w:r>
    </w:p>
    <w:p w14:paraId="2A7BABAD" w14:textId="77777777" w:rsidR="00A80D2F" w:rsidRDefault="00A80D2F" w:rsidP="002B6049">
      <w:pPr>
        <w:ind w:left="567"/>
        <w:jc w:val="both"/>
      </w:pPr>
    </w:p>
    <w:p w14:paraId="7497FE06" w14:textId="0982A5F8" w:rsidR="00A80D2F" w:rsidRDefault="00A80D2F" w:rsidP="002B6049">
      <w:pPr>
        <w:ind w:left="567"/>
        <w:jc w:val="both"/>
      </w:pPr>
      <w:r>
        <w:t>LinkedIn un acteur majeur dans le monde des réseaux sociaux professionnels a des besoins spécifiques pour son activité.</w:t>
      </w:r>
    </w:p>
    <w:p w14:paraId="5B79D9E6" w14:textId="77777777" w:rsidR="00A80D2F" w:rsidRDefault="00A80D2F" w:rsidP="002B6049">
      <w:pPr>
        <w:ind w:left="567"/>
        <w:jc w:val="both"/>
      </w:pPr>
    </w:p>
    <w:p w14:paraId="2765DAAB" w14:textId="67035C03" w:rsidR="00A80D2F" w:rsidRDefault="00A80D2F" w:rsidP="002B6049">
      <w:pPr>
        <w:ind w:left="567"/>
        <w:jc w:val="both"/>
      </w:pPr>
      <w:r>
        <w:rPr>
          <w:noProof/>
        </w:rPr>
        <w:drawing>
          <wp:anchor distT="0" distB="0" distL="114300" distR="114300" simplePos="0" relativeHeight="251697152" behindDoc="0" locked="0" layoutInCell="1" allowOverlap="1" wp14:anchorId="7851EC6D" wp14:editId="6C172B09">
            <wp:simplePos x="0" y="0"/>
            <wp:positionH relativeFrom="column">
              <wp:posOffset>917575</wp:posOffset>
            </wp:positionH>
            <wp:positionV relativeFrom="paragraph">
              <wp:posOffset>25400</wp:posOffset>
            </wp:positionV>
            <wp:extent cx="4778375" cy="3171825"/>
            <wp:effectExtent l="25400" t="25400" r="22225" b="28575"/>
            <wp:wrapSquare wrapText="bothSides"/>
            <wp:docPr id="16" name="Image 16" descr="Macintosh HD:Users:raphaelblondeau:Desktop:Capture d’écran 2014-02-08 à 18.3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raphaelblondeau:Desktop:Capture d’écran 2014-02-08 à 18.32.1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8375" cy="3171825"/>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425D862" w14:textId="0A9DE914" w:rsidR="00A80D2F" w:rsidRDefault="00A80D2F" w:rsidP="002B6049">
      <w:pPr>
        <w:ind w:left="567"/>
        <w:jc w:val="both"/>
      </w:pPr>
    </w:p>
    <w:p w14:paraId="2FCC9D92" w14:textId="77777777" w:rsidR="00A80D2F" w:rsidRDefault="00A80D2F" w:rsidP="002B6049">
      <w:pPr>
        <w:ind w:left="567"/>
        <w:jc w:val="both"/>
      </w:pPr>
    </w:p>
    <w:p w14:paraId="57C5C29A" w14:textId="77777777" w:rsidR="00A80D2F" w:rsidRDefault="00A80D2F" w:rsidP="002B6049">
      <w:pPr>
        <w:ind w:left="567"/>
        <w:jc w:val="both"/>
      </w:pPr>
    </w:p>
    <w:p w14:paraId="58C7829C" w14:textId="77777777" w:rsidR="00A80D2F" w:rsidRDefault="00A80D2F" w:rsidP="002B6049">
      <w:pPr>
        <w:ind w:left="567"/>
        <w:jc w:val="both"/>
      </w:pPr>
    </w:p>
    <w:p w14:paraId="78EA6D64" w14:textId="77777777" w:rsidR="00A80D2F" w:rsidRDefault="00A80D2F" w:rsidP="002B6049">
      <w:pPr>
        <w:ind w:left="567"/>
        <w:jc w:val="both"/>
      </w:pPr>
    </w:p>
    <w:p w14:paraId="5473838C" w14:textId="77777777" w:rsidR="00A80D2F" w:rsidRDefault="00A80D2F" w:rsidP="002B6049">
      <w:pPr>
        <w:ind w:left="567"/>
        <w:jc w:val="both"/>
      </w:pPr>
    </w:p>
    <w:p w14:paraId="6E8A7330" w14:textId="77777777" w:rsidR="00A80D2F" w:rsidRDefault="00A80D2F" w:rsidP="002B6049">
      <w:pPr>
        <w:ind w:left="567"/>
        <w:jc w:val="both"/>
      </w:pPr>
    </w:p>
    <w:p w14:paraId="5071F6C4" w14:textId="77777777" w:rsidR="00A80D2F" w:rsidRDefault="00A80D2F" w:rsidP="002B6049">
      <w:pPr>
        <w:ind w:left="567"/>
        <w:jc w:val="both"/>
      </w:pPr>
    </w:p>
    <w:p w14:paraId="3F14A0A2" w14:textId="77777777" w:rsidR="00A80D2F" w:rsidRDefault="00A80D2F" w:rsidP="002B6049">
      <w:pPr>
        <w:ind w:left="567"/>
        <w:jc w:val="both"/>
      </w:pPr>
    </w:p>
    <w:p w14:paraId="1563421E" w14:textId="77777777" w:rsidR="00A80D2F" w:rsidRDefault="00A80D2F" w:rsidP="002B6049">
      <w:pPr>
        <w:ind w:left="567"/>
        <w:jc w:val="both"/>
      </w:pPr>
    </w:p>
    <w:p w14:paraId="1BEC3585" w14:textId="77777777" w:rsidR="00A80D2F" w:rsidRDefault="00A80D2F" w:rsidP="002B6049">
      <w:pPr>
        <w:ind w:left="567"/>
        <w:jc w:val="both"/>
      </w:pPr>
    </w:p>
    <w:p w14:paraId="4FCDE0C5" w14:textId="77777777" w:rsidR="00A80D2F" w:rsidRDefault="00A80D2F" w:rsidP="002B6049">
      <w:pPr>
        <w:ind w:left="567"/>
        <w:jc w:val="both"/>
      </w:pPr>
    </w:p>
    <w:p w14:paraId="2834BAE9" w14:textId="77777777" w:rsidR="00A80D2F" w:rsidRDefault="00A80D2F" w:rsidP="002B6049">
      <w:pPr>
        <w:ind w:left="567"/>
        <w:jc w:val="both"/>
      </w:pPr>
    </w:p>
    <w:p w14:paraId="09F35237" w14:textId="77777777" w:rsidR="00A80D2F" w:rsidRDefault="00A80D2F" w:rsidP="002B6049">
      <w:pPr>
        <w:ind w:left="567"/>
        <w:jc w:val="both"/>
      </w:pPr>
    </w:p>
    <w:p w14:paraId="56A5CC17" w14:textId="77777777" w:rsidR="00A80D2F" w:rsidRDefault="00A80D2F" w:rsidP="002B6049">
      <w:pPr>
        <w:ind w:left="567"/>
        <w:jc w:val="both"/>
      </w:pPr>
    </w:p>
    <w:p w14:paraId="31936C77" w14:textId="77777777" w:rsidR="00A80D2F" w:rsidRDefault="00A80D2F" w:rsidP="002B6049">
      <w:pPr>
        <w:ind w:left="567"/>
        <w:jc w:val="both"/>
      </w:pPr>
    </w:p>
    <w:p w14:paraId="7FB4F076" w14:textId="77777777" w:rsidR="00A80D2F" w:rsidRDefault="00A80D2F" w:rsidP="002B6049">
      <w:pPr>
        <w:ind w:left="567"/>
        <w:jc w:val="both"/>
      </w:pPr>
    </w:p>
    <w:p w14:paraId="05F9233F" w14:textId="77777777" w:rsidR="00A80D2F" w:rsidRDefault="00A80D2F" w:rsidP="002B6049">
      <w:pPr>
        <w:ind w:left="567"/>
        <w:jc w:val="both"/>
      </w:pPr>
    </w:p>
    <w:p w14:paraId="6575D5CD" w14:textId="3643D5F2" w:rsidR="00A80D2F" w:rsidRDefault="00A80D2F" w:rsidP="00A35E84">
      <w:pPr>
        <w:pStyle w:val="Lgende"/>
      </w:pPr>
      <w:bookmarkStart w:id="22" w:name="_Toc254550243"/>
      <w:r>
        <w:t xml:space="preserve">Figure </w:t>
      </w:r>
      <w:r>
        <w:fldChar w:fldCharType="begin"/>
      </w:r>
      <w:r>
        <w:instrText xml:space="preserve"> SEQ Figure \* ARABIC </w:instrText>
      </w:r>
      <w:r>
        <w:fldChar w:fldCharType="separate"/>
      </w:r>
      <w:r w:rsidR="00826CBB">
        <w:rPr>
          <w:noProof/>
        </w:rPr>
        <w:t>13</w:t>
      </w:r>
      <w:r>
        <w:fldChar w:fldCharType="end"/>
      </w:r>
      <w:r>
        <w:t xml:space="preserve"> : LinkedIn page contacts (LinkedIn.fr)</w:t>
      </w:r>
      <w:bookmarkEnd w:id="22"/>
    </w:p>
    <w:p w14:paraId="6CA93048" w14:textId="77777777" w:rsidR="00A80D2F" w:rsidRDefault="00A80D2F" w:rsidP="002B6049">
      <w:pPr>
        <w:ind w:left="567"/>
        <w:jc w:val="both"/>
      </w:pPr>
    </w:p>
    <w:p w14:paraId="74E3D7E4" w14:textId="7640AEB7" w:rsidR="00CF3113" w:rsidRDefault="00E172F6" w:rsidP="002B6049">
      <w:pPr>
        <w:ind w:left="567"/>
        <w:jc w:val="both"/>
      </w:pPr>
      <w:r>
        <w:t xml:space="preserve"> LinkedIn en tant que grand utilisateur de systèmes libres, utilisait et participait déjà au développement d’outils comme </w:t>
      </w:r>
      <w:r w:rsidR="00150C37">
        <w:t>« </w:t>
      </w:r>
      <w:r>
        <w:t>Lucene</w:t>
      </w:r>
      <w:r w:rsidR="00150C37">
        <w:t> »</w:t>
      </w:r>
      <w:r>
        <w:t xml:space="preserve">, </w:t>
      </w:r>
      <w:r w:rsidR="00150C37">
        <w:t>« </w:t>
      </w:r>
      <w:r>
        <w:t>Zoie</w:t>
      </w:r>
      <w:r w:rsidR="00150C37">
        <w:t> »</w:t>
      </w:r>
      <w:r>
        <w:t xml:space="preserve">, </w:t>
      </w:r>
      <w:r w:rsidR="00150C37">
        <w:t>« </w:t>
      </w:r>
      <w:r>
        <w:t>Kamikaze</w:t>
      </w:r>
      <w:r w:rsidR="00150C37">
        <w:t> »</w:t>
      </w:r>
      <w:r>
        <w:t xml:space="preserve"> ou </w:t>
      </w:r>
      <w:r w:rsidR="00150C37">
        <w:t>« </w:t>
      </w:r>
      <w:r>
        <w:t>Bobo</w:t>
      </w:r>
      <w:r w:rsidR="00150C37">
        <w:t> »</w:t>
      </w:r>
      <w:r>
        <w:t>. La plupart de ces contributions étaient très spécifiques à LinkedIn. Mais il manquait des briques pour la recherche et le stockage des données en complément de Hadoop.</w:t>
      </w:r>
    </w:p>
    <w:p w14:paraId="3E6EC777" w14:textId="68338604" w:rsidR="00E172F6" w:rsidRDefault="00E172F6" w:rsidP="002B6049">
      <w:pPr>
        <w:ind w:left="567"/>
        <w:jc w:val="both"/>
      </w:pPr>
      <w:r>
        <w:t xml:space="preserve">Les services de recherches de LinkedIn : « Data &amp; Analytics » et « Analysis &amp; Research » se sont inspiré de la solution proposée par AMAZON pour concevoir leur base de donnée Clé-Valeur. </w:t>
      </w:r>
    </w:p>
    <w:p w14:paraId="45675039" w14:textId="77777777" w:rsidR="00AC42D6" w:rsidRDefault="00AC42D6" w:rsidP="002B6049">
      <w:pPr>
        <w:ind w:left="567"/>
        <w:jc w:val="both"/>
      </w:pPr>
    </w:p>
    <w:p w14:paraId="2FE1A7A9" w14:textId="591A8C6F" w:rsidR="00A10627" w:rsidRDefault="00A10627" w:rsidP="002B6049">
      <w:pPr>
        <w:ind w:left="567"/>
        <w:jc w:val="both"/>
      </w:pPr>
      <w:r>
        <w:t xml:space="preserve">LINKEDIN a fait ce choix pour </w:t>
      </w:r>
      <w:r w:rsidR="00A80D2F">
        <w:t>répondre aux besoins de recherche et de représentation des relations entre membres</w:t>
      </w:r>
      <w:r w:rsidR="00AA76C0">
        <w:t>. C’est un modèle en rupture avec les bases de données relationnelles. En effet il n’est pas judicieux en relationnel d’assembler des chaines pour atteindre les données. Il est compliqué de construire des structures souples et réutilisables.</w:t>
      </w:r>
    </w:p>
    <w:p w14:paraId="19226F75" w14:textId="3311BEC6" w:rsidR="00AA76C0" w:rsidRDefault="00AA76C0" w:rsidP="002B6049">
      <w:pPr>
        <w:ind w:left="567"/>
        <w:jc w:val="both"/>
      </w:pPr>
      <w:r>
        <w:t xml:space="preserve">Le modèle dont à besoin LinkedÌn s’appuie sur les services sans </w:t>
      </w:r>
      <w:r w:rsidR="00894286">
        <w:t>réel</w:t>
      </w:r>
      <w:r>
        <w:t xml:space="preserve"> besoin de jointure. </w:t>
      </w:r>
    </w:p>
    <w:p w14:paraId="60B11A03" w14:textId="7671DC1D" w:rsidR="00AA76C0" w:rsidRDefault="00AA76C0" w:rsidP="002B6049">
      <w:pPr>
        <w:ind w:left="567"/>
        <w:jc w:val="both"/>
      </w:pPr>
      <w:r>
        <w:t xml:space="preserve">LinkedIn a en revanche besoin d’un modèle </w:t>
      </w:r>
      <w:r w:rsidR="00894286">
        <w:t>dé normalisé</w:t>
      </w:r>
      <w:r>
        <w:t xml:space="preserve">, avec une API simple et des accès aux données utilisant de simples </w:t>
      </w:r>
      <w:r w:rsidR="00921FE8">
        <w:t xml:space="preserve">commandes </w:t>
      </w:r>
      <w:r>
        <w:t>GET. L’intelligence se trouve déportée dans l’application.</w:t>
      </w:r>
    </w:p>
    <w:p w14:paraId="3D73B7DB" w14:textId="1CED4291" w:rsidR="00AA76C0" w:rsidRDefault="00AA76C0" w:rsidP="002B6049">
      <w:pPr>
        <w:ind w:left="567"/>
        <w:jc w:val="both"/>
      </w:pPr>
      <w:r>
        <w:t xml:space="preserve">Comme l’architecture de LinkedIn </w:t>
      </w:r>
      <w:r w:rsidR="00891D21">
        <w:t>a besoin de scalabilité</w:t>
      </w:r>
      <w:r>
        <w:t xml:space="preserve"> horizontale et que le facteur clé</w:t>
      </w:r>
      <w:r w:rsidR="00891D21">
        <w:t xml:space="preserve"> est la latence : Le choix du NoSQL est tout indiqué.</w:t>
      </w:r>
    </w:p>
    <w:p w14:paraId="395660AC" w14:textId="77777777" w:rsidR="00AA76C0" w:rsidRDefault="00AA76C0" w:rsidP="00AC42D6">
      <w:pPr>
        <w:ind w:left="567"/>
        <w:jc w:val="both"/>
      </w:pPr>
    </w:p>
    <w:p w14:paraId="72347B2B" w14:textId="0D82F8CF" w:rsidR="00921FE8" w:rsidRDefault="00921FE8" w:rsidP="00AC42D6">
      <w:pPr>
        <w:ind w:left="567"/>
        <w:jc w:val="both"/>
      </w:pPr>
      <w:r>
        <w:t xml:space="preserve">Quelques besoins métiers pour lesquels l’approche NoSQL est envisagée : </w:t>
      </w:r>
    </w:p>
    <w:p w14:paraId="1EAF7E08" w14:textId="0721CC06" w:rsidR="00AC42D6" w:rsidRDefault="00AC42D6" w:rsidP="00921FE8">
      <w:pPr>
        <w:ind w:left="1416"/>
        <w:jc w:val="both"/>
      </w:pPr>
      <w:r>
        <w:t xml:space="preserve">• </w:t>
      </w:r>
      <w:r w:rsidR="00894286">
        <w:t>Personnes</w:t>
      </w:r>
      <w:r w:rsidR="00921FE8">
        <w:t xml:space="preserve"> que vous pourriez connaître,</w:t>
      </w:r>
    </w:p>
    <w:p w14:paraId="4D82C316" w14:textId="2DB6486F" w:rsidR="00AC42D6" w:rsidRDefault="00AC42D6" w:rsidP="00921FE8">
      <w:pPr>
        <w:ind w:left="1416"/>
        <w:jc w:val="both"/>
      </w:pPr>
      <w:r>
        <w:t xml:space="preserve">• </w:t>
      </w:r>
      <w:r w:rsidR="00921FE8">
        <w:t>Recommandations d’éléments,</w:t>
      </w:r>
    </w:p>
    <w:p w14:paraId="4978D65C" w14:textId="77777777" w:rsidR="00921FE8" w:rsidRDefault="00AC42D6" w:rsidP="00604F51">
      <w:pPr>
        <w:ind w:left="1416"/>
        <w:jc w:val="both"/>
      </w:pPr>
      <w:r>
        <w:t xml:space="preserve">• </w:t>
      </w:r>
      <w:r w:rsidR="00921FE8">
        <w:t>Données dérivées de membres et d’entreprises,</w:t>
      </w:r>
    </w:p>
    <w:p w14:paraId="048016F5" w14:textId="37D75E56" w:rsidR="00AC42D6" w:rsidRDefault="00AC42D6" w:rsidP="00604F51">
      <w:pPr>
        <w:ind w:left="1416"/>
        <w:jc w:val="both"/>
      </w:pPr>
      <w:r>
        <w:t xml:space="preserve">• </w:t>
      </w:r>
      <w:r w:rsidR="00921FE8">
        <w:t>Statistiques du réseau</w:t>
      </w:r>
      <w:r w:rsidR="00894286">
        <w:t>,</w:t>
      </w:r>
    </w:p>
    <w:p w14:paraId="3E1EEC9E" w14:textId="4188DC32" w:rsidR="00AC42D6" w:rsidRDefault="00AC42D6" w:rsidP="00604F51">
      <w:pPr>
        <w:ind w:left="1416"/>
        <w:jc w:val="both"/>
      </w:pPr>
      <w:r>
        <w:t xml:space="preserve">• </w:t>
      </w:r>
      <w:r w:rsidR="00921FE8">
        <w:t>Qui a consulté mon profil </w:t>
      </w:r>
      <w:r w:rsidR="00894286">
        <w:t>?</w:t>
      </w:r>
    </w:p>
    <w:p w14:paraId="43683B25" w14:textId="7242E48E" w:rsidR="00AC42D6" w:rsidRDefault="00AC42D6" w:rsidP="00604F51">
      <w:pPr>
        <w:ind w:left="1416"/>
        <w:jc w:val="both"/>
      </w:pPr>
      <w:r>
        <w:t xml:space="preserve">• </w:t>
      </w:r>
      <w:r w:rsidR="00921FE8">
        <w:t>Des données traitées en Batch et présentées en lecture seulement,</w:t>
      </w:r>
    </w:p>
    <w:p w14:paraId="0B471619" w14:textId="77777777" w:rsidR="00921FE8" w:rsidRDefault="00921FE8" w:rsidP="00921FE8">
      <w:pPr>
        <w:ind w:left="708"/>
        <w:jc w:val="both"/>
      </w:pPr>
    </w:p>
    <w:p w14:paraId="41276FF5" w14:textId="71777F75" w:rsidR="00921FE8" w:rsidRDefault="00921FE8" w:rsidP="00921FE8">
      <w:pPr>
        <w:ind w:left="708"/>
        <w:jc w:val="both"/>
      </w:pPr>
      <w:r>
        <w:t>Quelques contraintes auxquelles doit faire face la solution :</w:t>
      </w:r>
    </w:p>
    <w:p w14:paraId="452D5AD3" w14:textId="0BC90A2A" w:rsidR="00921FE8" w:rsidRDefault="00AC42D6" w:rsidP="00921FE8">
      <w:pPr>
        <w:ind w:left="1416"/>
        <w:jc w:val="both"/>
      </w:pPr>
      <w:r>
        <w:t xml:space="preserve">• </w:t>
      </w:r>
      <w:r w:rsidR="00921FE8">
        <w:t>Les jeux de données sont volumineux et persistants,</w:t>
      </w:r>
    </w:p>
    <w:p w14:paraId="780217D5" w14:textId="2468D531" w:rsidR="00921FE8" w:rsidRDefault="00921FE8" w:rsidP="00921FE8">
      <w:pPr>
        <w:ind w:left="1416"/>
        <w:jc w:val="both"/>
      </w:pPr>
      <w:r>
        <w:t>• Tout ne peut être stocké en mémoire,</w:t>
      </w:r>
    </w:p>
    <w:p w14:paraId="035935A7" w14:textId="439D7040" w:rsidR="00921FE8" w:rsidRDefault="00921FE8" w:rsidP="00921FE8">
      <w:pPr>
        <w:ind w:left="1416"/>
        <w:jc w:val="both"/>
      </w:pPr>
      <w:r>
        <w:t>• Les données doivent être distribuées</w:t>
      </w:r>
      <w:r w:rsidR="00B92EDD">
        <w:t xml:space="preserve"> sur plusieurs machines,</w:t>
      </w:r>
    </w:p>
    <w:p w14:paraId="106BF11B" w14:textId="7026706A" w:rsidR="00921FE8" w:rsidRDefault="00921FE8" w:rsidP="00921FE8">
      <w:pPr>
        <w:ind w:left="1416"/>
        <w:jc w:val="both"/>
      </w:pPr>
      <w:r>
        <w:t xml:space="preserve">• </w:t>
      </w:r>
      <w:r w:rsidR="00B92EDD">
        <w:t>Besoin de contrôle sur la disponibilité et la durabilité des données,</w:t>
      </w:r>
    </w:p>
    <w:p w14:paraId="49818A6E" w14:textId="3BA0326B" w:rsidR="00B92EDD" w:rsidRDefault="00921FE8" w:rsidP="00921FE8">
      <w:pPr>
        <w:ind w:left="1416"/>
        <w:jc w:val="both"/>
      </w:pPr>
      <w:r>
        <w:t xml:space="preserve">• </w:t>
      </w:r>
      <w:r w:rsidR="00B92EDD">
        <w:t>Il faut répliquer les données sur de multiples serveurs,</w:t>
      </w:r>
      <w:r>
        <w:t xml:space="preserve"> </w:t>
      </w:r>
    </w:p>
    <w:p w14:paraId="180D5D72" w14:textId="541DDA0D" w:rsidR="00921FE8" w:rsidRDefault="00921FE8" w:rsidP="00921FE8">
      <w:pPr>
        <w:ind w:left="1416"/>
        <w:jc w:val="both"/>
      </w:pPr>
      <w:r>
        <w:t xml:space="preserve">• </w:t>
      </w:r>
      <w:r w:rsidR="00B92EDD">
        <w:t>Le coût du passage à l’échelle ne doit pas être trop important,</w:t>
      </w:r>
    </w:p>
    <w:p w14:paraId="53C6A093" w14:textId="5DB985A5" w:rsidR="00921FE8" w:rsidRDefault="00921FE8" w:rsidP="00921FE8">
      <w:pPr>
        <w:ind w:left="1416"/>
        <w:jc w:val="both"/>
      </w:pPr>
      <w:r>
        <w:t xml:space="preserve">• </w:t>
      </w:r>
      <w:r w:rsidR="00B92EDD">
        <w:t>Doit supporter de multiples utilisations.</w:t>
      </w:r>
    </w:p>
    <w:p w14:paraId="33E3EF19" w14:textId="77777777" w:rsidR="00AC42D6" w:rsidRDefault="00AC42D6" w:rsidP="00AC42D6">
      <w:pPr>
        <w:ind w:left="567"/>
        <w:jc w:val="both"/>
      </w:pPr>
    </w:p>
    <w:p w14:paraId="31490094" w14:textId="12A6325A" w:rsidR="00B92EDD" w:rsidRDefault="00B92EDD" w:rsidP="00AC42D6">
      <w:pPr>
        <w:ind w:left="567"/>
        <w:jc w:val="both"/>
      </w:pPr>
      <w:r>
        <w:t xml:space="preserve">LinkedIn c’est donc appuyé sur les travaux de AMAZON et notamment sur un article publié à la conférence </w:t>
      </w:r>
      <w:r w:rsidRPr="00B92EDD">
        <w:t xml:space="preserve">SOSP </w:t>
      </w:r>
      <w:r>
        <w:t xml:space="preserve">de </w:t>
      </w:r>
      <w:r w:rsidRPr="00B92EDD">
        <w:t xml:space="preserve">2007 </w:t>
      </w:r>
      <w:r w:rsidR="00894286">
        <w:t>décrivant</w:t>
      </w:r>
      <w:r>
        <w:t xml:space="preserve"> l’</w:t>
      </w:r>
      <w:r w:rsidR="00894286">
        <w:t>entrepôt</w:t>
      </w:r>
      <w:r>
        <w:t xml:space="preserve"> de données utilisé pour la gestion des paniers clients.</w:t>
      </w:r>
    </w:p>
    <w:p w14:paraId="675E073D" w14:textId="77777777" w:rsidR="00B92EDD" w:rsidRDefault="00B92EDD" w:rsidP="00AC42D6">
      <w:pPr>
        <w:ind w:left="567"/>
        <w:jc w:val="both"/>
      </w:pPr>
    </w:p>
    <w:p w14:paraId="427F0245" w14:textId="03E44FB8" w:rsidR="00B668BF" w:rsidRDefault="00B668BF" w:rsidP="001F6486">
      <w:pPr>
        <w:ind w:left="567"/>
        <w:jc w:val="both"/>
      </w:pPr>
      <w:r>
        <w:t xml:space="preserve">LinkedIn développe </w:t>
      </w:r>
      <w:r w:rsidR="001F6486">
        <w:t xml:space="preserve">alors une base de donnée : « VOLDEMORT » du nom d’un personnage d’un célèbre roman. Fidèle à sa philosophie LinkedIn Proposera « VOLDEMORT » sous licence libre Apache </w:t>
      </w:r>
      <w:r w:rsidR="00E833BC">
        <w:t xml:space="preserve">2.0 </w:t>
      </w:r>
      <w:r w:rsidR="001F6486">
        <w:t>dès 2009.</w:t>
      </w:r>
    </w:p>
    <w:p w14:paraId="5C111666" w14:textId="77777777" w:rsidR="00B668BF" w:rsidRPr="00564A76" w:rsidRDefault="00B668BF" w:rsidP="00DF0733">
      <w:pPr>
        <w:ind w:left="567"/>
        <w:jc w:val="both"/>
      </w:pPr>
    </w:p>
    <w:p w14:paraId="0CFE1655" w14:textId="3C8FC99C" w:rsidR="00A92242" w:rsidRPr="00564A76" w:rsidRDefault="002B6049" w:rsidP="00DF0733">
      <w:pPr>
        <w:pStyle w:val="Titre2"/>
        <w:tabs>
          <w:tab w:val="clear" w:pos="0"/>
        </w:tabs>
        <w:ind w:left="567"/>
        <w:rPr>
          <w:sz w:val="24"/>
          <w:szCs w:val="24"/>
        </w:rPr>
      </w:pPr>
      <w:bookmarkStart w:id="23" w:name="_Toc254550261"/>
      <w:r>
        <w:rPr>
          <w:sz w:val="24"/>
          <w:szCs w:val="24"/>
        </w:rPr>
        <w:t>VOLDEMORT en détails</w:t>
      </w:r>
      <w:bookmarkEnd w:id="23"/>
    </w:p>
    <w:p w14:paraId="0DEE66A0" w14:textId="389191D7" w:rsidR="007264EA" w:rsidRDefault="007264EA" w:rsidP="002B6049">
      <w:pPr>
        <w:ind w:left="567"/>
        <w:jc w:val="both"/>
      </w:pPr>
    </w:p>
    <w:p w14:paraId="0A7931FF" w14:textId="1EB197F6" w:rsidR="001F6486" w:rsidRDefault="001F6486" w:rsidP="002B6049">
      <w:pPr>
        <w:ind w:left="567"/>
        <w:jc w:val="both"/>
      </w:pPr>
      <w:r>
        <w:t>VOLDEMORT est une base de données de type clé/valeur dans laquelle les données sont :</w:t>
      </w:r>
    </w:p>
    <w:p w14:paraId="1E1F72BD" w14:textId="2E2C7A80" w:rsidR="001F6486" w:rsidRDefault="001F6486" w:rsidP="0052580B">
      <w:pPr>
        <w:pStyle w:val="Paragraphedeliste"/>
        <w:numPr>
          <w:ilvl w:val="0"/>
          <w:numId w:val="12"/>
        </w:numPr>
        <w:jc w:val="both"/>
      </w:pPr>
      <w:r>
        <w:t>Automatiquement répliquées sur de nombreux serveurs,</w:t>
      </w:r>
    </w:p>
    <w:p w14:paraId="14E4F234" w14:textId="65F3456D" w:rsidR="001F6486" w:rsidRDefault="001F6486" w:rsidP="0052580B">
      <w:pPr>
        <w:pStyle w:val="Paragraphedeliste"/>
        <w:numPr>
          <w:ilvl w:val="0"/>
          <w:numId w:val="12"/>
        </w:numPr>
        <w:jc w:val="both"/>
      </w:pPr>
      <w:r>
        <w:t>Automatiquement partitionnée de sorte que chaque serveur ne contienne qu’un sous ensemble des données,</w:t>
      </w:r>
    </w:p>
    <w:p w14:paraId="7F61CC9B" w14:textId="6CCBC187" w:rsidR="001F6486" w:rsidRDefault="001F6486" w:rsidP="0052580B">
      <w:pPr>
        <w:pStyle w:val="Paragraphedeliste"/>
        <w:numPr>
          <w:ilvl w:val="0"/>
          <w:numId w:val="12"/>
        </w:numPr>
        <w:jc w:val="both"/>
      </w:pPr>
      <w:r>
        <w:t>Permet une cohérence ajustable (cohérence à terme ou cohérence stricte),</w:t>
      </w:r>
    </w:p>
    <w:p w14:paraId="40BB4ED3" w14:textId="2F83C10B" w:rsidR="001F6486" w:rsidRDefault="001F6486" w:rsidP="0052580B">
      <w:pPr>
        <w:pStyle w:val="Paragraphedeliste"/>
        <w:numPr>
          <w:ilvl w:val="0"/>
          <w:numId w:val="12"/>
        </w:numPr>
        <w:jc w:val="both"/>
      </w:pPr>
      <w:r>
        <w:t>La défaillance d’un serveur est gérée de façon transparente,</w:t>
      </w:r>
    </w:p>
    <w:p w14:paraId="4521749F" w14:textId="125024B6" w:rsidR="001F6486" w:rsidRDefault="001F6486" w:rsidP="0052580B">
      <w:pPr>
        <w:pStyle w:val="Paragraphedeliste"/>
        <w:numPr>
          <w:ilvl w:val="0"/>
          <w:numId w:val="12"/>
        </w:numPr>
        <w:jc w:val="both"/>
      </w:pPr>
      <w:r>
        <w:t xml:space="preserve">Utilise </w:t>
      </w:r>
      <w:r w:rsidR="00894286">
        <w:t>différents types</w:t>
      </w:r>
      <w:r>
        <w:t xml:space="preserve"> de moteurs de</w:t>
      </w:r>
      <w:r w:rsidR="002F608C">
        <w:t xml:space="preserve"> stockage (BDB, MySQL, in Memory, Read Only),</w:t>
      </w:r>
    </w:p>
    <w:p w14:paraId="479AB741" w14:textId="77777777" w:rsidR="002F608C" w:rsidRDefault="002F608C" w:rsidP="0052580B">
      <w:pPr>
        <w:pStyle w:val="Paragraphedeliste"/>
        <w:numPr>
          <w:ilvl w:val="0"/>
          <w:numId w:val="12"/>
        </w:numPr>
        <w:jc w:val="both"/>
      </w:pPr>
      <w:r>
        <w:t>Les données sont versionnées pour augmenter l’intégrité sans compromettre la disponibilité en cas panne.</w:t>
      </w:r>
    </w:p>
    <w:p w14:paraId="2BAD76E1" w14:textId="73F41818" w:rsidR="002F608C" w:rsidRDefault="002F608C" w:rsidP="0052580B">
      <w:pPr>
        <w:pStyle w:val="Paragraphedeliste"/>
        <w:numPr>
          <w:ilvl w:val="0"/>
          <w:numId w:val="12"/>
        </w:numPr>
        <w:jc w:val="both"/>
      </w:pPr>
      <w:r>
        <w:t>Chaque nœud est indépendant des autres, pas de coordination ni de point central de faiblesse.</w:t>
      </w:r>
    </w:p>
    <w:p w14:paraId="4D6A42DE" w14:textId="00940CF4" w:rsidR="002F608C" w:rsidRDefault="002F608C" w:rsidP="0052580B">
      <w:pPr>
        <w:pStyle w:val="Paragraphedeliste"/>
        <w:numPr>
          <w:ilvl w:val="0"/>
          <w:numId w:val="12"/>
        </w:numPr>
        <w:jc w:val="both"/>
      </w:pPr>
      <w:r>
        <w:t>Supporte des stratégies de placement géographique des données pour assurer la distribution au travers de centres de données éloignés.</w:t>
      </w:r>
    </w:p>
    <w:p w14:paraId="2170803B" w14:textId="77777777" w:rsidR="002F608C" w:rsidRDefault="002F608C" w:rsidP="002F608C">
      <w:pPr>
        <w:jc w:val="both"/>
      </w:pPr>
    </w:p>
    <w:p w14:paraId="1B522A48" w14:textId="01CA10AB" w:rsidR="002F608C" w:rsidRDefault="002F608C" w:rsidP="002F608C">
      <w:pPr>
        <w:jc w:val="both"/>
      </w:pPr>
      <w:r>
        <w:t xml:space="preserve">VOLDEMORT est donc utilisé dans des cas ou le simple partitionnement des données n’est pas suffisant. Ce n’est pas une base de donnée relationnelle satisfaisant aux propriétés ACID. VOLDEMORT ne propose pas de nouveau concept comme un modèle orienté document, VOLDEMORT se présente comme une </w:t>
      </w:r>
      <w:r w:rsidR="00E833BC">
        <w:t>très grande table de hachage distribuée, persistante et résistante aux pannes.</w:t>
      </w:r>
    </w:p>
    <w:p w14:paraId="3FEE33B5" w14:textId="16002094" w:rsidR="00E833BC" w:rsidRDefault="00E833BC" w:rsidP="002F608C">
      <w:pPr>
        <w:jc w:val="both"/>
      </w:pPr>
      <w:r>
        <w:t>Il s’applique aux applications internet qui ont besoin de scalabilité partageant leurs services ou API à travers de multiples centres de données utilisant des systèmes de stockage pouvant eux même être partitionnés horizontalement.</w:t>
      </w:r>
    </w:p>
    <w:p w14:paraId="68D2FA24" w14:textId="77777777" w:rsidR="00E833BC" w:rsidRDefault="00E833BC" w:rsidP="002F608C">
      <w:pPr>
        <w:jc w:val="both"/>
      </w:pPr>
    </w:p>
    <w:p w14:paraId="00D32F0B" w14:textId="2FF19C6F" w:rsidR="00E833BC" w:rsidRDefault="00E833BC">
      <w:r>
        <w:br w:type="page"/>
      </w:r>
    </w:p>
    <w:p w14:paraId="630B252A" w14:textId="4E809F9A" w:rsidR="00E833BC" w:rsidRPr="00E833BC" w:rsidRDefault="00E833BC" w:rsidP="00E833BC">
      <w:pPr>
        <w:pStyle w:val="Titre2"/>
        <w:rPr>
          <w:sz w:val="24"/>
          <w:szCs w:val="24"/>
        </w:rPr>
      </w:pPr>
      <w:bookmarkStart w:id="24" w:name="_Toc254550262"/>
      <w:r w:rsidRPr="00E833BC">
        <w:rPr>
          <w:sz w:val="24"/>
          <w:szCs w:val="24"/>
        </w:rPr>
        <w:t xml:space="preserve">Les principes mis en </w:t>
      </w:r>
      <w:r w:rsidR="00894286">
        <w:rPr>
          <w:sz w:val="24"/>
          <w:szCs w:val="24"/>
        </w:rPr>
        <w:t>œuvre</w:t>
      </w:r>
      <w:bookmarkEnd w:id="24"/>
    </w:p>
    <w:p w14:paraId="0189BE10" w14:textId="18B05F5E" w:rsidR="00B250AF" w:rsidRPr="004E42F0" w:rsidRDefault="00B250AF" w:rsidP="004E42F0">
      <w:pPr>
        <w:pStyle w:val="Titre3"/>
        <w:rPr>
          <w:sz w:val="24"/>
          <w:szCs w:val="24"/>
        </w:rPr>
      </w:pPr>
      <w:bookmarkStart w:id="25" w:name="_Toc254550263"/>
      <w:r w:rsidRPr="004E42F0">
        <w:rPr>
          <w:sz w:val="24"/>
          <w:szCs w:val="24"/>
        </w:rPr>
        <w:t>Une architecture en couches :</w:t>
      </w:r>
      <w:bookmarkEnd w:id="25"/>
    </w:p>
    <w:p w14:paraId="1C4D1D7E" w14:textId="77777777" w:rsidR="00B250AF" w:rsidRPr="00982320" w:rsidRDefault="00B250AF" w:rsidP="002F608C">
      <w:pPr>
        <w:jc w:val="both"/>
        <w:rPr>
          <w:sz w:val="16"/>
          <w:szCs w:val="16"/>
        </w:rPr>
      </w:pPr>
    </w:p>
    <w:p w14:paraId="41475D69" w14:textId="08DF3D00" w:rsidR="00B250AF" w:rsidRDefault="00B250AF" w:rsidP="002F608C">
      <w:pPr>
        <w:jc w:val="both"/>
      </w:pPr>
      <w:r>
        <w:t xml:space="preserve">VOLDEMORT propose une API JAVA simple qui permet d’effectuer les trois commandes de base : Get, Put et Delete. Chaque couche prend en charge  une fonction simple comme la communication réseau sur TCP/IP, la sérialisation, la résolution de conflit </w:t>
      </w:r>
      <w:r w:rsidR="00894286">
        <w:t>grâce</w:t>
      </w:r>
      <w:r>
        <w:t xml:space="preserve"> à la gestion de version ou encore le routage entre les nœuds.</w:t>
      </w:r>
    </w:p>
    <w:p w14:paraId="3B8C23E5" w14:textId="677DA2F2" w:rsidR="00B250AF" w:rsidRDefault="00266835" w:rsidP="002F608C">
      <w:pPr>
        <w:jc w:val="both"/>
      </w:pPr>
      <w:r w:rsidRPr="00B666BF">
        <w:rPr>
          <w:noProof/>
        </w:rPr>
        <w:drawing>
          <wp:anchor distT="0" distB="0" distL="114300" distR="114300" simplePos="0" relativeHeight="251698176" behindDoc="0" locked="0" layoutInCell="1" allowOverlap="1" wp14:anchorId="1823A14C" wp14:editId="5C97E404">
            <wp:simplePos x="0" y="0"/>
            <wp:positionH relativeFrom="column">
              <wp:posOffset>775335</wp:posOffset>
            </wp:positionH>
            <wp:positionV relativeFrom="paragraph">
              <wp:posOffset>74295</wp:posOffset>
            </wp:positionV>
            <wp:extent cx="4584700" cy="2989580"/>
            <wp:effectExtent l="25400" t="25400" r="38100" b="3302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4700" cy="298958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A9520F5" w14:textId="51669562" w:rsidR="00B250AF" w:rsidRDefault="00B250AF" w:rsidP="002F608C">
      <w:pPr>
        <w:jc w:val="both"/>
      </w:pPr>
    </w:p>
    <w:p w14:paraId="2728AC10" w14:textId="77777777" w:rsidR="00B250AF" w:rsidRDefault="00B250AF" w:rsidP="002F608C">
      <w:pPr>
        <w:jc w:val="both"/>
      </w:pPr>
    </w:p>
    <w:p w14:paraId="5E5D9FB4" w14:textId="77777777" w:rsidR="00B250AF" w:rsidRDefault="00B250AF" w:rsidP="002F608C">
      <w:pPr>
        <w:jc w:val="both"/>
      </w:pPr>
    </w:p>
    <w:p w14:paraId="48C49794" w14:textId="77777777" w:rsidR="00B250AF" w:rsidRDefault="00B250AF" w:rsidP="002F608C">
      <w:pPr>
        <w:jc w:val="both"/>
      </w:pPr>
    </w:p>
    <w:p w14:paraId="38F7E4C7" w14:textId="77777777" w:rsidR="00B250AF" w:rsidRDefault="00B250AF" w:rsidP="002F608C">
      <w:pPr>
        <w:jc w:val="both"/>
      </w:pPr>
    </w:p>
    <w:p w14:paraId="1910823C" w14:textId="77777777" w:rsidR="00B250AF" w:rsidRDefault="00B250AF" w:rsidP="002F608C">
      <w:pPr>
        <w:jc w:val="both"/>
      </w:pPr>
    </w:p>
    <w:p w14:paraId="2960E667" w14:textId="77777777" w:rsidR="00B250AF" w:rsidRDefault="00B250AF" w:rsidP="002F608C">
      <w:pPr>
        <w:jc w:val="both"/>
      </w:pPr>
    </w:p>
    <w:p w14:paraId="0573D683" w14:textId="77777777" w:rsidR="00B250AF" w:rsidRDefault="00B250AF" w:rsidP="002F608C">
      <w:pPr>
        <w:jc w:val="both"/>
      </w:pPr>
    </w:p>
    <w:p w14:paraId="47F911F1" w14:textId="77777777" w:rsidR="00B250AF" w:rsidRDefault="00B250AF" w:rsidP="002F608C">
      <w:pPr>
        <w:jc w:val="both"/>
      </w:pPr>
    </w:p>
    <w:p w14:paraId="393226CA" w14:textId="77777777" w:rsidR="00B250AF" w:rsidRDefault="00B250AF" w:rsidP="002F608C">
      <w:pPr>
        <w:jc w:val="both"/>
      </w:pPr>
    </w:p>
    <w:p w14:paraId="5406DDDC" w14:textId="77777777" w:rsidR="00B250AF" w:rsidRDefault="00B250AF" w:rsidP="002F608C">
      <w:pPr>
        <w:jc w:val="both"/>
      </w:pPr>
    </w:p>
    <w:p w14:paraId="267A2FE4" w14:textId="77777777" w:rsidR="00B250AF" w:rsidRDefault="00B250AF" w:rsidP="002F608C">
      <w:pPr>
        <w:jc w:val="both"/>
      </w:pPr>
    </w:p>
    <w:p w14:paraId="388C180B" w14:textId="77777777" w:rsidR="00B250AF" w:rsidRDefault="00B250AF" w:rsidP="002F608C">
      <w:pPr>
        <w:jc w:val="both"/>
      </w:pPr>
    </w:p>
    <w:p w14:paraId="71832C25" w14:textId="77777777" w:rsidR="00B250AF" w:rsidRDefault="00B250AF" w:rsidP="002F608C">
      <w:pPr>
        <w:jc w:val="both"/>
      </w:pPr>
    </w:p>
    <w:p w14:paraId="50417297" w14:textId="77777777" w:rsidR="00B250AF" w:rsidRDefault="00B250AF" w:rsidP="002F608C">
      <w:pPr>
        <w:jc w:val="both"/>
      </w:pPr>
    </w:p>
    <w:p w14:paraId="79D5DB1A" w14:textId="77777777" w:rsidR="00B250AF" w:rsidRDefault="00B250AF" w:rsidP="002F608C">
      <w:pPr>
        <w:jc w:val="both"/>
      </w:pPr>
    </w:p>
    <w:p w14:paraId="4A135BAC" w14:textId="77777777" w:rsidR="00266835" w:rsidRPr="00266835" w:rsidRDefault="00266835" w:rsidP="002F608C">
      <w:pPr>
        <w:jc w:val="both"/>
        <w:rPr>
          <w:sz w:val="18"/>
          <w:szCs w:val="18"/>
        </w:rPr>
      </w:pPr>
    </w:p>
    <w:p w14:paraId="603594C6" w14:textId="6EE80146" w:rsidR="00B250AF" w:rsidRDefault="00B250AF" w:rsidP="00A35E84">
      <w:pPr>
        <w:pStyle w:val="Lgende"/>
      </w:pPr>
      <w:bookmarkStart w:id="26" w:name="_Toc254550244"/>
      <w:r>
        <w:t xml:space="preserve">Figure </w:t>
      </w:r>
      <w:r>
        <w:fldChar w:fldCharType="begin"/>
      </w:r>
      <w:r>
        <w:instrText xml:space="preserve"> SEQ Figure \* ARABIC </w:instrText>
      </w:r>
      <w:r>
        <w:fldChar w:fldCharType="separate"/>
      </w:r>
      <w:r w:rsidR="00826CBB">
        <w:rPr>
          <w:noProof/>
        </w:rPr>
        <w:t>14</w:t>
      </w:r>
      <w:r>
        <w:fldChar w:fldCharType="end"/>
      </w:r>
      <w:r>
        <w:t xml:space="preserve"> : Architecture VOLDEMORT</w:t>
      </w:r>
      <w:r w:rsidR="00982320">
        <w:t xml:space="preserve"> (</w:t>
      </w:r>
      <w:r w:rsidR="00982320" w:rsidRPr="00982320">
        <w:t>http://www.project-voldemort.com/voldemort/</w:t>
      </w:r>
      <w:r w:rsidR="00982320">
        <w:t>)</w:t>
      </w:r>
      <w:bookmarkEnd w:id="26"/>
    </w:p>
    <w:p w14:paraId="4B8A071F" w14:textId="1D922F7E" w:rsidR="00604F51" w:rsidRDefault="00604F51" w:rsidP="002F608C">
      <w:pPr>
        <w:jc w:val="both"/>
      </w:pPr>
      <w:r>
        <w:t>Cette architecture est très flexible, chaque couche étant responsable de fonctions simple, il est possible d’en ajouter de nouvelles, ou de les mixer à l’</w:t>
      </w:r>
      <w:r w:rsidR="00894286">
        <w:t>exécution</w:t>
      </w:r>
      <w:r>
        <w:t xml:space="preserve"> selon les besoins. Ce découpage permet en outre faciliter les tests.</w:t>
      </w:r>
    </w:p>
    <w:p w14:paraId="7498B364" w14:textId="05C896D6" w:rsidR="0065333D" w:rsidRDefault="0065333D" w:rsidP="002F608C">
      <w:pPr>
        <w:jc w:val="both"/>
      </w:pPr>
    </w:p>
    <w:p w14:paraId="2126EF60" w14:textId="7B4F526D" w:rsidR="0065333D" w:rsidRDefault="00266835" w:rsidP="002F608C">
      <w:pPr>
        <w:jc w:val="both"/>
      </w:pPr>
      <w:r w:rsidRPr="00B666BF">
        <w:rPr>
          <w:noProof/>
        </w:rPr>
        <w:drawing>
          <wp:anchor distT="0" distB="0" distL="114300" distR="114300" simplePos="0" relativeHeight="251700224" behindDoc="0" locked="0" layoutInCell="1" allowOverlap="1" wp14:anchorId="1D94A871" wp14:editId="229948F8">
            <wp:simplePos x="0" y="0"/>
            <wp:positionH relativeFrom="column">
              <wp:posOffset>889635</wp:posOffset>
            </wp:positionH>
            <wp:positionV relativeFrom="paragraph">
              <wp:posOffset>13335</wp:posOffset>
            </wp:positionV>
            <wp:extent cx="4540885" cy="3424555"/>
            <wp:effectExtent l="25400" t="25400" r="31115" b="29845"/>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0885" cy="3424555"/>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50C195C" w14:textId="0AD27670" w:rsidR="00266835" w:rsidRDefault="00266835" w:rsidP="002F608C">
      <w:pPr>
        <w:jc w:val="both"/>
      </w:pPr>
    </w:p>
    <w:p w14:paraId="3C35841D" w14:textId="1456D587" w:rsidR="00266835" w:rsidRDefault="00266835" w:rsidP="002F608C">
      <w:pPr>
        <w:jc w:val="both"/>
      </w:pPr>
    </w:p>
    <w:p w14:paraId="7AB5D473" w14:textId="77777777" w:rsidR="00266835" w:rsidRDefault="00266835" w:rsidP="002F608C">
      <w:pPr>
        <w:jc w:val="both"/>
      </w:pPr>
    </w:p>
    <w:p w14:paraId="2CA42B27" w14:textId="77777777" w:rsidR="00266835" w:rsidRDefault="00266835" w:rsidP="002F608C">
      <w:pPr>
        <w:jc w:val="both"/>
      </w:pPr>
    </w:p>
    <w:p w14:paraId="311835E2" w14:textId="77777777" w:rsidR="00266835" w:rsidRDefault="00266835" w:rsidP="002F608C">
      <w:pPr>
        <w:jc w:val="both"/>
      </w:pPr>
    </w:p>
    <w:p w14:paraId="08D7FA38" w14:textId="77777777" w:rsidR="00266835" w:rsidRDefault="00266835" w:rsidP="002F608C">
      <w:pPr>
        <w:jc w:val="both"/>
      </w:pPr>
    </w:p>
    <w:p w14:paraId="60A6E506" w14:textId="77777777" w:rsidR="00266835" w:rsidRDefault="00266835" w:rsidP="002F608C">
      <w:pPr>
        <w:jc w:val="both"/>
      </w:pPr>
    </w:p>
    <w:p w14:paraId="7DACF73C" w14:textId="77777777" w:rsidR="00266835" w:rsidRDefault="00266835" w:rsidP="002F608C">
      <w:pPr>
        <w:jc w:val="both"/>
      </w:pPr>
    </w:p>
    <w:p w14:paraId="6F95B3C0" w14:textId="77777777" w:rsidR="00266835" w:rsidRDefault="00266835" w:rsidP="002F608C">
      <w:pPr>
        <w:jc w:val="both"/>
      </w:pPr>
    </w:p>
    <w:p w14:paraId="5D1DCFCC" w14:textId="77777777" w:rsidR="00266835" w:rsidRDefault="00266835" w:rsidP="002F608C">
      <w:pPr>
        <w:jc w:val="both"/>
      </w:pPr>
    </w:p>
    <w:p w14:paraId="5BB9B979" w14:textId="77777777" w:rsidR="00266835" w:rsidRDefault="00266835" w:rsidP="002F608C">
      <w:pPr>
        <w:jc w:val="both"/>
      </w:pPr>
    </w:p>
    <w:p w14:paraId="7F0D342A" w14:textId="77777777" w:rsidR="00266835" w:rsidRDefault="00266835" w:rsidP="002F608C">
      <w:pPr>
        <w:jc w:val="both"/>
      </w:pPr>
    </w:p>
    <w:p w14:paraId="38972DF6" w14:textId="77777777" w:rsidR="00266835" w:rsidRDefault="00266835" w:rsidP="002F608C">
      <w:pPr>
        <w:jc w:val="both"/>
      </w:pPr>
    </w:p>
    <w:p w14:paraId="1ACB1634" w14:textId="77777777" w:rsidR="00266835" w:rsidRDefault="00266835" w:rsidP="002F608C">
      <w:pPr>
        <w:jc w:val="both"/>
      </w:pPr>
    </w:p>
    <w:p w14:paraId="7C1F8894" w14:textId="77777777" w:rsidR="00266835" w:rsidRDefault="00266835" w:rsidP="002F608C">
      <w:pPr>
        <w:jc w:val="both"/>
      </w:pPr>
    </w:p>
    <w:p w14:paraId="120811F2" w14:textId="77777777" w:rsidR="00266835" w:rsidRDefault="00266835" w:rsidP="002F608C">
      <w:pPr>
        <w:jc w:val="both"/>
      </w:pPr>
    </w:p>
    <w:p w14:paraId="60C77EBD" w14:textId="77777777" w:rsidR="00266835" w:rsidRDefault="00266835" w:rsidP="002F608C">
      <w:pPr>
        <w:jc w:val="both"/>
      </w:pPr>
    </w:p>
    <w:p w14:paraId="605604EE" w14:textId="77777777" w:rsidR="00266835" w:rsidRDefault="00266835" w:rsidP="002F608C">
      <w:pPr>
        <w:jc w:val="both"/>
      </w:pPr>
    </w:p>
    <w:p w14:paraId="5F080A5B" w14:textId="77777777" w:rsidR="00266835" w:rsidRPr="00266835" w:rsidRDefault="00266835" w:rsidP="002F608C">
      <w:pPr>
        <w:jc w:val="both"/>
        <w:rPr>
          <w:sz w:val="20"/>
          <w:szCs w:val="20"/>
        </w:rPr>
      </w:pPr>
    </w:p>
    <w:p w14:paraId="5282347A" w14:textId="6BCD027A" w:rsidR="00266835" w:rsidRDefault="00266835" w:rsidP="00A35E84">
      <w:pPr>
        <w:pStyle w:val="Lgende"/>
      </w:pPr>
      <w:bookmarkStart w:id="27" w:name="_Toc254550245"/>
      <w:r>
        <w:t xml:space="preserve">Figure </w:t>
      </w:r>
      <w:r>
        <w:fldChar w:fldCharType="begin"/>
      </w:r>
      <w:r>
        <w:instrText xml:space="preserve"> SEQ Figure \* ARABIC </w:instrText>
      </w:r>
      <w:r>
        <w:fldChar w:fldCharType="separate"/>
      </w:r>
      <w:r w:rsidR="00826CBB">
        <w:rPr>
          <w:noProof/>
        </w:rPr>
        <w:t>15</w:t>
      </w:r>
      <w:r>
        <w:fldChar w:fldCharType="end"/>
      </w:r>
      <w:r>
        <w:t xml:space="preserve"> : Architecture Physique VOLDEMORT</w:t>
      </w:r>
      <w:r w:rsidR="00982320">
        <w:t xml:space="preserve"> (</w:t>
      </w:r>
      <w:r w:rsidR="00982320" w:rsidRPr="00982320">
        <w:t>http://www.project-voldemort.com/voldemort/</w:t>
      </w:r>
      <w:r w:rsidR="00982320">
        <w:t>)</w:t>
      </w:r>
      <w:bookmarkEnd w:id="27"/>
    </w:p>
    <w:p w14:paraId="682409FB" w14:textId="5CDC5D43" w:rsidR="00266835" w:rsidRDefault="00E519A1" w:rsidP="002F608C">
      <w:pPr>
        <w:jc w:val="both"/>
      </w:pPr>
      <w:r>
        <w:t>Une architecture optimale pour la performance consiste à combiner</w:t>
      </w:r>
      <w:r w:rsidR="00DA67E4">
        <w:t xml:space="preserve"> un répartiteur de charge entre la partie applicative et la partie </w:t>
      </w:r>
      <w:r w:rsidR="00894286">
        <w:t>entrepôt</w:t>
      </w:r>
      <w:r w:rsidR="00DA67E4">
        <w:t xml:space="preserve"> de données. De la sorte les requêtes seront routées au plus près du serveur hébergeant les données cible.</w:t>
      </w:r>
    </w:p>
    <w:p w14:paraId="3F0A053B" w14:textId="6522B999" w:rsidR="00DA67E4" w:rsidRDefault="00DA67E4" w:rsidP="002F608C">
      <w:pPr>
        <w:jc w:val="both"/>
      </w:pPr>
      <w:r>
        <w:t>Cette flexibilité permet des configurations performantes en réduisant le nombre de redirections réseau pour router le service directement sur le bon serveur. Sur la Figure 15 la représentation de 3 configurations implémentant 1, 2 ou trois redirections.</w:t>
      </w:r>
    </w:p>
    <w:p w14:paraId="003709EA" w14:textId="77777777" w:rsidR="00DA67E4" w:rsidRDefault="00DA67E4" w:rsidP="002F608C">
      <w:pPr>
        <w:jc w:val="both"/>
      </w:pPr>
    </w:p>
    <w:p w14:paraId="14079FF0" w14:textId="77777777" w:rsidR="00860BC1" w:rsidRDefault="00860BC1" w:rsidP="002F608C">
      <w:pPr>
        <w:jc w:val="both"/>
      </w:pPr>
    </w:p>
    <w:p w14:paraId="4223AC71" w14:textId="1638B1AE" w:rsidR="00B666BF" w:rsidRPr="004E42F0" w:rsidRDefault="00860BC1" w:rsidP="004E42F0">
      <w:pPr>
        <w:pStyle w:val="Titre3"/>
        <w:rPr>
          <w:sz w:val="24"/>
          <w:szCs w:val="24"/>
        </w:rPr>
      </w:pPr>
      <w:bookmarkStart w:id="28" w:name="_Toc254550264"/>
      <w:r w:rsidRPr="004E42F0">
        <w:rPr>
          <w:sz w:val="24"/>
          <w:szCs w:val="24"/>
        </w:rPr>
        <w:t>La disponibilité</w:t>
      </w:r>
      <w:bookmarkEnd w:id="28"/>
    </w:p>
    <w:p w14:paraId="6D9B48DC" w14:textId="77777777" w:rsidR="00B666BF" w:rsidRDefault="00B666BF" w:rsidP="002F608C">
      <w:pPr>
        <w:jc w:val="both"/>
      </w:pPr>
    </w:p>
    <w:p w14:paraId="64938C39" w14:textId="52504011" w:rsidR="00E833BC" w:rsidRDefault="00E833BC" w:rsidP="005F0778">
      <w:pPr>
        <w:jc w:val="both"/>
      </w:pPr>
      <w:r>
        <w:t xml:space="preserve">VOLDEMORT en tant que système NoSQL </w:t>
      </w:r>
      <w:r w:rsidR="00B666BF">
        <w:t>est contraint pa</w:t>
      </w:r>
      <w:r w:rsidR="00081072">
        <w:t>r le théorème de CAP, LinkedIn a</w:t>
      </w:r>
      <w:r w:rsidR="00B666BF">
        <w:t xml:space="preserve"> donc fait le choix de la disponibilité et de la performance devant la cohérence mais sans négliger l’intégrité des données.</w:t>
      </w:r>
    </w:p>
    <w:p w14:paraId="2E0EF245" w14:textId="77777777" w:rsidR="00B666BF" w:rsidRDefault="00B666BF" w:rsidP="005F0778">
      <w:pPr>
        <w:jc w:val="both"/>
      </w:pPr>
    </w:p>
    <w:p w14:paraId="32148DA8" w14:textId="2F359287" w:rsidR="00B666BF" w:rsidRDefault="00B666BF" w:rsidP="005F0778">
      <w:pPr>
        <w:jc w:val="both"/>
      </w:pPr>
      <w:r>
        <w:t>La d</w:t>
      </w:r>
      <w:r w:rsidR="00860BC1">
        <w:t>isponibilité est assurée selon c</w:t>
      </w:r>
      <w:r>
        <w:t>es principes :</w:t>
      </w:r>
    </w:p>
    <w:p w14:paraId="605C482F" w14:textId="77777777" w:rsidR="00B666BF" w:rsidRDefault="00B666BF" w:rsidP="005F0778">
      <w:pPr>
        <w:jc w:val="both"/>
      </w:pPr>
    </w:p>
    <w:p w14:paraId="263256F4" w14:textId="58B623AB" w:rsidR="0055454B" w:rsidRPr="00B666BF" w:rsidRDefault="0055454B" w:rsidP="005F0778">
      <w:pPr>
        <w:widowControl w:val="0"/>
        <w:numPr>
          <w:ilvl w:val="0"/>
          <w:numId w:val="8"/>
        </w:numPr>
        <w:tabs>
          <w:tab w:val="left" w:pos="220"/>
          <w:tab w:val="left" w:pos="720"/>
        </w:tabs>
        <w:autoSpaceDE w:val="0"/>
        <w:autoSpaceDN w:val="0"/>
        <w:adjustRightInd w:val="0"/>
        <w:ind w:hanging="720"/>
        <w:jc w:val="both"/>
      </w:pPr>
      <w:r w:rsidRPr="00B666BF">
        <w:t>un mode master/master</w:t>
      </w:r>
      <w:r w:rsidR="00860BC1">
        <w:t xml:space="preserve"> : </w:t>
      </w:r>
      <w:r w:rsidRPr="00B666BF">
        <w:t xml:space="preserve">Tous les nœuds sont disponibles en écriture. Un mécanisme de répartition de charge permet de dispatcher l’ensemble des requêtes sur l’ensemble des nœuds. L’utilisation de l’algorithme </w:t>
      </w:r>
      <w:hyperlink r:id="rId26" w:history="1">
        <w:r w:rsidRPr="00B666BF">
          <w:t>Vector Clock</w:t>
        </w:r>
      </w:hyperlink>
      <w:r w:rsidRPr="00B666BF">
        <w:t xml:space="preserve"> permet de suivre et de conserver les différentes versions ainsi que l’historique des objets notamment dans le cas d’écriture sur </w:t>
      </w:r>
      <w:r w:rsidR="00860BC1" w:rsidRPr="00B666BF">
        <w:t>différents nœuds</w:t>
      </w:r>
      <w:r w:rsidRPr="00B666BF">
        <w:t xml:space="preserve"> « master ». Des échanges protocolaires (type « </w:t>
      </w:r>
      <w:hyperlink r:id="rId27" w:history="1">
        <w:r w:rsidRPr="00B666BF">
          <w:t>gossip protocol</w:t>
        </w:r>
      </w:hyperlink>
      <w:r w:rsidRPr="00B666BF">
        <w:t xml:space="preserve"> ») permettent de propager de l’information (serveur </w:t>
      </w:r>
      <w:r w:rsidR="00894286" w:rsidRPr="00B666BF">
        <w:t>perdu)</w:t>
      </w:r>
    </w:p>
    <w:p w14:paraId="743E8782" w14:textId="0CAF0719" w:rsidR="0055454B" w:rsidRPr="00B666BF" w:rsidRDefault="0055454B" w:rsidP="005F0778">
      <w:pPr>
        <w:widowControl w:val="0"/>
        <w:numPr>
          <w:ilvl w:val="0"/>
          <w:numId w:val="8"/>
        </w:numPr>
        <w:tabs>
          <w:tab w:val="left" w:pos="220"/>
          <w:tab w:val="left" w:pos="720"/>
        </w:tabs>
        <w:autoSpaceDE w:val="0"/>
        <w:autoSpaceDN w:val="0"/>
        <w:adjustRightInd w:val="0"/>
        <w:ind w:hanging="720"/>
        <w:jc w:val="both"/>
      </w:pPr>
      <w:r w:rsidRPr="00B666BF">
        <w:t>Partitionnement et réplication automatique des données entre les différents serveurs qui composent le cluster de base avec des enjeux d</w:t>
      </w:r>
      <w:r w:rsidR="00894286">
        <w:t>’optimisation des coûts (« commo</w:t>
      </w:r>
      <w:r w:rsidRPr="00B666BF">
        <w:t xml:space="preserve">dity hardware ») et de résilience des systèmes. Le </w:t>
      </w:r>
      <w:hyperlink r:id="rId28" w:history="1">
        <w:r w:rsidRPr="00B666BF">
          <w:t>consistent hash</w:t>
        </w:r>
      </w:hyperlink>
      <w:r w:rsidRPr="00B666BF">
        <w:t xml:space="preserve"> est utilisé pour la répartition des clés sur les nœuds. </w:t>
      </w:r>
      <w:r w:rsidR="00860BC1">
        <w:t>C</w:t>
      </w:r>
      <w:r w:rsidRPr="00B666BF">
        <w:t>et algorithme permet de limiter la quantité de données à re</w:t>
      </w:r>
      <w:r w:rsidR="00894286">
        <w:t xml:space="preserve"> </w:t>
      </w:r>
      <w:r w:rsidRPr="00B666BF">
        <w:t>dis</w:t>
      </w:r>
      <w:r w:rsidR="00894286">
        <w:t>tribuer</w:t>
      </w:r>
      <w:r w:rsidRPr="00B666BF">
        <w:t xml:space="preserve"> sur les nœuds (pour respecter les configurations de réplication, de consistance).</w:t>
      </w:r>
    </w:p>
    <w:p w14:paraId="1DE18143" w14:textId="68DA5177" w:rsidR="0055454B" w:rsidRDefault="0055454B" w:rsidP="005F0778">
      <w:pPr>
        <w:widowControl w:val="0"/>
        <w:numPr>
          <w:ilvl w:val="0"/>
          <w:numId w:val="8"/>
        </w:numPr>
        <w:tabs>
          <w:tab w:val="left" w:pos="220"/>
          <w:tab w:val="left" w:pos="720"/>
        </w:tabs>
        <w:autoSpaceDE w:val="0"/>
        <w:autoSpaceDN w:val="0"/>
        <w:adjustRightInd w:val="0"/>
        <w:ind w:hanging="720"/>
        <w:jc w:val="both"/>
      </w:pPr>
      <w:r w:rsidRPr="00B666BF">
        <w:t xml:space="preserve">Un modèle consistant </w:t>
      </w:r>
      <w:r w:rsidR="00860BC1">
        <w:t xml:space="preserve">à terme : </w:t>
      </w:r>
      <w:r w:rsidR="007D29EE">
        <w:t>U</w:t>
      </w:r>
      <w:r w:rsidRPr="00B666BF">
        <w:t xml:space="preserve">ne alternative à ACID et au Two Phase Commit. Dans cette approche, toutes les versions des objets sont écrites (l’historique est géré par le « Vector Clock »), les conflits éventuels sont détectés et gérés au moment de la lecture de l’objet : mode « Read-Repair ». La réconciliation des objets se fait à la lecture en se basant sur les informations contenues dans le « Vector Clock ». La consistance quand à elle est garantie par le nombre de serveurs possédant la même version de cette donnée. </w:t>
      </w:r>
      <w:r w:rsidR="007D29EE">
        <w:t>L</w:t>
      </w:r>
      <w:r w:rsidRPr="00B666BF">
        <w:t>a consistance peut être paramétrée, c’est-à-dire qu’il est possible de définir, type de données par type de données, le nombre de nœuds sur lesquels une donnée doit être écrite pour considé</w:t>
      </w:r>
      <w:r w:rsidR="007D29EE">
        <w:t>rer une écriture valide ou bien</w:t>
      </w:r>
      <w:r w:rsidRPr="00B666BF">
        <w:t xml:space="preserve"> le nombre de nœuds sur lesquels une donnée doit être lue pour être considérée comme consistante.</w:t>
      </w:r>
    </w:p>
    <w:p w14:paraId="6C94B620" w14:textId="77777777" w:rsidR="00BD069D" w:rsidRDefault="00BD069D" w:rsidP="00BD069D">
      <w:pPr>
        <w:widowControl w:val="0"/>
        <w:tabs>
          <w:tab w:val="left" w:pos="220"/>
          <w:tab w:val="left" w:pos="720"/>
        </w:tabs>
        <w:autoSpaceDE w:val="0"/>
        <w:autoSpaceDN w:val="0"/>
        <w:adjustRightInd w:val="0"/>
      </w:pPr>
    </w:p>
    <w:p w14:paraId="49CE98CC" w14:textId="761D157A" w:rsidR="00081072" w:rsidRDefault="00081072">
      <w:r>
        <w:br w:type="page"/>
      </w:r>
    </w:p>
    <w:p w14:paraId="074ED3B9" w14:textId="77777777" w:rsidR="00081072" w:rsidRDefault="00081072" w:rsidP="00BD069D">
      <w:pPr>
        <w:widowControl w:val="0"/>
        <w:tabs>
          <w:tab w:val="left" w:pos="220"/>
          <w:tab w:val="left" w:pos="720"/>
        </w:tabs>
        <w:autoSpaceDE w:val="0"/>
        <w:autoSpaceDN w:val="0"/>
        <w:adjustRightInd w:val="0"/>
      </w:pPr>
    </w:p>
    <w:p w14:paraId="201BE110" w14:textId="77777777" w:rsidR="00BD069D" w:rsidRPr="004E42F0" w:rsidRDefault="00BD069D" w:rsidP="004E42F0">
      <w:pPr>
        <w:pStyle w:val="Titre3"/>
        <w:rPr>
          <w:sz w:val="24"/>
          <w:szCs w:val="24"/>
        </w:rPr>
      </w:pPr>
      <w:bookmarkStart w:id="29" w:name="_Toc254550265"/>
      <w:r w:rsidRPr="004E42F0">
        <w:rPr>
          <w:sz w:val="24"/>
          <w:szCs w:val="24"/>
        </w:rPr>
        <w:t>La distribution, Consistent Haching</w:t>
      </w:r>
      <w:bookmarkEnd w:id="29"/>
    </w:p>
    <w:p w14:paraId="6895EAF7" w14:textId="77777777" w:rsidR="00BD069D" w:rsidRDefault="00BD069D" w:rsidP="00BD069D">
      <w:pPr>
        <w:widowControl w:val="0"/>
        <w:tabs>
          <w:tab w:val="left" w:pos="220"/>
          <w:tab w:val="left" w:pos="720"/>
        </w:tabs>
        <w:autoSpaceDE w:val="0"/>
        <w:autoSpaceDN w:val="0"/>
        <w:adjustRightInd w:val="0"/>
      </w:pPr>
    </w:p>
    <w:p w14:paraId="31E0324C" w14:textId="66668D7D" w:rsidR="00BD069D" w:rsidRDefault="00BD069D" w:rsidP="005F0778">
      <w:pPr>
        <w:widowControl w:val="0"/>
        <w:tabs>
          <w:tab w:val="left" w:pos="220"/>
          <w:tab w:val="left" w:pos="720"/>
        </w:tabs>
        <w:autoSpaceDE w:val="0"/>
        <w:autoSpaceDN w:val="0"/>
        <w:adjustRightInd w:val="0"/>
        <w:jc w:val="both"/>
      </w:pPr>
      <w:r>
        <w:t>Les données</w:t>
      </w:r>
      <w:r w:rsidR="00081072">
        <w:t xml:space="preserve"> ne pouvant être stockées sur un seul serveur, elles doivent être distribuées au travers d’un cluster de serveurs. Pour de bonnes performances ceci est fait même lorsque les données peuvent être entièrement hébergées sur un seul serveur (scalabilité horizontale). Ceci a pour effet d’améliorer l’efficacité des caches serveur en permettant à des petits jeux de données d’être complètements stockés en mémoire.</w:t>
      </w:r>
    </w:p>
    <w:p w14:paraId="28CA629A" w14:textId="77777777" w:rsidR="00081072" w:rsidRDefault="00081072" w:rsidP="005F0778">
      <w:pPr>
        <w:widowControl w:val="0"/>
        <w:tabs>
          <w:tab w:val="left" w:pos="220"/>
          <w:tab w:val="left" w:pos="720"/>
        </w:tabs>
        <w:autoSpaceDE w:val="0"/>
        <w:autoSpaceDN w:val="0"/>
        <w:adjustRightInd w:val="0"/>
        <w:jc w:val="both"/>
      </w:pPr>
    </w:p>
    <w:p w14:paraId="71FDCE5A" w14:textId="49CFAF67" w:rsidR="00081072" w:rsidRDefault="00081072" w:rsidP="005F0778">
      <w:pPr>
        <w:widowControl w:val="0"/>
        <w:tabs>
          <w:tab w:val="left" w:pos="220"/>
          <w:tab w:val="left" w:pos="720"/>
        </w:tabs>
        <w:autoSpaceDE w:val="0"/>
        <w:autoSpaceDN w:val="0"/>
        <w:adjustRightInd w:val="0"/>
        <w:jc w:val="both"/>
      </w:pPr>
      <w:r>
        <w:t>L</w:t>
      </w:r>
      <w:r w:rsidRPr="00081072">
        <w:t>e mécanisme se base sur un</w:t>
      </w:r>
      <w:r>
        <w:t>e fonction de</w:t>
      </w:r>
      <w:r w:rsidR="00894286">
        <w:t xml:space="preserve"> hac</w:t>
      </w:r>
      <w:r w:rsidRPr="00081072">
        <w:t>h</w:t>
      </w:r>
      <w:r>
        <w:t>ing appliquée</w:t>
      </w:r>
      <w:r w:rsidRPr="00081072">
        <w:t xml:space="preserve"> </w:t>
      </w:r>
      <w:r>
        <w:t>sur</w:t>
      </w:r>
      <w:r w:rsidRPr="00081072">
        <w:t xml:space="preserve"> la clé pour sélectionner l</w:t>
      </w:r>
      <w:r>
        <w:t>’i</w:t>
      </w:r>
      <w:r w:rsidRPr="00081072">
        <w:t xml:space="preserve">nstance </w:t>
      </w:r>
      <w:r>
        <w:t xml:space="preserve">(le serveur) </w:t>
      </w:r>
      <w:r w:rsidRPr="00081072">
        <w:t>qui se chargera du stockage. Si la fonction de hachage utilisée est uniforme, les données seront équitablement réparties.</w:t>
      </w:r>
    </w:p>
    <w:p w14:paraId="18899AA1" w14:textId="77777777" w:rsidR="00081072" w:rsidRDefault="00081072" w:rsidP="00BD069D">
      <w:pPr>
        <w:widowControl w:val="0"/>
        <w:tabs>
          <w:tab w:val="left" w:pos="220"/>
          <w:tab w:val="left" w:pos="720"/>
        </w:tabs>
        <w:autoSpaceDE w:val="0"/>
        <w:autoSpaceDN w:val="0"/>
        <w:adjustRightInd w:val="0"/>
      </w:pPr>
    </w:p>
    <w:p w14:paraId="2AFD2547" w14:textId="28D58F02" w:rsidR="00081072" w:rsidRDefault="00982320" w:rsidP="00BD069D">
      <w:pPr>
        <w:widowControl w:val="0"/>
        <w:tabs>
          <w:tab w:val="left" w:pos="220"/>
          <w:tab w:val="left" w:pos="720"/>
        </w:tabs>
        <w:autoSpaceDE w:val="0"/>
        <w:autoSpaceDN w:val="0"/>
        <w:adjustRightInd w:val="0"/>
      </w:pPr>
      <w:r>
        <w:rPr>
          <w:rFonts w:ascii="Helvetica" w:hAnsi="Helvetica" w:cs="Helvetica"/>
          <w:noProof/>
        </w:rPr>
        <w:drawing>
          <wp:anchor distT="0" distB="0" distL="114300" distR="114300" simplePos="0" relativeHeight="251702272" behindDoc="0" locked="0" layoutInCell="1" allowOverlap="1" wp14:anchorId="3B415A6D" wp14:editId="692769DF">
            <wp:simplePos x="0" y="0"/>
            <wp:positionH relativeFrom="column">
              <wp:posOffset>1623695</wp:posOffset>
            </wp:positionH>
            <wp:positionV relativeFrom="paragraph">
              <wp:posOffset>166370</wp:posOffset>
            </wp:positionV>
            <wp:extent cx="3095625" cy="2069465"/>
            <wp:effectExtent l="25400" t="25400" r="28575" b="13335"/>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95625" cy="2069465"/>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DBAA2FA" w14:textId="7B7DEC0C" w:rsidR="00531AB3" w:rsidRDefault="00531AB3" w:rsidP="00BD069D">
      <w:pPr>
        <w:widowControl w:val="0"/>
        <w:tabs>
          <w:tab w:val="left" w:pos="220"/>
          <w:tab w:val="left" w:pos="720"/>
        </w:tabs>
        <w:autoSpaceDE w:val="0"/>
        <w:autoSpaceDN w:val="0"/>
        <w:adjustRightInd w:val="0"/>
      </w:pPr>
    </w:p>
    <w:p w14:paraId="4C0B086B" w14:textId="77777777" w:rsidR="00531AB3" w:rsidRDefault="00531AB3" w:rsidP="00BD069D">
      <w:pPr>
        <w:widowControl w:val="0"/>
        <w:tabs>
          <w:tab w:val="left" w:pos="220"/>
          <w:tab w:val="left" w:pos="720"/>
        </w:tabs>
        <w:autoSpaceDE w:val="0"/>
        <w:autoSpaceDN w:val="0"/>
        <w:adjustRightInd w:val="0"/>
      </w:pPr>
    </w:p>
    <w:p w14:paraId="5E4EC22B" w14:textId="77777777" w:rsidR="00531AB3" w:rsidRDefault="00531AB3" w:rsidP="00BD069D">
      <w:pPr>
        <w:widowControl w:val="0"/>
        <w:tabs>
          <w:tab w:val="left" w:pos="220"/>
          <w:tab w:val="left" w:pos="720"/>
        </w:tabs>
        <w:autoSpaceDE w:val="0"/>
        <w:autoSpaceDN w:val="0"/>
        <w:adjustRightInd w:val="0"/>
      </w:pPr>
    </w:p>
    <w:p w14:paraId="0E7BC889" w14:textId="77777777" w:rsidR="00531AB3" w:rsidRDefault="00531AB3" w:rsidP="00BD069D">
      <w:pPr>
        <w:widowControl w:val="0"/>
        <w:tabs>
          <w:tab w:val="left" w:pos="220"/>
          <w:tab w:val="left" w:pos="720"/>
        </w:tabs>
        <w:autoSpaceDE w:val="0"/>
        <w:autoSpaceDN w:val="0"/>
        <w:adjustRightInd w:val="0"/>
      </w:pPr>
    </w:p>
    <w:p w14:paraId="58EA205A" w14:textId="77777777" w:rsidR="00531AB3" w:rsidRDefault="00531AB3" w:rsidP="00BD069D">
      <w:pPr>
        <w:widowControl w:val="0"/>
        <w:tabs>
          <w:tab w:val="left" w:pos="220"/>
          <w:tab w:val="left" w:pos="720"/>
        </w:tabs>
        <w:autoSpaceDE w:val="0"/>
        <w:autoSpaceDN w:val="0"/>
        <w:adjustRightInd w:val="0"/>
      </w:pPr>
    </w:p>
    <w:p w14:paraId="28E80DD7" w14:textId="77777777" w:rsidR="00531AB3" w:rsidRDefault="00531AB3" w:rsidP="00BD069D">
      <w:pPr>
        <w:widowControl w:val="0"/>
        <w:tabs>
          <w:tab w:val="left" w:pos="220"/>
          <w:tab w:val="left" w:pos="720"/>
        </w:tabs>
        <w:autoSpaceDE w:val="0"/>
        <w:autoSpaceDN w:val="0"/>
        <w:adjustRightInd w:val="0"/>
      </w:pPr>
    </w:p>
    <w:p w14:paraId="6967AF38" w14:textId="77777777" w:rsidR="00531AB3" w:rsidRDefault="00531AB3" w:rsidP="00BD069D">
      <w:pPr>
        <w:widowControl w:val="0"/>
        <w:tabs>
          <w:tab w:val="left" w:pos="220"/>
          <w:tab w:val="left" w:pos="720"/>
        </w:tabs>
        <w:autoSpaceDE w:val="0"/>
        <w:autoSpaceDN w:val="0"/>
        <w:adjustRightInd w:val="0"/>
      </w:pPr>
    </w:p>
    <w:p w14:paraId="49B9E770" w14:textId="77777777" w:rsidR="00531AB3" w:rsidRDefault="00531AB3" w:rsidP="00BD069D">
      <w:pPr>
        <w:widowControl w:val="0"/>
        <w:tabs>
          <w:tab w:val="left" w:pos="220"/>
          <w:tab w:val="left" w:pos="720"/>
        </w:tabs>
        <w:autoSpaceDE w:val="0"/>
        <w:autoSpaceDN w:val="0"/>
        <w:adjustRightInd w:val="0"/>
      </w:pPr>
    </w:p>
    <w:p w14:paraId="7BF08355" w14:textId="77777777" w:rsidR="00531AB3" w:rsidRDefault="00531AB3" w:rsidP="00BD069D">
      <w:pPr>
        <w:widowControl w:val="0"/>
        <w:tabs>
          <w:tab w:val="left" w:pos="220"/>
          <w:tab w:val="left" w:pos="720"/>
        </w:tabs>
        <w:autoSpaceDE w:val="0"/>
        <w:autoSpaceDN w:val="0"/>
        <w:adjustRightInd w:val="0"/>
      </w:pPr>
    </w:p>
    <w:p w14:paraId="54EB574D" w14:textId="77777777" w:rsidR="00531AB3" w:rsidRDefault="00531AB3" w:rsidP="00BD069D">
      <w:pPr>
        <w:widowControl w:val="0"/>
        <w:tabs>
          <w:tab w:val="left" w:pos="220"/>
          <w:tab w:val="left" w:pos="720"/>
        </w:tabs>
        <w:autoSpaceDE w:val="0"/>
        <w:autoSpaceDN w:val="0"/>
        <w:adjustRightInd w:val="0"/>
      </w:pPr>
    </w:p>
    <w:p w14:paraId="7EAD2428" w14:textId="77777777" w:rsidR="00531AB3" w:rsidRDefault="00531AB3" w:rsidP="00BD069D">
      <w:pPr>
        <w:widowControl w:val="0"/>
        <w:tabs>
          <w:tab w:val="left" w:pos="220"/>
          <w:tab w:val="left" w:pos="720"/>
        </w:tabs>
        <w:autoSpaceDE w:val="0"/>
        <w:autoSpaceDN w:val="0"/>
        <w:adjustRightInd w:val="0"/>
      </w:pPr>
    </w:p>
    <w:p w14:paraId="53511AC0" w14:textId="77777777" w:rsidR="00531AB3" w:rsidRDefault="00531AB3" w:rsidP="00BD069D">
      <w:pPr>
        <w:widowControl w:val="0"/>
        <w:tabs>
          <w:tab w:val="left" w:pos="220"/>
          <w:tab w:val="left" w:pos="720"/>
        </w:tabs>
        <w:autoSpaceDE w:val="0"/>
        <w:autoSpaceDN w:val="0"/>
        <w:adjustRightInd w:val="0"/>
      </w:pPr>
    </w:p>
    <w:p w14:paraId="697C1A47" w14:textId="00B2FEF0" w:rsidR="00531AB3" w:rsidRDefault="00531AB3" w:rsidP="00A35E84">
      <w:pPr>
        <w:pStyle w:val="Lgende"/>
      </w:pPr>
      <w:bookmarkStart w:id="30" w:name="_Toc254550246"/>
      <w:r>
        <w:t xml:space="preserve">Figure </w:t>
      </w:r>
      <w:r>
        <w:fldChar w:fldCharType="begin"/>
      </w:r>
      <w:r>
        <w:instrText xml:space="preserve"> SEQ Figure \* ARABIC </w:instrText>
      </w:r>
      <w:r>
        <w:fldChar w:fldCharType="separate"/>
      </w:r>
      <w:r w:rsidR="00826CBB">
        <w:rPr>
          <w:noProof/>
        </w:rPr>
        <w:t>16</w:t>
      </w:r>
      <w:r>
        <w:fldChar w:fldCharType="end"/>
      </w:r>
      <w:r>
        <w:t xml:space="preserve"> : Consi</w:t>
      </w:r>
      <w:r w:rsidR="00894286">
        <w:t>stent Hac</w:t>
      </w:r>
      <w:r>
        <w:t>hing</w:t>
      </w:r>
      <w:r w:rsidR="00912854">
        <w:t xml:space="preserve"> (</w:t>
      </w:r>
      <w:r w:rsidR="00912854" w:rsidRPr="00912854">
        <w:t>http://blog.xebia.fr/</w:t>
      </w:r>
      <w:r w:rsidR="00912854">
        <w:t>)</w:t>
      </w:r>
      <w:bookmarkEnd w:id="30"/>
    </w:p>
    <w:p w14:paraId="638115E3" w14:textId="33C2ABE7" w:rsidR="00531AB3" w:rsidRDefault="00B20BB7" w:rsidP="005F0778">
      <w:pPr>
        <w:widowControl w:val="0"/>
        <w:tabs>
          <w:tab w:val="left" w:pos="220"/>
          <w:tab w:val="left" w:pos="720"/>
        </w:tabs>
        <w:autoSpaceDE w:val="0"/>
        <w:autoSpaceDN w:val="0"/>
        <w:adjustRightInd w:val="0"/>
        <w:jc w:val="both"/>
      </w:pPr>
      <w:r>
        <w:t>L’ensemble des clés est subdivisé en partitions, chaque partition est assignée à un nœud (Serveur). Un serveur peut héberger plusieurs partitions en fonction de ses capacités.</w:t>
      </w:r>
    </w:p>
    <w:p w14:paraId="6401CA81" w14:textId="4B0C0BF4" w:rsidR="00B20BB7" w:rsidRDefault="00B20BB7" w:rsidP="005F0778">
      <w:pPr>
        <w:widowControl w:val="0"/>
        <w:tabs>
          <w:tab w:val="left" w:pos="220"/>
          <w:tab w:val="left" w:pos="720"/>
        </w:tabs>
        <w:autoSpaceDE w:val="0"/>
        <w:autoSpaceDN w:val="0"/>
        <w:adjustRightInd w:val="0"/>
        <w:jc w:val="both"/>
      </w:pPr>
      <w:r>
        <w:t>Du fait de la possibilité de déterminer la partition à laquelle appartient une donnée en connaissant uniquement sa clé il est possible de s’affranchir de l’utilisation d’un routeur central qui hébergerait le répertoire complet. De fait le routage peut se faire en point à point entre les serveurs du cluster.</w:t>
      </w:r>
    </w:p>
    <w:p w14:paraId="613F0E14" w14:textId="2DFF8017" w:rsidR="00B20BB7" w:rsidRDefault="00B20BB7" w:rsidP="005F0778">
      <w:pPr>
        <w:widowControl w:val="0"/>
        <w:tabs>
          <w:tab w:val="left" w:pos="220"/>
          <w:tab w:val="left" w:pos="720"/>
        </w:tabs>
        <w:autoSpaceDE w:val="0"/>
        <w:autoSpaceDN w:val="0"/>
        <w:adjustRightInd w:val="0"/>
        <w:jc w:val="both"/>
      </w:pPr>
      <w:r>
        <w:t xml:space="preserve">Cette approche permet d’éviter les problèmes de redistribution complète des clés lors d’un ajout ou d’une suppression de serveur du cluster. </w:t>
      </w:r>
      <w:r w:rsidR="005966E3">
        <w:t>Par exemple, lors de la défaillance d’un serveur VOLDEMORT va répartir la charge sur les serveurs restant dans le cluster. Lorsqu’un nouveau serveur est ajouté il ne sera nécessaire de redistribuer qu’une fraction des clés (1/nombre de serveurs +1) sur le nouveau serveur.</w:t>
      </w:r>
    </w:p>
    <w:p w14:paraId="3DE1CBBF" w14:textId="77777777" w:rsidR="005966E3" w:rsidRDefault="005966E3" w:rsidP="00BD069D">
      <w:pPr>
        <w:widowControl w:val="0"/>
        <w:tabs>
          <w:tab w:val="left" w:pos="220"/>
          <w:tab w:val="left" w:pos="720"/>
        </w:tabs>
        <w:autoSpaceDE w:val="0"/>
        <w:autoSpaceDN w:val="0"/>
        <w:adjustRightInd w:val="0"/>
      </w:pPr>
    </w:p>
    <w:p w14:paraId="5A6402DC" w14:textId="0888E7A6" w:rsidR="00BD069D" w:rsidRPr="004E42F0" w:rsidRDefault="004E42F0" w:rsidP="004E42F0">
      <w:pPr>
        <w:pStyle w:val="Titre3"/>
        <w:rPr>
          <w:sz w:val="24"/>
          <w:szCs w:val="24"/>
        </w:rPr>
      </w:pPr>
      <w:bookmarkStart w:id="31" w:name="_Toc254550266"/>
      <w:r w:rsidRPr="004E42F0">
        <w:rPr>
          <w:sz w:val="24"/>
          <w:szCs w:val="24"/>
        </w:rPr>
        <w:t>Structure de données et sérialisation</w:t>
      </w:r>
      <w:bookmarkEnd w:id="31"/>
    </w:p>
    <w:p w14:paraId="76E88967" w14:textId="77777777" w:rsidR="00BD069D" w:rsidRDefault="00BD069D" w:rsidP="007D29EE">
      <w:pPr>
        <w:widowControl w:val="0"/>
        <w:tabs>
          <w:tab w:val="left" w:pos="220"/>
          <w:tab w:val="left" w:pos="720"/>
        </w:tabs>
        <w:autoSpaceDE w:val="0"/>
        <w:autoSpaceDN w:val="0"/>
        <w:adjustRightInd w:val="0"/>
      </w:pPr>
    </w:p>
    <w:p w14:paraId="21386112" w14:textId="2F233E04" w:rsidR="00446515" w:rsidRDefault="00446515" w:rsidP="005F0778">
      <w:pPr>
        <w:widowControl w:val="0"/>
        <w:tabs>
          <w:tab w:val="left" w:pos="220"/>
          <w:tab w:val="left" w:pos="720"/>
        </w:tabs>
        <w:autoSpaceDE w:val="0"/>
        <w:autoSpaceDN w:val="0"/>
        <w:adjustRightInd w:val="0"/>
        <w:jc w:val="both"/>
      </w:pPr>
      <w:r>
        <w:t>VOLDEMORT stocke les données en les regroupant par type dans des « DATA Stores », une sorte d’annuaire par analogie à une table dans le monde relationnel. Chaque clé est unique dans un store et peut avoir au plus une valeur.</w:t>
      </w:r>
    </w:p>
    <w:p w14:paraId="59806EB0" w14:textId="202A503B" w:rsidR="00446515" w:rsidRDefault="00446515" w:rsidP="005F0778">
      <w:pPr>
        <w:widowControl w:val="0"/>
        <w:tabs>
          <w:tab w:val="left" w:pos="220"/>
          <w:tab w:val="left" w:pos="720"/>
        </w:tabs>
        <w:autoSpaceDE w:val="0"/>
        <w:autoSpaceDN w:val="0"/>
        <w:adjustRightInd w:val="0"/>
        <w:jc w:val="both"/>
      </w:pPr>
      <w:r>
        <w:t xml:space="preserve">Le datastore détermine le type de donnée attendue pour la clé ainsi que le type de donnée pour la valeur associée à la clé. </w:t>
      </w:r>
    </w:p>
    <w:p w14:paraId="5603A013" w14:textId="36CDB1A7" w:rsidR="00446515" w:rsidRDefault="00446515" w:rsidP="005F0778">
      <w:pPr>
        <w:widowControl w:val="0"/>
        <w:tabs>
          <w:tab w:val="left" w:pos="220"/>
          <w:tab w:val="left" w:pos="720"/>
        </w:tabs>
        <w:autoSpaceDE w:val="0"/>
        <w:autoSpaceDN w:val="0"/>
        <w:adjustRightInd w:val="0"/>
        <w:jc w:val="both"/>
      </w:pPr>
      <w:r>
        <w:t>Le</w:t>
      </w:r>
      <w:r w:rsidR="002F34D0">
        <w:t xml:space="preserve"> « DATASTORE » défini ainsi une sorte de schéma pour les données,</w:t>
      </w:r>
      <w:r w:rsidR="008C22BE">
        <w:t xml:space="preserve"> ce qui rend la sérialisation flexible voir même de la personnaliser en déterminant son propre modèle.</w:t>
      </w:r>
    </w:p>
    <w:p w14:paraId="290819AC" w14:textId="77777777" w:rsidR="008C22BE" w:rsidRDefault="008C22BE" w:rsidP="007D29EE">
      <w:pPr>
        <w:widowControl w:val="0"/>
        <w:tabs>
          <w:tab w:val="left" w:pos="220"/>
          <w:tab w:val="left" w:pos="720"/>
        </w:tabs>
        <w:autoSpaceDE w:val="0"/>
        <w:autoSpaceDN w:val="0"/>
        <w:adjustRightInd w:val="0"/>
      </w:pPr>
    </w:p>
    <w:p w14:paraId="0C25292A" w14:textId="11ABA0C4" w:rsidR="008C22BE" w:rsidRDefault="008C22BE" w:rsidP="007D29EE">
      <w:pPr>
        <w:widowControl w:val="0"/>
        <w:tabs>
          <w:tab w:val="left" w:pos="220"/>
          <w:tab w:val="left" w:pos="720"/>
        </w:tabs>
        <w:autoSpaceDE w:val="0"/>
        <w:autoSpaceDN w:val="0"/>
        <w:adjustRightInd w:val="0"/>
      </w:pPr>
      <w:r>
        <w:t>Les types suivant sont supportés de base dans la configuration des DataStores :</w:t>
      </w:r>
    </w:p>
    <w:p w14:paraId="00434245" w14:textId="0298BA35" w:rsidR="008C22BE" w:rsidRDefault="008C22BE" w:rsidP="0052580B">
      <w:pPr>
        <w:pStyle w:val="Paragraphedeliste"/>
        <w:widowControl w:val="0"/>
        <w:numPr>
          <w:ilvl w:val="0"/>
          <w:numId w:val="13"/>
        </w:numPr>
        <w:tabs>
          <w:tab w:val="left" w:pos="220"/>
          <w:tab w:val="left" w:pos="720"/>
        </w:tabs>
        <w:autoSpaceDE w:val="0"/>
        <w:autoSpaceDN w:val="0"/>
        <w:adjustRightInd w:val="0"/>
      </w:pPr>
      <w:r>
        <w:t>JSON,</w:t>
      </w:r>
    </w:p>
    <w:p w14:paraId="70658B2A" w14:textId="11AFC775" w:rsidR="008C22BE" w:rsidRDefault="008C22BE" w:rsidP="0052580B">
      <w:pPr>
        <w:pStyle w:val="Paragraphedeliste"/>
        <w:widowControl w:val="0"/>
        <w:numPr>
          <w:ilvl w:val="0"/>
          <w:numId w:val="13"/>
        </w:numPr>
        <w:tabs>
          <w:tab w:val="left" w:pos="220"/>
          <w:tab w:val="left" w:pos="720"/>
        </w:tabs>
        <w:autoSpaceDE w:val="0"/>
        <w:autoSpaceDN w:val="0"/>
        <w:adjustRightInd w:val="0"/>
      </w:pPr>
      <w:r>
        <w:t>Chaine de caractère (String),</w:t>
      </w:r>
    </w:p>
    <w:p w14:paraId="382C2C64" w14:textId="2176017A" w:rsidR="008C22BE" w:rsidRDefault="008C22BE" w:rsidP="0052580B">
      <w:pPr>
        <w:pStyle w:val="Paragraphedeliste"/>
        <w:widowControl w:val="0"/>
        <w:numPr>
          <w:ilvl w:val="0"/>
          <w:numId w:val="13"/>
        </w:numPr>
        <w:tabs>
          <w:tab w:val="left" w:pos="220"/>
          <w:tab w:val="left" w:pos="720"/>
        </w:tabs>
        <w:autoSpaceDE w:val="0"/>
        <w:autoSpaceDN w:val="0"/>
        <w:adjustRightInd w:val="0"/>
      </w:pPr>
      <w:r>
        <w:t>Java Sérialisation d’objets,</w:t>
      </w:r>
    </w:p>
    <w:p w14:paraId="71FA1149" w14:textId="75608CE1" w:rsidR="008C22BE" w:rsidRDefault="008C22BE" w:rsidP="0052580B">
      <w:pPr>
        <w:pStyle w:val="Paragraphedeliste"/>
        <w:widowControl w:val="0"/>
        <w:numPr>
          <w:ilvl w:val="0"/>
          <w:numId w:val="13"/>
        </w:numPr>
        <w:tabs>
          <w:tab w:val="left" w:pos="220"/>
          <w:tab w:val="left" w:pos="720"/>
        </w:tabs>
        <w:autoSpaceDE w:val="0"/>
        <w:autoSpaceDN w:val="0"/>
        <w:adjustRightInd w:val="0"/>
      </w:pPr>
      <w:r>
        <w:t>Protobuf : Format Google, protocole de sérialisation de buffers,</w:t>
      </w:r>
    </w:p>
    <w:p w14:paraId="14DCCAE6" w14:textId="3CADC9E1" w:rsidR="008C22BE" w:rsidRDefault="00094B2C" w:rsidP="0052580B">
      <w:pPr>
        <w:pStyle w:val="Paragraphedeliste"/>
        <w:widowControl w:val="0"/>
        <w:numPr>
          <w:ilvl w:val="0"/>
          <w:numId w:val="13"/>
        </w:numPr>
        <w:tabs>
          <w:tab w:val="left" w:pos="220"/>
          <w:tab w:val="left" w:pos="720"/>
        </w:tabs>
        <w:autoSpaceDE w:val="0"/>
        <w:autoSpaceDN w:val="0"/>
        <w:adjustRightInd w:val="0"/>
      </w:pPr>
      <w:r>
        <w:t>Avro-Generic / Avro-Specific / Avro-Reflective : Un autre système riche de sérialisation,</w:t>
      </w:r>
    </w:p>
    <w:p w14:paraId="16EDD269" w14:textId="77777777" w:rsidR="00094B2C" w:rsidRDefault="00094B2C" w:rsidP="00094B2C">
      <w:pPr>
        <w:widowControl w:val="0"/>
        <w:tabs>
          <w:tab w:val="left" w:pos="220"/>
          <w:tab w:val="left" w:pos="720"/>
        </w:tabs>
        <w:autoSpaceDE w:val="0"/>
        <w:autoSpaceDN w:val="0"/>
        <w:adjustRightInd w:val="0"/>
      </w:pPr>
    </w:p>
    <w:p w14:paraId="085B32D4" w14:textId="188380BE" w:rsidR="0052580B" w:rsidRDefault="0052580B" w:rsidP="00094B2C">
      <w:pPr>
        <w:widowControl w:val="0"/>
        <w:tabs>
          <w:tab w:val="left" w:pos="220"/>
          <w:tab w:val="left" w:pos="720"/>
        </w:tabs>
        <w:autoSpaceDE w:val="0"/>
        <w:autoSpaceDN w:val="0"/>
        <w:adjustRightInd w:val="0"/>
      </w:pPr>
      <w:r>
        <w:t>Il est possible d’affecter un schéma (descriptif de donnée) pour la clé et pour la valeur de façon indépendante dans un store.</w:t>
      </w:r>
    </w:p>
    <w:p w14:paraId="2DB9B4A0" w14:textId="77777777" w:rsidR="0052580B" w:rsidRDefault="0052580B" w:rsidP="00094B2C">
      <w:pPr>
        <w:widowControl w:val="0"/>
        <w:tabs>
          <w:tab w:val="left" w:pos="220"/>
          <w:tab w:val="left" w:pos="720"/>
        </w:tabs>
        <w:autoSpaceDE w:val="0"/>
        <w:autoSpaceDN w:val="0"/>
        <w:adjustRightInd w:val="0"/>
      </w:pPr>
    </w:p>
    <w:p w14:paraId="2F51F3FC" w14:textId="742064F1" w:rsidR="008C22BE" w:rsidRDefault="0052580B" w:rsidP="007D29EE">
      <w:pPr>
        <w:widowControl w:val="0"/>
        <w:tabs>
          <w:tab w:val="left" w:pos="220"/>
          <w:tab w:val="left" w:pos="720"/>
        </w:tabs>
        <w:autoSpaceDE w:val="0"/>
        <w:autoSpaceDN w:val="0"/>
        <w:adjustRightInd w:val="0"/>
      </w:pPr>
      <w:r>
        <w:t xml:space="preserve">Le format </w:t>
      </w:r>
      <w:r w:rsidR="00094B2C">
        <w:t>JSON est un bon modèl</w:t>
      </w:r>
      <w:r>
        <w:t xml:space="preserve">e de données car il supporte les types et la structure utilisés dans la plupart des </w:t>
      </w:r>
      <w:r w:rsidR="00894286">
        <w:t>laquages</w:t>
      </w:r>
      <w:r>
        <w:t xml:space="preserve"> de programmation (</w:t>
      </w:r>
      <w:r w:rsidRPr="0052580B">
        <w:t xml:space="preserve">strings, numbers, lists/arrays, </w:t>
      </w:r>
      <w:r>
        <w:t>et</w:t>
      </w:r>
      <w:r w:rsidRPr="0052580B">
        <w:t xml:space="preserve"> objects/hashtables</w:t>
      </w:r>
      <w:r>
        <w:t>). Il permet d’utiliser les types suivants :</w:t>
      </w:r>
    </w:p>
    <w:p w14:paraId="465E004B" w14:textId="5868A753" w:rsidR="0052580B" w:rsidRDefault="0052580B" w:rsidP="0052580B">
      <w:pPr>
        <w:pStyle w:val="Paragraphedeliste"/>
        <w:widowControl w:val="0"/>
        <w:numPr>
          <w:ilvl w:val="0"/>
          <w:numId w:val="14"/>
        </w:numPr>
        <w:tabs>
          <w:tab w:val="left" w:pos="220"/>
          <w:tab w:val="left" w:pos="720"/>
        </w:tabs>
        <w:autoSpaceDE w:val="0"/>
        <w:autoSpaceDN w:val="0"/>
        <w:adjustRightInd w:val="0"/>
      </w:pPr>
      <w:r>
        <w:t xml:space="preserve">int8, int16, int32, int64, float32, float64, </w:t>
      </w:r>
    </w:p>
    <w:p w14:paraId="1F3E2A58" w14:textId="49744E12" w:rsidR="0052580B" w:rsidRDefault="0052580B" w:rsidP="0052580B">
      <w:pPr>
        <w:pStyle w:val="Paragraphedeliste"/>
        <w:widowControl w:val="0"/>
        <w:numPr>
          <w:ilvl w:val="0"/>
          <w:numId w:val="14"/>
        </w:numPr>
        <w:tabs>
          <w:tab w:val="left" w:pos="220"/>
          <w:tab w:val="left" w:pos="720"/>
        </w:tabs>
        <w:autoSpaceDE w:val="0"/>
        <w:autoSpaceDN w:val="0"/>
        <w:adjustRightInd w:val="0"/>
      </w:pPr>
      <w:r>
        <w:t>string, date, object, bytes, boolean, object, array</w:t>
      </w:r>
    </w:p>
    <w:p w14:paraId="2C952BED" w14:textId="77777777" w:rsidR="0052580B" w:rsidRDefault="0052580B" w:rsidP="007D29EE">
      <w:pPr>
        <w:widowControl w:val="0"/>
        <w:tabs>
          <w:tab w:val="left" w:pos="220"/>
          <w:tab w:val="left" w:pos="720"/>
        </w:tabs>
        <w:autoSpaceDE w:val="0"/>
        <w:autoSpaceDN w:val="0"/>
        <w:adjustRightInd w:val="0"/>
      </w:pPr>
    </w:p>
    <w:p w14:paraId="4C7F1C06" w14:textId="4832C8E4" w:rsidR="0052580B" w:rsidRDefault="0052580B" w:rsidP="007D29EE">
      <w:pPr>
        <w:widowControl w:val="0"/>
        <w:tabs>
          <w:tab w:val="left" w:pos="220"/>
          <w:tab w:val="left" w:pos="720"/>
        </w:tabs>
        <w:autoSpaceDE w:val="0"/>
        <w:autoSpaceDN w:val="0"/>
        <w:adjustRightInd w:val="0"/>
      </w:pPr>
      <w:r>
        <w:t>Ci dessous une liste complète des types autorisés :</w:t>
      </w:r>
    </w:p>
    <w:p w14:paraId="3BB82B64" w14:textId="733BF215" w:rsidR="002F34D0" w:rsidRPr="00B666BF" w:rsidRDefault="002F34D0" w:rsidP="0052580B">
      <w:pPr>
        <w:widowControl w:val="0"/>
        <w:tabs>
          <w:tab w:val="left" w:pos="220"/>
          <w:tab w:val="left" w:pos="720"/>
        </w:tabs>
        <w:autoSpaceDE w:val="0"/>
        <w:autoSpaceDN w:val="0"/>
        <w:adjustRightInd w:val="0"/>
      </w:pPr>
    </w:p>
    <w:p w14:paraId="22910ABD" w14:textId="77777777" w:rsidR="00094B2C" w:rsidRDefault="00094B2C" w:rsidP="0052580B">
      <w:pPr>
        <w:widowControl w:val="0"/>
        <w:tabs>
          <w:tab w:val="left" w:pos="220"/>
          <w:tab w:val="left" w:pos="720"/>
        </w:tabs>
        <w:autoSpaceDE w:val="0"/>
        <w:autoSpaceDN w:val="0"/>
        <w:adjustRightInd w:val="0"/>
      </w:pPr>
    </w:p>
    <w:tbl>
      <w:tblPr>
        <w:tblpPr w:leftFromText="141" w:rightFromText="141" w:vertAnchor="text" w:horzAnchor="page" w:tblpX="1837" w:tblpY="-404"/>
        <w:tblW w:w="8472" w:type="dxa"/>
        <w:tblBorders>
          <w:top w:val="single" w:sz="8" w:space="0" w:color="999999"/>
          <w:left w:val="single" w:sz="8" w:space="0" w:color="999999"/>
          <w:right w:val="single" w:sz="8" w:space="0" w:color="999999"/>
        </w:tblBorders>
        <w:tblLayout w:type="fixed"/>
        <w:tblLook w:val="0000" w:firstRow="0" w:lastRow="0" w:firstColumn="0" w:lastColumn="0" w:noHBand="0" w:noVBand="0"/>
      </w:tblPr>
      <w:tblGrid>
        <w:gridCol w:w="1034"/>
        <w:gridCol w:w="1439"/>
        <w:gridCol w:w="1439"/>
        <w:gridCol w:w="1439"/>
        <w:gridCol w:w="1439"/>
        <w:gridCol w:w="1682"/>
      </w:tblGrid>
      <w:tr w:rsidR="0052580B" w:rsidRPr="00094B2C" w14:paraId="3C183460" w14:textId="77777777" w:rsidTr="0052580B">
        <w:tc>
          <w:tcPr>
            <w:tcW w:w="1034" w:type="dxa"/>
            <w:tcBorders>
              <w:top w:val="single" w:sz="8" w:space="0" w:color="757575"/>
              <w:left w:val="single" w:sz="8" w:space="0" w:color="757575"/>
              <w:bottom w:val="single" w:sz="8" w:space="0" w:color="757575"/>
              <w:right w:val="single" w:sz="8" w:space="0" w:color="757575"/>
            </w:tcBorders>
            <w:shd w:val="clear" w:color="auto" w:fill="C1C1C1"/>
            <w:tcMar>
              <w:top w:w="40" w:type="nil"/>
              <w:left w:w="40" w:type="nil"/>
              <w:bottom w:w="40" w:type="nil"/>
              <w:right w:w="40" w:type="nil"/>
            </w:tcMar>
            <w:vAlign w:val="center"/>
          </w:tcPr>
          <w:p w14:paraId="3BD0EA02" w14:textId="77777777" w:rsidR="0052580B" w:rsidRPr="00094B2C" w:rsidRDefault="0052580B" w:rsidP="0052580B">
            <w:pPr>
              <w:widowControl w:val="0"/>
              <w:autoSpaceDE w:val="0"/>
              <w:autoSpaceDN w:val="0"/>
              <w:adjustRightInd w:val="0"/>
              <w:rPr>
                <w:sz w:val="20"/>
                <w:szCs w:val="20"/>
              </w:rPr>
            </w:pPr>
            <w:r w:rsidRPr="00094B2C">
              <w:rPr>
                <w:sz w:val="20"/>
                <w:szCs w:val="20"/>
              </w:rPr>
              <w:t>type</w:t>
            </w:r>
          </w:p>
        </w:tc>
        <w:tc>
          <w:tcPr>
            <w:tcW w:w="1439" w:type="dxa"/>
            <w:tcBorders>
              <w:top w:val="single" w:sz="8" w:space="0" w:color="757575"/>
              <w:left w:val="single" w:sz="8" w:space="0" w:color="757575"/>
              <w:bottom w:val="single" w:sz="8" w:space="0" w:color="757575"/>
              <w:right w:val="single" w:sz="8" w:space="0" w:color="757575"/>
            </w:tcBorders>
            <w:shd w:val="clear" w:color="auto" w:fill="C1C1C1"/>
            <w:tcMar>
              <w:top w:w="40" w:type="nil"/>
              <w:left w:w="40" w:type="nil"/>
              <w:bottom w:w="40" w:type="nil"/>
              <w:right w:w="40" w:type="nil"/>
            </w:tcMar>
            <w:vAlign w:val="center"/>
          </w:tcPr>
          <w:p w14:paraId="58AE12D6" w14:textId="77777777" w:rsidR="0052580B" w:rsidRPr="00094B2C" w:rsidRDefault="0052580B" w:rsidP="0052580B">
            <w:pPr>
              <w:widowControl w:val="0"/>
              <w:autoSpaceDE w:val="0"/>
              <w:autoSpaceDN w:val="0"/>
              <w:adjustRightInd w:val="0"/>
              <w:rPr>
                <w:sz w:val="20"/>
                <w:szCs w:val="20"/>
              </w:rPr>
            </w:pPr>
            <w:r w:rsidRPr="00094B2C">
              <w:rPr>
                <w:sz w:val="20"/>
                <w:szCs w:val="20"/>
              </w:rPr>
              <w:t>storable substyles</w:t>
            </w:r>
          </w:p>
        </w:tc>
        <w:tc>
          <w:tcPr>
            <w:tcW w:w="1439" w:type="dxa"/>
            <w:tcBorders>
              <w:top w:val="single" w:sz="8" w:space="0" w:color="757575"/>
              <w:left w:val="single" w:sz="8" w:space="0" w:color="757575"/>
              <w:bottom w:val="single" w:sz="8" w:space="0" w:color="757575"/>
              <w:right w:val="single" w:sz="8" w:space="0" w:color="757575"/>
            </w:tcBorders>
            <w:shd w:val="clear" w:color="auto" w:fill="C1C1C1"/>
            <w:tcMar>
              <w:top w:w="40" w:type="nil"/>
              <w:left w:w="40" w:type="nil"/>
              <w:bottom w:w="40" w:type="nil"/>
              <w:right w:w="40" w:type="nil"/>
            </w:tcMar>
            <w:vAlign w:val="center"/>
          </w:tcPr>
          <w:p w14:paraId="291579DB" w14:textId="77777777" w:rsidR="0052580B" w:rsidRPr="00094B2C" w:rsidRDefault="0052580B" w:rsidP="0052580B">
            <w:pPr>
              <w:widowControl w:val="0"/>
              <w:autoSpaceDE w:val="0"/>
              <w:autoSpaceDN w:val="0"/>
              <w:adjustRightInd w:val="0"/>
              <w:rPr>
                <w:sz w:val="20"/>
                <w:szCs w:val="20"/>
              </w:rPr>
            </w:pPr>
            <w:r w:rsidRPr="00094B2C">
              <w:rPr>
                <w:sz w:val="20"/>
                <w:szCs w:val="20"/>
              </w:rPr>
              <w:t>bytes used</w:t>
            </w:r>
          </w:p>
        </w:tc>
        <w:tc>
          <w:tcPr>
            <w:tcW w:w="1439" w:type="dxa"/>
            <w:tcBorders>
              <w:top w:val="single" w:sz="8" w:space="0" w:color="757575"/>
              <w:left w:val="single" w:sz="8" w:space="0" w:color="757575"/>
              <w:bottom w:val="single" w:sz="8" w:space="0" w:color="757575"/>
              <w:right w:val="single" w:sz="8" w:space="0" w:color="757575"/>
            </w:tcBorders>
            <w:shd w:val="clear" w:color="auto" w:fill="C1C1C1"/>
            <w:tcMar>
              <w:top w:w="40" w:type="nil"/>
              <w:left w:w="40" w:type="nil"/>
              <w:bottom w:w="40" w:type="nil"/>
              <w:right w:w="40" w:type="nil"/>
            </w:tcMar>
            <w:vAlign w:val="center"/>
          </w:tcPr>
          <w:p w14:paraId="37F07F6E" w14:textId="77777777" w:rsidR="0052580B" w:rsidRPr="00094B2C" w:rsidRDefault="0052580B" w:rsidP="0052580B">
            <w:pPr>
              <w:widowControl w:val="0"/>
              <w:autoSpaceDE w:val="0"/>
              <w:autoSpaceDN w:val="0"/>
              <w:adjustRightInd w:val="0"/>
              <w:rPr>
                <w:sz w:val="20"/>
                <w:szCs w:val="20"/>
              </w:rPr>
            </w:pPr>
            <w:r w:rsidRPr="00094B2C">
              <w:rPr>
                <w:sz w:val="20"/>
                <w:szCs w:val="20"/>
              </w:rPr>
              <w:t>Java type</w:t>
            </w:r>
          </w:p>
        </w:tc>
        <w:tc>
          <w:tcPr>
            <w:tcW w:w="1439" w:type="dxa"/>
            <w:tcBorders>
              <w:top w:val="single" w:sz="8" w:space="0" w:color="757575"/>
              <w:left w:val="single" w:sz="8" w:space="0" w:color="757575"/>
              <w:bottom w:val="single" w:sz="8" w:space="0" w:color="757575"/>
              <w:right w:val="single" w:sz="8" w:space="0" w:color="757575"/>
            </w:tcBorders>
            <w:shd w:val="clear" w:color="auto" w:fill="C1C1C1"/>
            <w:tcMar>
              <w:top w:w="40" w:type="nil"/>
              <w:left w:w="40" w:type="nil"/>
              <w:bottom w:w="40" w:type="nil"/>
              <w:right w:w="40" w:type="nil"/>
            </w:tcMar>
            <w:vAlign w:val="center"/>
          </w:tcPr>
          <w:p w14:paraId="205573A2" w14:textId="77777777" w:rsidR="0052580B" w:rsidRPr="00094B2C" w:rsidRDefault="0052580B" w:rsidP="0052580B">
            <w:pPr>
              <w:widowControl w:val="0"/>
              <w:autoSpaceDE w:val="0"/>
              <w:autoSpaceDN w:val="0"/>
              <w:adjustRightInd w:val="0"/>
              <w:rPr>
                <w:sz w:val="20"/>
                <w:szCs w:val="20"/>
              </w:rPr>
            </w:pPr>
            <w:r w:rsidRPr="00094B2C">
              <w:rPr>
                <w:sz w:val="20"/>
                <w:szCs w:val="20"/>
              </w:rPr>
              <w:t>example JSON</w:t>
            </w:r>
          </w:p>
        </w:tc>
        <w:tc>
          <w:tcPr>
            <w:tcW w:w="1682" w:type="dxa"/>
            <w:tcBorders>
              <w:top w:val="single" w:sz="8" w:space="0" w:color="757575"/>
              <w:left w:val="single" w:sz="8" w:space="0" w:color="757575"/>
              <w:bottom w:val="single" w:sz="8" w:space="0" w:color="757575"/>
              <w:right w:val="single" w:sz="8" w:space="0" w:color="757575"/>
            </w:tcBorders>
            <w:shd w:val="clear" w:color="auto" w:fill="C1C1C1"/>
            <w:tcMar>
              <w:top w:w="40" w:type="nil"/>
              <w:left w:w="40" w:type="nil"/>
              <w:bottom w:w="40" w:type="nil"/>
              <w:right w:w="40" w:type="nil"/>
            </w:tcMar>
            <w:vAlign w:val="center"/>
          </w:tcPr>
          <w:p w14:paraId="0941CB12" w14:textId="77777777" w:rsidR="0052580B" w:rsidRPr="00094B2C" w:rsidRDefault="0052580B" w:rsidP="0052580B">
            <w:pPr>
              <w:widowControl w:val="0"/>
              <w:autoSpaceDE w:val="0"/>
              <w:autoSpaceDN w:val="0"/>
              <w:adjustRightInd w:val="0"/>
              <w:rPr>
                <w:sz w:val="20"/>
                <w:szCs w:val="20"/>
              </w:rPr>
            </w:pPr>
            <w:r w:rsidRPr="00094B2C">
              <w:rPr>
                <w:sz w:val="20"/>
                <w:szCs w:val="20"/>
              </w:rPr>
              <w:t>example type definition</w:t>
            </w:r>
          </w:p>
        </w:tc>
      </w:tr>
      <w:tr w:rsidR="0052580B" w:rsidRPr="00094B2C" w14:paraId="7CE4EBF7" w14:textId="77777777" w:rsidTr="0052580B">
        <w:tblPrEx>
          <w:tblBorders>
            <w:top w:val="none" w:sz="0" w:space="0" w:color="auto"/>
          </w:tblBorders>
        </w:tblPrEx>
        <w:tc>
          <w:tcPr>
            <w:tcW w:w="1034"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079E219E" w14:textId="77777777" w:rsidR="0052580B" w:rsidRPr="00094B2C" w:rsidRDefault="0052580B" w:rsidP="0052580B">
            <w:pPr>
              <w:widowControl w:val="0"/>
              <w:autoSpaceDE w:val="0"/>
              <w:autoSpaceDN w:val="0"/>
              <w:adjustRightInd w:val="0"/>
              <w:rPr>
                <w:sz w:val="20"/>
                <w:szCs w:val="20"/>
              </w:rPr>
            </w:pPr>
            <w:r w:rsidRPr="00094B2C">
              <w:rPr>
                <w:sz w:val="20"/>
                <w:szCs w:val="20"/>
              </w:rPr>
              <w:t>number</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587C5C99" w14:textId="77777777" w:rsidR="0052580B" w:rsidRPr="00094B2C" w:rsidRDefault="0052580B" w:rsidP="0052580B">
            <w:pPr>
              <w:widowControl w:val="0"/>
              <w:autoSpaceDE w:val="0"/>
              <w:autoSpaceDN w:val="0"/>
              <w:adjustRightInd w:val="0"/>
              <w:rPr>
                <w:sz w:val="20"/>
                <w:szCs w:val="20"/>
              </w:rPr>
            </w:pPr>
            <w:r w:rsidRPr="00094B2C">
              <w:rPr>
                <w:sz w:val="20"/>
                <w:szCs w:val="20"/>
              </w:rPr>
              <w:t>int8, int16, int32, int64, float32, float64, date</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35F94E3F" w14:textId="77777777" w:rsidR="0052580B" w:rsidRPr="00094B2C" w:rsidRDefault="0052580B" w:rsidP="0052580B">
            <w:pPr>
              <w:widowControl w:val="0"/>
              <w:autoSpaceDE w:val="0"/>
              <w:autoSpaceDN w:val="0"/>
              <w:adjustRightInd w:val="0"/>
              <w:rPr>
                <w:sz w:val="20"/>
                <w:szCs w:val="20"/>
              </w:rPr>
            </w:pPr>
            <w:r w:rsidRPr="00094B2C">
              <w:rPr>
                <w:sz w:val="20"/>
                <w:szCs w:val="20"/>
              </w:rPr>
              <w:t>8, 16, 32, 64, 32, 64, 32</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383B999C" w14:textId="77777777" w:rsidR="0052580B" w:rsidRPr="00094B2C" w:rsidRDefault="0052580B" w:rsidP="0052580B">
            <w:pPr>
              <w:widowControl w:val="0"/>
              <w:autoSpaceDE w:val="0"/>
              <w:autoSpaceDN w:val="0"/>
              <w:adjustRightInd w:val="0"/>
              <w:rPr>
                <w:sz w:val="20"/>
                <w:szCs w:val="20"/>
              </w:rPr>
            </w:pPr>
            <w:r w:rsidRPr="00094B2C">
              <w:rPr>
                <w:sz w:val="20"/>
                <w:szCs w:val="20"/>
              </w:rPr>
              <w:t>Byte, Short, Integer, Long Float, Double, Date</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6180BD87" w14:textId="77777777" w:rsidR="0052580B" w:rsidRPr="00094B2C" w:rsidRDefault="0052580B" w:rsidP="0052580B">
            <w:pPr>
              <w:widowControl w:val="0"/>
              <w:autoSpaceDE w:val="0"/>
              <w:autoSpaceDN w:val="0"/>
              <w:adjustRightInd w:val="0"/>
              <w:rPr>
                <w:sz w:val="20"/>
                <w:szCs w:val="20"/>
              </w:rPr>
            </w:pPr>
            <w:r w:rsidRPr="00094B2C">
              <w:rPr>
                <w:sz w:val="20"/>
                <w:szCs w:val="20"/>
              </w:rPr>
              <w:t>1</w:t>
            </w:r>
          </w:p>
        </w:tc>
        <w:tc>
          <w:tcPr>
            <w:tcW w:w="1682"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22F3C54D" w14:textId="77777777" w:rsidR="0052580B" w:rsidRPr="00094B2C" w:rsidRDefault="0052580B" w:rsidP="0052580B">
            <w:pPr>
              <w:widowControl w:val="0"/>
              <w:autoSpaceDE w:val="0"/>
              <w:autoSpaceDN w:val="0"/>
              <w:adjustRightInd w:val="0"/>
              <w:rPr>
                <w:sz w:val="20"/>
                <w:szCs w:val="20"/>
              </w:rPr>
            </w:pPr>
            <w:r w:rsidRPr="00094B2C">
              <w:rPr>
                <w:sz w:val="20"/>
                <w:szCs w:val="20"/>
              </w:rPr>
              <w:t>"int32"</w:t>
            </w:r>
          </w:p>
        </w:tc>
      </w:tr>
      <w:tr w:rsidR="0052580B" w:rsidRPr="00094B2C" w14:paraId="65AB94E9" w14:textId="77777777" w:rsidTr="0052580B">
        <w:tblPrEx>
          <w:tblBorders>
            <w:top w:val="none" w:sz="0" w:space="0" w:color="auto"/>
          </w:tblBorders>
        </w:tblPrEx>
        <w:tc>
          <w:tcPr>
            <w:tcW w:w="1034"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753D707E" w14:textId="77777777" w:rsidR="0052580B" w:rsidRPr="00094B2C" w:rsidRDefault="0052580B" w:rsidP="0052580B">
            <w:pPr>
              <w:widowControl w:val="0"/>
              <w:autoSpaceDE w:val="0"/>
              <w:autoSpaceDN w:val="0"/>
              <w:adjustRightInd w:val="0"/>
              <w:rPr>
                <w:sz w:val="20"/>
                <w:szCs w:val="20"/>
              </w:rPr>
            </w:pPr>
            <w:r w:rsidRPr="00094B2C">
              <w:rPr>
                <w:sz w:val="20"/>
                <w:szCs w:val="20"/>
              </w:rPr>
              <w:t>string</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51118516" w14:textId="77777777" w:rsidR="0052580B" w:rsidRPr="00094B2C" w:rsidRDefault="0052580B" w:rsidP="0052580B">
            <w:pPr>
              <w:widowControl w:val="0"/>
              <w:autoSpaceDE w:val="0"/>
              <w:autoSpaceDN w:val="0"/>
              <w:adjustRightInd w:val="0"/>
              <w:rPr>
                <w:sz w:val="20"/>
                <w:szCs w:val="20"/>
              </w:rPr>
            </w:pPr>
            <w:r w:rsidRPr="00094B2C">
              <w:rPr>
                <w:sz w:val="20"/>
                <w:szCs w:val="20"/>
              </w:rPr>
              <w:t>string, bytes</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282B8BD0" w14:textId="77777777" w:rsidR="0052580B" w:rsidRPr="00094B2C" w:rsidRDefault="0052580B" w:rsidP="0052580B">
            <w:pPr>
              <w:widowControl w:val="0"/>
              <w:autoSpaceDE w:val="0"/>
              <w:autoSpaceDN w:val="0"/>
              <w:adjustRightInd w:val="0"/>
              <w:rPr>
                <w:sz w:val="20"/>
                <w:szCs w:val="20"/>
              </w:rPr>
            </w:pPr>
            <w:r w:rsidRPr="00094B2C">
              <w:rPr>
                <w:sz w:val="20"/>
                <w:szCs w:val="20"/>
              </w:rPr>
              <w:t>2 + length of string or bytes</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299F76D7" w14:textId="77777777" w:rsidR="0052580B" w:rsidRPr="00094B2C" w:rsidRDefault="0052580B" w:rsidP="0052580B">
            <w:pPr>
              <w:widowControl w:val="0"/>
              <w:autoSpaceDE w:val="0"/>
              <w:autoSpaceDN w:val="0"/>
              <w:adjustRightInd w:val="0"/>
              <w:rPr>
                <w:sz w:val="20"/>
                <w:szCs w:val="20"/>
              </w:rPr>
            </w:pPr>
            <w:r w:rsidRPr="00094B2C">
              <w:rPr>
                <w:sz w:val="20"/>
                <w:szCs w:val="20"/>
              </w:rPr>
              <w:t>String, byte[]</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659EEC7F" w14:textId="77777777" w:rsidR="0052580B" w:rsidRPr="00094B2C" w:rsidRDefault="0052580B" w:rsidP="0052580B">
            <w:pPr>
              <w:widowControl w:val="0"/>
              <w:autoSpaceDE w:val="0"/>
              <w:autoSpaceDN w:val="0"/>
              <w:adjustRightInd w:val="0"/>
              <w:rPr>
                <w:sz w:val="20"/>
                <w:szCs w:val="20"/>
              </w:rPr>
            </w:pPr>
            <w:r w:rsidRPr="00094B2C">
              <w:rPr>
                <w:sz w:val="20"/>
                <w:szCs w:val="20"/>
              </w:rPr>
              <w:t>"hello"</w:t>
            </w:r>
          </w:p>
        </w:tc>
        <w:tc>
          <w:tcPr>
            <w:tcW w:w="1682"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1CE3AE8A" w14:textId="77777777" w:rsidR="0052580B" w:rsidRPr="00094B2C" w:rsidRDefault="0052580B" w:rsidP="0052580B">
            <w:pPr>
              <w:widowControl w:val="0"/>
              <w:autoSpaceDE w:val="0"/>
              <w:autoSpaceDN w:val="0"/>
              <w:adjustRightInd w:val="0"/>
              <w:rPr>
                <w:sz w:val="20"/>
                <w:szCs w:val="20"/>
              </w:rPr>
            </w:pPr>
            <w:r w:rsidRPr="00094B2C">
              <w:rPr>
                <w:sz w:val="20"/>
                <w:szCs w:val="20"/>
              </w:rPr>
              <w:t>"string"</w:t>
            </w:r>
          </w:p>
        </w:tc>
      </w:tr>
      <w:tr w:rsidR="0052580B" w:rsidRPr="00094B2C" w14:paraId="5868EE7F" w14:textId="77777777" w:rsidTr="0052580B">
        <w:tblPrEx>
          <w:tblBorders>
            <w:top w:val="none" w:sz="0" w:space="0" w:color="auto"/>
          </w:tblBorders>
        </w:tblPrEx>
        <w:tc>
          <w:tcPr>
            <w:tcW w:w="1034"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027C9201" w14:textId="77777777" w:rsidR="0052580B" w:rsidRPr="00094B2C" w:rsidRDefault="0052580B" w:rsidP="0052580B">
            <w:pPr>
              <w:widowControl w:val="0"/>
              <w:autoSpaceDE w:val="0"/>
              <w:autoSpaceDN w:val="0"/>
              <w:adjustRightInd w:val="0"/>
              <w:rPr>
                <w:sz w:val="20"/>
                <w:szCs w:val="20"/>
              </w:rPr>
            </w:pPr>
            <w:r w:rsidRPr="00094B2C">
              <w:rPr>
                <w:sz w:val="20"/>
                <w:szCs w:val="20"/>
              </w:rPr>
              <w:t>boolean</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7FF9DE4A" w14:textId="77777777" w:rsidR="0052580B" w:rsidRPr="00094B2C" w:rsidRDefault="0052580B" w:rsidP="0052580B">
            <w:pPr>
              <w:widowControl w:val="0"/>
              <w:autoSpaceDE w:val="0"/>
              <w:autoSpaceDN w:val="0"/>
              <w:adjustRightInd w:val="0"/>
              <w:rPr>
                <w:sz w:val="20"/>
                <w:szCs w:val="20"/>
              </w:rPr>
            </w:pPr>
            <w:r w:rsidRPr="00094B2C">
              <w:rPr>
                <w:sz w:val="20"/>
                <w:szCs w:val="20"/>
              </w:rPr>
              <w:t>boolean</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2FD1CA5A" w14:textId="77777777" w:rsidR="0052580B" w:rsidRPr="00094B2C" w:rsidRDefault="0052580B" w:rsidP="0052580B">
            <w:pPr>
              <w:widowControl w:val="0"/>
              <w:autoSpaceDE w:val="0"/>
              <w:autoSpaceDN w:val="0"/>
              <w:adjustRightInd w:val="0"/>
              <w:rPr>
                <w:sz w:val="20"/>
                <w:szCs w:val="20"/>
              </w:rPr>
            </w:pPr>
            <w:r w:rsidRPr="00094B2C">
              <w:rPr>
                <w:sz w:val="20"/>
                <w:szCs w:val="20"/>
              </w:rPr>
              <w:t>1</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1E4CA6DB" w14:textId="77777777" w:rsidR="0052580B" w:rsidRPr="00094B2C" w:rsidRDefault="0052580B" w:rsidP="0052580B">
            <w:pPr>
              <w:widowControl w:val="0"/>
              <w:autoSpaceDE w:val="0"/>
              <w:autoSpaceDN w:val="0"/>
              <w:adjustRightInd w:val="0"/>
              <w:rPr>
                <w:sz w:val="20"/>
                <w:szCs w:val="20"/>
              </w:rPr>
            </w:pPr>
            <w:r w:rsidRPr="00094B2C">
              <w:rPr>
                <w:sz w:val="20"/>
                <w:szCs w:val="20"/>
              </w:rPr>
              <w:t>Boolean</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7DA9CFF5" w14:textId="77777777" w:rsidR="0052580B" w:rsidRPr="00094B2C" w:rsidRDefault="0052580B" w:rsidP="0052580B">
            <w:pPr>
              <w:widowControl w:val="0"/>
              <w:autoSpaceDE w:val="0"/>
              <w:autoSpaceDN w:val="0"/>
              <w:adjustRightInd w:val="0"/>
              <w:rPr>
                <w:sz w:val="20"/>
                <w:szCs w:val="20"/>
              </w:rPr>
            </w:pPr>
            <w:r w:rsidRPr="00094B2C">
              <w:rPr>
                <w:sz w:val="20"/>
                <w:szCs w:val="20"/>
              </w:rPr>
              <w:t>true</w:t>
            </w:r>
          </w:p>
        </w:tc>
        <w:tc>
          <w:tcPr>
            <w:tcW w:w="1682"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769BF73E" w14:textId="77777777" w:rsidR="0052580B" w:rsidRPr="00094B2C" w:rsidRDefault="0052580B" w:rsidP="0052580B">
            <w:pPr>
              <w:widowControl w:val="0"/>
              <w:autoSpaceDE w:val="0"/>
              <w:autoSpaceDN w:val="0"/>
              <w:adjustRightInd w:val="0"/>
              <w:rPr>
                <w:sz w:val="20"/>
                <w:szCs w:val="20"/>
              </w:rPr>
            </w:pPr>
            <w:r w:rsidRPr="00094B2C">
              <w:rPr>
                <w:sz w:val="20"/>
                <w:szCs w:val="20"/>
              </w:rPr>
              <w:t>"boolean"</w:t>
            </w:r>
          </w:p>
        </w:tc>
      </w:tr>
      <w:tr w:rsidR="0052580B" w:rsidRPr="00094B2C" w14:paraId="1CF83971" w14:textId="77777777" w:rsidTr="0052580B">
        <w:tblPrEx>
          <w:tblBorders>
            <w:top w:val="none" w:sz="0" w:space="0" w:color="auto"/>
          </w:tblBorders>
        </w:tblPrEx>
        <w:tc>
          <w:tcPr>
            <w:tcW w:w="1034"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4C926A68" w14:textId="77777777" w:rsidR="0052580B" w:rsidRPr="00094B2C" w:rsidRDefault="0052580B" w:rsidP="0052580B">
            <w:pPr>
              <w:widowControl w:val="0"/>
              <w:autoSpaceDE w:val="0"/>
              <w:autoSpaceDN w:val="0"/>
              <w:adjustRightInd w:val="0"/>
              <w:rPr>
                <w:sz w:val="20"/>
                <w:szCs w:val="20"/>
              </w:rPr>
            </w:pPr>
            <w:r w:rsidRPr="00094B2C">
              <w:rPr>
                <w:sz w:val="20"/>
                <w:szCs w:val="20"/>
              </w:rPr>
              <w:t>object</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280903AE" w14:textId="77777777" w:rsidR="0052580B" w:rsidRPr="00094B2C" w:rsidRDefault="0052580B" w:rsidP="0052580B">
            <w:pPr>
              <w:widowControl w:val="0"/>
              <w:autoSpaceDE w:val="0"/>
              <w:autoSpaceDN w:val="0"/>
              <w:adjustRightInd w:val="0"/>
              <w:rPr>
                <w:sz w:val="20"/>
                <w:szCs w:val="20"/>
              </w:rPr>
            </w:pPr>
            <w:r w:rsidRPr="00094B2C">
              <w:rPr>
                <w:sz w:val="20"/>
                <w:szCs w:val="20"/>
              </w:rPr>
              <w:t>object</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7CDEF343" w14:textId="77777777" w:rsidR="0052580B" w:rsidRPr="00094B2C" w:rsidRDefault="0052580B" w:rsidP="0052580B">
            <w:pPr>
              <w:widowControl w:val="0"/>
              <w:autoSpaceDE w:val="0"/>
              <w:autoSpaceDN w:val="0"/>
              <w:adjustRightInd w:val="0"/>
              <w:rPr>
                <w:sz w:val="20"/>
                <w:szCs w:val="20"/>
              </w:rPr>
            </w:pPr>
            <w:r w:rsidRPr="00094B2C">
              <w:rPr>
                <w:sz w:val="20"/>
                <w:szCs w:val="20"/>
              </w:rPr>
              <w:t>1 + size of contents</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1027555E" w14:textId="77777777" w:rsidR="0052580B" w:rsidRPr="00094B2C" w:rsidRDefault="0052580B" w:rsidP="0052580B">
            <w:pPr>
              <w:widowControl w:val="0"/>
              <w:autoSpaceDE w:val="0"/>
              <w:autoSpaceDN w:val="0"/>
              <w:adjustRightInd w:val="0"/>
              <w:rPr>
                <w:sz w:val="20"/>
                <w:szCs w:val="20"/>
              </w:rPr>
            </w:pPr>
            <w:r w:rsidRPr="00094B2C">
              <w:rPr>
                <w:sz w:val="20"/>
                <w:szCs w:val="20"/>
              </w:rPr>
              <w:t>Map&lt;String,Object&gt;</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5002ACB9" w14:textId="77777777" w:rsidR="0052580B" w:rsidRPr="00094B2C" w:rsidRDefault="0052580B" w:rsidP="0052580B">
            <w:pPr>
              <w:widowControl w:val="0"/>
              <w:autoSpaceDE w:val="0"/>
              <w:autoSpaceDN w:val="0"/>
              <w:adjustRightInd w:val="0"/>
              <w:rPr>
                <w:sz w:val="20"/>
                <w:szCs w:val="20"/>
              </w:rPr>
            </w:pPr>
            <w:r w:rsidRPr="00094B2C">
              <w:rPr>
                <w:sz w:val="20"/>
                <w:szCs w:val="20"/>
              </w:rPr>
              <w:t>{"key1": 1, "key2":"2", "key3":false}</w:t>
            </w:r>
          </w:p>
        </w:tc>
        <w:tc>
          <w:tcPr>
            <w:tcW w:w="1682"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11A90A2E" w14:textId="77777777" w:rsidR="0052580B" w:rsidRPr="00094B2C" w:rsidRDefault="0052580B" w:rsidP="0052580B">
            <w:pPr>
              <w:widowControl w:val="0"/>
              <w:autoSpaceDE w:val="0"/>
              <w:autoSpaceDN w:val="0"/>
              <w:adjustRightInd w:val="0"/>
              <w:rPr>
                <w:sz w:val="20"/>
                <w:szCs w:val="20"/>
              </w:rPr>
            </w:pPr>
            <w:r w:rsidRPr="00094B2C">
              <w:rPr>
                <w:sz w:val="20"/>
                <w:szCs w:val="20"/>
              </w:rPr>
              <w:t>{"name":"string", "height":"int16"}</w:t>
            </w:r>
          </w:p>
        </w:tc>
      </w:tr>
      <w:tr w:rsidR="0052580B" w:rsidRPr="00094B2C" w14:paraId="3445D97B" w14:textId="77777777" w:rsidTr="0052580B">
        <w:tblPrEx>
          <w:tblBorders>
            <w:top w:val="none" w:sz="0" w:space="0" w:color="auto"/>
            <w:bottom w:val="single" w:sz="8" w:space="0" w:color="999999"/>
          </w:tblBorders>
        </w:tblPrEx>
        <w:tc>
          <w:tcPr>
            <w:tcW w:w="1034"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79C05666" w14:textId="77777777" w:rsidR="0052580B" w:rsidRPr="00094B2C" w:rsidRDefault="0052580B" w:rsidP="0052580B">
            <w:pPr>
              <w:widowControl w:val="0"/>
              <w:autoSpaceDE w:val="0"/>
              <w:autoSpaceDN w:val="0"/>
              <w:adjustRightInd w:val="0"/>
              <w:rPr>
                <w:sz w:val="20"/>
                <w:szCs w:val="20"/>
              </w:rPr>
            </w:pPr>
            <w:r w:rsidRPr="00094B2C">
              <w:rPr>
                <w:sz w:val="20"/>
                <w:szCs w:val="20"/>
              </w:rPr>
              <w:t>array</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62BF89A7" w14:textId="77777777" w:rsidR="0052580B" w:rsidRPr="00094B2C" w:rsidRDefault="0052580B" w:rsidP="0052580B">
            <w:pPr>
              <w:widowControl w:val="0"/>
              <w:autoSpaceDE w:val="0"/>
              <w:autoSpaceDN w:val="0"/>
              <w:adjustRightInd w:val="0"/>
              <w:rPr>
                <w:sz w:val="20"/>
                <w:szCs w:val="20"/>
              </w:rPr>
            </w:pPr>
            <w:r w:rsidRPr="00094B2C">
              <w:rPr>
                <w:sz w:val="20"/>
                <w:szCs w:val="20"/>
              </w:rPr>
              <w:t>array</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6910BC95" w14:textId="77777777" w:rsidR="0052580B" w:rsidRPr="00094B2C" w:rsidRDefault="0052580B" w:rsidP="0052580B">
            <w:pPr>
              <w:widowControl w:val="0"/>
              <w:autoSpaceDE w:val="0"/>
              <w:autoSpaceDN w:val="0"/>
              <w:adjustRightInd w:val="0"/>
              <w:rPr>
                <w:sz w:val="20"/>
                <w:szCs w:val="20"/>
              </w:rPr>
            </w:pPr>
            <w:r w:rsidRPr="00094B2C">
              <w:rPr>
                <w:sz w:val="20"/>
                <w:szCs w:val="20"/>
              </w:rPr>
              <w:t>size * sizeof(type)</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421F9611" w14:textId="77777777" w:rsidR="0052580B" w:rsidRPr="00094B2C" w:rsidRDefault="0052580B" w:rsidP="0052580B">
            <w:pPr>
              <w:widowControl w:val="0"/>
              <w:autoSpaceDE w:val="0"/>
              <w:autoSpaceDN w:val="0"/>
              <w:adjustRightInd w:val="0"/>
              <w:rPr>
                <w:sz w:val="20"/>
                <w:szCs w:val="20"/>
              </w:rPr>
            </w:pPr>
            <w:r w:rsidRPr="00094B2C">
              <w:rPr>
                <w:sz w:val="20"/>
                <w:szCs w:val="20"/>
              </w:rPr>
              <w:t>List&lt;?&gt;</w:t>
            </w:r>
          </w:p>
        </w:tc>
        <w:tc>
          <w:tcPr>
            <w:tcW w:w="1439"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50CCE045" w14:textId="77777777" w:rsidR="0052580B" w:rsidRPr="00094B2C" w:rsidRDefault="0052580B" w:rsidP="0052580B">
            <w:pPr>
              <w:widowControl w:val="0"/>
              <w:autoSpaceDE w:val="0"/>
              <w:autoSpaceDN w:val="0"/>
              <w:adjustRightInd w:val="0"/>
              <w:rPr>
                <w:sz w:val="20"/>
                <w:szCs w:val="20"/>
              </w:rPr>
            </w:pPr>
            <w:r w:rsidRPr="00094B2C">
              <w:rPr>
                <w:sz w:val="20"/>
                <w:szCs w:val="20"/>
              </w:rPr>
              <w:t>[1, 2, 3]</w:t>
            </w:r>
          </w:p>
        </w:tc>
        <w:tc>
          <w:tcPr>
            <w:tcW w:w="1682" w:type="dxa"/>
            <w:tcBorders>
              <w:top w:val="single" w:sz="8" w:space="0" w:color="757575"/>
              <w:left w:val="single" w:sz="8" w:space="0" w:color="757575"/>
              <w:bottom w:val="single" w:sz="8" w:space="0" w:color="757575"/>
              <w:right w:val="single" w:sz="8" w:space="0" w:color="757575"/>
            </w:tcBorders>
            <w:tcMar>
              <w:top w:w="40" w:type="nil"/>
              <w:left w:w="40" w:type="nil"/>
              <w:bottom w:w="40" w:type="nil"/>
              <w:right w:w="40" w:type="nil"/>
            </w:tcMar>
            <w:vAlign w:val="center"/>
          </w:tcPr>
          <w:p w14:paraId="5EC48597" w14:textId="77777777" w:rsidR="0052580B" w:rsidRPr="00094B2C" w:rsidRDefault="0052580B" w:rsidP="0052580B">
            <w:pPr>
              <w:widowControl w:val="0"/>
              <w:autoSpaceDE w:val="0"/>
              <w:autoSpaceDN w:val="0"/>
              <w:adjustRightInd w:val="0"/>
              <w:rPr>
                <w:sz w:val="20"/>
                <w:szCs w:val="20"/>
              </w:rPr>
            </w:pPr>
            <w:r w:rsidRPr="00094B2C">
              <w:rPr>
                <w:sz w:val="20"/>
                <w:szCs w:val="20"/>
              </w:rPr>
              <w:t>["int32"]</w:t>
            </w:r>
          </w:p>
        </w:tc>
      </w:tr>
    </w:tbl>
    <w:p w14:paraId="3155C8CE" w14:textId="77777777" w:rsidR="00094B2C" w:rsidRDefault="00094B2C" w:rsidP="0052580B">
      <w:pPr>
        <w:widowControl w:val="0"/>
        <w:tabs>
          <w:tab w:val="left" w:pos="220"/>
          <w:tab w:val="left" w:pos="720"/>
        </w:tabs>
        <w:autoSpaceDE w:val="0"/>
        <w:autoSpaceDN w:val="0"/>
        <w:adjustRightInd w:val="0"/>
      </w:pPr>
    </w:p>
    <w:p w14:paraId="31B73E0E" w14:textId="77777777" w:rsidR="0052580B" w:rsidRDefault="0052580B" w:rsidP="0052580B">
      <w:pPr>
        <w:widowControl w:val="0"/>
        <w:tabs>
          <w:tab w:val="left" w:pos="220"/>
          <w:tab w:val="left" w:pos="720"/>
        </w:tabs>
        <w:autoSpaceDE w:val="0"/>
        <w:autoSpaceDN w:val="0"/>
        <w:adjustRightInd w:val="0"/>
      </w:pPr>
    </w:p>
    <w:p w14:paraId="5DD4745A" w14:textId="77777777" w:rsidR="0052580B" w:rsidRDefault="0052580B" w:rsidP="0052580B">
      <w:pPr>
        <w:widowControl w:val="0"/>
        <w:tabs>
          <w:tab w:val="left" w:pos="220"/>
          <w:tab w:val="left" w:pos="720"/>
        </w:tabs>
        <w:autoSpaceDE w:val="0"/>
        <w:autoSpaceDN w:val="0"/>
        <w:adjustRightInd w:val="0"/>
      </w:pPr>
    </w:p>
    <w:p w14:paraId="3A8095A9" w14:textId="77777777" w:rsidR="0052580B" w:rsidRDefault="0052580B" w:rsidP="0052580B">
      <w:pPr>
        <w:widowControl w:val="0"/>
        <w:tabs>
          <w:tab w:val="left" w:pos="220"/>
          <w:tab w:val="left" w:pos="720"/>
        </w:tabs>
        <w:autoSpaceDE w:val="0"/>
        <w:autoSpaceDN w:val="0"/>
        <w:adjustRightInd w:val="0"/>
      </w:pPr>
    </w:p>
    <w:p w14:paraId="71FA3C9F" w14:textId="77777777" w:rsidR="0052580B" w:rsidRDefault="0052580B" w:rsidP="0052580B">
      <w:pPr>
        <w:widowControl w:val="0"/>
        <w:tabs>
          <w:tab w:val="left" w:pos="220"/>
          <w:tab w:val="left" w:pos="720"/>
        </w:tabs>
        <w:autoSpaceDE w:val="0"/>
        <w:autoSpaceDN w:val="0"/>
        <w:adjustRightInd w:val="0"/>
      </w:pPr>
    </w:p>
    <w:p w14:paraId="27F4A3DD" w14:textId="77777777" w:rsidR="0052580B" w:rsidRDefault="0052580B" w:rsidP="0052580B">
      <w:pPr>
        <w:widowControl w:val="0"/>
        <w:tabs>
          <w:tab w:val="left" w:pos="220"/>
          <w:tab w:val="left" w:pos="720"/>
        </w:tabs>
        <w:autoSpaceDE w:val="0"/>
        <w:autoSpaceDN w:val="0"/>
        <w:adjustRightInd w:val="0"/>
      </w:pPr>
    </w:p>
    <w:p w14:paraId="6F3F11C0" w14:textId="77777777" w:rsidR="0052580B" w:rsidRDefault="0052580B" w:rsidP="0052580B">
      <w:pPr>
        <w:widowControl w:val="0"/>
        <w:tabs>
          <w:tab w:val="left" w:pos="220"/>
          <w:tab w:val="left" w:pos="720"/>
        </w:tabs>
        <w:autoSpaceDE w:val="0"/>
        <w:autoSpaceDN w:val="0"/>
        <w:adjustRightInd w:val="0"/>
      </w:pPr>
    </w:p>
    <w:p w14:paraId="76B52589" w14:textId="77777777" w:rsidR="0052580B" w:rsidRDefault="0052580B" w:rsidP="0052580B">
      <w:pPr>
        <w:widowControl w:val="0"/>
        <w:tabs>
          <w:tab w:val="left" w:pos="220"/>
          <w:tab w:val="left" w:pos="720"/>
        </w:tabs>
        <w:autoSpaceDE w:val="0"/>
        <w:autoSpaceDN w:val="0"/>
        <w:adjustRightInd w:val="0"/>
      </w:pPr>
    </w:p>
    <w:p w14:paraId="6198E2FE" w14:textId="77777777" w:rsidR="0052580B" w:rsidRDefault="0052580B" w:rsidP="0052580B">
      <w:pPr>
        <w:widowControl w:val="0"/>
        <w:tabs>
          <w:tab w:val="left" w:pos="220"/>
          <w:tab w:val="left" w:pos="720"/>
        </w:tabs>
        <w:autoSpaceDE w:val="0"/>
        <w:autoSpaceDN w:val="0"/>
        <w:adjustRightInd w:val="0"/>
      </w:pPr>
    </w:p>
    <w:p w14:paraId="41490802" w14:textId="77777777" w:rsidR="0052580B" w:rsidRDefault="0052580B" w:rsidP="0052580B">
      <w:pPr>
        <w:widowControl w:val="0"/>
        <w:tabs>
          <w:tab w:val="left" w:pos="220"/>
          <w:tab w:val="left" w:pos="720"/>
        </w:tabs>
        <w:autoSpaceDE w:val="0"/>
        <w:autoSpaceDN w:val="0"/>
        <w:adjustRightInd w:val="0"/>
      </w:pPr>
    </w:p>
    <w:p w14:paraId="43056000" w14:textId="77777777" w:rsidR="00094B2C" w:rsidRDefault="00094B2C" w:rsidP="0052580B">
      <w:pPr>
        <w:widowControl w:val="0"/>
        <w:tabs>
          <w:tab w:val="left" w:pos="220"/>
          <w:tab w:val="left" w:pos="720"/>
        </w:tabs>
        <w:autoSpaceDE w:val="0"/>
        <w:autoSpaceDN w:val="0"/>
        <w:adjustRightInd w:val="0"/>
      </w:pPr>
    </w:p>
    <w:p w14:paraId="4040BFAF" w14:textId="3CAF9B60" w:rsidR="00094B2C" w:rsidRDefault="005B2E16" w:rsidP="00A35E84">
      <w:pPr>
        <w:pStyle w:val="Lgende"/>
      </w:pPr>
      <w:bookmarkStart w:id="32" w:name="_Toc254550247"/>
      <w:r>
        <w:t xml:space="preserve">Figure </w:t>
      </w:r>
      <w:r>
        <w:fldChar w:fldCharType="begin"/>
      </w:r>
      <w:r>
        <w:instrText xml:space="preserve"> SEQ Figure \* ARABIC </w:instrText>
      </w:r>
      <w:r>
        <w:fldChar w:fldCharType="separate"/>
      </w:r>
      <w:r w:rsidR="00826CBB">
        <w:rPr>
          <w:noProof/>
        </w:rPr>
        <w:t>17</w:t>
      </w:r>
      <w:r>
        <w:fldChar w:fldCharType="end"/>
      </w:r>
      <w:r>
        <w:t xml:space="preserve"> : Types de données pour schéma</w:t>
      </w:r>
      <w:bookmarkEnd w:id="32"/>
    </w:p>
    <w:p w14:paraId="0F0674B1" w14:textId="06B74861" w:rsidR="00094B2C" w:rsidRDefault="005B2E16" w:rsidP="0052580B">
      <w:pPr>
        <w:widowControl w:val="0"/>
        <w:tabs>
          <w:tab w:val="left" w:pos="220"/>
          <w:tab w:val="left" w:pos="720"/>
        </w:tabs>
        <w:autoSpaceDE w:val="0"/>
        <w:autoSpaceDN w:val="0"/>
        <w:adjustRightInd w:val="0"/>
      </w:pPr>
      <w:r>
        <w:t>Un exemple simple de déclaration de donées dans un « DataStore » donnerait :</w:t>
      </w:r>
    </w:p>
    <w:p w14:paraId="30D59F5B" w14:textId="77777777" w:rsidR="005B2E16" w:rsidRDefault="005B2E16" w:rsidP="005B2E16">
      <w:pPr>
        <w:widowControl w:val="0"/>
        <w:tabs>
          <w:tab w:val="left" w:pos="220"/>
          <w:tab w:val="left" w:pos="720"/>
        </w:tabs>
        <w:autoSpaceDE w:val="0"/>
        <w:autoSpaceDN w:val="0"/>
        <w:adjustRightInd w:val="0"/>
      </w:pPr>
    </w:p>
    <w:p w14:paraId="0E4F3676" w14:textId="77777777" w:rsidR="005B2E16" w:rsidRDefault="005B2E16" w:rsidP="005B2E16">
      <w:pPr>
        <w:widowControl w:val="0"/>
        <w:tabs>
          <w:tab w:val="left" w:pos="220"/>
          <w:tab w:val="left" w:pos="720"/>
        </w:tabs>
        <w:autoSpaceDE w:val="0"/>
        <w:autoSpaceDN w:val="0"/>
        <w:adjustRightInd w:val="0"/>
      </w:pPr>
      <w:r>
        <w:t>&lt;key-serializer&gt;</w:t>
      </w:r>
    </w:p>
    <w:p w14:paraId="0FE8FC86" w14:textId="45F22EE1" w:rsidR="005B2E16" w:rsidRDefault="005B2E16" w:rsidP="005B2E16">
      <w:pPr>
        <w:widowControl w:val="0"/>
        <w:tabs>
          <w:tab w:val="left" w:pos="220"/>
          <w:tab w:val="left" w:pos="720"/>
        </w:tabs>
        <w:autoSpaceDE w:val="0"/>
        <w:autoSpaceDN w:val="0"/>
        <w:adjustRightInd w:val="0"/>
      </w:pPr>
      <w:r>
        <w:tab/>
        <w:t>&lt;type&gt;string&lt;/type&gt;</w:t>
      </w:r>
    </w:p>
    <w:p w14:paraId="782C683C" w14:textId="590FA91C" w:rsidR="005B2E16" w:rsidRDefault="005B2E16" w:rsidP="005B2E16">
      <w:pPr>
        <w:widowControl w:val="0"/>
        <w:tabs>
          <w:tab w:val="left" w:pos="220"/>
          <w:tab w:val="left" w:pos="720"/>
        </w:tabs>
        <w:autoSpaceDE w:val="0"/>
        <w:autoSpaceDN w:val="0"/>
        <w:adjustRightInd w:val="0"/>
      </w:pPr>
      <w:r>
        <w:t>&lt;/key-serializer&gt;</w:t>
      </w:r>
    </w:p>
    <w:p w14:paraId="5AA7B18B" w14:textId="48D78312" w:rsidR="005B2E16" w:rsidRDefault="005B2E16" w:rsidP="005B2E16">
      <w:pPr>
        <w:widowControl w:val="0"/>
        <w:tabs>
          <w:tab w:val="left" w:pos="220"/>
          <w:tab w:val="left" w:pos="720"/>
        </w:tabs>
        <w:autoSpaceDE w:val="0"/>
        <w:autoSpaceDN w:val="0"/>
        <w:adjustRightInd w:val="0"/>
      </w:pPr>
      <w:r>
        <w:t>&lt;value-serializer&gt;</w:t>
      </w:r>
    </w:p>
    <w:p w14:paraId="6E530320" w14:textId="6DFA8713" w:rsidR="005B2E16" w:rsidRDefault="005B2E16" w:rsidP="005B2E16">
      <w:pPr>
        <w:widowControl w:val="0"/>
        <w:tabs>
          <w:tab w:val="left" w:pos="220"/>
          <w:tab w:val="left" w:pos="720"/>
        </w:tabs>
        <w:autoSpaceDE w:val="0"/>
        <w:autoSpaceDN w:val="0"/>
        <w:adjustRightInd w:val="0"/>
      </w:pPr>
      <w:r>
        <w:tab/>
        <w:t>&lt;type&gt;string&lt;/type&gt;</w:t>
      </w:r>
    </w:p>
    <w:p w14:paraId="01ABD678" w14:textId="3F1CC53C" w:rsidR="005B2E16" w:rsidRDefault="005B2E16" w:rsidP="005B2E16">
      <w:pPr>
        <w:widowControl w:val="0"/>
        <w:tabs>
          <w:tab w:val="left" w:pos="220"/>
          <w:tab w:val="left" w:pos="720"/>
        </w:tabs>
        <w:autoSpaceDE w:val="0"/>
        <w:autoSpaceDN w:val="0"/>
        <w:adjustRightInd w:val="0"/>
      </w:pPr>
      <w:r>
        <w:t>&lt;/value-serializer&gt;</w:t>
      </w:r>
    </w:p>
    <w:p w14:paraId="384F662D" w14:textId="77777777" w:rsidR="005B2E16" w:rsidRDefault="005B2E16" w:rsidP="005B2E16">
      <w:pPr>
        <w:widowControl w:val="0"/>
        <w:tabs>
          <w:tab w:val="left" w:pos="220"/>
          <w:tab w:val="left" w:pos="720"/>
        </w:tabs>
        <w:autoSpaceDE w:val="0"/>
        <w:autoSpaceDN w:val="0"/>
        <w:adjustRightInd w:val="0"/>
      </w:pPr>
    </w:p>
    <w:p w14:paraId="406052CE" w14:textId="0359FCAA" w:rsidR="005B2E16" w:rsidRDefault="005B2E16" w:rsidP="0052580B">
      <w:pPr>
        <w:widowControl w:val="0"/>
        <w:tabs>
          <w:tab w:val="left" w:pos="220"/>
          <w:tab w:val="left" w:pos="720"/>
        </w:tabs>
        <w:autoSpaceDE w:val="0"/>
        <w:autoSpaceDN w:val="0"/>
        <w:adjustRightInd w:val="0"/>
      </w:pPr>
      <w:r>
        <w:t xml:space="preserve">Ou encore dans le cas d’une déclaration de type JSON : </w:t>
      </w:r>
    </w:p>
    <w:p w14:paraId="283B2FEB" w14:textId="77777777" w:rsidR="005B2E16" w:rsidRDefault="005B2E16" w:rsidP="0052580B">
      <w:pPr>
        <w:widowControl w:val="0"/>
        <w:tabs>
          <w:tab w:val="left" w:pos="220"/>
          <w:tab w:val="left" w:pos="720"/>
        </w:tabs>
        <w:autoSpaceDE w:val="0"/>
        <w:autoSpaceDN w:val="0"/>
        <w:adjustRightInd w:val="0"/>
      </w:pPr>
    </w:p>
    <w:p w14:paraId="361E9270" w14:textId="70F5FEC1" w:rsidR="005B2E16" w:rsidRDefault="005B2E16" w:rsidP="0052580B">
      <w:pPr>
        <w:widowControl w:val="0"/>
        <w:tabs>
          <w:tab w:val="left" w:pos="220"/>
          <w:tab w:val="left" w:pos="720"/>
        </w:tabs>
        <w:autoSpaceDE w:val="0"/>
        <w:autoSpaceDN w:val="0"/>
        <w:adjustRightInd w:val="0"/>
      </w:pPr>
      <w:r w:rsidRPr="005B2E16">
        <w:t>{"fname":"string", "lname":"string", "id":"int32", "emails":["string"]}</w:t>
      </w:r>
    </w:p>
    <w:p w14:paraId="42E6646D" w14:textId="77777777" w:rsidR="004E42F0" w:rsidRDefault="004E42F0" w:rsidP="007D29EE">
      <w:pPr>
        <w:widowControl w:val="0"/>
        <w:tabs>
          <w:tab w:val="left" w:pos="220"/>
          <w:tab w:val="left" w:pos="720"/>
        </w:tabs>
        <w:autoSpaceDE w:val="0"/>
        <w:autoSpaceDN w:val="0"/>
        <w:adjustRightInd w:val="0"/>
      </w:pPr>
    </w:p>
    <w:p w14:paraId="51EC2D5A" w14:textId="77777777" w:rsidR="00BD069D" w:rsidRDefault="00BD069D" w:rsidP="007D29EE">
      <w:pPr>
        <w:widowControl w:val="0"/>
        <w:tabs>
          <w:tab w:val="left" w:pos="220"/>
          <w:tab w:val="left" w:pos="720"/>
        </w:tabs>
        <w:autoSpaceDE w:val="0"/>
        <w:autoSpaceDN w:val="0"/>
        <w:adjustRightInd w:val="0"/>
      </w:pPr>
    </w:p>
    <w:p w14:paraId="6F2E108C" w14:textId="553DAEE3" w:rsidR="00521B3B" w:rsidRPr="004E42F0" w:rsidRDefault="00521B3B" w:rsidP="004E42F0">
      <w:pPr>
        <w:pStyle w:val="Titre3"/>
        <w:rPr>
          <w:sz w:val="24"/>
          <w:szCs w:val="24"/>
        </w:rPr>
      </w:pPr>
      <w:bookmarkStart w:id="33" w:name="_Toc254550267"/>
      <w:r w:rsidRPr="004E42F0">
        <w:rPr>
          <w:sz w:val="24"/>
          <w:szCs w:val="24"/>
        </w:rPr>
        <w:t>La réplication et la consistance</w:t>
      </w:r>
      <w:bookmarkEnd w:id="33"/>
    </w:p>
    <w:p w14:paraId="771A4588" w14:textId="77777777" w:rsidR="007D29EE" w:rsidRDefault="007D29EE" w:rsidP="007D29EE">
      <w:pPr>
        <w:widowControl w:val="0"/>
        <w:tabs>
          <w:tab w:val="left" w:pos="220"/>
          <w:tab w:val="left" w:pos="720"/>
        </w:tabs>
        <w:autoSpaceDE w:val="0"/>
        <w:autoSpaceDN w:val="0"/>
        <w:adjustRightInd w:val="0"/>
      </w:pPr>
    </w:p>
    <w:p w14:paraId="43FD6B50" w14:textId="76C60B22" w:rsidR="00521B3B" w:rsidRDefault="00521B3B" w:rsidP="005F0778">
      <w:pPr>
        <w:widowControl w:val="0"/>
        <w:tabs>
          <w:tab w:val="left" w:pos="220"/>
          <w:tab w:val="left" w:pos="720"/>
        </w:tabs>
        <w:autoSpaceDE w:val="0"/>
        <w:autoSpaceDN w:val="0"/>
        <w:adjustRightInd w:val="0"/>
        <w:jc w:val="both"/>
      </w:pPr>
      <w:r>
        <w:t xml:space="preserve">VOLDEMORT assure une cohérence, à terme, des données. C’est à dire qu’il est admis </w:t>
      </w:r>
      <w:r w:rsidR="00910972">
        <w:t>qu’à</w:t>
      </w:r>
      <w:r>
        <w:t xml:space="preserve"> un instant </w:t>
      </w:r>
      <w:r w:rsidR="00894286">
        <w:t>précis</w:t>
      </w:r>
      <w:r>
        <w:t xml:space="preserve"> plusieurs versions d’une donnée peuvent cohabiter dans le système. Mais au moment de la lecture (Fonction Get) </w:t>
      </w:r>
      <w:r w:rsidR="00BD069D">
        <w:t>l’algorithme basé sur les « vector clock » gèrera les conflits.</w:t>
      </w:r>
    </w:p>
    <w:p w14:paraId="3A343731" w14:textId="1E9FB989" w:rsidR="00BD069D" w:rsidRDefault="00BD069D" w:rsidP="005F0778">
      <w:pPr>
        <w:widowControl w:val="0"/>
        <w:tabs>
          <w:tab w:val="left" w:pos="220"/>
          <w:tab w:val="left" w:pos="720"/>
        </w:tabs>
        <w:autoSpaceDE w:val="0"/>
        <w:autoSpaceDN w:val="0"/>
        <w:adjustRightInd w:val="0"/>
        <w:jc w:val="both"/>
      </w:pPr>
      <w:r>
        <w:t xml:space="preserve">Ceci implique que les données sont répliquées sur </w:t>
      </w:r>
      <w:r w:rsidR="00894286">
        <w:t>plusieurs</w:t>
      </w:r>
      <w:r>
        <w:t xml:space="preserve"> serveurs faisant parti d’une ferme (un cluster).</w:t>
      </w:r>
    </w:p>
    <w:p w14:paraId="5BFAE61D" w14:textId="77777777" w:rsidR="00153863" w:rsidRDefault="00910972" w:rsidP="005F0778">
      <w:pPr>
        <w:widowControl w:val="0"/>
        <w:tabs>
          <w:tab w:val="left" w:pos="220"/>
          <w:tab w:val="left" w:pos="720"/>
        </w:tabs>
        <w:autoSpaceDE w:val="0"/>
        <w:autoSpaceDN w:val="0"/>
        <w:adjustRightInd w:val="0"/>
        <w:jc w:val="both"/>
      </w:pPr>
      <w:r>
        <w:t>En exploitation quotidienne des serveurs tombent régulièrement en panne, sont surchargés</w:t>
      </w:r>
      <w:r w:rsidR="00153863">
        <w:t xml:space="preserve"> ou sont indisponibles pour des opérations de maintenance. Pour ces raisons et afin de ne pas interrompre la production il faut stocker des informations unitaires sur un seul serveur. La solution la plus simple est de subdiviser les informations en plusieurs partitions (répartition de clés en partitions) et de répliquer ces partitions sur plusieurs serveurs.</w:t>
      </w:r>
    </w:p>
    <w:p w14:paraId="30DD0408" w14:textId="62CB33DA" w:rsidR="004F06BE" w:rsidRDefault="00153863" w:rsidP="005F0778">
      <w:pPr>
        <w:widowControl w:val="0"/>
        <w:tabs>
          <w:tab w:val="left" w:pos="220"/>
          <w:tab w:val="left" w:pos="720"/>
        </w:tabs>
        <w:autoSpaceDE w:val="0"/>
        <w:autoSpaceDN w:val="0"/>
        <w:adjustRightInd w:val="0"/>
        <w:jc w:val="both"/>
      </w:pPr>
      <w:r>
        <w:t xml:space="preserve">Lors de la configuration du cluster de serveurs il faut alors définir </w:t>
      </w:r>
      <w:r w:rsidR="00521B3B" w:rsidRPr="00B666BF">
        <w:t xml:space="preserve">le nombre de nœuds sur lequel la donnée doit être répliquée pour considérer une écriture valide ( W ) ainsi </w:t>
      </w:r>
      <w:r>
        <w:t xml:space="preserve">les </w:t>
      </w:r>
      <w:r w:rsidR="00894286">
        <w:t>réplicas</w:t>
      </w:r>
      <w:r>
        <w:t xml:space="preserve"> seront placés sur W-1 autres nœuds. Si W=3 alors une </w:t>
      </w:r>
      <w:r w:rsidR="004F06BE">
        <w:t>clé (partition P) sur le noeud</w:t>
      </w:r>
      <w:r>
        <w:t xml:space="preserve"> S sera répliquée</w:t>
      </w:r>
      <w:r w:rsidR="004F06BE">
        <w:t xml:space="preserve"> sur les noeuds S-1 et S+1.</w:t>
      </w:r>
    </w:p>
    <w:p w14:paraId="72EFA6AB" w14:textId="50388668" w:rsidR="004F06BE" w:rsidRDefault="004F06BE" w:rsidP="005F0778">
      <w:pPr>
        <w:widowControl w:val="0"/>
        <w:tabs>
          <w:tab w:val="left" w:pos="220"/>
          <w:tab w:val="left" w:pos="720"/>
        </w:tabs>
        <w:autoSpaceDE w:val="0"/>
        <w:autoSpaceDN w:val="0"/>
        <w:adjustRightInd w:val="0"/>
        <w:jc w:val="both"/>
      </w:pPr>
      <w:r>
        <w:t xml:space="preserve">Un second facteur </w:t>
      </w:r>
      <w:r w:rsidR="00153863">
        <w:t xml:space="preserve">sera </w:t>
      </w:r>
      <w:r w:rsidR="00521B3B" w:rsidRPr="00B666BF">
        <w:t>le nombre de nœuds sur lequel la donnée doit être lue (R) pour êt</w:t>
      </w:r>
      <w:r>
        <w:t>re considérée comme consistante (Lecture consistante si lue à l’identique sur R nœuds).</w:t>
      </w:r>
    </w:p>
    <w:p w14:paraId="41ED2A98" w14:textId="5FE382CD" w:rsidR="00521B3B" w:rsidRDefault="004F06BE" w:rsidP="005F0778">
      <w:pPr>
        <w:widowControl w:val="0"/>
        <w:tabs>
          <w:tab w:val="left" w:pos="220"/>
          <w:tab w:val="left" w:pos="720"/>
        </w:tabs>
        <w:autoSpaceDE w:val="0"/>
        <w:autoSpaceDN w:val="0"/>
        <w:adjustRightInd w:val="0"/>
        <w:jc w:val="both"/>
      </w:pPr>
      <w:r>
        <w:t xml:space="preserve">Le modèle </w:t>
      </w:r>
      <w:r w:rsidR="00C76881">
        <w:t>sera alors</w:t>
      </w:r>
      <w:r w:rsidR="002A4D26">
        <w:t xml:space="preserve"> considéré comme consistant s’il</w:t>
      </w:r>
      <w:r w:rsidR="00521B3B" w:rsidRPr="00B666BF">
        <w:t xml:space="preserve"> respecte la </w:t>
      </w:r>
      <w:hyperlink r:id="rId30" w:history="1">
        <w:r w:rsidR="002A4D26">
          <w:t>formule :</w:t>
        </w:r>
      </w:hyperlink>
      <w:r w:rsidR="00521B3B" w:rsidRPr="00B666BF">
        <w:t xml:space="preserve"> W+R &gt; N, N étant le nombre total de nœuds sur l</w:t>
      </w:r>
      <w:r w:rsidR="002A4D26">
        <w:t>esquels la donnée est répliquée.</w:t>
      </w:r>
      <w:r w:rsidR="00521B3B" w:rsidRPr="00B666BF">
        <w:t xml:space="preserve"> </w:t>
      </w:r>
      <w:r w:rsidR="00894286" w:rsidRPr="00B666BF">
        <w:t>Une</w:t>
      </w:r>
      <w:r w:rsidR="00521B3B" w:rsidRPr="00B666BF">
        <w:t xml:space="preserve"> lecture suivant immédiatement une écriture est garantie de retourner la dernière valeur écrite. Cette configuration se fait au niveau de chacun des « Store ».</w:t>
      </w:r>
    </w:p>
    <w:p w14:paraId="4C0C5015" w14:textId="77777777" w:rsidR="002A4D26" w:rsidRDefault="002A4D26" w:rsidP="00153863">
      <w:pPr>
        <w:widowControl w:val="0"/>
        <w:tabs>
          <w:tab w:val="left" w:pos="220"/>
          <w:tab w:val="left" w:pos="720"/>
        </w:tabs>
        <w:autoSpaceDE w:val="0"/>
        <w:autoSpaceDN w:val="0"/>
        <w:adjustRightInd w:val="0"/>
      </w:pPr>
    </w:p>
    <w:p w14:paraId="0F690907" w14:textId="7CCFE76E" w:rsidR="002A4D26" w:rsidRDefault="002A4D26" w:rsidP="00153863">
      <w:pPr>
        <w:widowControl w:val="0"/>
        <w:tabs>
          <w:tab w:val="left" w:pos="220"/>
          <w:tab w:val="left" w:pos="720"/>
        </w:tabs>
        <w:autoSpaceDE w:val="0"/>
        <w:autoSpaceDN w:val="0"/>
        <w:adjustRightInd w:val="0"/>
      </w:pPr>
      <w:r w:rsidRPr="002A4D26">
        <w:t>Exemple de définition de cluster de base</w:t>
      </w:r>
    </w:p>
    <w:p w14:paraId="4B8C0B63" w14:textId="684A013E" w:rsidR="002A4D26" w:rsidRDefault="002A4D26" w:rsidP="00153863">
      <w:pPr>
        <w:widowControl w:val="0"/>
        <w:tabs>
          <w:tab w:val="left" w:pos="220"/>
          <w:tab w:val="left" w:pos="720"/>
        </w:tabs>
        <w:autoSpaceDE w:val="0"/>
        <w:autoSpaceDN w:val="0"/>
        <w:adjustRightInd w:val="0"/>
      </w:pPr>
    </w:p>
    <w:p w14:paraId="4EEE7211" w14:textId="7A1E83C2" w:rsidR="002A4D26" w:rsidRDefault="002A4D26" w:rsidP="00153863">
      <w:pPr>
        <w:widowControl w:val="0"/>
        <w:tabs>
          <w:tab w:val="left" w:pos="220"/>
          <w:tab w:val="left" w:pos="720"/>
        </w:tabs>
        <w:autoSpaceDE w:val="0"/>
        <w:autoSpaceDN w:val="0"/>
        <w:adjustRightInd w:val="0"/>
      </w:pPr>
      <w:r w:rsidRPr="00B666BF">
        <w:rPr>
          <w:noProof/>
        </w:rPr>
        <w:drawing>
          <wp:anchor distT="0" distB="0" distL="114300" distR="114300" simplePos="0" relativeHeight="251704320" behindDoc="0" locked="0" layoutInCell="1" allowOverlap="1" wp14:anchorId="52853DF5" wp14:editId="7FB19A51">
            <wp:simplePos x="0" y="0"/>
            <wp:positionH relativeFrom="column">
              <wp:posOffset>920115</wp:posOffset>
            </wp:positionH>
            <wp:positionV relativeFrom="paragraph">
              <wp:posOffset>-6350</wp:posOffset>
            </wp:positionV>
            <wp:extent cx="4439920" cy="3242310"/>
            <wp:effectExtent l="25400" t="25400" r="30480" b="3429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9920" cy="3242310"/>
                    </a:xfrm>
                    <a:prstGeom prst="rect">
                      <a:avLst/>
                    </a:prstGeom>
                    <a:noFill/>
                    <a:ln>
                      <a:solidFill>
                        <a:schemeClr val="tx1"/>
                      </a:solid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6A3D642" w14:textId="46580224" w:rsidR="002A4D26" w:rsidRDefault="002A4D26" w:rsidP="00153863">
      <w:pPr>
        <w:widowControl w:val="0"/>
        <w:tabs>
          <w:tab w:val="left" w:pos="220"/>
          <w:tab w:val="left" w:pos="720"/>
        </w:tabs>
        <w:autoSpaceDE w:val="0"/>
        <w:autoSpaceDN w:val="0"/>
        <w:adjustRightInd w:val="0"/>
      </w:pPr>
    </w:p>
    <w:p w14:paraId="565F6257" w14:textId="0447931F" w:rsidR="002A4D26" w:rsidRDefault="002A4D26" w:rsidP="00153863">
      <w:pPr>
        <w:widowControl w:val="0"/>
        <w:tabs>
          <w:tab w:val="left" w:pos="220"/>
          <w:tab w:val="left" w:pos="720"/>
        </w:tabs>
        <w:autoSpaceDE w:val="0"/>
        <w:autoSpaceDN w:val="0"/>
        <w:adjustRightInd w:val="0"/>
      </w:pPr>
    </w:p>
    <w:p w14:paraId="244C7E92" w14:textId="5A0BC207" w:rsidR="002A4D26" w:rsidRDefault="002A4D26" w:rsidP="00153863">
      <w:pPr>
        <w:widowControl w:val="0"/>
        <w:tabs>
          <w:tab w:val="left" w:pos="220"/>
          <w:tab w:val="left" w:pos="720"/>
        </w:tabs>
        <w:autoSpaceDE w:val="0"/>
        <w:autoSpaceDN w:val="0"/>
        <w:adjustRightInd w:val="0"/>
      </w:pPr>
    </w:p>
    <w:p w14:paraId="25A06E26" w14:textId="1F3C046C" w:rsidR="002A4D26" w:rsidRDefault="002A4D26" w:rsidP="00153863">
      <w:pPr>
        <w:widowControl w:val="0"/>
        <w:tabs>
          <w:tab w:val="left" w:pos="220"/>
          <w:tab w:val="left" w:pos="720"/>
        </w:tabs>
        <w:autoSpaceDE w:val="0"/>
        <w:autoSpaceDN w:val="0"/>
        <w:adjustRightInd w:val="0"/>
      </w:pPr>
    </w:p>
    <w:p w14:paraId="7DCACDF8" w14:textId="77777777" w:rsidR="002A4D26" w:rsidRDefault="002A4D26" w:rsidP="00153863">
      <w:pPr>
        <w:widowControl w:val="0"/>
        <w:tabs>
          <w:tab w:val="left" w:pos="220"/>
          <w:tab w:val="left" w:pos="720"/>
        </w:tabs>
        <w:autoSpaceDE w:val="0"/>
        <w:autoSpaceDN w:val="0"/>
        <w:adjustRightInd w:val="0"/>
      </w:pPr>
    </w:p>
    <w:p w14:paraId="684CAF5B" w14:textId="77777777" w:rsidR="002A4D26" w:rsidRDefault="002A4D26" w:rsidP="00153863">
      <w:pPr>
        <w:widowControl w:val="0"/>
        <w:tabs>
          <w:tab w:val="left" w:pos="220"/>
          <w:tab w:val="left" w:pos="720"/>
        </w:tabs>
        <w:autoSpaceDE w:val="0"/>
        <w:autoSpaceDN w:val="0"/>
        <w:adjustRightInd w:val="0"/>
      </w:pPr>
    </w:p>
    <w:p w14:paraId="60F03775" w14:textId="77777777" w:rsidR="002A4D26" w:rsidRDefault="002A4D26" w:rsidP="00153863">
      <w:pPr>
        <w:widowControl w:val="0"/>
        <w:tabs>
          <w:tab w:val="left" w:pos="220"/>
          <w:tab w:val="left" w:pos="720"/>
        </w:tabs>
        <w:autoSpaceDE w:val="0"/>
        <w:autoSpaceDN w:val="0"/>
        <w:adjustRightInd w:val="0"/>
      </w:pPr>
    </w:p>
    <w:p w14:paraId="7A8C77F0" w14:textId="77777777" w:rsidR="002A4D26" w:rsidRDefault="002A4D26" w:rsidP="00153863">
      <w:pPr>
        <w:widowControl w:val="0"/>
        <w:tabs>
          <w:tab w:val="left" w:pos="220"/>
          <w:tab w:val="left" w:pos="720"/>
        </w:tabs>
        <w:autoSpaceDE w:val="0"/>
        <w:autoSpaceDN w:val="0"/>
        <w:adjustRightInd w:val="0"/>
      </w:pPr>
    </w:p>
    <w:p w14:paraId="79E23CBA" w14:textId="77777777" w:rsidR="002A4D26" w:rsidRDefault="002A4D26" w:rsidP="00153863">
      <w:pPr>
        <w:widowControl w:val="0"/>
        <w:tabs>
          <w:tab w:val="left" w:pos="220"/>
          <w:tab w:val="left" w:pos="720"/>
        </w:tabs>
        <w:autoSpaceDE w:val="0"/>
        <w:autoSpaceDN w:val="0"/>
        <w:adjustRightInd w:val="0"/>
      </w:pPr>
    </w:p>
    <w:p w14:paraId="7740A63A" w14:textId="77777777" w:rsidR="002A4D26" w:rsidRDefault="002A4D26" w:rsidP="00153863">
      <w:pPr>
        <w:widowControl w:val="0"/>
        <w:tabs>
          <w:tab w:val="left" w:pos="220"/>
          <w:tab w:val="left" w:pos="720"/>
        </w:tabs>
        <w:autoSpaceDE w:val="0"/>
        <w:autoSpaceDN w:val="0"/>
        <w:adjustRightInd w:val="0"/>
      </w:pPr>
    </w:p>
    <w:p w14:paraId="0635E640" w14:textId="77777777" w:rsidR="002A4D26" w:rsidRDefault="002A4D26" w:rsidP="00153863">
      <w:pPr>
        <w:widowControl w:val="0"/>
        <w:tabs>
          <w:tab w:val="left" w:pos="220"/>
          <w:tab w:val="left" w:pos="720"/>
        </w:tabs>
        <w:autoSpaceDE w:val="0"/>
        <w:autoSpaceDN w:val="0"/>
        <w:adjustRightInd w:val="0"/>
      </w:pPr>
    </w:p>
    <w:p w14:paraId="5CCEDD5F" w14:textId="77777777" w:rsidR="002A4D26" w:rsidRDefault="002A4D26" w:rsidP="00153863">
      <w:pPr>
        <w:widowControl w:val="0"/>
        <w:tabs>
          <w:tab w:val="left" w:pos="220"/>
          <w:tab w:val="left" w:pos="720"/>
        </w:tabs>
        <w:autoSpaceDE w:val="0"/>
        <w:autoSpaceDN w:val="0"/>
        <w:adjustRightInd w:val="0"/>
      </w:pPr>
    </w:p>
    <w:p w14:paraId="070F613A" w14:textId="77777777" w:rsidR="002A4D26" w:rsidRDefault="002A4D26" w:rsidP="00153863">
      <w:pPr>
        <w:widowControl w:val="0"/>
        <w:tabs>
          <w:tab w:val="left" w:pos="220"/>
          <w:tab w:val="left" w:pos="720"/>
        </w:tabs>
        <w:autoSpaceDE w:val="0"/>
        <w:autoSpaceDN w:val="0"/>
        <w:adjustRightInd w:val="0"/>
      </w:pPr>
    </w:p>
    <w:p w14:paraId="7411AE22" w14:textId="77777777" w:rsidR="002A4D26" w:rsidRDefault="002A4D26" w:rsidP="00153863">
      <w:pPr>
        <w:widowControl w:val="0"/>
        <w:tabs>
          <w:tab w:val="left" w:pos="220"/>
          <w:tab w:val="left" w:pos="720"/>
        </w:tabs>
        <w:autoSpaceDE w:val="0"/>
        <w:autoSpaceDN w:val="0"/>
        <w:adjustRightInd w:val="0"/>
      </w:pPr>
    </w:p>
    <w:p w14:paraId="655233CD" w14:textId="77777777" w:rsidR="002A4D26" w:rsidRDefault="002A4D26" w:rsidP="00153863">
      <w:pPr>
        <w:widowControl w:val="0"/>
        <w:tabs>
          <w:tab w:val="left" w:pos="220"/>
          <w:tab w:val="left" w:pos="720"/>
        </w:tabs>
        <w:autoSpaceDE w:val="0"/>
        <w:autoSpaceDN w:val="0"/>
        <w:adjustRightInd w:val="0"/>
      </w:pPr>
    </w:p>
    <w:p w14:paraId="1D9A3D94" w14:textId="77777777" w:rsidR="002A4D26" w:rsidRDefault="002A4D26" w:rsidP="00153863">
      <w:pPr>
        <w:widowControl w:val="0"/>
        <w:tabs>
          <w:tab w:val="left" w:pos="220"/>
          <w:tab w:val="left" w:pos="720"/>
        </w:tabs>
        <w:autoSpaceDE w:val="0"/>
        <w:autoSpaceDN w:val="0"/>
        <w:adjustRightInd w:val="0"/>
      </w:pPr>
    </w:p>
    <w:p w14:paraId="41392524" w14:textId="77777777" w:rsidR="002A4D26" w:rsidRDefault="002A4D26" w:rsidP="00153863">
      <w:pPr>
        <w:widowControl w:val="0"/>
        <w:tabs>
          <w:tab w:val="left" w:pos="220"/>
          <w:tab w:val="left" w:pos="720"/>
        </w:tabs>
        <w:autoSpaceDE w:val="0"/>
        <w:autoSpaceDN w:val="0"/>
        <w:adjustRightInd w:val="0"/>
      </w:pPr>
    </w:p>
    <w:p w14:paraId="4852AFC4" w14:textId="77777777" w:rsidR="002A4D26" w:rsidRDefault="002A4D26" w:rsidP="00153863">
      <w:pPr>
        <w:widowControl w:val="0"/>
        <w:tabs>
          <w:tab w:val="left" w:pos="220"/>
          <w:tab w:val="left" w:pos="720"/>
        </w:tabs>
        <w:autoSpaceDE w:val="0"/>
        <w:autoSpaceDN w:val="0"/>
        <w:adjustRightInd w:val="0"/>
      </w:pPr>
    </w:p>
    <w:p w14:paraId="16AE69BF" w14:textId="106FCD83" w:rsidR="002A4D26" w:rsidRDefault="002A4D26" w:rsidP="00A35E84">
      <w:pPr>
        <w:pStyle w:val="Lgende"/>
      </w:pPr>
      <w:bookmarkStart w:id="34" w:name="_Toc254550248"/>
      <w:r>
        <w:t xml:space="preserve">Figure </w:t>
      </w:r>
      <w:r>
        <w:fldChar w:fldCharType="begin"/>
      </w:r>
      <w:r>
        <w:instrText xml:space="preserve"> SEQ Figure \* ARABIC </w:instrText>
      </w:r>
      <w:r>
        <w:fldChar w:fldCharType="separate"/>
      </w:r>
      <w:r w:rsidR="00826CBB">
        <w:rPr>
          <w:noProof/>
        </w:rPr>
        <w:t>18</w:t>
      </w:r>
      <w:r>
        <w:fldChar w:fldCharType="end"/>
      </w:r>
      <w:r>
        <w:t xml:space="preserve"> : Cluster configuration (</w:t>
      </w:r>
      <w:r w:rsidRPr="002A4D26">
        <w:t>http://blog.octo.com</w:t>
      </w:r>
      <w:r>
        <w:t>)</w:t>
      </w:r>
      <w:bookmarkEnd w:id="34"/>
    </w:p>
    <w:p w14:paraId="3C1B71DE" w14:textId="7B71BF9E" w:rsidR="002A4D26" w:rsidRDefault="002A4D26" w:rsidP="00153863">
      <w:pPr>
        <w:widowControl w:val="0"/>
        <w:tabs>
          <w:tab w:val="left" w:pos="220"/>
          <w:tab w:val="left" w:pos="720"/>
        </w:tabs>
        <w:autoSpaceDE w:val="0"/>
        <w:autoSpaceDN w:val="0"/>
        <w:adjustRightInd w:val="0"/>
      </w:pPr>
    </w:p>
    <w:p w14:paraId="42851DE0" w14:textId="07D7E3E2" w:rsidR="00170B2E" w:rsidRDefault="00170B2E">
      <w:r>
        <w:br w:type="page"/>
      </w:r>
    </w:p>
    <w:p w14:paraId="2C2BD4F6" w14:textId="3F755C96" w:rsidR="002A4D26" w:rsidRPr="00951058" w:rsidRDefault="00951058" w:rsidP="00951058">
      <w:pPr>
        <w:pStyle w:val="Titre3"/>
        <w:rPr>
          <w:sz w:val="24"/>
          <w:szCs w:val="24"/>
        </w:rPr>
      </w:pPr>
      <w:bookmarkStart w:id="35" w:name="_Toc254550268"/>
      <w:r w:rsidRPr="00951058">
        <w:rPr>
          <w:sz w:val="24"/>
          <w:szCs w:val="24"/>
        </w:rPr>
        <w:t>Les versions de données</w:t>
      </w:r>
      <w:bookmarkEnd w:id="35"/>
    </w:p>
    <w:p w14:paraId="5B7A048B" w14:textId="77777777" w:rsidR="002A4D26" w:rsidRDefault="002A4D26" w:rsidP="00153863">
      <w:pPr>
        <w:widowControl w:val="0"/>
        <w:tabs>
          <w:tab w:val="left" w:pos="220"/>
          <w:tab w:val="left" w:pos="720"/>
        </w:tabs>
        <w:autoSpaceDE w:val="0"/>
        <w:autoSpaceDN w:val="0"/>
        <w:adjustRightInd w:val="0"/>
      </w:pPr>
    </w:p>
    <w:p w14:paraId="68D43DAD" w14:textId="409F52A3" w:rsidR="00EA5F0A" w:rsidRDefault="00D451D0" w:rsidP="005F0778">
      <w:pPr>
        <w:widowControl w:val="0"/>
        <w:tabs>
          <w:tab w:val="left" w:pos="220"/>
          <w:tab w:val="left" w:pos="720"/>
        </w:tabs>
        <w:autoSpaceDE w:val="0"/>
        <w:autoSpaceDN w:val="0"/>
        <w:adjustRightInd w:val="0"/>
        <w:jc w:val="both"/>
      </w:pPr>
      <w:r>
        <w:t>Lorsque deux écriture successives concernent des valeurs différentes d’une donnée la donnée n’est pas signalée incohérente, on admet dans le modèle NoSQL la possibilité d’avoir plusieurs valeur de d’une donnée à un moment donné. La résolution de la cohérence à terme se faisant au moment de la lecture. VOLDEMORT</w:t>
      </w:r>
      <w:r w:rsidR="009A58A2">
        <w:t xml:space="preserve"> associe donc un numéro de version à chaque donnée en utilisant la méthode des vector clocks. </w:t>
      </w:r>
      <w:r w:rsidR="00EA5F0A">
        <w:t xml:space="preserve">Il s’agit d’un compteur pour chaque serveur, ce compteur est associé aux écritures sur le serveur qui permet de déterminer quand deux versions entrent en conflit </w:t>
      </w:r>
      <w:r w:rsidR="009F59F0">
        <w:t xml:space="preserve">en déterminant simplement </w:t>
      </w:r>
      <w:r w:rsidR="00EA5F0A">
        <w:t>l’ordre d’écriture des versions</w:t>
      </w:r>
      <w:r w:rsidR="009F59F0">
        <w:t xml:space="preserve"> concurrentes</w:t>
      </w:r>
      <w:r w:rsidR="00EA5F0A">
        <w:t>.</w:t>
      </w:r>
    </w:p>
    <w:p w14:paraId="44549B21" w14:textId="4C51ACDA" w:rsidR="00EA5F0A" w:rsidRDefault="00EA5F0A" w:rsidP="005F0778">
      <w:pPr>
        <w:widowControl w:val="0"/>
        <w:tabs>
          <w:tab w:val="left" w:pos="220"/>
          <w:tab w:val="left" w:pos="720"/>
        </w:tabs>
        <w:autoSpaceDE w:val="0"/>
        <w:autoSpaceDN w:val="0"/>
        <w:adjustRightInd w:val="0"/>
        <w:jc w:val="both"/>
      </w:pPr>
      <w:r w:rsidRPr="00EA5F0A">
        <w:t xml:space="preserve">Un vector clock se présente sous la forme d’associations [Serveur </w:t>
      </w:r>
      <w:r>
        <w:t>:Version]  (</w:t>
      </w:r>
      <w:r w:rsidR="00894286">
        <w:t>i.e.</w:t>
      </w:r>
      <w:r>
        <w:t xml:space="preserve"> [1:45,2:3,5:55]) pour chaque clé.</w:t>
      </w:r>
    </w:p>
    <w:p w14:paraId="104BC965" w14:textId="49814DE3" w:rsidR="00EA5F0A" w:rsidRDefault="00EA5F0A" w:rsidP="005F0778">
      <w:pPr>
        <w:widowControl w:val="0"/>
        <w:tabs>
          <w:tab w:val="left" w:pos="220"/>
          <w:tab w:val="left" w:pos="720"/>
        </w:tabs>
        <w:autoSpaceDE w:val="0"/>
        <w:autoSpaceDN w:val="0"/>
        <w:adjustRightInd w:val="0"/>
        <w:jc w:val="both"/>
      </w:pPr>
      <w:r>
        <w:t xml:space="preserve">Il sera ainsi aisé de résoudre un conflit de version lors de la lecture en comparant les versions des clés lues sur les différents serveurs afin d’assurer le nombre de lectures </w:t>
      </w:r>
      <w:r w:rsidR="00A72688">
        <w:t>identiques</w:t>
      </w:r>
      <w:r>
        <w:t xml:space="preserve"> </w:t>
      </w:r>
      <w:r w:rsidR="00A72688">
        <w:t xml:space="preserve">choisies pour définir la cohérence. </w:t>
      </w:r>
    </w:p>
    <w:p w14:paraId="478273F1" w14:textId="77777777" w:rsidR="00951058" w:rsidRDefault="00951058" w:rsidP="00951058">
      <w:pPr>
        <w:widowControl w:val="0"/>
        <w:tabs>
          <w:tab w:val="left" w:pos="220"/>
          <w:tab w:val="left" w:pos="720"/>
        </w:tabs>
        <w:autoSpaceDE w:val="0"/>
        <w:autoSpaceDN w:val="0"/>
        <w:adjustRightInd w:val="0"/>
      </w:pPr>
    </w:p>
    <w:p w14:paraId="146DC787" w14:textId="77777777" w:rsidR="00951058" w:rsidRDefault="00951058" w:rsidP="00153863">
      <w:pPr>
        <w:widowControl w:val="0"/>
        <w:tabs>
          <w:tab w:val="left" w:pos="220"/>
          <w:tab w:val="left" w:pos="720"/>
        </w:tabs>
        <w:autoSpaceDE w:val="0"/>
        <w:autoSpaceDN w:val="0"/>
        <w:adjustRightInd w:val="0"/>
      </w:pPr>
    </w:p>
    <w:p w14:paraId="72A6CD86" w14:textId="6A79EB06" w:rsidR="00951058" w:rsidRPr="00951058" w:rsidRDefault="00951058" w:rsidP="00951058">
      <w:pPr>
        <w:pStyle w:val="Titre2"/>
        <w:rPr>
          <w:sz w:val="24"/>
          <w:szCs w:val="24"/>
        </w:rPr>
      </w:pPr>
      <w:bookmarkStart w:id="36" w:name="_Toc254550269"/>
      <w:r w:rsidRPr="00951058">
        <w:rPr>
          <w:sz w:val="24"/>
          <w:szCs w:val="24"/>
        </w:rPr>
        <w:t>Simplicité d’installation et de configuration</w:t>
      </w:r>
      <w:bookmarkEnd w:id="36"/>
    </w:p>
    <w:p w14:paraId="528C4222" w14:textId="4B098A11" w:rsidR="00951058" w:rsidRDefault="00951058" w:rsidP="005F0778">
      <w:pPr>
        <w:widowControl w:val="0"/>
        <w:tabs>
          <w:tab w:val="left" w:pos="220"/>
          <w:tab w:val="left" w:pos="720"/>
        </w:tabs>
        <w:autoSpaceDE w:val="0"/>
        <w:autoSpaceDN w:val="0"/>
        <w:adjustRightInd w:val="0"/>
        <w:jc w:val="both"/>
      </w:pPr>
      <w:r>
        <w:t xml:space="preserve">VOLDEMORT est disponible au téléchargement sur le site officiel : </w:t>
      </w:r>
      <w:hyperlink r:id="rId32" w:history="1">
        <w:r w:rsidRPr="001E2768">
          <w:rPr>
            <w:rStyle w:val="Lienhypertexte"/>
          </w:rPr>
          <w:t>http://www.project-voldemort.com/voldemort/</w:t>
        </w:r>
      </w:hyperlink>
      <w:r>
        <w:t xml:space="preserve"> dans la rubrique « Download Latest ». Il est proposé sous la forme d’un fichier d’archive qu’il suffit simplement de </w:t>
      </w:r>
      <w:r w:rsidR="00894286">
        <w:t>décompresser</w:t>
      </w:r>
      <w:r>
        <w:t xml:space="preserve"> à l’endroit souhaité.</w:t>
      </w:r>
    </w:p>
    <w:p w14:paraId="200C4EE9" w14:textId="252B877D" w:rsidR="00951058" w:rsidRDefault="00951058" w:rsidP="005F0778">
      <w:pPr>
        <w:widowControl w:val="0"/>
        <w:tabs>
          <w:tab w:val="left" w:pos="220"/>
          <w:tab w:val="left" w:pos="720"/>
        </w:tabs>
        <w:autoSpaceDE w:val="0"/>
        <w:autoSpaceDN w:val="0"/>
        <w:adjustRightInd w:val="0"/>
        <w:jc w:val="both"/>
      </w:pPr>
      <w:r>
        <w:t xml:space="preserve">Un répertoire « /bin » contient les scripts et </w:t>
      </w:r>
      <w:r w:rsidR="00894286">
        <w:t>exécutables</w:t>
      </w:r>
      <w:r>
        <w:t xml:space="preserve"> pour les serveur, clients et autres outils d’administration.</w:t>
      </w:r>
    </w:p>
    <w:p w14:paraId="31F86DAE" w14:textId="77777777" w:rsidR="00951058" w:rsidRDefault="00951058" w:rsidP="005F0778">
      <w:pPr>
        <w:widowControl w:val="0"/>
        <w:tabs>
          <w:tab w:val="left" w:pos="220"/>
          <w:tab w:val="left" w:pos="720"/>
        </w:tabs>
        <w:autoSpaceDE w:val="0"/>
        <w:autoSpaceDN w:val="0"/>
        <w:adjustRightInd w:val="0"/>
        <w:jc w:val="both"/>
      </w:pPr>
    </w:p>
    <w:p w14:paraId="3588C22C" w14:textId="5B84C6DA" w:rsidR="00951058" w:rsidRDefault="00951058" w:rsidP="005F0778">
      <w:pPr>
        <w:widowControl w:val="0"/>
        <w:tabs>
          <w:tab w:val="left" w:pos="220"/>
          <w:tab w:val="left" w:pos="720"/>
        </w:tabs>
        <w:autoSpaceDE w:val="0"/>
        <w:autoSpaceDN w:val="0"/>
        <w:adjustRightInd w:val="0"/>
        <w:jc w:val="both"/>
      </w:pPr>
      <w:r>
        <w:t>La configuration du système est des plus aisée ; Elle consiste en trois fichiers de configuration qui doivent être présent sur chaque serveur du cluster.</w:t>
      </w:r>
    </w:p>
    <w:p w14:paraId="121C1CAD" w14:textId="77777777" w:rsidR="00951058" w:rsidRDefault="00951058" w:rsidP="00153863">
      <w:pPr>
        <w:widowControl w:val="0"/>
        <w:tabs>
          <w:tab w:val="left" w:pos="220"/>
          <w:tab w:val="left" w:pos="720"/>
        </w:tabs>
        <w:autoSpaceDE w:val="0"/>
        <w:autoSpaceDN w:val="0"/>
        <w:adjustRightInd w:val="0"/>
      </w:pPr>
    </w:p>
    <w:p w14:paraId="0FCD8745" w14:textId="3B0C326B" w:rsidR="00951058" w:rsidRDefault="00951058" w:rsidP="00153863">
      <w:pPr>
        <w:widowControl w:val="0"/>
        <w:tabs>
          <w:tab w:val="left" w:pos="220"/>
          <w:tab w:val="left" w:pos="720"/>
        </w:tabs>
        <w:autoSpaceDE w:val="0"/>
        <w:autoSpaceDN w:val="0"/>
        <w:adjustRightInd w:val="0"/>
      </w:pPr>
      <w:r>
        <w:t>Ces fichiers sont :</w:t>
      </w:r>
    </w:p>
    <w:p w14:paraId="5DF71985" w14:textId="77777777" w:rsidR="00951058" w:rsidRDefault="00951058" w:rsidP="00153863">
      <w:pPr>
        <w:widowControl w:val="0"/>
        <w:tabs>
          <w:tab w:val="left" w:pos="220"/>
          <w:tab w:val="left" w:pos="720"/>
        </w:tabs>
        <w:autoSpaceDE w:val="0"/>
        <w:autoSpaceDN w:val="0"/>
        <w:adjustRightInd w:val="0"/>
      </w:pPr>
    </w:p>
    <w:p w14:paraId="69D2061D" w14:textId="262AAD2D" w:rsidR="00951058" w:rsidRDefault="00A35E84" w:rsidP="00A35E84">
      <w:pPr>
        <w:pStyle w:val="Paragraphedeliste"/>
        <w:widowControl w:val="0"/>
        <w:numPr>
          <w:ilvl w:val="0"/>
          <w:numId w:val="15"/>
        </w:numPr>
        <w:tabs>
          <w:tab w:val="left" w:pos="220"/>
          <w:tab w:val="left" w:pos="720"/>
        </w:tabs>
        <w:autoSpaceDE w:val="0"/>
        <w:autoSpaceDN w:val="0"/>
        <w:adjustRightInd w:val="0"/>
      </w:pPr>
      <w:r>
        <w:t>Serveur.properties : Sert à l’identification des nœuds, il contient l’identifiant du nœud ainsi que quelques paramètres locaux comme le nombre de threads simultanés autorisés ou encore le type de stockage local (</w:t>
      </w:r>
      <w:r w:rsidR="00894286">
        <w:t>i.e.</w:t>
      </w:r>
      <w:r>
        <w:t xml:space="preserve"> BDB, MYSQL…)</w:t>
      </w:r>
    </w:p>
    <w:p w14:paraId="6EB64143" w14:textId="77777777" w:rsidR="00A35E84" w:rsidRDefault="00A35E84" w:rsidP="00A35E84">
      <w:pPr>
        <w:widowControl w:val="0"/>
        <w:tabs>
          <w:tab w:val="left" w:pos="220"/>
          <w:tab w:val="left" w:pos="720"/>
        </w:tabs>
        <w:autoSpaceDE w:val="0"/>
        <w:autoSpaceDN w:val="0"/>
        <w:adjustRightInd w:val="0"/>
      </w:pPr>
    </w:p>
    <w:tbl>
      <w:tblPr>
        <w:tblStyle w:val="Grille"/>
        <w:tblW w:w="5245" w:type="dxa"/>
        <w:tblInd w:w="2518" w:type="dxa"/>
        <w:tblLook w:val="04A0" w:firstRow="1" w:lastRow="0" w:firstColumn="1" w:lastColumn="0" w:noHBand="0" w:noVBand="1"/>
      </w:tblPr>
      <w:tblGrid>
        <w:gridCol w:w="5245"/>
      </w:tblGrid>
      <w:tr w:rsidR="00A35E84" w14:paraId="773B132D" w14:textId="77777777" w:rsidTr="00A35E84">
        <w:tc>
          <w:tcPr>
            <w:tcW w:w="5245" w:type="dxa"/>
          </w:tcPr>
          <w:p w14:paraId="7387D88F" w14:textId="77777777" w:rsidR="00A35E84" w:rsidRPr="00A35E84" w:rsidRDefault="00A35E84" w:rsidP="00A35E84">
            <w:pPr>
              <w:widowControl w:val="0"/>
              <w:tabs>
                <w:tab w:val="left" w:pos="220"/>
                <w:tab w:val="left" w:pos="720"/>
              </w:tabs>
              <w:autoSpaceDE w:val="0"/>
              <w:autoSpaceDN w:val="0"/>
              <w:adjustRightInd w:val="0"/>
            </w:pPr>
            <w:r w:rsidRPr="00A35E84">
              <w:t># The ID of this particular cluster node</w:t>
            </w:r>
          </w:p>
          <w:p w14:paraId="3D8BE015" w14:textId="77777777" w:rsidR="00A35E84" w:rsidRPr="00A35E84" w:rsidRDefault="00A35E84" w:rsidP="00A35E84">
            <w:pPr>
              <w:widowControl w:val="0"/>
              <w:tabs>
                <w:tab w:val="left" w:pos="220"/>
                <w:tab w:val="left" w:pos="720"/>
              </w:tabs>
              <w:autoSpaceDE w:val="0"/>
              <w:autoSpaceDN w:val="0"/>
              <w:adjustRightInd w:val="0"/>
            </w:pPr>
            <w:r w:rsidRPr="00A35E84">
              <w:rPr>
                <w:b/>
                <w:bCs/>
              </w:rPr>
              <w:t>node.id=0</w:t>
            </w:r>
          </w:p>
          <w:p w14:paraId="3A206277" w14:textId="77777777" w:rsidR="00A35E84" w:rsidRPr="00A35E84" w:rsidRDefault="00A35E84" w:rsidP="00A35E84">
            <w:pPr>
              <w:widowControl w:val="0"/>
              <w:tabs>
                <w:tab w:val="left" w:pos="220"/>
                <w:tab w:val="left" w:pos="720"/>
              </w:tabs>
              <w:autoSpaceDE w:val="0"/>
              <w:autoSpaceDN w:val="0"/>
              <w:adjustRightInd w:val="0"/>
            </w:pPr>
            <w:r w:rsidRPr="00A35E84">
              <w:t>max.threads=100</w:t>
            </w:r>
          </w:p>
          <w:p w14:paraId="076E4B19" w14:textId="77777777" w:rsidR="00A35E84" w:rsidRPr="00A35E84" w:rsidRDefault="00A35E84" w:rsidP="00A35E84">
            <w:pPr>
              <w:widowControl w:val="0"/>
              <w:tabs>
                <w:tab w:val="left" w:pos="220"/>
                <w:tab w:val="left" w:pos="720"/>
              </w:tabs>
              <w:autoSpaceDE w:val="0"/>
              <w:autoSpaceDN w:val="0"/>
              <w:adjustRightInd w:val="0"/>
            </w:pPr>
            <w:r w:rsidRPr="00A35E84">
              <w:t>enable.repair=false</w:t>
            </w:r>
          </w:p>
          <w:p w14:paraId="2D43A5B8" w14:textId="77777777" w:rsidR="00A35E84" w:rsidRPr="00A35E84" w:rsidRDefault="00A35E84" w:rsidP="00A35E84">
            <w:pPr>
              <w:widowControl w:val="0"/>
              <w:tabs>
                <w:tab w:val="left" w:pos="220"/>
                <w:tab w:val="left" w:pos="720"/>
              </w:tabs>
              <w:autoSpaceDE w:val="0"/>
              <w:autoSpaceDN w:val="0"/>
              <w:adjustRightInd w:val="0"/>
            </w:pPr>
            <w:r w:rsidRPr="00A35E84">
              <w:t>#### DB options ####</w:t>
            </w:r>
          </w:p>
          <w:p w14:paraId="1739610F" w14:textId="77777777" w:rsidR="00A35E84" w:rsidRPr="00A35E84" w:rsidRDefault="00A35E84" w:rsidP="00A35E84">
            <w:pPr>
              <w:widowControl w:val="0"/>
              <w:tabs>
                <w:tab w:val="left" w:pos="220"/>
                <w:tab w:val="left" w:pos="720"/>
              </w:tabs>
              <w:autoSpaceDE w:val="0"/>
              <w:autoSpaceDN w:val="0"/>
              <w:adjustRightInd w:val="0"/>
            </w:pPr>
            <w:r w:rsidRPr="00A35E84">
              <w:t># BDB</w:t>
            </w:r>
          </w:p>
          <w:p w14:paraId="0F4D2E6E" w14:textId="77777777" w:rsidR="00A35E84" w:rsidRPr="00A35E84" w:rsidRDefault="00A35E84" w:rsidP="00A35E84">
            <w:pPr>
              <w:widowControl w:val="0"/>
              <w:tabs>
                <w:tab w:val="left" w:pos="220"/>
                <w:tab w:val="left" w:pos="720"/>
              </w:tabs>
              <w:autoSpaceDE w:val="0"/>
              <w:autoSpaceDN w:val="0"/>
              <w:adjustRightInd w:val="0"/>
            </w:pPr>
            <w:r w:rsidRPr="00A35E84">
              <w:t>bdb.cache.size=100MB</w:t>
            </w:r>
          </w:p>
          <w:p w14:paraId="723F08A2" w14:textId="77777777" w:rsidR="00A35E84" w:rsidRDefault="00A35E84" w:rsidP="00A35E84">
            <w:pPr>
              <w:widowControl w:val="0"/>
              <w:tabs>
                <w:tab w:val="left" w:pos="220"/>
                <w:tab w:val="left" w:pos="720"/>
              </w:tabs>
              <w:autoSpaceDE w:val="0"/>
              <w:autoSpaceDN w:val="0"/>
              <w:adjustRightInd w:val="0"/>
              <w:jc w:val="center"/>
            </w:pPr>
          </w:p>
        </w:tc>
      </w:tr>
    </w:tbl>
    <w:p w14:paraId="635D717B" w14:textId="24636B6B" w:rsidR="00A35E84" w:rsidRDefault="00A35E84" w:rsidP="00A35E84">
      <w:pPr>
        <w:pStyle w:val="Lgende"/>
      </w:pPr>
      <w:bookmarkStart w:id="37" w:name="_Toc254550249"/>
      <w:r>
        <w:t xml:space="preserve">Figure </w:t>
      </w:r>
      <w:r>
        <w:fldChar w:fldCharType="begin"/>
      </w:r>
      <w:r>
        <w:instrText xml:space="preserve"> SEQ Figure \* ARABIC </w:instrText>
      </w:r>
      <w:r>
        <w:fldChar w:fldCharType="separate"/>
      </w:r>
      <w:r w:rsidR="00826CBB">
        <w:rPr>
          <w:noProof/>
        </w:rPr>
        <w:t>19</w:t>
      </w:r>
      <w:r>
        <w:fldChar w:fldCharType="end"/>
      </w:r>
      <w:r>
        <w:t xml:space="preserve"> : Identification du Noeud</w:t>
      </w:r>
      <w:bookmarkEnd w:id="37"/>
    </w:p>
    <w:p w14:paraId="12D759F2" w14:textId="4DC2BAE4" w:rsidR="00170B2E" w:rsidRDefault="00170B2E">
      <w:r>
        <w:br w:type="page"/>
      </w:r>
    </w:p>
    <w:p w14:paraId="5AC4E880" w14:textId="0C606F56" w:rsidR="00A35E84" w:rsidRDefault="00A35E84" w:rsidP="00A35E84">
      <w:pPr>
        <w:pStyle w:val="Paragraphedeliste"/>
        <w:widowControl w:val="0"/>
        <w:numPr>
          <w:ilvl w:val="0"/>
          <w:numId w:val="15"/>
        </w:numPr>
        <w:tabs>
          <w:tab w:val="left" w:pos="220"/>
          <w:tab w:val="left" w:pos="720"/>
        </w:tabs>
        <w:autoSpaceDE w:val="0"/>
        <w:autoSpaceDN w:val="0"/>
        <w:adjustRightInd w:val="0"/>
      </w:pPr>
      <w:r>
        <w:t>Cluster.XML :</w:t>
      </w:r>
      <w:r w:rsidR="00096B16">
        <w:t xml:space="preserve"> Définit la configuration du cluster ainsi que la répartition des partitions (distribution des clés) sur les nœuds.</w:t>
      </w:r>
    </w:p>
    <w:p w14:paraId="272535FB" w14:textId="77777777" w:rsidR="00096B16" w:rsidRDefault="00096B16" w:rsidP="00096B16">
      <w:pPr>
        <w:widowControl w:val="0"/>
        <w:tabs>
          <w:tab w:val="left" w:pos="220"/>
          <w:tab w:val="left" w:pos="720"/>
        </w:tabs>
        <w:autoSpaceDE w:val="0"/>
        <w:autoSpaceDN w:val="0"/>
        <w:adjustRightInd w:val="0"/>
      </w:pPr>
    </w:p>
    <w:tbl>
      <w:tblPr>
        <w:tblStyle w:val="Grille"/>
        <w:tblW w:w="5245" w:type="dxa"/>
        <w:tblInd w:w="2518" w:type="dxa"/>
        <w:tblLook w:val="04A0" w:firstRow="1" w:lastRow="0" w:firstColumn="1" w:lastColumn="0" w:noHBand="0" w:noVBand="1"/>
      </w:tblPr>
      <w:tblGrid>
        <w:gridCol w:w="5245"/>
      </w:tblGrid>
      <w:tr w:rsidR="00096B16" w14:paraId="03BD0B73" w14:textId="77777777" w:rsidTr="00096B16">
        <w:tc>
          <w:tcPr>
            <w:tcW w:w="5245" w:type="dxa"/>
          </w:tcPr>
          <w:p w14:paraId="336A448B" w14:textId="77777777" w:rsidR="00573B78" w:rsidRPr="00573B78" w:rsidRDefault="00573B78" w:rsidP="00573B78">
            <w:pPr>
              <w:widowControl w:val="0"/>
              <w:tabs>
                <w:tab w:val="left" w:pos="220"/>
                <w:tab w:val="left" w:pos="720"/>
              </w:tabs>
              <w:autoSpaceDE w:val="0"/>
              <w:autoSpaceDN w:val="0"/>
              <w:adjustRightInd w:val="0"/>
            </w:pPr>
            <w:r w:rsidRPr="00573B78">
              <w:t>&lt;cluster&gt;</w:t>
            </w:r>
          </w:p>
          <w:p w14:paraId="0ED4565A" w14:textId="77777777" w:rsidR="00573B78" w:rsidRPr="00573B78" w:rsidRDefault="00573B78" w:rsidP="00573B78">
            <w:pPr>
              <w:widowControl w:val="0"/>
              <w:tabs>
                <w:tab w:val="left" w:pos="220"/>
                <w:tab w:val="left" w:pos="720"/>
              </w:tabs>
              <w:autoSpaceDE w:val="0"/>
              <w:autoSpaceDN w:val="0"/>
              <w:adjustRightInd w:val="0"/>
            </w:pPr>
            <w:r w:rsidRPr="00573B78">
              <w:t xml:space="preserve">   &lt;name&gt;mycluster&lt;/name&gt;</w:t>
            </w:r>
          </w:p>
          <w:p w14:paraId="0301639C" w14:textId="77777777" w:rsidR="00573B78" w:rsidRPr="00573B78" w:rsidRDefault="00573B78" w:rsidP="00573B78">
            <w:pPr>
              <w:widowControl w:val="0"/>
              <w:tabs>
                <w:tab w:val="left" w:pos="220"/>
                <w:tab w:val="left" w:pos="720"/>
              </w:tabs>
              <w:autoSpaceDE w:val="0"/>
              <w:autoSpaceDN w:val="0"/>
              <w:adjustRightInd w:val="0"/>
            </w:pPr>
            <w:r w:rsidRPr="00573B78">
              <w:t xml:space="preserve">     &lt;server&gt;</w:t>
            </w:r>
          </w:p>
          <w:p w14:paraId="675711E4" w14:textId="77777777" w:rsidR="00573B78" w:rsidRPr="00573B78" w:rsidRDefault="00573B78" w:rsidP="00573B78">
            <w:pPr>
              <w:widowControl w:val="0"/>
              <w:tabs>
                <w:tab w:val="left" w:pos="220"/>
                <w:tab w:val="left" w:pos="720"/>
              </w:tabs>
              <w:autoSpaceDE w:val="0"/>
              <w:autoSpaceDN w:val="0"/>
              <w:adjustRightInd w:val="0"/>
            </w:pPr>
            <w:r w:rsidRPr="00573B78">
              <w:t xml:space="preserve">       &lt;id&gt;0&lt;/id&gt;</w:t>
            </w:r>
          </w:p>
          <w:p w14:paraId="125636D8" w14:textId="77777777" w:rsidR="00573B78" w:rsidRPr="00573B78" w:rsidRDefault="00573B78" w:rsidP="00573B78">
            <w:pPr>
              <w:widowControl w:val="0"/>
              <w:tabs>
                <w:tab w:val="left" w:pos="220"/>
                <w:tab w:val="left" w:pos="720"/>
              </w:tabs>
              <w:autoSpaceDE w:val="0"/>
              <w:autoSpaceDN w:val="0"/>
              <w:adjustRightInd w:val="0"/>
            </w:pPr>
            <w:r w:rsidRPr="00573B78">
              <w:t xml:space="preserve">       &lt;host&gt;localhost&lt;/host&gt;</w:t>
            </w:r>
          </w:p>
          <w:p w14:paraId="1082ACE0" w14:textId="77777777" w:rsidR="00573B78" w:rsidRPr="00573B78" w:rsidRDefault="00573B78" w:rsidP="00573B78">
            <w:pPr>
              <w:widowControl w:val="0"/>
              <w:tabs>
                <w:tab w:val="left" w:pos="220"/>
                <w:tab w:val="left" w:pos="720"/>
              </w:tabs>
              <w:autoSpaceDE w:val="0"/>
              <w:autoSpaceDN w:val="0"/>
              <w:adjustRightInd w:val="0"/>
            </w:pPr>
            <w:r w:rsidRPr="00573B78">
              <w:t xml:space="preserve">       &lt;http-port&gt;8081&lt;/http-port&gt;</w:t>
            </w:r>
          </w:p>
          <w:p w14:paraId="002ECDE4" w14:textId="77777777" w:rsidR="00573B78" w:rsidRPr="00573B78" w:rsidRDefault="00573B78" w:rsidP="00573B78">
            <w:pPr>
              <w:widowControl w:val="0"/>
              <w:tabs>
                <w:tab w:val="left" w:pos="220"/>
                <w:tab w:val="left" w:pos="720"/>
              </w:tabs>
              <w:autoSpaceDE w:val="0"/>
              <w:autoSpaceDN w:val="0"/>
              <w:adjustRightInd w:val="0"/>
            </w:pPr>
            <w:r w:rsidRPr="00573B78">
              <w:t xml:space="preserve">       &lt;socket-port&gt;6666&lt;/socket-port&gt;</w:t>
            </w:r>
          </w:p>
          <w:p w14:paraId="1E9D665E" w14:textId="77777777" w:rsidR="00573B78" w:rsidRPr="00573B78" w:rsidRDefault="00573B78" w:rsidP="00573B78">
            <w:pPr>
              <w:widowControl w:val="0"/>
              <w:tabs>
                <w:tab w:val="left" w:pos="220"/>
                <w:tab w:val="left" w:pos="720"/>
              </w:tabs>
              <w:autoSpaceDE w:val="0"/>
              <w:autoSpaceDN w:val="0"/>
              <w:adjustRightInd w:val="0"/>
            </w:pPr>
            <w:r w:rsidRPr="00573B78">
              <w:t xml:space="preserve">       &lt;admin-port&gt;6667&lt;/admin-port&gt;</w:t>
            </w:r>
          </w:p>
          <w:p w14:paraId="176CE304" w14:textId="77777777" w:rsidR="00573B78" w:rsidRPr="00573B78" w:rsidRDefault="00573B78" w:rsidP="00573B78">
            <w:pPr>
              <w:widowControl w:val="0"/>
              <w:tabs>
                <w:tab w:val="left" w:pos="220"/>
                <w:tab w:val="left" w:pos="720"/>
              </w:tabs>
              <w:autoSpaceDE w:val="0"/>
              <w:autoSpaceDN w:val="0"/>
              <w:adjustRightInd w:val="0"/>
            </w:pPr>
            <w:r w:rsidRPr="00573B78">
              <w:t xml:space="preserve">       &lt;partitions&gt;0, 1&lt;/partitions&gt;</w:t>
            </w:r>
          </w:p>
          <w:p w14:paraId="474DE187" w14:textId="77777777" w:rsidR="00573B78" w:rsidRPr="00573B78" w:rsidRDefault="00573B78" w:rsidP="00573B78">
            <w:pPr>
              <w:widowControl w:val="0"/>
              <w:tabs>
                <w:tab w:val="left" w:pos="220"/>
                <w:tab w:val="left" w:pos="720"/>
              </w:tabs>
              <w:autoSpaceDE w:val="0"/>
              <w:autoSpaceDN w:val="0"/>
              <w:adjustRightInd w:val="0"/>
            </w:pPr>
            <w:r w:rsidRPr="00573B78">
              <w:t xml:space="preserve">     &lt;/server&gt;</w:t>
            </w:r>
          </w:p>
          <w:p w14:paraId="11D1C00D" w14:textId="77777777" w:rsidR="00573B78" w:rsidRPr="00573B78" w:rsidRDefault="00573B78" w:rsidP="00573B78">
            <w:pPr>
              <w:widowControl w:val="0"/>
              <w:tabs>
                <w:tab w:val="left" w:pos="220"/>
                <w:tab w:val="left" w:pos="720"/>
              </w:tabs>
              <w:autoSpaceDE w:val="0"/>
              <w:autoSpaceDN w:val="0"/>
              <w:adjustRightInd w:val="0"/>
            </w:pPr>
            <w:r w:rsidRPr="00573B78">
              <w:t xml:space="preserve">     &lt;server&gt;</w:t>
            </w:r>
          </w:p>
          <w:p w14:paraId="36C17B8E" w14:textId="77777777" w:rsidR="00573B78" w:rsidRPr="00573B78" w:rsidRDefault="00573B78" w:rsidP="00573B78">
            <w:pPr>
              <w:widowControl w:val="0"/>
              <w:tabs>
                <w:tab w:val="left" w:pos="220"/>
                <w:tab w:val="left" w:pos="720"/>
              </w:tabs>
              <w:autoSpaceDE w:val="0"/>
              <w:autoSpaceDN w:val="0"/>
              <w:adjustRightInd w:val="0"/>
            </w:pPr>
            <w:r w:rsidRPr="00573B78">
              <w:t xml:space="preserve">       &lt;id&gt;1&lt;/id&gt;</w:t>
            </w:r>
          </w:p>
          <w:p w14:paraId="37ADBF58" w14:textId="77777777" w:rsidR="00573B78" w:rsidRPr="00573B78" w:rsidRDefault="00573B78" w:rsidP="00573B78">
            <w:pPr>
              <w:widowControl w:val="0"/>
              <w:tabs>
                <w:tab w:val="left" w:pos="220"/>
                <w:tab w:val="left" w:pos="720"/>
              </w:tabs>
              <w:autoSpaceDE w:val="0"/>
              <w:autoSpaceDN w:val="0"/>
              <w:adjustRightInd w:val="0"/>
            </w:pPr>
            <w:r w:rsidRPr="00573B78">
              <w:t xml:space="preserve">       &lt;host&gt;localhost&lt;/host&gt;</w:t>
            </w:r>
          </w:p>
          <w:p w14:paraId="1F9254C2" w14:textId="77777777" w:rsidR="00573B78" w:rsidRPr="00573B78" w:rsidRDefault="00573B78" w:rsidP="00573B78">
            <w:pPr>
              <w:widowControl w:val="0"/>
              <w:tabs>
                <w:tab w:val="left" w:pos="220"/>
                <w:tab w:val="left" w:pos="720"/>
              </w:tabs>
              <w:autoSpaceDE w:val="0"/>
              <w:autoSpaceDN w:val="0"/>
              <w:adjustRightInd w:val="0"/>
            </w:pPr>
            <w:r w:rsidRPr="00573B78">
              <w:t xml:space="preserve">       &lt;http-port&gt;8082&lt;/http-port&gt;</w:t>
            </w:r>
          </w:p>
          <w:p w14:paraId="4BCA5C62" w14:textId="77777777" w:rsidR="00573B78" w:rsidRPr="00573B78" w:rsidRDefault="00573B78" w:rsidP="00573B78">
            <w:pPr>
              <w:widowControl w:val="0"/>
              <w:tabs>
                <w:tab w:val="left" w:pos="220"/>
                <w:tab w:val="left" w:pos="720"/>
              </w:tabs>
              <w:autoSpaceDE w:val="0"/>
              <w:autoSpaceDN w:val="0"/>
              <w:adjustRightInd w:val="0"/>
            </w:pPr>
            <w:r w:rsidRPr="00573B78">
              <w:t xml:space="preserve">       &lt;socket-port&gt;6668&lt;/socket-port&gt;</w:t>
            </w:r>
          </w:p>
          <w:p w14:paraId="2D470780" w14:textId="77777777" w:rsidR="00573B78" w:rsidRPr="00573B78" w:rsidRDefault="00573B78" w:rsidP="00573B78">
            <w:pPr>
              <w:widowControl w:val="0"/>
              <w:tabs>
                <w:tab w:val="left" w:pos="220"/>
                <w:tab w:val="left" w:pos="720"/>
              </w:tabs>
              <w:autoSpaceDE w:val="0"/>
              <w:autoSpaceDN w:val="0"/>
              <w:adjustRightInd w:val="0"/>
            </w:pPr>
            <w:r w:rsidRPr="00573B78">
              <w:t xml:space="preserve">       &lt;admin-port&gt;6669&lt;/admin-port&gt;</w:t>
            </w:r>
          </w:p>
          <w:p w14:paraId="18F7828F" w14:textId="77777777" w:rsidR="00573B78" w:rsidRPr="00573B78" w:rsidRDefault="00573B78" w:rsidP="00573B78">
            <w:pPr>
              <w:widowControl w:val="0"/>
              <w:tabs>
                <w:tab w:val="left" w:pos="220"/>
                <w:tab w:val="left" w:pos="720"/>
              </w:tabs>
              <w:autoSpaceDE w:val="0"/>
              <w:autoSpaceDN w:val="0"/>
              <w:adjustRightInd w:val="0"/>
            </w:pPr>
            <w:r w:rsidRPr="00573B78">
              <w:t xml:space="preserve">       &lt;partitions&gt;2, 3&lt;/partitions&gt;</w:t>
            </w:r>
          </w:p>
          <w:p w14:paraId="6A585F3E" w14:textId="77777777" w:rsidR="00573B78" w:rsidRPr="00573B78" w:rsidRDefault="00573B78" w:rsidP="00573B78">
            <w:pPr>
              <w:widowControl w:val="0"/>
              <w:tabs>
                <w:tab w:val="left" w:pos="220"/>
                <w:tab w:val="left" w:pos="720"/>
              </w:tabs>
              <w:autoSpaceDE w:val="0"/>
              <w:autoSpaceDN w:val="0"/>
              <w:adjustRightInd w:val="0"/>
            </w:pPr>
            <w:r w:rsidRPr="00573B78">
              <w:t xml:space="preserve">     &lt;/server&gt;</w:t>
            </w:r>
          </w:p>
          <w:p w14:paraId="5B4ACFAC" w14:textId="77777777" w:rsidR="00573B78" w:rsidRPr="00573B78" w:rsidRDefault="00573B78" w:rsidP="00573B78">
            <w:pPr>
              <w:widowControl w:val="0"/>
              <w:tabs>
                <w:tab w:val="left" w:pos="220"/>
                <w:tab w:val="left" w:pos="720"/>
              </w:tabs>
              <w:autoSpaceDE w:val="0"/>
              <w:autoSpaceDN w:val="0"/>
              <w:adjustRightInd w:val="0"/>
            </w:pPr>
            <w:r w:rsidRPr="00573B78">
              <w:t xml:space="preserve">     &lt;server&gt;</w:t>
            </w:r>
          </w:p>
          <w:p w14:paraId="600DE6E1" w14:textId="77777777" w:rsidR="00573B78" w:rsidRPr="00573B78" w:rsidRDefault="00573B78" w:rsidP="00573B78">
            <w:pPr>
              <w:widowControl w:val="0"/>
              <w:tabs>
                <w:tab w:val="left" w:pos="220"/>
                <w:tab w:val="left" w:pos="720"/>
              </w:tabs>
              <w:autoSpaceDE w:val="0"/>
              <w:autoSpaceDN w:val="0"/>
              <w:adjustRightInd w:val="0"/>
            </w:pPr>
            <w:r w:rsidRPr="00573B78">
              <w:t xml:space="preserve">       &lt;id&gt;2&lt;/id&gt;</w:t>
            </w:r>
          </w:p>
          <w:p w14:paraId="105F2713" w14:textId="77777777" w:rsidR="00573B78" w:rsidRPr="00573B78" w:rsidRDefault="00573B78" w:rsidP="00573B78">
            <w:pPr>
              <w:widowControl w:val="0"/>
              <w:tabs>
                <w:tab w:val="left" w:pos="220"/>
                <w:tab w:val="left" w:pos="720"/>
              </w:tabs>
              <w:autoSpaceDE w:val="0"/>
              <w:autoSpaceDN w:val="0"/>
              <w:adjustRightInd w:val="0"/>
            </w:pPr>
            <w:r w:rsidRPr="00573B78">
              <w:t xml:space="preserve">       &lt;host&gt;localhost&lt;/host&gt;</w:t>
            </w:r>
          </w:p>
          <w:p w14:paraId="2D6AB582" w14:textId="77777777" w:rsidR="00573B78" w:rsidRPr="00573B78" w:rsidRDefault="00573B78" w:rsidP="00573B78">
            <w:pPr>
              <w:widowControl w:val="0"/>
              <w:tabs>
                <w:tab w:val="left" w:pos="220"/>
                <w:tab w:val="left" w:pos="720"/>
              </w:tabs>
              <w:autoSpaceDE w:val="0"/>
              <w:autoSpaceDN w:val="0"/>
              <w:adjustRightInd w:val="0"/>
            </w:pPr>
            <w:r w:rsidRPr="00573B78">
              <w:t xml:space="preserve">       &lt;http-port&gt;8083&lt;/http-port&gt;</w:t>
            </w:r>
          </w:p>
          <w:p w14:paraId="71C1F924" w14:textId="77777777" w:rsidR="00573B78" w:rsidRPr="00573B78" w:rsidRDefault="00573B78" w:rsidP="00573B78">
            <w:pPr>
              <w:widowControl w:val="0"/>
              <w:tabs>
                <w:tab w:val="left" w:pos="220"/>
                <w:tab w:val="left" w:pos="720"/>
              </w:tabs>
              <w:autoSpaceDE w:val="0"/>
              <w:autoSpaceDN w:val="0"/>
              <w:adjustRightInd w:val="0"/>
            </w:pPr>
            <w:r w:rsidRPr="00573B78">
              <w:t xml:space="preserve">       &lt;socket-port&gt;6670&lt;/socket-port&gt;</w:t>
            </w:r>
          </w:p>
          <w:p w14:paraId="397FCDC5" w14:textId="77777777" w:rsidR="00573B78" w:rsidRPr="00573B78" w:rsidRDefault="00573B78" w:rsidP="00573B78">
            <w:pPr>
              <w:widowControl w:val="0"/>
              <w:tabs>
                <w:tab w:val="left" w:pos="220"/>
                <w:tab w:val="left" w:pos="720"/>
              </w:tabs>
              <w:autoSpaceDE w:val="0"/>
              <w:autoSpaceDN w:val="0"/>
              <w:adjustRightInd w:val="0"/>
            </w:pPr>
            <w:r w:rsidRPr="00573B78">
              <w:t xml:space="preserve">       &lt;admin-port&gt;6671&lt;/admin-port&gt;</w:t>
            </w:r>
          </w:p>
          <w:p w14:paraId="7705C36C" w14:textId="77777777" w:rsidR="00573B78" w:rsidRPr="00573B78" w:rsidRDefault="00573B78" w:rsidP="00573B78">
            <w:pPr>
              <w:widowControl w:val="0"/>
              <w:tabs>
                <w:tab w:val="left" w:pos="220"/>
                <w:tab w:val="left" w:pos="720"/>
              </w:tabs>
              <w:autoSpaceDE w:val="0"/>
              <w:autoSpaceDN w:val="0"/>
              <w:adjustRightInd w:val="0"/>
            </w:pPr>
            <w:r w:rsidRPr="00573B78">
              <w:t xml:space="preserve">       &lt;partitions&gt;4, 5&lt;/partitions&gt;</w:t>
            </w:r>
          </w:p>
          <w:p w14:paraId="332703AA" w14:textId="77777777" w:rsidR="00573B78" w:rsidRPr="00573B78" w:rsidRDefault="00573B78" w:rsidP="00573B78">
            <w:pPr>
              <w:widowControl w:val="0"/>
              <w:tabs>
                <w:tab w:val="left" w:pos="220"/>
                <w:tab w:val="left" w:pos="720"/>
              </w:tabs>
              <w:autoSpaceDE w:val="0"/>
              <w:autoSpaceDN w:val="0"/>
              <w:adjustRightInd w:val="0"/>
            </w:pPr>
            <w:r w:rsidRPr="00573B78">
              <w:t xml:space="preserve">     &lt;/server&gt;</w:t>
            </w:r>
          </w:p>
          <w:p w14:paraId="78AC546A" w14:textId="1AB4FDB9" w:rsidR="00573B78" w:rsidRPr="00573B78" w:rsidRDefault="00573B78" w:rsidP="00573B78">
            <w:pPr>
              <w:widowControl w:val="0"/>
              <w:tabs>
                <w:tab w:val="left" w:pos="220"/>
                <w:tab w:val="left" w:pos="720"/>
              </w:tabs>
              <w:autoSpaceDE w:val="0"/>
              <w:autoSpaceDN w:val="0"/>
              <w:adjustRightInd w:val="0"/>
            </w:pPr>
            <w:r>
              <w:t xml:space="preserve">       &lt;id&gt;3</w:t>
            </w:r>
            <w:r w:rsidRPr="00573B78">
              <w:t>&lt;/id&gt;</w:t>
            </w:r>
          </w:p>
          <w:p w14:paraId="062F6E48" w14:textId="77777777" w:rsidR="00573B78" w:rsidRPr="00573B78" w:rsidRDefault="00573B78" w:rsidP="00573B78">
            <w:pPr>
              <w:widowControl w:val="0"/>
              <w:tabs>
                <w:tab w:val="left" w:pos="220"/>
                <w:tab w:val="left" w:pos="720"/>
              </w:tabs>
              <w:autoSpaceDE w:val="0"/>
              <w:autoSpaceDN w:val="0"/>
              <w:adjustRightInd w:val="0"/>
            </w:pPr>
            <w:r w:rsidRPr="00573B78">
              <w:t xml:space="preserve">       &lt;host&gt;localhost&lt;/host&gt;</w:t>
            </w:r>
          </w:p>
          <w:p w14:paraId="64A678BA" w14:textId="52D60B57" w:rsidR="00573B78" w:rsidRPr="00573B78" w:rsidRDefault="00573B78" w:rsidP="00573B78">
            <w:pPr>
              <w:widowControl w:val="0"/>
              <w:tabs>
                <w:tab w:val="left" w:pos="220"/>
                <w:tab w:val="left" w:pos="720"/>
              </w:tabs>
              <w:autoSpaceDE w:val="0"/>
              <w:autoSpaceDN w:val="0"/>
              <w:adjustRightInd w:val="0"/>
            </w:pPr>
            <w:r>
              <w:t xml:space="preserve">       &lt;http-port&gt;8084</w:t>
            </w:r>
            <w:r w:rsidRPr="00573B78">
              <w:t>&lt;/http-port&gt;</w:t>
            </w:r>
          </w:p>
          <w:p w14:paraId="617256BA" w14:textId="11C0D171" w:rsidR="00573B78" w:rsidRPr="00573B78" w:rsidRDefault="00573B78" w:rsidP="00573B78">
            <w:pPr>
              <w:widowControl w:val="0"/>
              <w:tabs>
                <w:tab w:val="left" w:pos="220"/>
                <w:tab w:val="left" w:pos="720"/>
              </w:tabs>
              <w:autoSpaceDE w:val="0"/>
              <w:autoSpaceDN w:val="0"/>
              <w:adjustRightInd w:val="0"/>
            </w:pPr>
            <w:r>
              <w:t xml:space="preserve">       &lt;socket-port&gt;6672</w:t>
            </w:r>
            <w:r w:rsidRPr="00573B78">
              <w:t>&lt;/socket-port&gt;</w:t>
            </w:r>
          </w:p>
          <w:p w14:paraId="7A7611A2" w14:textId="1496803C" w:rsidR="00573B78" w:rsidRPr="00573B78" w:rsidRDefault="00573B78" w:rsidP="00573B78">
            <w:pPr>
              <w:widowControl w:val="0"/>
              <w:tabs>
                <w:tab w:val="left" w:pos="220"/>
                <w:tab w:val="left" w:pos="720"/>
              </w:tabs>
              <w:autoSpaceDE w:val="0"/>
              <w:autoSpaceDN w:val="0"/>
              <w:adjustRightInd w:val="0"/>
            </w:pPr>
            <w:r>
              <w:t xml:space="preserve">       &lt;admin-port&gt;6673</w:t>
            </w:r>
            <w:r w:rsidRPr="00573B78">
              <w:t>&lt;/admin-port&gt;</w:t>
            </w:r>
          </w:p>
          <w:p w14:paraId="1E8F5B8E" w14:textId="7350406C" w:rsidR="00573B78" w:rsidRPr="00573B78" w:rsidRDefault="00573B78" w:rsidP="00573B78">
            <w:pPr>
              <w:widowControl w:val="0"/>
              <w:tabs>
                <w:tab w:val="left" w:pos="220"/>
                <w:tab w:val="left" w:pos="720"/>
              </w:tabs>
              <w:autoSpaceDE w:val="0"/>
              <w:autoSpaceDN w:val="0"/>
              <w:adjustRightInd w:val="0"/>
            </w:pPr>
            <w:r w:rsidRPr="00573B78">
              <w:t xml:space="preserve">       &lt;partitions&gt;</w:t>
            </w:r>
            <w:r>
              <w:t>6</w:t>
            </w:r>
            <w:r w:rsidRPr="00573B78">
              <w:t>&lt;/partitions&gt;</w:t>
            </w:r>
          </w:p>
          <w:p w14:paraId="7CB8190B" w14:textId="77777777" w:rsidR="00573B78" w:rsidRPr="00573B78" w:rsidRDefault="00573B78" w:rsidP="00573B78">
            <w:pPr>
              <w:widowControl w:val="0"/>
              <w:tabs>
                <w:tab w:val="left" w:pos="220"/>
                <w:tab w:val="left" w:pos="720"/>
              </w:tabs>
              <w:autoSpaceDE w:val="0"/>
              <w:autoSpaceDN w:val="0"/>
              <w:adjustRightInd w:val="0"/>
            </w:pPr>
            <w:r w:rsidRPr="00573B78">
              <w:t xml:space="preserve">     &lt;/server&gt;</w:t>
            </w:r>
          </w:p>
          <w:p w14:paraId="7AC46D4A" w14:textId="77777777" w:rsidR="00573B78" w:rsidRPr="00573B78" w:rsidRDefault="00573B78" w:rsidP="00573B78">
            <w:pPr>
              <w:widowControl w:val="0"/>
              <w:tabs>
                <w:tab w:val="left" w:pos="220"/>
                <w:tab w:val="left" w:pos="720"/>
              </w:tabs>
              <w:autoSpaceDE w:val="0"/>
              <w:autoSpaceDN w:val="0"/>
              <w:adjustRightInd w:val="0"/>
            </w:pPr>
            <w:r w:rsidRPr="00573B78">
              <w:t xml:space="preserve"> &lt;/cluster&gt;</w:t>
            </w:r>
          </w:p>
          <w:p w14:paraId="7040DF22" w14:textId="5CA1BC99" w:rsidR="00096B16" w:rsidRDefault="00573B78" w:rsidP="00573B78">
            <w:pPr>
              <w:widowControl w:val="0"/>
              <w:tabs>
                <w:tab w:val="left" w:pos="220"/>
                <w:tab w:val="left" w:pos="720"/>
              </w:tabs>
              <w:autoSpaceDE w:val="0"/>
              <w:autoSpaceDN w:val="0"/>
              <w:adjustRightInd w:val="0"/>
              <w:jc w:val="center"/>
            </w:pPr>
            <w:r w:rsidRPr="00573B78">
              <w:t xml:space="preserve"> </w:t>
            </w:r>
          </w:p>
        </w:tc>
      </w:tr>
    </w:tbl>
    <w:p w14:paraId="066CE411" w14:textId="52F3ED6F" w:rsidR="00096B16" w:rsidRDefault="00096B16" w:rsidP="00096B16">
      <w:pPr>
        <w:pStyle w:val="Lgende"/>
      </w:pPr>
      <w:bookmarkStart w:id="38" w:name="_Toc254550250"/>
      <w:r>
        <w:t xml:space="preserve">Figure </w:t>
      </w:r>
      <w:r>
        <w:fldChar w:fldCharType="begin"/>
      </w:r>
      <w:r>
        <w:instrText xml:space="preserve"> SEQ Figure \* ARABIC </w:instrText>
      </w:r>
      <w:r>
        <w:fldChar w:fldCharType="separate"/>
      </w:r>
      <w:r w:rsidR="00826CBB">
        <w:rPr>
          <w:noProof/>
        </w:rPr>
        <w:t>20</w:t>
      </w:r>
      <w:r>
        <w:fldChar w:fldCharType="end"/>
      </w:r>
      <w:r>
        <w:t xml:space="preserve"> : </w:t>
      </w:r>
      <w:r w:rsidR="00573B78">
        <w:t>Définition du cluster</w:t>
      </w:r>
      <w:bookmarkEnd w:id="38"/>
    </w:p>
    <w:p w14:paraId="0BABA5E2" w14:textId="104D788C" w:rsidR="00170B2E" w:rsidRDefault="00170B2E">
      <w:r>
        <w:br w:type="page"/>
      </w:r>
    </w:p>
    <w:p w14:paraId="7B4010CB" w14:textId="328F016B" w:rsidR="00941E1A" w:rsidRDefault="00096B16" w:rsidP="00A35E84">
      <w:pPr>
        <w:pStyle w:val="Paragraphedeliste"/>
        <w:widowControl w:val="0"/>
        <w:numPr>
          <w:ilvl w:val="0"/>
          <w:numId w:val="15"/>
        </w:numPr>
        <w:tabs>
          <w:tab w:val="left" w:pos="220"/>
          <w:tab w:val="left" w:pos="720"/>
        </w:tabs>
        <w:autoSpaceDE w:val="0"/>
        <w:autoSpaceDN w:val="0"/>
        <w:adjustRightInd w:val="0"/>
      </w:pPr>
      <w:r>
        <w:t>Store.XML</w:t>
      </w:r>
      <w:r w:rsidR="003923A5">
        <w:t xml:space="preserve"> : </w:t>
      </w:r>
      <w:r w:rsidR="00941E1A">
        <w:t xml:space="preserve">Dans ce fichier trois </w:t>
      </w:r>
      <w:r w:rsidR="00894286">
        <w:t>types</w:t>
      </w:r>
      <w:r w:rsidR="00941E1A">
        <w:t xml:space="preserve"> d’informations sont </w:t>
      </w:r>
      <w:r w:rsidR="00894286">
        <w:t>définis</w:t>
      </w:r>
    </w:p>
    <w:p w14:paraId="7790E876" w14:textId="77777777" w:rsidR="00941E1A" w:rsidRDefault="00941E1A" w:rsidP="00941E1A">
      <w:pPr>
        <w:pStyle w:val="Paragraphedeliste"/>
        <w:widowControl w:val="0"/>
        <w:numPr>
          <w:ilvl w:val="1"/>
          <w:numId w:val="15"/>
        </w:numPr>
        <w:tabs>
          <w:tab w:val="left" w:pos="220"/>
          <w:tab w:val="left" w:pos="720"/>
        </w:tabs>
        <w:autoSpaceDE w:val="0"/>
        <w:autoSpaceDN w:val="0"/>
        <w:adjustRightInd w:val="0"/>
      </w:pPr>
      <w:r>
        <w:t>L</w:t>
      </w:r>
      <w:r w:rsidR="003923A5">
        <w:t xml:space="preserve">e facteur de réplication </w:t>
      </w:r>
      <w:r>
        <w:t xml:space="preserve">est configuré </w:t>
      </w:r>
      <w:r w:rsidR="003923A5">
        <w:t>en précisant le nombre d’écritures nécessaire</w:t>
      </w:r>
      <w:r w:rsidR="003D12E7">
        <w:t xml:space="preserve"> ainsi que le type de stockage à utiliser</w:t>
      </w:r>
      <w:r w:rsidR="003923A5">
        <w:t>.</w:t>
      </w:r>
    </w:p>
    <w:p w14:paraId="142F95E6" w14:textId="401D9E7C" w:rsidR="00941E1A" w:rsidRDefault="00691905" w:rsidP="00941E1A">
      <w:pPr>
        <w:pStyle w:val="Paragraphedeliste"/>
        <w:widowControl w:val="0"/>
        <w:numPr>
          <w:ilvl w:val="1"/>
          <w:numId w:val="15"/>
        </w:numPr>
        <w:tabs>
          <w:tab w:val="left" w:pos="220"/>
          <w:tab w:val="left" w:pos="720"/>
        </w:tabs>
        <w:autoSpaceDE w:val="0"/>
        <w:autoSpaceDN w:val="0"/>
        <w:adjustRightInd w:val="0"/>
      </w:pPr>
      <w:r>
        <w:t xml:space="preserve">La cohérence </w:t>
      </w:r>
      <w:r w:rsidR="003D12E7">
        <w:t xml:space="preserve">par le biais des indicateurs du nombre d’écritures et de lectures </w:t>
      </w:r>
      <w:r w:rsidR="00894286">
        <w:t>nécessaire</w:t>
      </w:r>
      <w:r w:rsidR="003D12E7">
        <w:t xml:space="preserve"> pour considérer une valeur de clé cohérente.</w:t>
      </w:r>
    </w:p>
    <w:p w14:paraId="6A9BF089" w14:textId="34BE3231" w:rsidR="00096B16" w:rsidRDefault="00941E1A" w:rsidP="00941E1A">
      <w:pPr>
        <w:pStyle w:val="Paragraphedeliste"/>
        <w:widowControl w:val="0"/>
        <w:numPr>
          <w:ilvl w:val="1"/>
          <w:numId w:val="15"/>
        </w:numPr>
        <w:tabs>
          <w:tab w:val="left" w:pos="220"/>
          <w:tab w:val="left" w:pos="720"/>
        </w:tabs>
        <w:autoSpaceDE w:val="0"/>
        <w:autoSpaceDN w:val="0"/>
        <w:adjustRightInd w:val="0"/>
      </w:pPr>
      <w:r>
        <w:t>L</w:t>
      </w:r>
      <w:r w:rsidR="00170B2E">
        <w:t>a structure de données stockées en précisant le type de la clé et de la valeur associée</w:t>
      </w:r>
      <w:r>
        <w:t xml:space="preserve"> selon les types décris au </w:t>
      </w:r>
      <w:r w:rsidR="00894286">
        <w:t>chapitre</w:t>
      </w:r>
      <w:r>
        <w:t xml:space="preserve"> 2.3.4.</w:t>
      </w:r>
    </w:p>
    <w:p w14:paraId="5CA696BC" w14:textId="77777777" w:rsidR="003923A5" w:rsidRDefault="003923A5" w:rsidP="003923A5">
      <w:pPr>
        <w:widowControl w:val="0"/>
        <w:tabs>
          <w:tab w:val="left" w:pos="220"/>
          <w:tab w:val="left" w:pos="720"/>
        </w:tabs>
        <w:autoSpaceDE w:val="0"/>
        <w:autoSpaceDN w:val="0"/>
        <w:adjustRightInd w:val="0"/>
      </w:pPr>
    </w:p>
    <w:tbl>
      <w:tblPr>
        <w:tblStyle w:val="Grille"/>
        <w:tblW w:w="5245" w:type="dxa"/>
        <w:tblInd w:w="2518" w:type="dxa"/>
        <w:tblLook w:val="04A0" w:firstRow="1" w:lastRow="0" w:firstColumn="1" w:lastColumn="0" w:noHBand="0" w:noVBand="1"/>
      </w:tblPr>
      <w:tblGrid>
        <w:gridCol w:w="5245"/>
      </w:tblGrid>
      <w:tr w:rsidR="003923A5" w14:paraId="33671FCA" w14:textId="77777777" w:rsidTr="003923A5">
        <w:tc>
          <w:tcPr>
            <w:tcW w:w="5245" w:type="dxa"/>
          </w:tcPr>
          <w:p w14:paraId="4DDF9D79" w14:textId="77777777" w:rsidR="003923A5" w:rsidRPr="003923A5" w:rsidRDefault="003923A5" w:rsidP="003923A5">
            <w:pPr>
              <w:widowControl w:val="0"/>
              <w:tabs>
                <w:tab w:val="left" w:pos="220"/>
                <w:tab w:val="left" w:pos="720"/>
              </w:tabs>
              <w:autoSpaceDE w:val="0"/>
              <w:autoSpaceDN w:val="0"/>
              <w:adjustRightInd w:val="0"/>
            </w:pPr>
            <w:r w:rsidRPr="003923A5">
              <w:t>&lt;stores&gt;</w:t>
            </w:r>
          </w:p>
          <w:p w14:paraId="16A9027A" w14:textId="77777777" w:rsidR="003923A5" w:rsidRPr="003923A5" w:rsidRDefault="003923A5" w:rsidP="003923A5">
            <w:pPr>
              <w:widowControl w:val="0"/>
              <w:tabs>
                <w:tab w:val="left" w:pos="220"/>
                <w:tab w:val="left" w:pos="720"/>
              </w:tabs>
              <w:autoSpaceDE w:val="0"/>
              <w:autoSpaceDN w:val="0"/>
              <w:adjustRightInd w:val="0"/>
            </w:pPr>
            <w:r w:rsidRPr="003923A5">
              <w:t xml:space="preserve">   &lt;!-- Note that "test" store requires 2 reads and 2 writes,</w:t>
            </w:r>
          </w:p>
          <w:p w14:paraId="6CD0BBCA" w14:textId="77777777" w:rsidR="003923A5" w:rsidRPr="003923A5" w:rsidRDefault="003923A5" w:rsidP="003923A5">
            <w:pPr>
              <w:widowControl w:val="0"/>
              <w:tabs>
                <w:tab w:val="left" w:pos="220"/>
                <w:tab w:val="left" w:pos="720"/>
              </w:tabs>
              <w:autoSpaceDE w:val="0"/>
              <w:autoSpaceDN w:val="0"/>
              <w:adjustRightInd w:val="0"/>
            </w:pPr>
            <w:r w:rsidRPr="003923A5">
              <w:t xml:space="preserve">      so to use this store you must have both nodes started and running --&gt;</w:t>
            </w:r>
          </w:p>
          <w:p w14:paraId="1EC11A70" w14:textId="77777777" w:rsidR="003923A5" w:rsidRPr="003923A5" w:rsidRDefault="003923A5" w:rsidP="003923A5">
            <w:pPr>
              <w:widowControl w:val="0"/>
              <w:tabs>
                <w:tab w:val="left" w:pos="220"/>
                <w:tab w:val="left" w:pos="720"/>
              </w:tabs>
              <w:autoSpaceDE w:val="0"/>
              <w:autoSpaceDN w:val="0"/>
              <w:adjustRightInd w:val="0"/>
            </w:pPr>
            <w:r w:rsidRPr="003923A5">
              <w:t xml:space="preserve">   &lt;store&gt;</w:t>
            </w:r>
          </w:p>
          <w:p w14:paraId="711FFD72" w14:textId="77777777" w:rsidR="003923A5" w:rsidRPr="003923A5" w:rsidRDefault="003923A5" w:rsidP="003923A5">
            <w:pPr>
              <w:widowControl w:val="0"/>
              <w:tabs>
                <w:tab w:val="left" w:pos="220"/>
                <w:tab w:val="left" w:pos="720"/>
              </w:tabs>
              <w:autoSpaceDE w:val="0"/>
              <w:autoSpaceDN w:val="0"/>
              <w:adjustRightInd w:val="0"/>
            </w:pPr>
            <w:r w:rsidRPr="003923A5">
              <w:t xml:space="preserve">     &lt;name&gt;test&lt;/name&gt;</w:t>
            </w:r>
          </w:p>
          <w:p w14:paraId="734AF88B" w14:textId="77777777" w:rsidR="003923A5" w:rsidRPr="003923A5" w:rsidRDefault="003923A5" w:rsidP="003923A5">
            <w:pPr>
              <w:widowControl w:val="0"/>
              <w:tabs>
                <w:tab w:val="left" w:pos="220"/>
                <w:tab w:val="left" w:pos="720"/>
              </w:tabs>
              <w:autoSpaceDE w:val="0"/>
              <w:autoSpaceDN w:val="0"/>
              <w:adjustRightInd w:val="0"/>
            </w:pPr>
            <w:r w:rsidRPr="003923A5">
              <w:t xml:space="preserve">     &lt;persistence&gt;bdb&lt;/persistence&gt;</w:t>
            </w:r>
          </w:p>
          <w:p w14:paraId="1E2DEFB3" w14:textId="77777777" w:rsidR="003923A5" w:rsidRPr="003923A5" w:rsidRDefault="003923A5" w:rsidP="003923A5">
            <w:pPr>
              <w:widowControl w:val="0"/>
              <w:tabs>
                <w:tab w:val="left" w:pos="220"/>
                <w:tab w:val="left" w:pos="720"/>
              </w:tabs>
              <w:autoSpaceDE w:val="0"/>
              <w:autoSpaceDN w:val="0"/>
              <w:adjustRightInd w:val="0"/>
            </w:pPr>
            <w:r w:rsidRPr="003923A5">
              <w:t xml:space="preserve">     &lt;routing&gt;client&lt;/routing&gt;</w:t>
            </w:r>
          </w:p>
          <w:p w14:paraId="63515B99" w14:textId="77777777" w:rsidR="003923A5" w:rsidRPr="003923A5" w:rsidRDefault="003923A5" w:rsidP="003923A5">
            <w:pPr>
              <w:widowControl w:val="0"/>
              <w:tabs>
                <w:tab w:val="left" w:pos="220"/>
                <w:tab w:val="left" w:pos="720"/>
              </w:tabs>
              <w:autoSpaceDE w:val="0"/>
              <w:autoSpaceDN w:val="0"/>
              <w:adjustRightInd w:val="0"/>
            </w:pPr>
            <w:r w:rsidRPr="003923A5">
              <w:t xml:space="preserve"> </w:t>
            </w:r>
          </w:p>
          <w:p w14:paraId="4333F7EA" w14:textId="77777777" w:rsidR="003923A5" w:rsidRPr="003923A5" w:rsidRDefault="003923A5" w:rsidP="003923A5">
            <w:pPr>
              <w:widowControl w:val="0"/>
              <w:tabs>
                <w:tab w:val="left" w:pos="220"/>
                <w:tab w:val="left" w:pos="720"/>
              </w:tabs>
              <w:autoSpaceDE w:val="0"/>
              <w:autoSpaceDN w:val="0"/>
              <w:adjustRightInd w:val="0"/>
            </w:pPr>
            <w:r w:rsidRPr="003923A5">
              <w:t xml:space="preserve">     &lt;replication-factor&gt;3&lt;/replication-factor&gt;</w:t>
            </w:r>
          </w:p>
          <w:p w14:paraId="3BBAA519" w14:textId="77777777" w:rsidR="003923A5" w:rsidRPr="003923A5" w:rsidRDefault="003923A5" w:rsidP="003923A5">
            <w:pPr>
              <w:widowControl w:val="0"/>
              <w:tabs>
                <w:tab w:val="left" w:pos="220"/>
                <w:tab w:val="left" w:pos="720"/>
              </w:tabs>
              <w:autoSpaceDE w:val="0"/>
              <w:autoSpaceDN w:val="0"/>
              <w:adjustRightInd w:val="0"/>
            </w:pPr>
            <w:r w:rsidRPr="003923A5">
              <w:t xml:space="preserve"> </w:t>
            </w:r>
          </w:p>
          <w:p w14:paraId="025C88CD" w14:textId="77777777" w:rsidR="003923A5" w:rsidRPr="003923A5" w:rsidRDefault="003923A5" w:rsidP="003923A5">
            <w:pPr>
              <w:widowControl w:val="0"/>
              <w:tabs>
                <w:tab w:val="left" w:pos="220"/>
                <w:tab w:val="left" w:pos="720"/>
              </w:tabs>
              <w:autoSpaceDE w:val="0"/>
              <w:autoSpaceDN w:val="0"/>
              <w:adjustRightInd w:val="0"/>
            </w:pPr>
            <w:r w:rsidRPr="003923A5">
              <w:t xml:space="preserve">     &lt;required-reads&gt;2&lt;/required-reads&gt;</w:t>
            </w:r>
          </w:p>
          <w:p w14:paraId="32F8D659" w14:textId="77777777" w:rsidR="003923A5" w:rsidRPr="003923A5" w:rsidRDefault="003923A5" w:rsidP="003923A5">
            <w:pPr>
              <w:widowControl w:val="0"/>
              <w:tabs>
                <w:tab w:val="left" w:pos="220"/>
                <w:tab w:val="left" w:pos="720"/>
              </w:tabs>
              <w:autoSpaceDE w:val="0"/>
              <w:autoSpaceDN w:val="0"/>
              <w:adjustRightInd w:val="0"/>
            </w:pPr>
            <w:r w:rsidRPr="003923A5">
              <w:t xml:space="preserve">     &lt;required-writes&gt;2&lt;/required-writes&gt;</w:t>
            </w:r>
          </w:p>
          <w:p w14:paraId="0F43DED1" w14:textId="77777777" w:rsidR="003923A5" w:rsidRPr="003923A5" w:rsidRDefault="003923A5" w:rsidP="003923A5">
            <w:pPr>
              <w:widowControl w:val="0"/>
              <w:tabs>
                <w:tab w:val="left" w:pos="220"/>
                <w:tab w:val="left" w:pos="720"/>
              </w:tabs>
              <w:autoSpaceDE w:val="0"/>
              <w:autoSpaceDN w:val="0"/>
              <w:adjustRightInd w:val="0"/>
            </w:pPr>
            <w:r w:rsidRPr="003923A5">
              <w:t xml:space="preserve">    </w:t>
            </w:r>
          </w:p>
          <w:p w14:paraId="39C7B12C" w14:textId="77777777" w:rsidR="003923A5" w:rsidRPr="003923A5" w:rsidRDefault="003923A5" w:rsidP="003923A5">
            <w:pPr>
              <w:widowControl w:val="0"/>
              <w:tabs>
                <w:tab w:val="left" w:pos="220"/>
                <w:tab w:val="left" w:pos="720"/>
              </w:tabs>
              <w:autoSpaceDE w:val="0"/>
              <w:autoSpaceDN w:val="0"/>
              <w:adjustRightInd w:val="0"/>
            </w:pPr>
            <w:r w:rsidRPr="003923A5">
              <w:t xml:space="preserve">     &lt;key-serializer&gt;</w:t>
            </w:r>
          </w:p>
          <w:p w14:paraId="3CE4B622" w14:textId="77777777" w:rsidR="003923A5" w:rsidRPr="003923A5" w:rsidRDefault="003923A5" w:rsidP="003923A5">
            <w:pPr>
              <w:widowControl w:val="0"/>
              <w:tabs>
                <w:tab w:val="left" w:pos="220"/>
                <w:tab w:val="left" w:pos="720"/>
              </w:tabs>
              <w:autoSpaceDE w:val="0"/>
              <w:autoSpaceDN w:val="0"/>
              <w:adjustRightInd w:val="0"/>
            </w:pPr>
            <w:r w:rsidRPr="003923A5">
              <w:t xml:space="preserve">       &lt;type&gt;string&lt;/type&gt;</w:t>
            </w:r>
          </w:p>
          <w:p w14:paraId="2D2C0554" w14:textId="77777777" w:rsidR="003923A5" w:rsidRPr="003923A5" w:rsidRDefault="003923A5" w:rsidP="003923A5">
            <w:pPr>
              <w:widowControl w:val="0"/>
              <w:tabs>
                <w:tab w:val="left" w:pos="220"/>
                <w:tab w:val="left" w:pos="720"/>
              </w:tabs>
              <w:autoSpaceDE w:val="0"/>
              <w:autoSpaceDN w:val="0"/>
              <w:adjustRightInd w:val="0"/>
            </w:pPr>
            <w:r w:rsidRPr="003923A5">
              <w:t xml:space="preserve">     &lt;/key-serializer&gt;</w:t>
            </w:r>
          </w:p>
          <w:p w14:paraId="0CD52C3A" w14:textId="77777777" w:rsidR="003923A5" w:rsidRPr="003923A5" w:rsidRDefault="003923A5" w:rsidP="003923A5">
            <w:pPr>
              <w:widowControl w:val="0"/>
              <w:tabs>
                <w:tab w:val="left" w:pos="220"/>
                <w:tab w:val="left" w:pos="720"/>
              </w:tabs>
              <w:autoSpaceDE w:val="0"/>
              <w:autoSpaceDN w:val="0"/>
              <w:adjustRightInd w:val="0"/>
            </w:pPr>
            <w:r w:rsidRPr="003923A5">
              <w:t xml:space="preserve">     &lt;value-serializer&gt;</w:t>
            </w:r>
          </w:p>
          <w:p w14:paraId="690E7633" w14:textId="77777777" w:rsidR="003923A5" w:rsidRPr="003923A5" w:rsidRDefault="003923A5" w:rsidP="003923A5">
            <w:pPr>
              <w:widowControl w:val="0"/>
              <w:tabs>
                <w:tab w:val="left" w:pos="220"/>
                <w:tab w:val="left" w:pos="720"/>
              </w:tabs>
              <w:autoSpaceDE w:val="0"/>
              <w:autoSpaceDN w:val="0"/>
              <w:adjustRightInd w:val="0"/>
            </w:pPr>
            <w:r w:rsidRPr="003923A5">
              <w:t xml:space="preserve">       &lt;type&gt;string&lt;/type&gt;</w:t>
            </w:r>
          </w:p>
          <w:p w14:paraId="6AD96727" w14:textId="77777777" w:rsidR="003923A5" w:rsidRPr="003923A5" w:rsidRDefault="003923A5" w:rsidP="003923A5">
            <w:pPr>
              <w:widowControl w:val="0"/>
              <w:tabs>
                <w:tab w:val="left" w:pos="220"/>
                <w:tab w:val="left" w:pos="720"/>
              </w:tabs>
              <w:autoSpaceDE w:val="0"/>
              <w:autoSpaceDN w:val="0"/>
              <w:adjustRightInd w:val="0"/>
            </w:pPr>
            <w:r w:rsidRPr="003923A5">
              <w:t xml:space="preserve">     &lt;/value-serializer&gt;</w:t>
            </w:r>
          </w:p>
          <w:p w14:paraId="31574133" w14:textId="77777777" w:rsidR="003923A5" w:rsidRPr="003923A5" w:rsidRDefault="003923A5" w:rsidP="003923A5">
            <w:pPr>
              <w:widowControl w:val="0"/>
              <w:tabs>
                <w:tab w:val="left" w:pos="220"/>
                <w:tab w:val="left" w:pos="720"/>
              </w:tabs>
              <w:autoSpaceDE w:val="0"/>
              <w:autoSpaceDN w:val="0"/>
              <w:adjustRightInd w:val="0"/>
            </w:pPr>
            <w:r w:rsidRPr="003923A5">
              <w:t xml:space="preserve"> &lt;/store&gt;</w:t>
            </w:r>
          </w:p>
          <w:p w14:paraId="7B6D0915" w14:textId="77777777" w:rsidR="003923A5" w:rsidRPr="003923A5" w:rsidRDefault="003923A5" w:rsidP="003923A5">
            <w:pPr>
              <w:widowControl w:val="0"/>
              <w:tabs>
                <w:tab w:val="left" w:pos="220"/>
                <w:tab w:val="left" w:pos="720"/>
              </w:tabs>
              <w:autoSpaceDE w:val="0"/>
              <w:autoSpaceDN w:val="0"/>
              <w:adjustRightInd w:val="0"/>
            </w:pPr>
            <w:r w:rsidRPr="003923A5">
              <w:t xml:space="preserve"> &lt;/stores&gt;</w:t>
            </w:r>
          </w:p>
          <w:p w14:paraId="453C3FC4" w14:textId="21025661" w:rsidR="003923A5" w:rsidRDefault="003923A5" w:rsidP="003923A5">
            <w:pPr>
              <w:widowControl w:val="0"/>
              <w:tabs>
                <w:tab w:val="left" w:pos="220"/>
                <w:tab w:val="left" w:pos="720"/>
              </w:tabs>
              <w:autoSpaceDE w:val="0"/>
              <w:autoSpaceDN w:val="0"/>
              <w:adjustRightInd w:val="0"/>
              <w:jc w:val="center"/>
            </w:pPr>
            <w:r w:rsidRPr="003923A5">
              <w:t xml:space="preserve"> </w:t>
            </w:r>
          </w:p>
        </w:tc>
      </w:tr>
    </w:tbl>
    <w:p w14:paraId="163B5D34" w14:textId="230903C0" w:rsidR="003923A5" w:rsidRDefault="003923A5" w:rsidP="003923A5">
      <w:pPr>
        <w:pStyle w:val="Lgende"/>
      </w:pPr>
      <w:bookmarkStart w:id="39" w:name="_Toc254550251"/>
      <w:r>
        <w:t xml:space="preserve">Figure </w:t>
      </w:r>
      <w:r>
        <w:fldChar w:fldCharType="begin"/>
      </w:r>
      <w:r>
        <w:instrText xml:space="preserve"> SEQ Figure \* ARABIC </w:instrText>
      </w:r>
      <w:r>
        <w:fldChar w:fldCharType="separate"/>
      </w:r>
      <w:r w:rsidR="00826CBB">
        <w:rPr>
          <w:noProof/>
        </w:rPr>
        <w:t>21</w:t>
      </w:r>
      <w:r>
        <w:fldChar w:fldCharType="end"/>
      </w:r>
      <w:r>
        <w:t xml:space="preserve"> : </w:t>
      </w:r>
      <w:r w:rsidR="003D12E7">
        <w:t>Réplication, cohérence et structure</w:t>
      </w:r>
      <w:bookmarkEnd w:id="39"/>
    </w:p>
    <w:p w14:paraId="7E735F0A" w14:textId="77777777" w:rsidR="003923A5" w:rsidRDefault="003923A5" w:rsidP="003923A5">
      <w:pPr>
        <w:widowControl w:val="0"/>
        <w:tabs>
          <w:tab w:val="left" w:pos="220"/>
          <w:tab w:val="left" w:pos="720"/>
        </w:tabs>
        <w:autoSpaceDE w:val="0"/>
        <w:autoSpaceDN w:val="0"/>
        <w:adjustRightInd w:val="0"/>
      </w:pPr>
    </w:p>
    <w:p w14:paraId="23A9E7DE" w14:textId="4D720EC9" w:rsidR="00306498" w:rsidRPr="00306498" w:rsidRDefault="00B07098" w:rsidP="00306498">
      <w:pPr>
        <w:pStyle w:val="Titre1"/>
        <w:rPr>
          <w:sz w:val="24"/>
          <w:szCs w:val="24"/>
        </w:rPr>
      </w:pPr>
      <w:bookmarkStart w:id="40" w:name="_Toc254550270"/>
      <w:r>
        <w:rPr>
          <w:sz w:val="24"/>
          <w:szCs w:val="24"/>
        </w:rPr>
        <w:t>Discussion</w:t>
      </w:r>
      <w:r w:rsidR="00306498" w:rsidRPr="00306498">
        <w:rPr>
          <w:sz w:val="24"/>
          <w:szCs w:val="24"/>
        </w:rPr>
        <w:t xml:space="preserve"> sur l’approche NoSQL</w:t>
      </w:r>
      <w:bookmarkEnd w:id="40"/>
    </w:p>
    <w:p w14:paraId="330493C3" w14:textId="77777777" w:rsidR="00306498" w:rsidRDefault="00306498" w:rsidP="00DF0733">
      <w:pPr>
        <w:ind w:left="284"/>
      </w:pPr>
    </w:p>
    <w:p w14:paraId="50EFBF22" w14:textId="13985FA8" w:rsidR="00306498" w:rsidRDefault="00287A68" w:rsidP="005F0778">
      <w:pPr>
        <w:ind w:left="284"/>
        <w:jc w:val="both"/>
      </w:pPr>
      <w:r>
        <w:t>VOLDEMORT</w:t>
      </w:r>
      <w:r w:rsidR="00C506FC">
        <w:t xml:space="preserve"> comme DYNAMO</w:t>
      </w:r>
      <w:r w:rsidR="00306498">
        <w:t xml:space="preserve"> propose un modèle </w:t>
      </w:r>
      <w:r>
        <w:t>consista</w:t>
      </w:r>
      <w:r w:rsidR="00306498">
        <w:t xml:space="preserve">nt </w:t>
      </w:r>
      <w:r>
        <w:t>à terme</w:t>
      </w:r>
      <w:r w:rsidR="00306498">
        <w:t xml:space="preserve">. </w:t>
      </w:r>
      <w:r>
        <w:t xml:space="preserve">C’est à dire qu’il est structuré </w:t>
      </w:r>
      <w:r w:rsidR="00306498">
        <w:t xml:space="preserve">pour garantir de bonnes performances en écriture (il faut que le client puisse valider sa commande le plus rapidement possible, quelques soient les pannes) sur des systèmes soumis </w:t>
      </w:r>
      <w:r>
        <w:t>a de fortes</w:t>
      </w:r>
      <w:r w:rsidR="00306498">
        <w:t xml:space="preserve"> charges, la réconciliation se fai</w:t>
      </w:r>
      <w:r>
        <w:t>t</w:t>
      </w:r>
      <w:r w:rsidR="00306498">
        <w:t xml:space="preserve"> au moment de la lecture (mode « Read-Repair »). Il y a deux « inconvénients » liés à cette approche. Le premier est l</w:t>
      </w:r>
      <w:r>
        <w:t xml:space="preserve">a forte probabilité </w:t>
      </w:r>
      <w:r w:rsidR="00306498">
        <w:t>d’avoir plusieurs versions d</w:t>
      </w:r>
      <w:r>
        <w:t xml:space="preserve">e la </w:t>
      </w:r>
      <w:r w:rsidR="00306498">
        <w:t xml:space="preserve">même </w:t>
      </w:r>
      <w:r w:rsidR="00C506FC">
        <w:t>valeur</w:t>
      </w:r>
      <w:r w:rsidR="00306498">
        <w:t>. Le second est de ne pas garantir qu’une lecture consécutive à la mise à jour d’une donnée retourne la donnée à jour (</w:t>
      </w:r>
      <w:r w:rsidR="00C506FC">
        <w:t>principe de la consistance à terme</w:t>
      </w:r>
      <w:r w:rsidR="00306498">
        <w:t xml:space="preserve">). </w:t>
      </w:r>
    </w:p>
    <w:p w14:paraId="1884569E" w14:textId="77777777" w:rsidR="00306498" w:rsidRDefault="00306498" w:rsidP="005F0778">
      <w:pPr>
        <w:ind w:left="284"/>
        <w:jc w:val="both"/>
      </w:pPr>
    </w:p>
    <w:p w14:paraId="755E2168" w14:textId="0D4F5310" w:rsidR="00306498" w:rsidRDefault="00C506FC" w:rsidP="005F0778">
      <w:pPr>
        <w:ind w:left="284"/>
        <w:jc w:val="both"/>
      </w:pPr>
      <w:r>
        <w:t xml:space="preserve">VOLEMORT </w:t>
      </w:r>
      <w:r w:rsidR="00306498">
        <w:t xml:space="preserve">propose un modèle moins structuré </w:t>
      </w:r>
      <w:r>
        <w:t>(</w:t>
      </w:r>
      <w:r w:rsidR="00306498">
        <w:t>non relationnel</w:t>
      </w:r>
      <w:r>
        <w:t>) qui présente d’autres inconvénients</w:t>
      </w:r>
      <w:r w:rsidR="00306498">
        <w:t>.</w:t>
      </w:r>
    </w:p>
    <w:p w14:paraId="753FB6B9" w14:textId="294E3C0C" w:rsidR="00306498" w:rsidRDefault="00306498" w:rsidP="005F0778">
      <w:pPr>
        <w:ind w:left="284"/>
        <w:jc w:val="both"/>
      </w:pPr>
      <w:r>
        <w:t xml:space="preserve">Au niveau des développements </w:t>
      </w:r>
      <w:r w:rsidR="00C506FC">
        <w:t>en premier lieu</w:t>
      </w:r>
      <w:r>
        <w:t xml:space="preserve"> :</w:t>
      </w:r>
      <w:r w:rsidR="00C506FC">
        <w:t xml:space="preserve"> Lorsque le</w:t>
      </w:r>
      <w:r>
        <w:t xml:space="preserve"> modèle relationnel cherche à normaliser la donnée pour éviter </w:t>
      </w:r>
      <w:r w:rsidR="00C506FC">
        <w:t xml:space="preserve">l </w:t>
      </w:r>
      <w:r>
        <w:t xml:space="preserve">duplication et faciliter la gestion des relations entre entités, le modèle clé/valeur n’offre rien. </w:t>
      </w:r>
      <w:r w:rsidR="00C506FC">
        <w:t xml:space="preserve">Il n’y a pas de </w:t>
      </w:r>
      <w:r>
        <w:t>relations entre entités</w:t>
      </w:r>
      <w:r w:rsidR="00C506FC">
        <w:t>. De même il n’y a pas de langage de requête développé comme le SQL. I</w:t>
      </w:r>
      <w:r>
        <w:t xml:space="preserve">l faudra </w:t>
      </w:r>
      <w:r w:rsidR="00C506FC">
        <w:t>tout gérer au niveau de l</w:t>
      </w:r>
      <w:r>
        <w:t xml:space="preserve"> applicatif</w:t>
      </w:r>
      <w:r w:rsidR="00C506FC">
        <w:t>.</w:t>
      </w:r>
    </w:p>
    <w:p w14:paraId="0ECB537B" w14:textId="77777777" w:rsidR="00C506FC" w:rsidRDefault="00C506FC" w:rsidP="005F0778">
      <w:pPr>
        <w:ind w:left="284"/>
        <w:jc w:val="both"/>
      </w:pPr>
    </w:p>
    <w:p w14:paraId="2851D936" w14:textId="192A2055" w:rsidR="00306498" w:rsidRDefault="00306498" w:rsidP="005F0778">
      <w:pPr>
        <w:ind w:left="284"/>
        <w:jc w:val="both"/>
      </w:pPr>
      <w:r>
        <w:t xml:space="preserve">En terme d’API, le modèle clé/valeur est </w:t>
      </w:r>
      <w:r w:rsidR="00C506FC">
        <w:t>très simple,</w:t>
      </w:r>
      <w:r>
        <w:t xml:space="preserve"> les seules APIs </w:t>
      </w:r>
      <w:r w:rsidR="00C506FC">
        <w:t>a</w:t>
      </w:r>
      <w:r>
        <w:t xml:space="preserve"> dispos</w:t>
      </w:r>
      <w:r w:rsidR="00C506FC">
        <w:t>ition sont PUT, GET, DELETE. T</w:t>
      </w:r>
      <w:r>
        <w:t>out</w:t>
      </w:r>
      <w:r w:rsidR="00C506FC">
        <w:t>e l’</w:t>
      </w:r>
      <w:r w:rsidR="003303CB">
        <w:t>intelligence</w:t>
      </w:r>
      <w:r>
        <w:t xml:space="preserve"> remonte dans l’espace applicatif avec </w:t>
      </w:r>
      <w:r w:rsidR="00C506FC">
        <w:t>un fort</w:t>
      </w:r>
      <w:r>
        <w:t xml:space="preserve"> impact sur les architectures </w:t>
      </w:r>
      <w:r w:rsidR="00C506FC">
        <w:t>logicielles.</w:t>
      </w:r>
    </w:p>
    <w:p w14:paraId="602D8472" w14:textId="77777777" w:rsidR="00C506FC" w:rsidRDefault="00C506FC" w:rsidP="005F0778">
      <w:pPr>
        <w:ind w:left="284"/>
        <w:jc w:val="both"/>
      </w:pPr>
    </w:p>
    <w:p w14:paraId="45096768" w14:textId="3E2E569C" w:rsidR="00306498" w:rsidRDefault="00C506FC" w:rsidP="005F0778">
      <w:pPr>
        <w:ind w:left="284"/>
        <w:jc w:val="both"/>
      </w:pPr>
      <w:r>
        <w:t xml:space="preserve">Un autre point d’attention est </w:t>
      </w:r>
      <w:r w:rsidR="00306498">
        <w:t>la génération des clés. En effet, tout est clé mais ces systèmes ne mettent à disposition aucun mécanismes de génération de clé</w:t>
      </w:r>
      <w:r w:rsidR="00762B57">
        <w:t xml:space="preserve">, là encore il faudra gérer au niveau applicatif. </w:t>
      </w:r>
    </w:p>
    <w:p w14:paraId="12BD6DF3" w14:textId="77777777" w:rsidR="00762B57" w:rsidRDefault="00762B57" w:rsidP="005F0778">
      <w:pPr>
        <w:ind w:left="284"/>
        <w:jc w:val="both"/>
      </w:pPr>
    </w:p>
    <w:p w14:paraId="058A0D89" w14:textId="71C58A02" w:rsidR="00306498" w:rsidRDefault="00306498" w:rsidP="005F0778">
      <w:pPr>
        <w:ind w:left="284"/>
        <w:jc w:val="both"/>
      </w:pPr>
      <w:r>
        <w:t xml:space="preserve">Mais paradoxalement, ces contraintes sur le modèle de données </w:t>
      </w:r>
      <w:r w:rsidR="00762B57">
        <w:t>ont</w:t>
      </w:r>
      <w:r>
        <w:t xml:space="preserve"> des vertus sur les architectures applicatives. </w:t>
      </w:r>
      <w:r w:rsidR="00762B57">
        <w:t>T</w:t>
      </w:r>
      <w:r>
        <w:t xml:space="preserve">ous les objets sont identifiables par une clé et les seules APIs disponibles sont PUT/GET/DELETE. Pas très loin de certains préceptes REST. Des contraintes qui finalement </w:t>
      </w:r>
      <w:r w:rsidR="003303CB">
        <w:t>rendent</w:t>
      </w:r>
      <w:r>
        <w:t xml:space="preserve"> </w:t>
      </w:r>
      <w:r w:rsidR="00762B57">
        <w:t>les</w:t>
      </w:r>
      <w:r>
        <w:t xml:space="preserve"> services </w:t>
      </w:r>
      <w:r w:rsidR="00762B57">
        <w:t xml:space="preserve">très </w:t>
      </w:r>
      <w:r>
        <w:t>simples :</w:t>
      </w:r>
      <w:r w:rsidR="00762B57">
        <w:t xml:space="preserve"> </w:t>
      </w:r>
      <w:r>
        <w:t>Les signatures vont se limiter à un paramètre qui est l’identifiant de l’objet.</w:t>
      </w:r>
    </w:p>
    <w:p w14:paraId="71E9365D" w14:textId="77777777" w:rsidR="00762B57" w:rsidRDefault="00762B57" w:rsidP="005F0778">
      <w:pPr>
        <w:ind w:left="284"/>
        <w:jc w:val="both"/>
      </w:pPr>
    </w:p>
    <w:p w14:paraId="517F594F" w14:textId="1617493E" w:rsidR="00306498" w:rsidRDefault="00762B57" w:rsidP="005F0778">
      <w:pPr>
        <w:ind w:left="284"/>
        <w:jc w:val="both"/>
      </w:pPr>
      <w:r>
        <w:t>La simplicité du modèle de donnée et la sérialisation qu’il permet rapproche encore plus les données du développement, ce qui constitue un avantage certain.</w:t>
      </w:r>
    </w:p>
    <w:p w14:paraId="1D920910" w14:textId="77777777" w:rsidR="00306498" w:rsidRPr="001E41D4" w:rsidRDefault="00306498" w:rsidP="00DF0733">
      <w:pPr>
        <w:ind w:left="284"/>
      </w:pPr>
    </w:p>
    <w:p w14:paraId="1F12B49B" w14:textId="537AAE11" w:rsidR="000E0A02" w:rsidRPr="00564A76" w:rsidRDefault="00585619" w:rsidP="005F0778">
      <w:pPr>
        <w:pStyle w:val="Titre1"/>
        <w:numPr>
          <w:ilvl w:val="0"/>
          <w:numId w:val="0"/>
        </w:numPr>
        <w:ind w:left="397"/>
      </w:pPr>
      <w:bookmarkStart w:id="41" w:name="_Toc254550271"/>
      <w:r w:rsidRPr="00564A76">
        <w:t>Conclusion</w:t>
      </w:r>
      <w:bookmarkEnd w:id="41"/>
    </w:p>
    <w:p w14:paraId="247A2285" w14:textId="406AC724" w:rsidR="001F4F09" w:rsidRDefault="001F4F09" w:rsidP="001F4F09">
      <w:pPr>
        <w:tabs>
          <w:tab w:val="left" w:pos="993"/>
        </w:tabs>
        <w:jc w:val="both"/>
      </w:pPr>
    </w:p>
    <w:p w14:paraId="7C8B13FE" w14:textId="271A3D24" w:rsidR="001F4F09" w:rsidRDefault="001F4F09" w:rsidP="001F4F09">
      <w:pPr>
        <w:tabs>
          <w:tab w:val="left" w:pos="993"/>
        </w:tabs>
        <w:jc w:val="both"/>
      </w:pPr>
      <w:r>
        <w:t xml:space="preserve">Les systèmes « NOSQL »  peuvent manipuler de très grandes quantités de données, offre uns scalabilité importante pour répondre à la charge. Ils sont ainsi très adaptés aux besoins des applications de l’Internet. Ces produits sont </w:t>
      </w:r>
      <w:r w:rsidR="00833534">
        <w:t xml:space="preserve">des </w:t>
      </w:r>
      <w:r>
        <w:t>outils de stockage de données.</w:t>
      </w:r>
    </w:p>
    <w:p w14:paraId="7E8AE2A4" w14:textId="39D8A8DD" w:rsidR="001F4F09" w:rsidRDefault="00B07098" w:rsidP="001F4F09">
      <w:pPr>
        <w:tabs>
          <w:tab w:val="left" w:pos="993"/>
        </w:tabs>
        <w:jc w:val="both"/>
      </w:pPr>
      <w:r>
        <w:t>L</w:t>
      </w:r>
      <w:r w:rsidR="001F4F09">
        <w:t xml:space="preserve">e NoSQL ne vient pas en remplacement des Bases de données relationnelles mais </w:t>
      </w:r>
      <w:r>
        <w:t xml:space="preserve">se positionne </w:t>
      </w:r>
      <w:r w:rsidR="00833534">
        <w:t>en</w:t>
      </w:r>
      <w:r w:rsidR="001F4F09">
        <w:t xml:space="preserve"> complément des SGBD relationnels pour fournir des solutions plus adaptées à certains contextes applicatifs. Typiquement les applications du WEB.</w:t>
      </w:r>
    </w:p>
    <w:p w14:paraId="0B30AE86" w14:textId="77777777" w:rsidR="00B07098" w:rsidRDefault="00B07098" w:rsidP="001F4F09">
      <w:pPr>
        <w:tabs>
          <w:tab w:val="left" w:pos="993"/>
        </w:tabs>
        <w:jc w:val="both"/>
      </w:pPr>
    </w:p>
    <w:p w14:paraId="47D30AFD" w14:textId="6890DC8F" w:rsidR="00833534" w:rsidRDefault="00833534" w:rsidP="001F4F09">
      <w:pPr>
        <w:tabs>
          <w:tab w:val="left" w:pos="993"/>
        </w:tabs>
        <w:jc w:val="both"/>
      </w:pPr>
      <w:r>
        <w:t>C’est pourquoi des solutions comme DYNAMO et VOLDEMORT sont issues de la recherche de grandes entreprises de l’Internet et sont de plus en plus déployées dans les parties des systèmes d’information en forte interaction avec le WEB.</w:t>
      </w:r>
    </w:p>
    <w:p w14:paraId="76D7FD55" w14:textId="0A62258A" w:rsidR="003F303B" w:rsidRPr="00833534" w:rsidRDefault="00833534" w:rsidP="00833534">
      <w:pPr>
        <w:tabs>
          <w:tab w:val="left" w:pos="993"/>
        </w:tabs>
        <w:jc w:val="both"/>
      </w:pPr>
      <w:r>
        <w:t>De plus c</w:t>
      </w:r>
      <w:r w:rsidR="003F303B" w:rsidRPr="00833534">
        <w:t xml:space="preserve">es technologies </w:t>
      </w:r>
      <w:r>
        <w:t xml:space="preserve">suscitent l’engouement </w:t>
      </w:r>
      <w:r w:rsidR="003303CB">
        <w:t>grâce</w:t>
      </w:r>
      <w:r>
        <w:t xml:space="preserve"> à </w:t>
      </w:r>
      <w:r w:rsidR="003F303B" w:rsidRPr="00833534">
        <w:t xml:space="preserve">leur </w:t>
      </w:r>
      <w:r w:rsidR="00666B12">
        <w:t xml:space="preserve">simplicité de mise en œuvre et à leur </w:t>
      </w:r>
      <w:r w:rsidR="003F303B" w:rsidRPr="00833534">
        <w:t xml:space="preserve">bon fonctionnement dans des conditions extrêmes </w:t>
      </w:r>
      <w:r w:rsidR="00666B12">
        <w:t xml:space="preserve">qui </w:t>
      </w:r>
      <w:r w:rsidR="003F303B" w:rsidRPr="00833534">
        <w:t>leur confère une fiabilité déjà reconnue.</w:t>
      </w:r>
    </w:p>
    <w:p w14:paraId="571E990B" w14:textId="57BA014C" w:rsidR="003F303B" w:rsidRDefault="003F303B" w:rsidP="007A6F53">
      <w:pPr>
        <w:jc w:val="both"/>
      </w:pPr>
      <w:bookmarkStart w:id="42" w:name="Quelquesmythes"/>
      <w:bookmarkEnd w:id="42"/>
      <w:r>
        <w:t xml:space="preserve">Quelques </w:t>
      </w:r>
      <w:r w:rsidR="00E160CE">
        <w:t>idées fausses à propos du NoSQL :</w:t>
      </w:r>
    </w:p>
    <w:p w14:paraId="3C545B42" w14:textId="01364392" w:rsidR="003F303B" w:rsidRDefault="009F0D8A" w:rsidP="007A6F53">
      <w:pPr>
        <w:numPr>
          <w:ilvl w:val="0"/>
          <w:numId w:val="6"/>
        </w:numPr>
        <w:spacing w:before="100" w:beforeAutospacing="1" w:after="100" w:afterAutospacing="1"/>
        <w:jc w:val="both"/>
      </w:pPr>
      <w:r w:rsidRPr="009F0D8A">
        <w:t>Le</w:t>
      </w:r>
      <w:r>
        <w:t xml:space="preserve"> NoSQL n’est</w:t>
      </w:r>
      <w:r w:rsidR="003F303B">
        <w:t xml:space="preserve"> pas une technologie de remplacement des</w:t>
      </w:r>
      <w:r>
        <w:t xml:space="preserve"> SGBDR. Le NoSQL apporte</w:t>
      </w:r>
      <w:r w:rsidR="003F303B">
        <w:t xml:space="preserve"> des options supplémentaires quant au mode de représentation de données utilisé pour un projet.</w:t>
      </w:r>
    </w:p>
    <w:p w14:paraId="0B3DC8A0" w14:textId="0A5ADBAE" w:rsidR="003F303B" w:rsidRDefault="003F303B" w:rsidP="007A6F53">
      <w:pPr>
        <w:numPr>
          <w:ilvl w:val="0"/>
          <w:numId w:val="6"/>
        </w:numPr>
        <w:spacing w:before="100" w:beforeAutospacing="1" w:after="100" w:afterAutospacing="1"/>
        <w:jc w:val="both"/>
      </w:pPr>
      <w:r>
        <w:t xml:space="preserve">Le NoSQL </w:t>
      </w:r>
      <w:r w:rsidR="009F0D8A">
        <w:t xml:space="preserve">est encore </w:t>
      </w:r>
      <w:r>
        <w:t>récent, l</w:t>
      </w:r>
      <w:r w:rsidR="009F0D8A">
        <w:t>es outils s’étoffent</w:t>
      </w:r>
      <w:r>
        <w:t xml:space="preserve"> et les communautés </w:t>
      </w:r>
      <w:r w:rsidR="009F0D8A">
        <w:t xml:space="preserve">bien que très actives, </w:t>
      </w:r>
      <w:r>
        <w:t>ne sont pas comparables à celles des SGDBR courants</w:t>
      </w:r>
      <w:r w:rsidR="007A6F53">
        <w:t>. L</w:t>
      </w:r>
      <w:r>
        <w:t xml:space="preserve">es produits </w:t>
      </w:r>
      <w:r w:rsidR="007A6F53">
        <w:t xml:space="preserve">ne </w:t>
      </w:r>
      <w:r>
        <w:t xml:space="preserve">sont </w:t>
      </w:r>
      <w:r w:rsidR="007A6F53">
        <w:t xml:space="preserve">pas </w:t>
      </w:r>
      <w:r>
        <w:t xml:space="preserve">encore </w:t>
      </w:r>
      <w:r w:rsidR="007A6F53">
        <w:t xml:space="preserve">au niveau de </w:t>
      </w:r>
      <w:r>
        <w:t xml:space="preserve">maturité de </w:t>
      </w:r>
      <w:r w:rsidR="007A6F53">
        <w:t xml:space="preserve">SGBDR comme </w:t>
      </w:r>
      <w:r>
        <w:t>MySQL ou PostgreSQL.</w:t>
      </w:r>
    </w:p>
    <w:p w14:paraId="5C4646D7" w14:textId="1C7F196C" w:rsidR="003F303B" w:rsidRDefault="003F303B" w:rsidP="007A6F53">
      <w:pPr>
        <w:numPr>
          <w:ilvl w:val="0"/>
          <w:numId w:val="6"/>
        </w:numPr>
        <w:spacing w:before="100" w:beforeAutospacing="1" w:after="100" w:afterAutospacing="1"/>
        <w:jc w:val="both"/>
      </w:pPr>
      <w:r>
        <w:t xml:space="preserve">L’intérêt d’une base de données NoSQL pour un projet ne dépend pas du volume de données qu’elle aura à manipuler. Le choix de son utilisation doit être basé sur la préférence d’un mode de représentation et </w:t>
      </w:r>
      <w:r w:rsidR="007A6F53">
        <w:t>la typologie des données plutôt que</w:t>
      </w:r>
      <w:r>
        <w:t xml:space="preserve"> sur une forte volumétrie.</w:t>
      </w:r>
    </w:p>
    <w:p w14:paraId="0F188019" w14:textId="7B3C6CD2" w:rsidR="003F303B" w:rsidRDefault="007A6F53" w:rsidP="007A6F53">
      <w:pPr>
        <w:numPr>
          <w:ilvl w:val="0"/>
          <w:numId w:val="6"/>
        </w:numPr>
        <w:spacing w:before="100" w:beforeAutospacing="1" w:after="100" w:afterAutospacing="1"/>
        <w:jc w:val="both"/>
      </w:pPr>
      <w:r>
        <w:t>Le NoSQL n’est pas une solution miracle pour tous</w:t>
      </w:r>
      <w:r w:rsidR="003F303B">
        <w:t xml:space="preserve"> </w:t>
      </w:r>
      <w:r>
        <w:t xml:space="preserve">les </w:t>
      </w:r>
      <w:r w:rsidR="003F303B">
        <w:t>type</w:t>
      </w:r>
      <w:r>
        <w:t>s</w:t>
      </w:r>
      <w:r w:rsidR="003F303B">
        <w:t xml:space="preserve"> de stockage de données. La tentative de reproduire dans une base de données NoSQL une représentation ou un comportement habituellement offert par un SGBDR aboutira probablement à une solution peu efficace.</w:t>
      </w:r>
    </w:p>
    <w:p w14:paraId="30D31F04" w14:textId="3EC4C354" w:rsidR="00E33B73" w:rsidRPr="00564A76" w:rsidRDefault="006F6381" w:rsidP="00DF0733">
      <w:bookmarkStart w:id="43" w:name="Conclusion"/>
      <w:bookmarkEnd w:id="43"/>
      <w:r>
        <w:br w:type="page"/>
      </w:r>
    </w:p>
    <w:p w14:paraId="2E59A582" w14:textId="466FDCCD" w:rsidR="00E33B73" w:rsidRDefault="002C75FF" w:rsidP="00DF0733">
      <w:pPr>
        <w:pStyle w:val="Titre2"/>
        <w:numPr>
          <w:ilvl w:val="0"/>
          <w:numId w:val="0"/>
        </w:numPr>
        <w:ind w:left="567"/>
      </w:pPr>
      <w:bookmarkStart w:id="44" w:name="_Toc254550272"/>
      <w:r>
        <w:t>Glossaire</w:t>
      </w:r>
      <w:bookmarkEnd w:id="44"/>
    </w:p>
    <w:p w14:paraId="09D8263A" w14:textId="1FFC7403" w:rsidR="00820368" w:rsidRDefault="002E0702" w:rsidP="00541934">
      <w:pPr>
        <w:ind w:left="567"/>
        <w:jc w:val="both"/>
        <w:rPr>
          <w:b/>
        </w:rPr>
      </w:pPr>
      <w:r>
        <w:rPr>
          <w:b/>
        </w:rPr>
        <w:t>Propriétés ACID</w:t>
      </w:r>
      <w:r w:rsidR="00820368">
        <w:rPr>
          <w:b/>
        </w:rPr>
        <w:t> </w:t>
      </w:r>
      <w:r w:rsidR="00820368" w:rsidRPr="00820368">
        <w:t>:</w:t>
      </w:r>
      <w:r w:rsidR="009D7C5F">
        <w:t xml:space="preserve"> </w:t>
      </w:r>
      <w:r w:rsidR="009D7C5F" w:rsidRPr="009D7C5F">
        <w:t>(atomicité, cohérence, isolation et durabilité)</w:t>
      </w:r>
      <w:r w:rsidR="009D7C5F">
        <w:t> ; E</w:t>
      </w:r>
      <w:r w:rsidR="009D7C5F" w:rsidRPr="009D7C5F">
        <w:t>nsemble de propriétés qui garantissent qu'une transaction informatique est exécutée de façon fiable</w:t>
      </w:r>
      <w:r w:rsidR="003303CB" w:rsidRPr="009D7C5F">
        <w:t>.</w:t>
      </w:r>
    </w:p>
    <w:p w14:paraId="443F2369" w14:textId="77777777" w:rsidR="00820368" w:rsidRDefault="00820368" w:rsidP="00541934">
      <w:pPr>
        <w:ind w:left="567"/>
        <w:jc w:val="both"/>
        <w:rPr>
          <w:b/>
        </w:rPr>
      </w:pPr>
    </w:p>
    <w:p w14:paraId="50F7E51F" w14:textId="77777777" w:rsidR="009D7C5F" w:rsidRDefault="009D7C5F" w:rsidP="009D7C5F">
      <w:pPr>
        <w:ind w:left="567"/>
      </w:pPr>
      <w:r w:rsidRPr="00C51E92">
        <w:rPr>
          <w:b/>
        </w:rPr>
        <w:t>VM</w:t>
      </w:r>
      <w:r>
        <w:t xml:space="preserve"> (Virtual Machine) : Machine virtuelle.</w:t>
      </w:r>
    </w:p>
    <w:p w14:paraId="1C6DD86D" w14:textId="77777777" w:rsidR="009D7C5F" w:rsidRDefault="009D7C5F" w:rsidP="00541934">
      <w:pPr>
        <w:ind w:left="567"/>
        <w:jc w:val="both"/>
        <w:rPr>
          <w:b/>
        </w:rPr>
      </w:pPr>
    </w:p>
    <w:p w14:paraId="1CAEC5C9" w14:textId="0EFFEA32" w:rsidR="004C20CA" w:rsidRDefault="004C20CA" w:rsidP="00541934">
      <w:pPr>
        <w:ind w:left="567"/>
        <w:jc w:val="both"/>
        <w:rPr>
          <w:b/>
        </w:rPr>
      </w:pPr>
      <w:r>
        <w:rPr>
          <w:b/>
        </w:rPr>
        <w:t>SGBD</w:t>
      </w:r>
      <w:r w:rsidR="009D7C5F">
        <w:rPr>
          <w:b/>
        </w:rPr>
        <w:t xml:space="preserve"> : </w:t>
      </w:r>
      <w:r w:rsidR="009D7C5F">
        <w:t>S</w:t>
      </w:r>
      <w:r w:rsidR="009D7C5F" w:rsidRPr="009D7C5F">
        <w:t>ystème de gestion de base de données</w:t>
      </w:r>
      <w:r w:rsidR="009D7C5F">
        <w:t> ;</w:t>
      </w:r>
      <w:r w:rsidR="009D7C5F" w:rsidRPr="009D7C5F">
        <w:t xml:space="preserve"> </w:t>
      </w:r>
      <w:r w:rsidR="009D7C5F">
        <w:t>L</w:t>
      </w:r>
      <w:r w:rsidR="009D7C5F" w:rsidRPr="009D7C5F">
        <w:t>ogiciel système destiné à stocker et à partager des informations dans une base de données</w:t>
      </w:r>
    </w:p>
    <w:p w14:paraId="77E674CD" w14:textId="77777777" w:rsidR="004C20CA" w:rsidRDefault="004C20CA" w:rsidP="00541934">
      <w:pPr>
        <w:ind w:left="567"/>
        <w:jc w:val="both"/>
        <w:rPr>
          <w:b/>
        </w:rPr>
      </w:pPr>
    </w:p>
    <w:p w14:paraId="3D148678" w14:textId="2193A830" w:rsidR="009D7C5F" w:rsidRDefault="009D7C5F" w:rsidP="009D7C5F">
      <w:pPr>
        <w:ind w:left="567"/>
      </w:pPr>
      <w:r w:rsidRPr="00626FEF">
        <w:rPr>
          <w:b/>
        </w:rPr>
        <w:t>BDB</w:t>
      </w:r>
      <w:r w:rsidR="00626FEF" w:rsidRPr="00626FEF">
        <w:rPr>
          <w:b/>
        </w:rPr>
        <w:t> :</w:t>
      </w:r>
      <w:r w:rsidR="00626FEF">
        <w:t xml:space="preserve"> </w:t>
      </w:r>
      <w:r w:rsidR="00626FEF" w:rsidRPr="00626FEF">
        <w:t>Berkeley DB</w:t>
      </w:r>
      <w:r w:rsidR="00626FEF">
        <w:t> ;</w:t>
      </w:r>
      <w:r w:rsidR="00626FEF" w:rsidRPr="00626FEF">
        <w:t xml:space="preserve"> </w:t>
      </w:r>
      <w:r w:rsidR="00626FEF">
        <w:t>M</w:t>
      </w:r>
      <w:r w:rsidR="00626FEF" w:rsidRPr="00626FEF">
        <w:t>oteur de base de données. Il est utilisé dans de nombreux environnements, sous Unix, GNU/Linux, Microsoft Windows et dans des systèmes embarqués</w:t>
      </w:r>
    </w:p>
    <w:p w14:paraId="57777E43" w14:textId="77777777" w:rsidR="009D7C5F" w:rsidRDefault="009D7C5F" w:rsidP="009D7C5F">
      <w:pPr>
        <w:ind w:left="567"/>
      </w:pPr>
    </w:p>
    <w:p w14:paraId="1E33B3EC" w14:textId="103377FD" w:rsidR="009D7C5F" w:rsidRDefault="009D7C5F" w:rsidP="009D7C5F">
      <w:pPr>
        <w:ind w:left="567"/>
      </w:pPr>
      <w:r w:rsidRPr="00626FEF">
        <w:rPr>
          <w:b/>
        </w:rPr>
        <w:t>MYSQL</w:t>
      </w:r>
      <w:r w:rsidR="00626FEF" w:rsidRPr="00626FEF">
        <w:rPr>
          <w:b/>
        </w:rPr>
        <w:t> :</w:t>
      </w:r>
      <w:r w:rsidR="00626FEF">
        <w:t xml:space="preserve"> U</w:t>
      </w:r>
      <w:r w:rsidR="00626FEF" w:rsidRPr="00626FEF">
        <w:t>n système de gestion de base de données. Il est distribué sous licence GPL.</w:t>
      </w:r>
    </w:p>
    <w:p w14:paraId="58A7252E" w14:textId="77777777" w:rsidR="009D7C5F" w:rsidRDefault="009D7C5F" w:rsidP="009D7C5F">
      <w:pPr>
        <w:ind w:left="567"/>
      </w:pPr>
    </w:p>
    <w:p w14:paraId="1F4A4D13" w14:textId="08E799AF" w:rsidR="009D7C5F" w:rsidRDefault="00626FEF" w:rsidP="009D7C5F">
      <w:pPr>
        <w:ind w:left="567"/>
      </w:pPr>
      <w:r w:rsidRPr="00626FEF">
        <w:rPr>
          <w:b/>
        </w:rPr>
        <w:t>HASHMAP :</w:t>
      </w:r>
      <w:r>
        <w:t xml:space="preserve"> T</w:t>
      </w:r>
      <w:r w:rsidRPr="00626FEF">
        <w:t>able de hachage</w:t>
      </w:r>
      <w:r>
        <w:t> ; S</w:t>
      </w:r>
      <w:r w:rsidRPr="00626FEF">
        <w:t>tructure de données qui permet une association clé-élément,</w:t>
      </w:r>
    </w:p>
    <w:p w14:paraId="218ED398" w14:textId="77777777" w:rsidR="00626FEF" w:rsidRDefault="00626FEF" w:rsidP="009D7C5F">
      <w:pPr>
        <w:ind w:left="567"/>
      </w:pPr>
    </w:p>
    <w:p w14:paraId="1FC0F481" w14:textId="627F742B" w:rsidR="009D7C5F" w:rsidRDefault="009D7C5F" w:rsidP="009D7C5F">
      <w:pPr>
        <w:ind w:left="567"/>
      </w:pPr>
      <w:r w:rsidRPr="00626FEF">
        <w:rPr>
          <w:b/>
        </w:rPr>
        <w:t>REST</w:t>
      </w:r>
      <w:r w:rsidR="00626FEF" w:rsidRPr="00626FEF">
        <w:rPr>
          <w:b/>
        </w:rPr>
        <w:t> :</w:t>
      </w:r>
      <w:r w:rsidR="00626FEF">
        <w:t xml:space="preserve"> </w:t>
      </w:r>
      <w:r w:rsidR="00626FEF" w:rsidRPr="00626FEF">
        <w:t>REpresentational State Transfer</w:t>
      </w:r>
      <w:r w:rsidR="00626FEF">
        <w:t> ; S</w:t>
      </w:r>
      <w:r w:rsidR="00626FEF" w:rsidRPr="00626FEF">
        <w:t>tyle d’architecture pour les systèmes hypermédia distribués</w:t>
      </w:r>
    </w:p>
    <w:p w14:paraId="74001099" w14:textId="77777777" w:rsidR="00626FEF" w:rsidRDefault="00626FEF" w:rsidP="009D7C5F">
      <w:pPr>
        <w:ind w:left="567"/>
      </w:pPr>
    </w:p>
    <w:p w14:paraId="24AC636E" w14:textId="3615451E" w:rsidR="00626FEF" w:rsidRDefault="00626FEF" w:rsidP="00626FEF">
      <w:pPr>
        <w:ind w:left="567"/>
      </w:pPr>
      <w:r w:rsidRPr="003303CB">
        <w:rPr>
          <w:b/>
        </w:rPr>
        <w:t>CAP :</w:t>
      </w:r>
      <w:r>
        <w:t xml:space="preserve"> théorème énonçant qu'il est impossible sur un système informatique de calcul distribué de garantir en même temps les trois contraintes suivantes : </w:t>
      </w:r>
    </w:p>
    <w:p w14:paraId="08E79BB1" w14:textId="16A5E451" w:rsidR="009D7C5F" w:rsidRDefault="00626FEF" w:rsidP="00626FEF">
      <w:pPr>
        <w:ind w:left="567"/>
      </w:pPr>
      <w:r>
        <w:t>Cohérence (tous les nœuds du système voient exactement les mêmes données au même moment), Disponibilité (Availability garantie que toutes les requêtes reçoivent une réponse et Résistance au morcellement</w:t>
      </w:r>
    </w:p>
    <w:p w14:paraId="2AFE97BC" w14:textId="77777777" w:rsidR="006272A4" w:rsidRDefault="006272A4" w:rsidP="00541934">
      <w:pPr>
        <w:ind w:left="567"/>
        <w:jc w:val="both"/>
      </w:pPr>
    </w:p>
    <w:p w14:paraId="74D36053" w14:textId="6C234CAE" w:rsidR="006272A4" w:rsidRPr="008A64E0" w:rsidRDefault="00AF5060" w:rsidP="00DF0733">
      <w:r>
        <w:br w:type="page"/>
      </w:r>
    </w:p>
    <w:p w14:paraId="4F4558F3" w14:textId="64C68D91" w:rsidR="002C75FF" w:rsidRPr="002C75FF" w:rsidRDefault="002C75FF" w:rsidP="00DF0733">
      <w:pPr>
        <w:pStyle w:val="Titre2"/>
        <w:numPr>
          <w:ilvl w:val="0"/>
          <w:numId w:val="0"/>
        </w:numPr>
        <w:ind w:left="567"/>
      </w:pPr>
      <w:bookmarkStart w:id="45" w:name="_Toc254550273"/>
      <w:r>
        <w:t>Webographie</w:t>
      </w:r>
      <w:bookmarkEnd w:id="45"/>
    </w:p>
    <w:p w14:paraId="4CBF9645" w14:textId="5B24CF71" w:rsidR="00564A76" w:rsidRPr="00B03935" w:rsidRDefault="0037053E" w:rsidP="00DF0733">
      <w:pPr>
        <w:ind w:left="567"/>
        <w:rPr>
          <w:b/>
          <w:i/>
          <w:u w:val="single"/>
        </w:rPr>
      </w:pPr>
      <w:r>
        <w:rPr>
          <w:b/>
          <w:i/>
          <w:u w:val="single"/>
        </w:rPr>
        <w:t>Références relatives à</w:t>
      </w:r>
      <w:r w:rsidR="00B97B8A" w:rsidRPr="00B03935">
        <w:rPr>
          <w:b/>
          <w:i/>
          <w:u w:val="single"/>
        </w:rPr>
        <w:t xml:space="preserve"> </w:t>
      </w:r>
      <w:r>
        <w:rPr>
          <w:b/>
          <w:i/>
          <w:u w:val="single"/>
        </w:rPr>
        <w:t>Dynamo</w:t>
      </w:r>
    </w:p>
    <w:p w14:paraId="3436C7DE" w14:textId="77777777" w:rsidR="00B97B8A" w:rsidRDefault="00B97B8A" w:rsidP="00DF0733">
      <w:pPr>
        <w:ind w:left="567"/>
      </w:pPr>
    </w:p>
    <w:p w14:paraId="2E36F84B" w14:textId="70913712" w:rsidR="0037053E" w:rsidRDefault="0037053E" w:rsidP="00DF0733">
      <w:pPr>
        <w:ind w:left="567"/>
      </w:pPr>
      <w:r w:rsidRPr="00E455B3">
        <w:rPr>
          <w:b/>
        </w:rPr>
        <w:t>AMAZON</w:t>
      </w:r>
      <w:r w:rsidR="00E80D09">
        <w:t> : Amazon Web Services</w:t>
      </w:r>
    </w:p>
    <w:p w14:paraId="556ADA19" w14:textId="6CAC707B" w:rsidR="00E80D09" w:rsidRDefault="002E0702" w:rsidP="00DF0733">
      <w:pPr>
        <w:ind w:left="567"/>
      </w:pPr>
      <w:r>
        <w:t>Liens :</w:t>
      </w:r>
    </w:p>
    <w:p w14:paraId="7F3DC6CC" w14:textId="657C2110" w:rsidR="00E80D09" w:rsidRDefault="00E80D09" w:rsidP="00DF0733">
      <w:pPr>
        <w:ind w:left="567"/>
      </w:pPr>
      <w:r w:rsidRPr="00E80D09">
        <w:rPr>
          <w:b/>
        </w:rPr>
        <w:t>http://aws.amazon.com/fr/dynamodb/</w:t>
      </w:r>
      <w:r>
        <w:t>, Présentation</w:t>
      </w:r>
    </w:p>
    <w:p w14:paraId="6067C956" w14:textId="7910BFFA" w:rsidR="00E80D09" w:rsidRDefault="00E80D09" w:rsidP="00DF0733">
      <w:pPr>
        <w:ind w:left="567"/>
      </w:pPr>
      <w:r w:rsidRPr="002E0702">
        <w:rPr>
          <w:b/>
        </w:rPr>
        <w:t>https://aws.amazon.com/fr/documentation/dynamodb/</w:t>
      </w:r>
      <w:r>
        <w:t xml:space="preserve">, </w:t>
      </w:r>
      <w:r w:rsidR="002E0702">
        <w:t>Documentation technique</w:t>
      </w:r>
    </w:p>
    <w:p w14:paraId="226A442A" w14:textId="77777777" w:rsidR="00B97B8A" w:rsidRDefault="00B97B8A" w:rsidP="00DF0733">
      <w:pPr>
        <w:ind w:left="567"/>
      </w:pPr>
    </w:p>
    <w:p w14:paraId="76398A9D" w14:textId="5B3FCA33" w:rsidR="00255186" w:rsidRDefault="00255186" w:rsidP="00DF0733">
      <w:pPr>
        <w:ind w:left="567"/>
      </w:pPr>
      <w:r w:rsidRPr="00255186">
        <w:rPr>
          <w:b/>
        </w:rPr>
        <w:t>Description détaillée d'Amazon SimpleDB</w:t>
      </w:r>
      <w:r>
        <w:rPr>
          <w:b/>
        </w:rPr>
        <w:t xml:space="preserve"> : </w:t>
      </w:r>
      <w:r w:rsidRPr="00255186">
        <w:t>http://aws.amazon.com/fr/simpledb/details/</w:t>
      </w:r>
    </w:p>
    <w:p w14:paraId="18879157" w14:textId="77777777" w:rsidR="00255186" w:rsidRDefault="00255186" w:rsidP="00DF0733">
      <w:pPr>
        <w:ind w:left="567"/>
      </w:pPr>
    </w:p>
    <w:p w14:paraId="4C781522" w14:textId="6304C678" w:rsidR="00FB4BD7" w:rsidRDefault="00FB4BD7" w:rsidP="00DF0733">
      <w:pPr>
        <w:ind w:left="567"/>
      </w:pPr>
      <w:r w:rsidRPr="00FB4BD7">
        <w:rPr>
          <w:b/>
        </w:rPr>
        <w:t>Article : </w:t>
      </w:r>
      <w:r>
        <w:t>« </w:t>
      </w:r>
      <w:r w:rsidRPr="00FB4BD7">
        <w:t>Dynamo: Amazon’s Highly Available Key-value Store</w:t>
      </w:r>
      <w:r>
        <w:t> »</w:t>
      </w:r>
    </w:p>
    <w:p w14:paraId="454EE2D5" w14:textId="77777777" w:rsidR="00FB4BD7" w:rsidRPr="00FB4BD7" w:rsidRDefault="00FB4BD7" w:rsidP="00DF0733">
      <w:pPr>
        <w:ind w:left="567"/>
        <w:rPr>
          <w:b/>
        </w:rPr>
      </w:pPr>
      <w:r w:rsidRPr="00FB4BD7">
        <w:rPr>
          <w:b/>
        </w:rPr>
        <w:t>Lien :</w:t>
      </w:r>
    </w:p>
    <w:p w14:paraId="6E4934AF" w14:textId="7E60EE6D" w:rsidR="00FB4BD7" w:rsidRDefault="00FB4BD7" w:rsidP="00DF0733">
      <w:pPr>
        <w:ind w:left="567"/>
      </w:pPr>
      <w:r w:rsidRPr="00FB4BD7">
        <w:t>http://www.read.seas.harvard.edu/~kohler/class/cs239-w08/decandia07dynamo.pdf</w:t>
      </w:r>
    </w:p>
    <w:p w14:paraId="097718D6" w14:textId="77777777" w:rsidR="00FB4BD7" w:rsidRDefault="00FB4BD7" w:rsidP="00DF0733">
      <w:pPr>
        <w:ind w:left="567"/>
      </w:pPr>
    </w:p>
    <w:p w14:paraId="78377BB1" w14:textId="32370E2D" w:rsidR="000372D7" w:rsidRPr="00686BD7" w:rsidRDefault="000372D7" w:rsidP="00DF0733">
      <w:pPr>
        <w:ind w:left="567"/>
        <w:rPr>
          <w:b/>
        </w:rPr>
      </w:pPr>
      <w:r w:rsidRPr="00686BD7">
        <w:rPr>
          <w:b/>
        </w:rPr>
        <w:t>Références LinkedIn :</w:t>
      </w:r>
    </w:p>
    <w:p w14:paraId="29BDDD11" w14:textId="59C30FB4" w:rsidR="00255186" w:rsidRDefault="00255186" w:rsidP="00686BD7">
      <w:pPr>
        <w:pStyle w:val="Paragraphedeliste"/>
        <w:numPr>
          <w:ilvl w:val="0"/>
          <w:numId w:val="16"/>
        </w:numPr>
      </w:pPr>
      <w:r w:rsidRPr="00686BD7">
        <w:rPr>
          <w:b/>
        </w:rPr>
        <w:t>Project Voldemort</w:t>
      </w:r>
      <w:r>
        <w:t xml:space="preserve"> ; </w:t>
      </w:r>
      <w:r w:rsidRPr="00255186">
        <w:t>http://data.linkedin.com/blog/tag/voldemort</w:t>
      </w:r>
    </w:p>
    <w:p w14:paraId="052799CF" w14:textId="2B8F3559" w:rsidR="000372D7" w:rsidRDefault="000372D7" w:rsidP="00686BD7">
      <w:pPr>
        <w:pStyle w:val="Paragraphedeliste"/>
        <w:numPr>
          <w:ilvl w:val="0"/>
          <w:numId w:val="16"/>
        </w:numPr>
      </w:pPr>
      <w:r w:rsidRPr="00686BD7">
        <w:rPr>
          <w:b/>
        </w:rPr>
        <w:t>Project Voldemort (Part II): How it works </w:t>
      </w:r>
      <w:r>
        <w:t xml:space="preserve">; </w:t>
      </w:r>
      <w:r w:rsidR="00255186" w:rsidRPr="007213C2">
        <w:t>http://blog.linkedin.com/2009/04/01/project-voldemort-part-ii-how-it-works/</w:t>
      </w:r>
    </w:p>
    <w:p w14:paraId="2377C728" w14:textId="4CF2918E" w:rsidR="00255186" w:rsidRDefault="00255186" w:rsidP="00686BD7">
      <w:pPr>
        <w:pStyle w:val="Paragraphedeliste"/>
        <w:numPr>
          <w:ilvl w:val="0"/>
          <w:numId w:val="16"/>
        </w:numPr>
      </w:pPr>
      <w:r w:rsidRPr="00686BD7">
        <w:rPr>
          <w:b/>
        </w:rPr>
        <w:t>Project Voldemort: Scaling Simple Storage at LinkedIn </w:t>
      </w:r>
      <w:r>
        <w:t xml:space="preserve">; </w:t>
      </w:r>
      <w:r w:rsidRPr="007213C2">
        <w:t>http://blog.linkedin.com/2009/03/20/project-voldemort-scaling-simple-storage-at-linkedin/</w:t>
      </w:r>
    </w:p>
    <w:p w14:paraId="725D0306" w14:textId="77777777" w:rsidR="000372D7" w:rsidRDefault="000372D7" w:rsidP="00DF0733">
      <w:pPr>
        <w:ind w:left="567"/>
      </w:pPr>
    </w:p>
    <w:p w14:paraId="393CECBB" w14:textId="0E3BC111" w:rsidR="00255186" w:rsidRPr="00686BD7" w:rsidRDefault="00255186" w:rsidP="00DF0733">
      <w:pPr>
        <w:ind w:left="567"/>
        <w:rPr>
          <w:b/>
        </w:rPr>
      </w:pPr>
      <w:r w:rsidRPr="00686BD7">
        <w:rPr>
          <w:b/>
        </w:rPr>
        <w:t>Présentation LinkedIn</w:t>
      </w:r>
    </w:p>
    <w:p w14:paraId="2B3E4076" w14:textId="37D2A749" w:rsidR="00255186" w:rsidRDefault="00255186" w:rsidP="00686BD7">
      <w:pPr>
        <w:pStyle w:val="Paragraphedeliste"/>
        <w:numPr>
          <w:ilvl w:val="0"/>
          <w:numId w:val="17"/>
        </w:numPr>
      </w:pPr>
      <w:r w:rsidRPr="007213C2">
        <w:t>http://behemoth.strlen.net/~alex/voldemort-devoxx.pdf</w:t>
      </w:r>
    </w:p>
    <w:p w14:paraId="3F6B6566" w14:textId="1F181974" w:rsidR="00255186" w:rsidRDefault="007213C2" w:rsidP="00686BD7">
      <w:pPr>
        <w:pStyle w:val="Paragraphedeliste"/>
        <w:numPr>
          <w:ilvl w:val="0"/>
          <w:numId w:val="17"/>
        </w:numPr>
      </w:pPr>
      <w:r w:rsidRPr="007213C2">
        <w:t>http://www.odbms.org/download/voldemort.pdf</w:t>
      </w:r>
    </w:p>
    <w:p w14:paraId="7950BF0A" w14:textId="77777777" w:rsidR="00255186" w:rsidRDefault="00255186" w:rsidP="00DF0733">
      <w:pPr>
        <w:ind w:left="567"/>
      </w:pPr>
    </w:p>
    <w:p w14:paraId="6271DCD8" w14:textId="46400BFE" w:rsidR="00B97B8A" w:rsidRPr="00B03935" w:rsidRDefault="004801AF" w:rsidP="00DF0733">
      <w:pPr>
        <w:ind w:left="567"/>
        <w:rPr>
          <w:b/>
          <w:i/>
          <w:u w:val="single"/>
        </w:rPr>
      </w:pPr>
      <w:r>
        <w:rPr>
          <w:b/>
          <w:i/>
          <w:u w:val="single"/>
        </w:rPr>
        <w:t>Références au projet VOLDEMORT</w:t>
      </w:r>
    </w:p>
    <w:p w14:paraId="02EF400F" w14:textId="77777777" w:rsidR="00564A76" w:rsidRDefault="00564A76" w:rsidP="00DF0733">
      <w:pPr>
        <w:ind w:left="567"/>
      </w:pPr>
    </w:p>
    <w:p w14:paraId="2607ED00" w14:textId="109B003A" w:rsidR="00125DA5" w:rsidRDefault="00E455B3" w:rsidP="00DF0733">
      <w:pPr>
        <w:ind w:left="567"/>
      </w:pPr>
      <w:r>
        <w:rPr>
          <w:b/>
        </w:rPr>
        <w:t xml:space="preserve">Site : </w:t>
      </w:r>
      <w:r w:rsidR="004801AF" w:rsidRPr="004801AF">
        <w:rPr>
          <w:b/>
          <w:i/>
        </w:rPr>
        <w:t>http://www.project-voldemort.com</w:t>
      </w:r>
      <w:r w:rsidR="00125DA5">
        <w:t>, dossier « </w:t>
      </w:r>
      <w:r w:rsidR="004801AF">
        <w:t>Design</w:t>
      </w:r>
      <w:r w:rsidR="00125DA5">
        <w:t> »</w:t>
      </w:r>
    </w:p>
    <w:p w14:paraId="5C325664" w14:textId="61ECAB70" w:rsidR="00125DA5" w:rsidRDefault="00125DA5" w:rsidP="00DF0733">
      <w:pPr>
        <w:ind w:left="567"/>
      </w:pPr>
      <w:r>
        <w:t xml:space="preserve">Lien : </w:t>
      </w:r>
      <w:r w:rsidR="004801AF" w:rsidRPr="004801AF">
        <w:t>http://www.project-voldemort.com/voldemort/</w:t>
      </w:r>
    </w:p>
    <w:p w14:paraId="7A304476" w14:textId="77777777" w:rsidR="00AC34F7" w:rsidRDefault="00AC34F7" w:rsidP="00DF0733">
      <w:pPr>
        <w:ind w:left="567"/>
        <w:jc w:val="both"/>
      </w:pPr>
    </w:p>
    <w:p w14:paraId="36F4208F" w14:textId="77777777" w:rsidR="000372D7" w:rsidRDefault="00EE000F" w:rsidP="00DF0733">
      <w:pPr>
        <w:ind w:left="567"/>
        <w:jc w:val="both"/>
      </w:pPr>
      <w:r w:rsidRPr="000372D7">
        <w:rPr>
          <w:b/>
        </w:rPr>
        <w:t>Blog Octo :</w:t>
      </w:r>
      <w:r>
        <w:t xml:space="preserve"> Articles « SimpleDB le harry potter de Voldemort » et </w:t>
      </w:r>
      <w:r w:rsidR="000372D7">
        <w:t>« </w:t>
      </w:r>
      <w:r w:rsidR="000372D7" w:rsidRPr="000372D7">
        <w:t>Des alternatives aux bases de données relationnelles</w:t>
      </w:r>
      <w:r w:rsidR="000372D7">
        <w:t> »</w:t>
      </w:r>
    </w:p>
    <w:p w14:paraId="5BF41157" w14:textId="77777777" w:rsidR="000372D7" w:rsidRPr="000372D7" w:rsidRDefault="000372D7" w:rsidP="00DF0733">
      <w:pPr>
        <w:ind w:left="567"/>
        <w:jc w:val="both"/>
        <w:rPr>
          <w:b/>
        </w:rPr>
      </w:pPr>
      <w:r w:rsidRPr="000372D7">
        <w:rPr>
          <w:b/>
        </w:rPr>
        <w:t xml:space="preserve">Liens : </w:t>
      </w:r>
    </w:p>
    <w:p w14:paraId="5F683FEF" w14:textId="14220571" w:rsidR="000372D7" w:rsidRDefault="000372D7" w:rsidP="00DF0733">
      <w:pPr>
        <w:ind w:left="567"/>
        <w:jc w:val="both"/>
      </w:pPr>
      <w:r w:rsidRPr="000372D7">
        <w:t>http://blog.octo.com/amazon-simpledb-le-harry-potter-de-voldemort/</w:t>
      </w:r>
    </w:p>
    <w:p w14:paraId="4719434E" w14:textId="3D4A1DDB" w:rsidR="0037053E" w:rsidRDefault="000372D7" w:rsidP="00DF0733">
      <w:pPr>
        <w:ind w:left="567"/>
        <w:jc w:val="both"/>
      </w:pPr>
      <w:r w:rsidRPr="000372D7">
        <w:t>http://blog.octo.com/des-alternatives-aux-bases-de-donnees-relationnelles…/</w:t>
      </w:r>
    </w:p>
    <w:p w14:paraId="649589F5" w14:textId="77777777" w:rsidR="00EE000F" w:rsidRDefault="00EE000F" w:rsidP="00DF0733">
      <w:pPr>
        <w:ind w:left="567"/>
        <w:jc w:val="both"/>
      </w:pPr>
    </w:p>
    <w:p w14:paraId="57DA638E" w14:textId="77777777" w:rsidR="00EE000F" w:rsidRPr="001C0525" w:rsidRDefault="00EE000F" w:rsidP="00DF0733">
      <w:pPr>
        <w:ind w:left="567"/>
        <w:jc w:val="both"/>
      </w:pPr>
    </w:p>
    <w:p w14:paraId="79CA4477" w14:textId="60CE858A" w:rsidR="006453C6" w:rsidRPr="00B03935" w:rsidRDefault="00E455B3" w:rsidP="00DF0733">
      <w:pPr>
        <w:ind w:left="567"/>
        <w:jc w:val="both"/>
        <w:rPr>
          <w:b/>
          <w:i/>
          <w:u w:val="single"/>
        </w:rPr>
      </w:pPr>
      <w:r>
        <w:rPr>
          <w:b/>
          <w:i/>
          <w:u w:val="single"/>
        </w:rPr>
        <w:t>Références diverses</w:t>
      </w:r>
    </w:p>
    <w:p w14:paraId="2650834F" w14:textId="77777777" w:rsidR="006453C6" w:rsidRPr="001C0525" w:rsidRDefault="006453C6" w:rsidP="00DF0733">
      <w:pPr>
        <w:ind w:left="567"/>
        <w:jc w:val="both"/>
      </w:pPr>
    </w:p>
    <w:p w14:paraId="3D5FF324" w14:textId="45898578" w:rsidR="00E455B3" w:rsidRDefault="00E455B3" w:rsidP="00E455B3">
      <w:pPr>
        <w:ind w:left="567"/>
        <w:jc w:val="both"/>
      </w:pPr>
      <w:r w:rsidRPr="00E455B3">
        <w:rPr>
          <w:b/>
        </w:rPr>
        <w:t>Article :</w:t>
      </w:r>
      <w:r>
        <w:t xml:space="preserve"> « NoSQL Europe : Tour d’horizon des bases de données NoSQL » par Michaël Figuière le 21 avril 2010. Catégorie(s) : NoSQL / Big Data</w:t>
      </w:r>
    </w:p>
    <w:p w14:paraId="47D2217D" w14:textId="08D5DF4C" w:rsidR="00E455B3" w:rsidRPr="00E455B3" w:rsidRDefault="00E455B3" w:rsidP="00E455B3">
      <w:pPr>
        <w:ind w:left="567"/>
        <w:jc w:val="both"/>
        <w:rPr>
          <w:b/>
        </w:rPr>
      </w:pPr>
      <w:r w:rsidRPr="00E455B3">
        <w:rPr>
          <w:b/>
        </w:rPr>
        <w:t>Lien :</w:t>
      </w:r>
      <w:r w:rsidR="00FB4BD7">
        <w:rPr>
          <w:b/>
        </w:rPr>
        <w:t xml:space="preserve"> </w:t>
      </w:r>
    </w:p>
    <w:p w14:paraId="0844D1F8" w14:textId="7B21359A" w:rsidR="00E455B3" w:rsidRPr="00E455B3" w:rsidRDefault="00E455B3" w:rsidP="00E455B3">
      <w:pPr>
        <w:ind w:left="567"/>
        <w:jc w:val="both"/>
        <w:rPr>
          <w:i/>
        </w:rPr>
      </w:pPr>
      <w:r w:rsidRPr="00E455B3">
        <w:rPr>
          <w:i/>
        </w:rPr>
        <w:t>http://blog.xebia.fr/2010/04/21/nosql-europe-tour-dhorizon-des-bases-de-donnees-nosql/</w:t>
      </w:r>
    </w:p>
    <w:p w14:paraId="1F55BF5A" w14:textId="3E19F5A1" w:rsidR="00E455B3" w:rsidRDefault="00E455B3" w:rsidP="00DF0733">
      <w:pPr>
        <w:ind w:left="567"/>
        <w:jc w:val="both"/>
      </w:pPr>
    </w:p>
    <w:p w14:paraId="2B8EAF72" w14:textId="08FF88E8" w:rsidR="007024EE" w:rsidRDefault="00E455B3" w:rsidP="00E455B3">
      <w:pPr>
        <w:ind w:left="567"/>
        <w:jc w:val="both"/>
        <w:rPr>
          <w:lang w:val="en-US"/>
        </w:rPr>
      </w:pPr>
      <w:r w:rsidRPr="00E455B3">
        <w:rPr>
          <w:b/>
        </w:rPr>
        <w:t>Article :</w:t>
      </w:r>
      <w:r>
        <w:t xml:space="preserve"> «</w:t>
      </w:r>
      <w:r w:rsidRPr="00E455B3">
        <w:rPr>
          <w:lang w:val="en-US"/>
        </w:rPr>
        <w:t xml:space="preserve">Panorama des bases de données NoSQL </w:t>
      </w:r>
      <w:r>
        <w:t> » p</w:t>
      </w:r>
      <w:r w:rsidRPr="00E455B3">
        <w:rPr>
          <w:lang w:val="en-US"/>
        </w:rPr>
        <w:t>ar Kadda SAHNINE</w:t>
      </w:r>
      <w:r>
        <w:rPr>
          <w:lang w:val="en-US"/>
        </w:rPr>
        <w:t xml:space="preserve">. </w:t>
      </w:r>
      <w:r w:rsidRPr="00E455B3">
        <w:rPr>
          <w:lang w:val="en-US"/>
        </w:rPr>
        <w:t xml:space="preserve">Publié le </w:t>
      </w:r>
      <w:r>
        <w:rPr>
          <w:lang w:val="en-US"/>
        </w:rPr>
        <w:t>13</w:t>
      </w:r>
      <w:r w:rsidRPr="00E455B3">
        <w:rPr>
          <w:lang w:val="en-US"/>
        </w:rPr>
        <w:t xml:space="preserve"> novembre 2012</w:t>
      </w:r>
    </w:p>
    <w:p w14:paraId="4810E531" w14:textId="77777777" w:rsidR="00E455B3" w:rsidRPr="00E455B3" w:rsidRDefault="00E455B3" w:rsidP="00E455B3">
      <w:pPr>
        <w:ind w:left="567"/>
        <w:jc w:val="both"/>
        <w:rPr>
          <w:b/>
        </w:rPr>
      </w:pPr>
      <w:r w:rsidRPr="00E455B3">
        <w:rPr>
          <w:b/>
        </w:rPr>
        <w:t>Lien :</w:t>
      </w:r>
    </w:p>
    <w:p w14:paraId="0B15EED8" w14:textId="424231F7" w:rsidR="00AC5143" w:rsidRDefault="00E455B3" w:rsidP="00DF0733">
      <w:pPr>
        <w:ind w:left="567"/>
        <w:jc w:val="both"/>
      </w:pPr>
      <w:r w:rsidRPr="00E455B3">
        <w:t>http://blog.inovia-conseil.fr/?p=117</w:t>
      </w:r>
    </w:p>
    <w:p w14:paraId="513787FF" w14:textId="78B72111" w:rsidR="00A33FAD" w:rsidRPr="001C0525" w:rsidRDefault="00A33FAD" w:rsidP="00DF0733">
      <w:pPr>
        <w:ind w:left="567"/>
        <w:jc w:val="both"/>
        <w:rPr>
          <w:lang w:val="en-US"/>
        </w:rPr>
      </w:pPr>
    </w:p>
    <w:sectPr w:rsidR="00A33FAD" w:rsidRPr="001C0525" w:rsidSect="00627313">
      <w:footerReference w:type="default" r:id="rId33"/>
      <w:footerReference w:type="first" r:id="rId34"/>
      <w:pgSz w:w="11906" w:h="16838"/>
      <w:pgMar w:top="1134" w:right="1134"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489556" w14:textId="77777777" w:rsidR="00626FEF" w:rsidRDefault="00626FEF">
      <w:r>
        <w:separator/>
      </w:r>
    </w:p>
  </w:endnote>
  <w:endnote w:type="continuationSeparator" w:id="0">
    <w:p w14:paraId="1E3E7D4E" w14:textId="77777777" w:rsidR="00626FEF" w:rsidRDefault="00626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2DCB2C" w14:textId="77777777" w:rsidR="00626FEF" w:rsidRDefault="00626FEF" w:rsidP="00FC349A">
    <w:pPr>
      <w:pStyle w:val="Pieddepage"/>
      <w:ind w:firstLine="8252"/>
    </w:pPr>
    <w:r>
      <w:rPr>
        <w:rStyle w:val="Numrodepage"/>
      </w:rPr>
      <w:fldChar w:fldCharType="begin"/>
    </w:r>
    <w:r>
      <w:rPr>
        <w:rStyle w:val="Numrodepage"/>
      </w:rPr>
      <w:instrText xml:space="preserve"> PAGE </w:instrText>
    </w:r>
    <w:r>
      <w:rPr>
        <w:rStyle w:val="Numrodepage"/>
      </w:rPr>
      <w:fldChar w:fldCharType="separate"/>
    </w:r>
    <w:r w:rsidR="00826CBB">
      <w:rPr>
        <w:rStyle w:val="Numrodepage"/>
        <w:noProof/>
      </w:rPr>
      <w:t>6</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826CBB">
      <w:rPr>
        <w:rStyle w:val="Numrodepage"/>
        <w:noProof/>
      </w:rPr>
      <w:t>26</w:t>
    </w:r>
    <w:r>
      <w:rPr>
        <w:rStyle w:val="Numrodepage"/>
      </w:rPr>
      <w:fldChar w:fldCharType="end"/>
    </w:r>
  </w:p>
  <w:p w14:paraId="391E1630" w14:textId="51FDFF09" w:rsidR="00626FEF" w:rsidRPr="00FC349A" w:rsidRDefault="00626FEF" w:rsidP="00FC349A">
    <w:pPr>
      <w:pStyle w:val="Pieddepag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C5D456" w14:textId="77777777" w:rsidR="00626FEF" w:rsidRDefault="00626FEF" w:rsidP="002E4A2A">
    <w:pPr>
      <w:pStyle w:val="Pieddepage"/>
      <w:ind w:firstLine="8252"/>
    </w:pPr>
    <w:r w:rsidRPr="00627313">
      <w:rPr>
        <w:rStyle w:val="Numrodepage"/>
        <w:color w:val="FFFFFF" w:themeColor="background1"/>
      </w:rPr>
      <w:fldChar w:fldCharType="begin"/>
    </w:r>
    <w:r w:rsidRPr="00627313">
      <w:rPr>
        <w:rStyle w:val="Numrodepage"/>
        <w:color w:val="FFFFFF" w:themeColor="background1"/>
      </w:rPr>
      <w:instrText xml:space="preserve"> </w:instrText>
    </w:r>
    <w:r>
      <w:rPr>
        <w:rStyle w:val="Numrodepage"/>
        <w:color w:val="FFFFFF" w:themeColor="background1"/>
      </w:rPr>
      <w:instrText>PAGE</w:instrText>
    </w:r>
    <w:r w:rsidRPr="00627313">
      <w:rPr>
        <w:rStyle w:val="Numrodepage"/>
        <w:color w:val="FFFFFF" w:themeColor="background1"/>
      </w:rPr>
      <w:instrText xml:space="preserve"> </w:instrText>
    </w:r>
    <w:r w:rsidRPr="00627313">
      <w:rPr>
        <w:rStyle w:val="Numrodepage"/>
        <w:color w:val="FFFFFF" w:themeColor="background1"/>
      </w:rPr>
      <w:fldChar w:fldCharType="separate"/>
    </w:r>
    <w:r w:rsidR="00826CBB">
      <w:rPr>
        <w:rStyle w:val="Numrodepage"/>
        <w:noProof/>
        <w:color w:val="FFFFFF" w:themeColor="background1"/>
      </w:rPr>
      <w:t>1</w:t>
    </w:r>
    <w:r w:rsidRPr="00627313">
      <w:rPr>
        <w:rStyle w:val="Numrodepage"/>
        <w:color w:val="FFFFFF" w:themeColor="background1"/>
      </w:rPr>
      <w:fldChar w:fldCharType="end"/>
    </w:r>
    <w:r w:rsidRPr="00627313">
      <w:rPr>
        <w:rStyle w:val="Numrodepage"/>
        <w:color w:val="FFFFFF" w:themeColor="background1"/>
      </w:rPr>
      <w:t>/</w:t>
    </w:r>
    <w:r w:rsidRPr="00627313">
      <w:rPr>
        <w:rStyle w:val="Numrodepage"/>
        <w:color w:val="FFFFFF" w:themeColor="background1"/>
      </w:rPr>
      <w:fldChar w:fldCharType="begin"/>
    </w:r>
    <w:r w:rsidRPr="00627313">
      <w:rPr>
        <w:rStyle w:val="Numrodepage"/>
        <w:color w:val="FFFFFF" w:themeColor="background1"/>
      </w:rPr>
      <w:instrText xml:space="preserve"> </w:instrText>
    </w:r>
    <w:r>
      <w:rPr>
        <w:rStyle w:val="Numrodepage"/>
        <w:color w:val="FFFFFF" w:themeColor="background1"/>
      </w:rPr>
      <w:instrText>NUMPAGES</w:instrText>
    </w:r>
    <w:r w:rsidRPr="00627313">
      <w:rPr>
        <w:rStyle w:val="Numrodepage"/>
        <w:color w:val="FFFFFF" w:themeColor="background1"/>
      </w:rPr>
      <w:instrText xml:space="preserve"> </w:instrText>
    </w:r>
    <w:r w:rsidRPr="00627313">
      <w:rPr>
        <w:rStyle w:val="Numrodepage"/>
        <w:color w:val="FFFFFF" w:themeColor="background1"/>
      </w:rPr>
      <w:fldChar w:fldCharType="separate"/>
    </w:r>
    <w:r w:rsidR="00826CBB">
      <w:rPr>
        <w:rStyle w:val="Numrodepage"/>
        <w:noProof/>
        <w:color w:val="FFFFFF" w:themeColor="background1"/>
      </w:rPr>
      <w:t>1</w:t>
    </w:r>
    <w:r w:rsidRPr="00627313">
      <w:rPr>
        <w:rStyle w:val="Numrodepage"/>
        <w:color w:val="FFFFFF" w:themeColor="background1"/>
      </w:rPr>
      <w:fldChar w:fldCharType="end"/>
    </w:r>
  </w:p>
  <w:p w14:paraId="7B4AD3D5" w14:textId="77777777" w:rsidR="00626FEF" w:rsidRDefault="00626FEF">
    <w:pPr>
      <w:pStyle w:val="Pieddepag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5F665C" w14:textId="77777777" w:rsidR="00626FEF" w:rsidRDefault="00626FEF">
      <w:r>
        <w:separator/>
      </w:r>
    </w:p>
  </w:footnote>
  <w:footnote w:type="continuationSeparator" w:id="0">
    <w:p w14:paraId="1F5878E8" w14:textId="77777777" w:rsidR="00626FEF" w:rsidRDefault="00626FEF">
      <w:r>
        <w:continuationSeparator/>
      </w:r>
    </w:p>
  </w:footnote>
  <w:footnote w:id="1">
    <w:p w14:paraId="2F541405" w14:textId="1097A111" w:rsidR="00626FEF" w:rsidRDefault="00626FEF">
      <w:pPr>
        <w:pStyle w:val="Notedebasdepage"/>
      </w:pPr>
      <w:r>
        <w:rPr>
          <w:rStyle w:val="Marquenotebasdepage"/>
        </w:rPr>
        <w:footnoteRef/>
      </w:r>
      <w:r>
        <w:t xml:space="preserve"> Article « </w:t>
      </w:r>
      <w:r w:rsidRPr="00FB4BD7">
        <w:t>Dynamo: Amazon’s Highly Available Key-value Store</w:t>
      </w:r>
      <w:r>
        <w:t>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69824F7"/>
    <w:multiLevelType w:val="hybridMultilevel"/>
    <w:tmpl w:val="B8EE2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3C22A9B"/>
    <w:multiLevelType w:val="multilevel"/>
    <w:tmpl w:val="0722178E"/>
    <w:lvl w:ilvl="0">
      <w:start w:val="1"/>
      <w:numFmt w:val="decimal"/>
      <w:pStyle w:val="Titre1"/>
      <w:lvlText w:val="%1"/>
      <w:lvlJc w:val="left"/>
      <w:pPr>
        <w:tabs>
          <w:tab w:val="num" w:pos="397"/>
        </w:tabs>
        <w:ind w:left="397" w:hanging="397"/>
      </w:pPr>
      <w:rPr>
        <w:rFonts w:hint="default"/>
      </w:rPr>
    </w:lvl>
    <w:lvl w:ilvl="1">
      <w:start w:val="1"/>
      <w:numFmt w:val="decimal"/>
      <w:pStyle w:val="Titre2"/>
      <w:lvlText w:val="%1.%2"/>
      <w:lvlJc w:val="left"/>
      <w:pPr>
        <w:tabs>
          <w:tab w:val="num" w:pos="0"/>
        </w:tabs>
        <w:ind w:left="0" w:firstLine="0"/>
      </w:pPr>
      <w:rPr>
        <w:rFonts w:hint="default"/>
      </w:rPr>
    </w:lvl>
    <w:lvl w:ilvl="2">
      <w:start w:val="1"/>
      <w:numFmt w:val="decimal"/>
      <w:pStyle w:val="Titre3"/>
      <w:lvlText w:val="%1.%2.%3"/>
      <w:lvlJc w:val="left"/>
      <w:pPr>
        <w:tabs>
          <w:tab w:val="num" w:pos="0"/>
        </w:tabs>
        <w:ind w:left="0" w:firstLine="0"/>
      </w:pPr>
      <w:rPr>
        <w:rFonts w:hint="default"/>
      </w:rPr>
    </w:lvl>
    <w:lvl w:ilvl="3">
      <w:start w:val="1"/>
      <w:numFmt w:val="decimal"/>
      <w:pStyle w:val="Titre4"/>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nsid w:val="179A1C79"/>
    <w:multiLevelType w:val="hybridMultilevel"/>
    <w:tmpl w:val="1C08B1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83D6C42"/>
    <w:multiLevelType w:val="hybridMultilevel"/>
    <w:tmpl w:val="D0640E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EEA10BA"/>
    <w:multiLevelType w:val="hybridMultilevel"/>
    <w:tmpl w:val="A654850C"/>
    <w:lvl w:ilvl="0" w:tplc="92AE954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F254C7E"/>
    <w:multiLevelType w:val="hybridMultilevel"/>
    <w:tmpl w:val="61D83456"/>
    <w:lvl w:ilvl="0" w:tplc="92AE954A">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
    <w:nsid w:val="30957D51"/>
    <w:multiLevelType w:val="multilevel"/>
    <w:tmpl w:val="040C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1">
    <w:nsid w:val="343B0789"/>
    <w:multiLevelType w:val="hybridMultilevel"/>
    <w:tmpl w:val="9E6061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7817E93"/>
    <w:multiLevelType w:val="hybridMultilevel"/>
    <w:tmpl w:val="56FECA56"/>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3">
    <w:nsid w:val="5B686AE8"/>
    <w:multiLevelType w:val="hybridMultilevel"/>
    <w:tmpl w:val="433811B6"/>
    <w:lvl w:ilvl="0" w:tplc="92AE954A">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4">
    <w:nsid w:val="682B08D3"/>
    <w:multiLevelType w:val="multilevel"/>
    <w:tmpl w:val="595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EC7EFD"/>
    <w:multiLevelType w:val="hybridMultilevel"/>
    <w:tmpl w:val="1CECD20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27F422B"/>
    <w:multiLevelType w:val="hybridMultilevel"/>
    <w:tmpl w:val="39E6842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5"/>
  </w:num>
  <w:num w:numId="2">
    <w:abstractNumId w:val="10"/>
  </w:num>
  <w:num w:numId="3">
    <w:abstractNumId w:val="11"/>
  </w:num>
  <w:num w:numId="4">
    <w:abstractNumId w:val="6"/>
  </w:num>
  <w:num w:numId="5">
    <w:abstractNumId w:val="4"/>
  </w:num>
  <w:num w:numId="6">
    <w:abstractNumId w:val="14"/>
  </w:num>
  <w:num w:numId="7">
    <w:abstractNumId w:val="7"/>
  </w:num>
  <w:num w:numId="8">
    <w:abstractNumId w:val="0"/>
  </w:num>
  <w:num w:numId="9">
    <w:abstractNumId w:val="1"/>
  </w:num>
  <w:num w:numId="10">
    <w:abstractNumId w:val="2"/>
  </w:num>
  <w:num w:numId="11">
    <w:abstractNumId w:val="3"/>
  </w:num>
  <w:num w:numId="12">
    <w:abstractNumId w:val="12"/>
  </w:num>
  <w:num w:numId="13">
    <w:abstractNumId w:val="16"/>
  </w:num>
  <w:num w:numId="14">
    <w:abstractNumId w:val="8"/>
  </w:num>
  <w:num w:numId="15">
    <w:abstractNumId w:val="15"/>
  </w:num>
  <w:num w:numId="16">
    <w:abstractNumId w:val="9"/>
  </w:num>
  <w:num w:numId="17">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8B5"/>
    <w:rsid w:val="000062F1"/>
    <w:rsid w:val="00010B14"/>
    <w:rsid w:val="00010EA0"/>
    <w:rsid w:val="000128C9"/>
    <w:rsid w:val="000207CB"/>
    <w:rsid w:val="000224A5"/>
    <w:rsid w:val="00023D72"/>
    <w:rsid w:val="0002450E"/>
    <w:rsid w:val="000263E9"/>
    <w:rsid w:val="00027DE3"/>
    <w:rsid w:val="00033096"/>
    <w:rsid w:val="00033B59"/>
    <w:rsid w:val="00036495"/>
    <w:rsid w:val="000372D7"/>
    <w:rsid w:val="00042965"/>
    <w:rsid w:val="00042EB4"/>
    <w:rsid w:val="000445D7"/>
    <w:rsid w:val="00051164"/>
    <w:rsid w:val="000523E9"/>
    <w:rsid w:val="00052AAF"/>
    <w:rsid w:val="00053316"/>
    <w:rsid w:val="00057DBC"/>
    <w:rsid w:val="00065585"/>
    <w:rsid w:val="000660A8"/>
    <w:rsid w:val="000665A5"/>
    <w:rsid w:val="00071116"/>
    <w:rsid w:val="000746E9"/>
    <w:rsid w:val="00077AE1"/>
    <w:rsid w:val="00081072"/>
    <w:rsid w:val="000843EA"/>
    <w:rsid w:val="0009331B"/>
    <w:rsid w:val="000936D2"/>
    <w:rsid w:val="000945AF"/>
    <w:rsid w:val="00094B2C"/>
    <w:rsid w:val="00096B16"/>
    <w:rsid w:val="00096BB2"/>
    <w:rsid w:val="000D42C5"/>
    <w:rsid w:val="000D7544"/>
    <w:rsid w:val="000E0A02"/>
    <w:rsid w:val="000E32E0"/>
    <w:rsid w:val="000E573C"/>
    <w:rsid w:val="000E68D6"/>
    <w:rsid w:val="000F6C58"/>
    <w:rsid w:val="00122FB0"/>
    <w:rsid w:val="00125DA5"/>
    <w:rsid w:val="001416DF"/>
    <w:rsid w:val="00150C37"/>
    <w:rsid w:val="00153863"/>
    <w:rsid w:val="001601C9"/>
    <w:rsid w:val="001654DE"/>
    <w:rsid w:val="00170B2E"/>
    <w:rsid w:val="001727A4"/>
    <w:rsid w:val="00177182"/>
    <w:rsid w:val="00183C75"/>
    <w:rsid w:val="00192D6E"/>
    <w:rsid w:val="0019356D"/>
    <w:rsid w:val="001A609C"/>
    <w:rsid w:val="001B2FD5"/>
    <w:rsid w:val="001B36C5"/>
    <w:rsid w:val="001B57C5"/>
    <w:rsid w:val="001C0525"/>
    <w:rsid w:val="001C1C6B"/>
    <w:rsid w:val="001C4BE4"/>
    <w:rsid w:val="001C6747"/>
    <w:rsid w:val="001C6CE4"/>
    <w:rsid w:val="001C72A7"/>
    <w:rsid w:val="001C782D"/>
    <w:rsid w:val="001D0021"/>
    <w:rsid w:val="001E41D4"/>
    <w:rsid w:val="001E6A78"/>
    <w:rsid w:val="001F10E8"/>
    <w:rsid w:val="001F4F09"/>
    <w:rsid w:val="001F5B92"/>
    <w:rsid w:val="001F6486"/>
    <w:rsid w:val="002029B0"/>
    <w:rsid w:val="002267D0"/>
    <w:rsid w:val="002303B8"/>
    <w:rsid w:val="00243F8F"/>
    <w:rsid w:val="00253DB7"/>
    <w:rsid w:val="00255186"/>
    <w:rsid w:val="00266835"/>
    <w:rsid w:val="00266DFD"/>
    <w:rsid w:val="002675D3"/>
    <w:rsid w:val="002809CC"/>
    <w:rsid w:val="00280D41"/>
    <w:rsid w:val="00280F7A"/>
    <w:rsid w:val="002822CD"/>
    <w:rsid w:val="0028347D"/>
    <w:rsid w:val="00287A68"/>
    <w:rsid w:val="002919EF"/>
    <w:rsid w:val="002942FE"/>
    <w:rsid w:val="00297FEC"/>
    <w:rsid w:val="002A4D26"/>
    <w:rsid w:val="002A62AF"/>
    <w:rsid w:val="002B0B9E"/>
    <w:rsid w:val="002B124D"/>
    <w:rsid w:val="002B4BF8"/>
    <w:rsid w:val="002B6049"/>
    <w:rsid w:val="002C43BF"/>
    <w:rsid w:val="002C75FF"/>
    <w:rsid w:val="002D19F7"/>
    <w:rsid w:val="002D25D6"/>
    <w:rsid w:val="002E0702"/>
    <w:rsid w:val="002E4A2A"/>
    <w:rsid w:val="002F34D0"/>
    <w:rsid w:val="002F608C"/>
    <w:rsid w:val="00302BFA"/>
    <w:rsid w:val="00306498"/>
    <w:rsid w:val="003107FC"/>
    <w:rsid w:val="0032730F"/>
    <w:rsid w:val="00327EBE"/>
    <w:rsid w:val="003303CB"/>
    <w:rsid w:val="0033117B"/>
    <w:rsid w:val="00334BD7"/>
    <w:rsid w:val="0034360D"/>
    <w:rsid w:val="00344490"/>
    <w:rsid w:val="0037053E"/>
    <w:rsid w:val="003755A0"/>
    <w:rsid w:val="00387DEA"/>
    <w:rsid w:val="003903B1"/>
    <w:rsid w:val="003911AF"/>
    <w:rsid w:val="003923A5"/>
    <w:rsid w:val="00393450"/>
    <w:rsid w:val="003A1BB6"/>
    <w:rsid w:val="003A2019"/>
    <w:rsid w:val="003A6C71"/>
    <w:rsid w:val="003B3394"/>
    <w:rsid w:val="003B434E"/>
    <w:rsid w:val="003B594E"/>
    <w:rsid w:val="003B64CE"/>
    <w:rsid w:val="003D0F22"/>
    <w:rsid w:val="003D12E7"/>
    <w:rsid w:val="003D20CF"/>
    <w:rsid w:val="003D21DD"/>
    <w:rsid w:val="003D39B3"/>
    <w:rsid w:val="003D5BDF"/>
    <w:rsid w:val="003D7413"/>
    <w:rsid w:val="003E075A"/>
    <w:rsid w:val="003E12BE"/>
    <w:rsid w:val="003F16D8"/>
    <w:rsid w:val="003F303B"/>
    <w:rsid w:val="00404307"/>
    <w:rsid w:val="00404C1C"/>
    <w:rsid w:val="00407F4F"/>
    <w:rsid w:val="004107CF"/>
    <w:rsid w:val="00416F51"/>
    <w:rsid w:val="004439FD"/>
    <w:rsid w:val="00446515"/>
    <w:rsid w:val="00456DE9"/>
    <w:rsid w:val="00457409"/>
    <w:rsid w:val="00462257"/>
    <w:rsid w:val="00466A3B"/>
    <w:rsid w:val="004801AF"/>
    <w:rsid w:val="004811C3"/>
    <w:rsid w:val="004972FD"/>
    <w:rsid w:val="004A0A1A"/>
    <w:rsid w:val="004A1961"/>
    <w:rsid w:val="004A1AD9"/>
    <w:rsid w:val="004B20CC"/>
    <w:rsid w:val="004C20CA"/>
    <w:rsid w:val="004C73C8"/>
    <w:rsid w:val="004D013D"/>
    <w:rsid w:val="004D2AE5"/>
    <w:rsid w:val="004D4765"/>
    <w:rsid w:val="004D586D"/>
    <w:rsid w:val="004D7184"/>
    <w:rsid w:val="004E42F0"/>
    <w:rsid w:val="004E587A"/>
    <w:rsid w:val="004F06BE"/>
    <w:rsid w:val="004F2BD3"/>
    <w:rsid w:val="00507691"/>
    <w:rsid w:val="005100BF"/>
    <w:rsid w:val="00512181"/>
    <w:rsid w:val="0051311A"/>
    <w:rsid w:val="00513E98"/>
    <w:rsid w:val="00517709"/>
    <w:rsid w:val="00521B3B"/>
    <w:rsid w:val="0052580B"/>
    <w:rsid w:val="005275D0"/>
    <w:rsid w:val="00531AB3"/>
    <w:rsid w:val="005373A5"/>
    <w:rsid w:val="00537FFC"/>
    <w:rsid w:val="00541934"/>
    <w:rsid w:val="0055081C"/>
    <w:rsid w:val="0055454B"/>
    <w:rsid w:val="0056090A"/>
    <w:rsid w:val="00564A76"/>
    <w:rsid w:val="00573B78"/>
    <w:rsid w:val="00582877"/>
    <w:rsid w:val="00585619"/>
    <w:rsid w:val="00591BC9"/>
    <w:rsid w:val="005966E3"/>
    <w:rsid w:val="00597873"/>
    <w:rsid w:val="005A2E2F"/>
    <w:rsid w:val="005A516C"/>
    <w:rsid w:val="005B2E16"/>
    <w:rsid w:val="005C086F"/>
    <w:rsid w:val="005C1E88"/>
    <w:rsid w:val="005C5CF2"/>
    <w:rsid w:val="005D6A36"/>
    <w:rsid w:val="005F0778"/>
    <w:rsid w:val="005F2D28"/>
    <w:rsid w:val="005F3AFC"/>
    <w:rsid w:val="00600A4D"/>
    <w:rsid w:val="006038FF"/>
    <w:rsid w:val="00604F51"/>
    <w:rsid w:val="00615FA2"/>
    <w:rsid w:val="00622979"/>
    <w:rsid w:val="006252EC"/>
    <w:rsid w:val="00626FEF"/>
    <w:rsid w:val="006272A4"/>
    <w:rsid w:val="00627313"/>
    <w:rsid w:val="00634B95"/>
    <w:rsid w:val="006430E0"/>
    <w:rsid w:val="006453C6"/>
    <w:rsid w:val="006466EC"/>
    <w:rsid w:val="006521FA"/>
    <w:rsid w:val="0065268C"/>
    <w:rsid w:val="00652A24"/>
    <w:rsid w:val="0065333D"/>
    <w:rsid w:val="006549E2"/>
    <w:rsid w:val="006565E5"/>
    <w:rsid w:val="00666926"/>
    <w:rsid w:val="00666B12"/>
    <w:rsid w:val="00666F9E"/>
    <w:rsid w:val="00681CC6"/>
    <w:rsid w:val="00686439"/>
    <w:rsid w:val="00686BD7"/>
    <w:rsid w:val="006918DD"/>
    <w:rsid w:val="00691905"/>
    <w:rsid w:val="006A0C64"/>
    <w:rsid w:val="006A2B17"/>
    <w:rsid w:val="006B00A3"/>
    <w:rsid w:val="006B2E41"/>
    <w:rsid w:val="006C1821"/>
    <w:rsid w:val="006C2211"/>
    <w:rsid w:val="006C76C2"/>
    <w:rsid w:val="006D30E5"/>
    <w:rsid w:val="006D6ACE"/>
    <w:rsid w:val="006F14E4"/>
    <w:rsid w:val="006F6381"/>
    <w:rsid w:val="00702268"/>
    <w:rsid w:val="007024EE"/>
    <w:rsid w:val="007043D1"/>
    <w:rsid w:val="00713AF1"/>
    <w:rsid w:val="007213C2"/>
    <w:rsid w:val="0072265A"/>
    <w:rsid w:val="00724B32"/>
    <w:rsid w:val="007264EA"/>
    <w:rsid w:val="007366DE"/>
    <w:rsid w:val="00752914"/>
    <w:rsid w:val="00754658"/>
    <w:rsid w:val="00754ED5"/>
    <w:rsid w:val="00755F1F"/>
    <w:rsid w:val="00762B57"/>
    <w:rsid w:val="007A07AB"/>
    <w:rsid w:val="007A3F9D"/>
    <w:rsid w:val="007A4847"/>
    <w:rsid w:val="007A6F53"/>
    <w:rsid w:val="007B0860"/>
    <w:rsid w:val="007B0CF2"/>
    <w:rsid w:val="007C184C"/>
    <w:rsid w:val="007C375A"/>
    <w:rsid w:val="007C496E"/>
    <w:rsid w:val="007D29EE"/>
    <w:rsid w:val="007E6E7C"/>
    <w:rsid w:val="007F0EEB"/>
    <w:rsid w:val="0081195B"/>
    <w:rsid w:val="00815D28"/>
    <w:rsid w:val="0081712B"/>
    <w:rsid w:val="0082020B"/>
    <w:rsid w:val="00820368"/>
    <w:rsid w:val="00826CBB"/>
    <w:rsid w:val="008301E6"/>
    <w:rsid w:val="008311AE"/>
    <w:rsid w:val="008317F7"/>
    <w:rsid w:val="00833534"/>
    <w:rsid w:val="00844CA7"/>
    <w:rsid w:val="00851070"/>
    <w:rsid w:val="00860BC1"/>
    <w:rsid w:val="008634DF"/>
    <w:rsid w:val="0086583E"/>
    <w:rsid w:val="00872C9B"/>
    <w:rsid w:val="00874B8A"/>
    <w:rsid w:val="008754C8"/>
    <w:rsid w:val="00881BD6"/>
    <w:rsid w:val="00882DC4"/>
    <w:rsid w:val="00882F15"/>
    <w:rsid w:val="00885517"/>
    <w:rsid w:val="00891D21"/>
    <w:rsid w:val="00893F3A"/>
    <w:rsid w:val="00894286"/>
    <w:rsid w:val="00894ACF"/>
    <w:rsid w:val="008A64E0"/>
    <w:rsid w:val="008B06C7"/>
    <w:rsid w:val="008B1137"/>
    <w:rsid w:val="008B657C"/>
    <w:rsid w:val="008B7558"/>
    <w:rsid w:val="008C22BE"/>
    <w:rsid w:val="008D0C93"/>
    <w:rsid w:val="008D35DA"/>
    <w:rsid w:val="008F4A56"/>
    <w:rsid w:val="008F6D4D"/>
    <w:rsid w:val="008F74D7"/>
    <w:rsid w:val="00901211"/>
    <w:rsid w:val="00906E74"/>
    <w:rsid w:val="00910972"/>
    <w:rsid w:val="00912854"/>
    <w:rsid w:val="00912F5B"/>
    <w:rsid w:val="00920088"/>
    <w:rsid w:val="00921FE8"/>
    <w:rsid w:val="00924E25"/>
    <w:rsid w:val="00932DD0"/>
    <w:rsid w:val="00941E1A"/>
    <w:rsid w:val="00943F2B"/>
    <w:rsid w:val="00951058"/>
    <w:rsid w:val="00952153"/>
    <w:rsid w:val="00972B11"/>
    <w:rsid w:val="00982320"/>
    <w:rsid w:val="00993FB0"/>
    <w:rsid w:val="009944DB"/>
    <w:rsid w:val="009A1E90"/>
    <w:rsid w:val="009A537A"/>
    <w:rsid w:val="009A58A2"/>
    <w:rsid w:val="009B26D3"/>
    <w:rsid w:val="009C5AF1"/>
    <w:rsid w:val="009C74D4"/>
    <w:rsid w:val="009D151C"/>
    <w:rsid w:val="009D4735"/>
    <w:rsid w:val="009D7C5F"/>
    <w:rsid w:val="009E1FAF"/>
    <w:rsid w:val="009E234B"/>
    <w:rsid w:val="009F0D8A"/>
    <w:rsid w:val="009F3E16"/>
    <w:rsid w:val="009F59F0"/>
    <w:rsid w:val="00A06F30"/>
    <w:rsid w:val="00A10554"/>
    <w:rsid w:val="00A10627"/>
    <w:rsid w:val="00A13C55"/>
    <w:rsid w:val="00A20D93"/>
    <w:rsid w:val="00A26E91"/>
    <w:rsid w:val="00A33FAD"/>
    <w:rsid w:val="00A35E84"/>
    <w:rsid w:val="00A42AC5"/>
    <w:rsid w:val="00A43613"/>
    <w:rsid w:val="00A468C5"/>
    <w:rsid w:val="00A52E3C"/>
    <w:rsid w:val="00A64DED"/>
    <w:rsid w:val="00A65A97"/>
    <w:rsid w:val="00A65E54"/>
    <w:rsid w:val="00A6706F"/>
    <w:rsid w:val="00A71E2A"/>
    <w:rsid w:val="00A72688"/>
    <w:rsid w:val="00A80D2F"/>
    <w:rsid w:val="00A91CF1"/>
    <w:rsid w:val="00A92242"/>
    <w:rsid w:val="00AA76C0"/>
    <w:rsid w:val="00AB0114"/>
    <w:rsid w:val="00AC34F7"/>
    <w:rsid w:val="00AC42D6"/>
    <w:rsid w:val="00AC5143"/>
    <w:rsid w:val="00AE4435"/>
    <w:rsid w:val="00AE57FD"/>
    <w:rsid w:val="00AF4AEA"/>
    <w:rsid w:val="00AF5060"/>
    <w:rsid w:val="00AF7649"/>
    <w:rsid w:val="00B03935"/>
    <w:rsid w:val="00B07098"/>
    <w:rsid w:val="00B20BB7"/>
    <w:rsid w:val="00B250AF"/>
    <w:rsid w:val="00B27B19"/>
    <w:rsid w:val="00B27EC0"/>
    <w:rsid w:val="00B318F4"/>
    <w:rsid w:val="00B45149"/>
    <w:rsid w:val="00B4676F"/>
    <w:rsid w:val="00B531A7"/>
    <w:rsid w:val="00B53D3E"/>
    <w:rsid w:val="00B6662E"/>
    <w:rsid w:val="00B666BF"/>
    <w:rsid w:val="00B668BF"/>
    <w:rsid w:val="00B66DA4"/>
    <w:rsid w:val="00B73983"/>
    <w:rsid w:val="00B7545E"/>
    <w:rsid w:val="00B807A0"/>
    <w:rsid w:val="00B8253A"/>
    <w:rsid w:val="00B82AA3"/>
    <w:rsid w:val="00B92EDD"/>
    <w:rsid w:val="00B96BC1"/>
    <w:rsid w:val="00B97B8A"/>
    <w:rsid w:val="00BA65FD"/>
    <w:rsid w:val="00BB28B5"/>
    <w:rsid w:val="00BB2BBA"/>
    <w:rsid w:val="00BB67B2"/>
    <w:rsid w:val="00BC5F68"/>
    <w:rsid w:val="00BD069D"/>
    <w:rsid w:val="00BD3B5E"/>
    <w:rsid w:val="00BE2492"/>
    <w:rsid w:val="00BE6F78"/>
    <w:rsid w:val="00C00D02"/>
    <w:rsid w:val="00C0123E"/>
    <w:rsid w:val="00C108B5"/>
    <w:rsid w:val="00C11C7E"/>
    <w:rsid w:val="00C12B4D"/>
    <w:rsid w:val="00C13E70"/>
    <w:rsid w:val="00C179BF"/>
    <w:rsid w:val="00C2330D"/>
    <w:rsid w:val="00C250E4"/>
    <w:rsid w:val="00C378ED"/>
    <w:rsid w:val="00C44475"/>
    <w:rsid w:val="00C506FC"/>
    <w:rsid w:val="00C51E92"/>
    <w:rsid w:val="00C5473B"/>
    <w:rsid w:val="00C709EE"/>
    <w:rsid w:val="00C70B8D"/>
    <w:rsid w:val="00C75976"/>
    <w:rsid w:val="00C76881"/>
    <w:rsid w:val="00C81971"/>
    <w:rsid w:val="00C864C1"/>
    <w:rsid w:val="00C900D2"/>
    <w:rsid w:val="00C90E76"/>
    <w:rsid w:val="00C96AF9"/>
    <w:rsid w:val="00CA1A47"/>
    <w:rsid w:val="00CB740B"/>
    <w:rsid w:val="00CB7606"/>
    <w:rsid w:val="00CC2523"/>
    <w:rsid w:val="00CC3303"/>
    <w:rsid w:val="00CC465A"/>
    <w:rsid w:val="00CC6D8E"/>
    <w:rsid w:val="00CD3016"/>
    <w:rsid w:val="00CD311A"/>
    <w:rsid w:val="00CE3E31"/>
    <w:rsid w:val="00CE6654"/>
    <w:rsid w:val="00CF06A0"/>
    <w:rsid w:val="00CF2EC7"/>
    <w:rsid w:val="00CF3113"/>
    <w:rsid w:val="00D02E64"/>
    <w:rsid w:val="00D22CD6"/>
    <w:rsid w:val="00D25EF6"/>
    <w:rsid w:val="00D345F5"/>
    <w:rsid w:val="00D4026A"/>
    <w:rsid w:val="00D404CB"/>
    <w:rsid w:val="00D451D0"/>
    <w:rsid w:val="00D61EC2"/>
    <w:rsid w:val="00D70F9F"/>
    <w:rsid w:val="00D85179"/>
    <w:rsid w:val="00D916D9"/>
    <w:rsid w:val="00D96B06"/>
    <w:rsid w:val="00DA67E4"/>
    <w:rsid w:val="00DC5E30"/>
    <w:rsid w:val="00DD338E"/>
    <w:rsid w:val="00DE1011"/>
    <w:rsid w:val="00DE3800"/>
    <w:rsid w:val="00DE56ED"/>
    <w:rsid w:val="00DF0733"/>
    <w:rsid w:val="00DF2824"/>
    <w:rsid w:val="00DF483A"/>
    <w:rsid w:val="00E07563"/>
    <w:rsid w:val="00E124CE"/>
    <w:rsid w:val="00E160CE"/>
    <w:rsid w:val="00E16332"/>
    <w:rsid w:val="00E172F6"/>
    <w:rsid w:val="00E249CE"/>
    <w:rsid w:val="00E25AF0"/>
    <w:rsid w:val="00E32786"/>
    <w:rsid w:val="00E33B73"/>
    <w:rsid w:val="00E346C1"/>
    <w:rsid w:val="00E37A09"/>
    <w:rsid w:val="00E44645"/>
    <w:rsid w:val="00E455B3"/>
    <w:rsid w:val="00E519A1"/>
    <w:rsid w:val="00E55878"/>
    <w:rsid w:val="00E6207A"/>
    <w:rsid w:val="00E701BC"/>
    <w:rsid w:val="00E755E4"/>
    <w:rsid w:val="00E779DB"/>
    <w:rsid w:val="00E80D09"/>
    <w:rsid w:val="00E830F7"/>
    <w:rsid w:val="00E833BC"/>
    <w:rsid w:val="00E92EFF"/>
    <w:rsid w:val="00EA5F0A"/>
    <w:rsid w:val="00EA600B"/>
    <w:rsid w:val="00EA6B5D"/>
    <w:rsid w:val="00EB24F7"/>
    <w:rsid w:val="00EB30B8"/>
    <w:rsid w:val="00EB6D4A"/>
    <w:rsid w:val="00EB70C5"/>
    <w:rsid w:val="00EC0F08"/>
    <w:rsid w:val="00EC5250"/>
    <w:rsid w:val="00EC6CA6"/>
    <w:rsid w:val="00ED0EA9"/>
    <w:rsid w:val="00ED582E"/>
    <w:rsid w:val="00EE000F"/>
    <w:rsid w:val="00EE64B3"/>
    <w:rsid w:val="00EF011B"/>
    <w:rsid w:val="00EF3531"/>
    <w:rsid w:val="00EF7068"/>
    <w:rsid w:val="00EF707C"/>
    <w:rsid w:val="00F07CAE"/>
    <w:rsid w:val="00F45F92"/>
    <w:rsid w:val="00F477AB"/>
    <w:rsid w:val="00F7438A"/>
    <w:rsid w:val="00F743C6"/>
    <w:rsid w:val="00F7669A"/>
    <w:rsid w:val="00F777DA"/>
    <w:rsid w:val="00F97547"/>
    <w:rsid w:val="00FA0F8E"/>
    <w:rsid w:val="00FA4CB5"/>
    <w:rsid w:val="00FB4BD7"/>
    <w:rsid w:val="00FC349A"/>
    <w:rsid w:val="00FC3DAA"/>
    <w:rsid w:val="00FD0F1E"/>
    <w:rsid w:val="00FD5C0A"/>
    <w:rsid w:val="00FD7587"/>
    <w:rsid w:val="00FE0FF4"/>
    <w:rsid w:val="00FE4155"/>
    <w:rsid w:val="00FE57D9"/>
    <w:rsid w:val="00FF12BB"/>
    <w:rsid w:val="00FF71A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2395862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fr-FR" w:bidi="ar-SA"/>
      </w:rPr>
    </w:rPrDefault>
    <w:pPrDefault/>
  </w:docDefaults>
  <w:latentStyles w:defLockedState="0" w:defUIPriority="0" w:defSemiHidden="0" w:defUnhideWhenUsed="0" w:defQFormat="0" w:count="276">
    <w:lsdException w:name="Normal" w:qFormat="1"/>
    <w:lsdException w:name="heading 1"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able of figures"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fr-FR"/>
    </w:rPr>
  </w:style>
  <w:style w:type="paragraph" w:styleId="Titre1">
    <w:name w:val="heading 1"/>
    <w:basedOn w:val="Normal"/>
    <w:next w:val="Normal"/>
    <w:qFormat/>
    <w:pPr>
      <w:keepNext/>
      <w:pageBreakBefore/>
      <w:numPr>
        <w:numId w:val="1"/>
      </w:numPr>
      <w:autoSpaceDE w:val="0"/>
      <w:autoSpaceDN w:val="0"/>
      <w:adjustRightInd w:val="0"/>
      <w:outlineLvl w:val="0"/>
    </w:pPr>
    <w:rPr>
      <w:b/>
      <w:caps/>
      <w:sz w:val="32"/>
      <w:szCs w:val="23"/>
    </w:rPr>
  </w:style>
  <w:style w:type="paragraph" w:styleId="Titre2">
    <w:name w:val="heading 2"/>
    <w:basedOn w:val="Normal"/>
    <w:next w:val="Normal"/>
    <w:link w:val="Titre2Car"/>
    <w:uiPriority w:val="9"/>
    <w:qFormat/>
    <w:pPr>
      <w:keepNext/>
      <w:numPr>
        <w:ilvl w:val="1"/>
        <w:numId w:val="1"/>
      </w:numPr>
      <w:autoSpaceDE w:val="0"/>
      <w:autoSpaceDN w:val="0"/>
      <w:adjustRightInd w:val="0"/>
      <w:spacing w:before="240" w:after="120"/>
      <w:jc w:val="both"/>
      <w:outlineLvl w:val="1"/>
    </w:pPr>
    <w:rPr>
      <w:b/>
      <w:i/>
      <w:sz w:val="28"/>
      <w:szCs w:val="23"/>
    </w:rPr>
  </w:style>
  <w:style w:type="paragraph" w:styleId="Titre3">
    <w:name w:val="heading 3"/>
    <w:basedOn w:val="Normal"/>
    <w:next w:val="Normal"/>
    <w:link w:val="Titre3Car"/>
    <w:uiPriority w:val="9"/>
    <w:qFormat/>
    <w:pPr>
      <w:keepNext/>
      <w:numPr>
        <w:ilvl w:val="2"/>
        <w:numId w:val="1"/>
      </w:numPr>
      <w:spacing w:before="240" w:after="60"/>
      <w:outlineLvl w:val="2"/>
    </w:pPr>
    <w:rPr>
      <w:rFonts w:cs="Arial"/>
      <w:b/>
      <w:bCs/>
      <w:sz w:val="28"/>
      <w:szCs w:val="26"/>
    </w:rPr>
  </w:style>
  <w:style w:type="paragraph" w:styleId="Titre4">
    <w:name w:val="heading 4"/>
    <w:basedOn w:val="Normal"/>
    <w:next w:val="Normal"/>
    <w:link w:val="Titre4Car"/>
    <w:uiPriority w:val="9"/>
    <w:qFormat/>
    <w:pPr>
      <w:keepNext/>
      <w:numPr>
        <w:ilvl w:val="3"/>
        <w:numId w:val="1"/>
      </w:numPr>
      <w:tabs>
        <w:tab w:val="clear" w:pos="0"/>
        <w:tab w:val="num" w:pos="1080"/>
      </w:tabs>
      <w:spacing w:before="240" w:after="60"/>
      <w:outlineLvl w:val="3"/>
    </w:pPr>
    <w:rPr>
      <w:b/>
      <w:bCs/>
      <w:sz w:val="28"/>
      <w:szCs w:val="28"/>
    </w:rPr>
  </w:style>
  <w:style w:type="paragraph" w:styleId="Titre5">
    <w:name w:val="heading 5"/>
    <w:basedOn w:val="Normal"/>
    <w:next w:val="Normal"/>
    <w:qFormat/>
    <w:pPr>
      <w:keepNext/>
      <w:autoSpaceDE w:val="0"/>
      <w:autoSpaceDN w:val="0"/>
      <w:adjustRightInd w:val="0"/>
      <w:jc w:val="center"/>
      <w:outlineLvl w:val="4"/>
    </w:pPr>
    <w:rPr>
      <w:i/>
      <w:iCs/>
      <w:sz w:val="28"/>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pPr>
      <w:autoSpaceDE w:val="0"/>
      <w:autoSpaceDN w:val="0"/>
      <w:adjustRightInd w:val="0"/>
      <w:jc w:val="center"/>
    </w:pPr>
    <w:rPr>
      <w:b/>
      <w:bCs/>
      <w:sz w:val="36"/>
      <w:szCs w:val="23"/>
    </w:rPr>
  </w:style>
  <w:style w:type="paragraph" w:styleId="Corpsdetexte2">
    <w:name w:val="Body Text 2"/>
    <w:basedOn w:val="Normal"/>
    <w:pPr>
      <w:autoSpaceDE w:val="0"/>
      <w:autoSpaceDN w:val="0"/>
      <w:adjustRightInd w:val="0"/>
      <w:jc w:val="center"/>
    </w:pPr>
    <w:rPr>
      <w:sz w:val="28"/>
      <w:szCs w:val="23"/>
    </w:rPr>
  </w:style>
  <w:style w:type="paragraph" w:styleId="Corpsdetexte3">
    <w:name w:val="Body Text 3"/>
    <w:basedOn w:val="Normal"/>
    <w:pPr>
      <w:autoSpaceDE w:val="0"/>
      <w:autoSpaceDN w:val="0"/>
      <w:adjustRightInd w:val="0"/>
      <w:jc w:val="center"/>
    </w:pPr>
    <w:rPr>
      <w:sz w:val="40"/>
      <w:szCs w:val="23"/>
    </w:rPr>
  </w:style>
  <w:style w:type="paragraph" w:styleId="TM1">
    <w:name w:val="toc 1"/>
    <w:basedOn w:val="Normal"/>
    <w:next w:val="Normal"/>
    <w:autoRedefine/>
    <w:uiPriority w:val="39"/>
    <w:rsid w:val="00DF0733"/>
    <w:pPr>
      <w:tabs>
        <w:tab w:val="right" w:leader="dot" w:pos="9356"/>
      </w:tabs>
      <w:ind w:left="567"/>
    </w:pPr>
  </w:style>
  <w:style w:type="paragraph" w:styleId="TM2">
    <w:name w:val="toc 2"/>
    <w:basedOn w:val="Normal"/>
    <w:next w:val="Normal"/>
    <w:autoRedefine/>
    <w:uiPriority w:val="39"/>
    <w:rsid w:val="00DF0733"/>
    <w:pPr>
      <w:tabs>
        <w:tab w:val="left" w:pos="1200"/>
        <w:tab w:val="right" w:leader="dot" w:pos="9356"/>
      </w:tabs>
      <w:ind w:left="709"/>
    </w:pPr>
  </w:style>
  <w:style w:type="paragraph" w:styleId="TM3">
    <w:name w:val="toc 3"/>
    <w:basedOn w:val="Normal"/>
    <w:next w:val="Normal"/>
    <w:autoRedefine/>
    <w:uiPriority w:val="39"/>
    <w:rsid w:val="00DF0733"/>
    <w:pPr>
      <w:tabs>
        <w:tab w:val="left" w:pos="1200"/>
        <w:tab w:val="left" w:pos="1680"/>
        <w:tab w:val="right" w:leader="dot" w:pos="9356"/>
      </w:tabs>
      <w:ind w:left="851"/>
    </w:pPr>
  </w:style>
  <w:style w:type="paragraph" w:styleId="TM4">
    <w:name w:val="toc 4"/>
    <w:basedOn w:val="Normal"/>
    <w:next w:val="Normal"/>
    <w:autoRedefine/>
    <w:uiPriority w:val="39"/>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character" w:styleId="Lienhypertexte">
    <w:name w:val="Hyperlink"/>
    <w:uiPriority w:val="99"/>
    <w:rPr>
      <w:color w:val="0000FF"/>
      <w:u w:val="single"/>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styleId="Retraitcorpsdetexte">
    <w:name w:val="Body Text Indent"/>
    <w:basedOn w:val="Normal"/>
    <w:pPr>
      <w:autoSpaceDE w:val="0"/>
      <w:autoSpaceDN w:val="0"/>
      <w:adjustRightInd w:val="0"/>
      <w:ind w:left="708"/>
    </w:pPr>
    <w:rPr>
      <w:sz w:val="23"/>
      <w:szCs w:val="23"/>
    </w:rPr>
  </w:style>
  <w:style w:type="paragraph" w:customStyle="1" w:styleId="commentaire">
    <w:name w:val="commentaire"/>
    <w:basedOn w:val="Normal"/>
    <w:rPr>
      <w:rFonts w:ascii="Arial" w:hAnsi="Arial"/>
      <w:sz w:val="20"/>
      <w:szCs w:val="20"/>
    </w:rPr>
  </w:style>
  <w:style w:type="paragraph" w:styleId="Notedebasdepage">
    <w:name w:val="footnote text"/>
    <w:basedOn w:val="Normal"/>
    <w:semiHidden/>
    <w:rPr>
      <w:sz w:val="18"/>
      <w:szCs w:val="20"/>
    </w:rPr>
  </w:style>
  <w:style w:type="character" w:styleId="Marquenotebasdepage">
    <w:name w:val="footnote reference"/>
    <w:semiHidden/>
    <w:rPr>
      <w:vertAlign w:val="superscript"/>
    </w:rPr>
  </w:style>
  <w:style w:type="paragraph" w:styleId="Textedebulles">
    <w:name w:val="Balloon Text"/>
    <w:basedOn w:val="Normal"/>
    <w:link w:val="TextedebullesCar"/>
    <w:rsid w:val="00F97547"/>
    <w:rPr>
      <w:rFonts w:ascii="Tahoma" w:hAnsi="Tahoma" w:cs="Tahoma"/>
      <w:sz w:val="16"/>
      <w:szCs w:val="16"/>
    </w:rPr>
  </w:style>
  <w:style w:type="character" w:customStyle="1" w:styleId="TextedebullesCar">
    <w:name w:val="Texte de bulles Car"/>
    <w:link w:val="Textedebulles"/>
    <w:rsid w:val="00F97547"/>
    <w:rPr>
      <w:rFonts w:ascii="Tahoma" w:hAnsi="Tahoma" w:cs="Tahoma"/>
      <w:sz w:val="16"/>
      <w:szCs w:val="16"/>
      <w:lang w:val="fr-FR" w:eastAsia="fr-FR"/>
    </w:rPr>
  </w:style>
  <w:style w:type="paragraph" w:customStyle="1" w:styleId="niv1">
    <w:name w:val="niv1"/>
    <w:basedOn w:val="Normal"/>
    <w:rsid w:val="003A6C71"/>
    <w:pPr>
      <w:spacing w:before="100" w:beforeAutospacing="1" w:after="100" w:afterAutospacing="1"/>
    </w:pPr>
    <w:rPr>
      <w:rFonts w:ascii="Times" w:hAnsi="Times"/>
      <w:sz w:val="20"/>
      <w:szCs w:val="20"/>
      <w:lang w:val="en-GB"/>
    </w:rPr>
  </w:style>
  <w:style w:type="character" w:customStyle="1" w:styleId="mw-headline">
    <w:name w:val="mw-headline"/>
    <w:rsid w:val="003A6C71"/>
  </w:style>
  <w:style w:type="paragraph" w:styleId="NormalWeb">
    <w:name w:val="Normal (Web)"/>
    <w:basedOn w:val="Normal"/>
    <w:uiPriority w:val="99"/>
    <w:unhideWhenUsed/>
    <w:rsid w:val="003A6C71"/>
    <w:pPr>
      <w:spacing w:before="100" w:beforeAutospacing="1" w:after="100" w:afterAutospacing="1"/>
    </w:pPr>
    <w:rPr>
      <w:rFonts w:ascii="Times" w:hAnsi="Times"/>
      <w:sz w:val="20"/>
      <w:szCs w:val="20"/>
      <w:lang w:val="en-GB"/>
    </w:rPr>
  </w:style>
  <w:style w:type="character" w:customStyle="1" w:styleId="code2">
    <w:name w:val="code2"/>
    <w:rsid w:val="0056090A"/>
  </w:style>
  <w:style w:type="character" w:customStyle="1" w:styleId="Titre2Car">
    <w:name w:val="Titre 2 Car"/>
    <w:link w:val="Titre2"/>
    <w:uiPriority w:val="9"/>
    <w:rsid w:val="0065268C"/>
    <w:rPr>
      <w:b/>
      <w:i/>
      <w:sz w:val="28"/>
      <w:szCs w:val="23"/>
      <w:lang w:val="fr-FR"/>
    </w:rPr>
  </w:style>
  <w:style w:type="character" w:customStyle="1" w:styleId="Titre3Car">
    <w:name w:val="Titre 3 Car"/>
    <w:link w:val="Titre3"/>
    <w:uiPriority w:val="9"/>
    <w:rsid w:val="0065268C"/>
    <w:rPr>
      <w:rFonts w:cs="Arial"/>
      <w:b/>
      <w:bCs/>
      <w:sz w:val="28"/>
      <w:szCs w:val="26"/>
      <w:lang w:val="fr-FR"/>
    </w:rPr>
  </w:style>
  <w:style w:type="character" w:customStyle="1" w:styleId="Titre4Car">
    <w:name w:val="Titre 4 Car"/>
    <w:link w:val="Titre4"/>
    <w:uiPriority w:val="9"/>
    <w:rsid w:val="0065268C"/>
    <w:rPr>
      <w:b/>
      <w:bCs/>
      <w:sz w:val="28"/>
      <w:szCs w:val="28"/>
      <w:lang w:val="fr-FR"/>
    </w:rPr>
  </w:style>
  <w:style w:type="character" w:styleId="Lienhypertextesuivi">
    <w:name w:val="FollowedHyperlink"/>
    <w:uiPriority w:val="99"/>
    <w:unhideWhenUsed/>
    <w:rsid w:val="0065268C"/>
    <w:rPr>
      <w:color w:val="800080"/>
      <w:u w:val="single"/>
    </w:rPr>
  </w:style>
  <w:style w:type="character" w:customStyle="1" w:styleId="lang-en">
    <w:name w:val="lang-en"/>
    <w:rsid w:val="0065268C"/>
  </w:style>
  <w:style w:type="character" w:styleId="lev">
    <w:name w:val="Strong"/>
    <w:uiPriority w:val="22"/>
    <w:qFormat/>
    <w:rsid w:val="0065268C"/>
    <w:rPr>
      <w:b/>
      <w:bCs/>
    </w:rPr>
  </w:style>
  <w:style w:type="character" w:styleId="Accentuation">
    <w:name w:val="Emphasis"/>
    <w:uiPriority w:val="20"/>
    <w:qFormat/>
    <w:rsid w:val="006521FA"/>
    <w:rPr>
      <w:i/>
      <w:iCs/>
    </w:rPr>
  </w:style>
  <w:style w:type="paragraph" w:styleId="Lgende">
    <w:name w:val="caption"/>
    <w:basedOn w:val="Normal"/>
    <w:next w:val="Normal"/>
    <w:autoRedefine/>
    <w:unhideWhenUsed/>
    <w:qFormat/>
    <w:rsid w:val="00A35E84"/>
    <w:pPr>
      <w:spacing w:after="200"/>
      <w:ind w:left="567"/>
      <w:jc w:val="center"/>
    </w:pPr>
    <w:rPr>
      <w:b/>
      <w:bCs/>
      <w:color w:val="4F81BD" w:themeColor="accent1"/>
      <w:sz w:val="18"/>
      <w:szCs w:val="18"/>
    </w:rPr>
  </w:style>
  <w:style w:type="paragraph" w:styleId="Tabledesillustrations">
    <w:name w:val="table of figures"/>
    <w:basedOn w:val="Normal"/>
    <w:next w:val="Normal"/>
    <w:uiPriority w:val="99"/>
    <w:rsid w:val="00D61EC2"/>
    <w:rPr>
      <w:rFonts w:asciiTheme="minorHAnsi" w:hAnsiTheme="minorHAnsi"/>
      <w:i/>
      <w:sz w:val="20"/>
      <w:szCs w:val="20"/>
    </w:rPr>
  </w:style>
  <w:style w:type="paragraph" w:styleId="Titre">
    <w:name w:val="Title"/>
    <w:basedOn w:val="Normal"/>
    <w:next w:val="Normal"/>
    <w:link w:val="TitreCar"/>
    <w:qFormat/>
    <w:rsid w:val="00564A7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564A76"/>
    <w:rPr>
      <w:rFonts w:asciiTheme="majorHAnsi" w:eastAsiaTheme="majorEastAsia" w:hAnsiTheme="majorHAnsi" w:cstheme="majorBidi"/>
      <w:color w:val="17365D" w:themeColor="text2" w:themeShade="BF"/>
      <w:spacing w:val="5"/>
      <w:kern w:val="28"/>
      <w:sz w:val="52"/>
      <w:szCs w:val="52"/>
      <w:lang w:val="fr-FR"/>
    </w:rPr>
  </w:style>
  <w:style w:type="paragraph" w:styleId="Paragraphedeliste">
    <w:name w:val="List Paragraph"/>
    <w:basedOn w:val="Normal"/>
    <w:uiPriority w:val="34"/>
    <w:qFormat/>
    <w:rsid w:val="00280F7A"/>
    <w:pPr>
      <w:ind w:left="720"/>
      <w:contextualSpacing/>
    </w:pPr>
  </w:style>
  <w:style w:type="paragraph" w:styleId="Sous-titre">
    <w:name w:val="Subtitle"/>
    <w:basedOn w:val="Normal"/>
    <w:next w:val="Normal"/>
    <w:link w:val="Sous-titreCar"/>
    <w:qFormat/>
    <w:rsid w:val="003F16D8"/>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rsid w:val="003F16D8"/>
    <w:rPr>
      <w:rFonts w:asciiTheme="majorHAnsi" w:eastAsiaTheme="majorEastAsia" w:hAnsiTheme="majorHAnsi" w:cstheme="majorBidi"/>
      <w:i/>
      <w:iCs/>
      <w:color w:val="4F81BD" w:themeColor="accent1"/>
      <w:spacing w:val="15"/>
      <w:sz w:val="24"/>
      <w:szCs w:val="24"/>
      <w:lang w:val="fr-FR"/>
    </w:rPr>
  </w:style>
  <w:style w:type="paragraph" w:styleId="Notedefin">
    <w:name w:val="endnote text"/>
    <w:basedOn w:val="Normal"/>
    <w:link w:val="NotedefinCar"/>
    <w:rsid w:val="00D22CD6"/>
    <w:rPr>
      <w:sz w:val="20"/>
      <w:szCs w:val="20"/>
    </w:rPr>
  </w:style>
  <w:style w:type="character" w:customStyle="1" w:styleId="NotedefinCar">
    <w:name w:val="Note de fin Car"/>
    <w:basedOn w:val="Policepardfaut"/>
    <w:link w:val="Notedefin"/>
    <w:rsid w:val="00D22CD6"/>
    <w:rPr>
      <w:lang w:val="fr-FR"/>
    </w:rPr>
  </w:style>
  <w:style w:type="character" w:styleId="Marquedenotedefin">
    <w:name w:val="endnote reference"/>
    <w:basedOn w:val="Policepardfaut"/>
    <w:rsid w:val="00D22CD6"/>
    <w:rPr>
      <w:vertAlign w:val="superscript"/>
    </w:rPr>
  </w:style>
  <w:style w:type="table" w:styleId="Grille">
    <w:name w:val="Table Grid"/>
    <w:basedOn w:val="TableauNormal"/>
    <w:rsid w:val="00A35E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fr-FR" w:bidi="ar-SA"/>
      </w:rPr>
    </w:rPrDefault>
    <w:pPrDefault/>
  </w:docDefaults>
  <w:latentStyles w:defLockedState="0" w:defUIPriority="0" w:defSemiHidden="0" w:defUnhideWhenUsed="0" w:defQFormat="0" w:count="276">
    <w:lsdException w:name="Normal" w:qFormat="1"/>
    <w:lsdException w:name="heading 1"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able of figures"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fr-FR"/>
    </w:rPr>
  </w:style>
  <w:style w:type="paragraph" w:styleId="Titre1">
    <w:name w:val="heading 1"/>
    <w:basedOn w:val="Normal"/>
    <w:next w:val="Normal"/>
    <w:qFormat/>
    <w:pPr>
      <w:keepNext/>
      <w:pageBreakBefore/>
      <w:numPr>
        <w:numId w:val="1"/>
      </w:numPr>
      <w:autoSpaceDE w:val="0"/>
      <w:autoSpaceDN w:val="0"/>
      <w:adjustRightInd w:val="0"/>
      <w:outlineLvl w:val="0"/>
    </w:pPr>
    <w:rPr>
      <w:b/>
      <w:caps/>
      <w:sz w:val="32"/>
      <w:szCs w:val="23"/>
    </w:rPr>
  </w:style>
  <w:style w:type="paragraph" w:styleId="Titre2">
    <w:name w:val="heading 2"/>
    <w:basedOn w:val="Normal"/>
    <w:next w:val="Normal"/>
    <w:link w:val="Titre2Car"/>
    <w:uiPriority w:val="9"/>
    <w:qFormat/>
    <w:pPr>
      <w:keepNext/>
      <w:numPr>
        <w:ilvl w:val="1"/>
        <w:numId w:val="1"/>
      </w:numPr>
      <w:autoSpaceDE w:val="0"/>
      <w:autoSpaceDN w:val="0"/>
      <w:adjustRightInd w:val="0"/>
      <w:spacing w:before="240" w:after="120"/>
      <w:jc w:val="both"/>
      <w:outlineLvl w:val="1"/>
    </w:pPr>
    <w:rPr>
      <w:b/>
      <w:i/>
      <w:sz w:val="28"/>
      <w:szCs w:val="23"/>
    </w:rPr>
  </w:style>
  <w:style w:type="paragraph" w:styleId="Titre3">
    <w:name w:val="heading 3"/>
    <w:basedOn w:val="Normal"/>
    <w:next w:val="Normal"/>
    <w:link w:val="Titre3Car"/>
    <w:uiPriority w:val="9"/>
    <w:qFormat/>
    <w:pPr>
      <w:keepNext/>
      <w:numPr>
        <w:ilvl w:val="2"/>
        <w:numId w:val="1"/>
      </w:numPr>
      <w:spacing w:before="240" w:after="60"/>
      <w:outlineLvl w:val="2"/>
    </w:pPr>
    <w:rPr>
      <w:rFonts w:cs="Arial"/>
      <w:b/>
      <w:bCs/>
      <w:sz w:val="28"/>
      <w:szCs w:val="26"/>
    </w:rPr>
  </w:style>
  <w:style w:type="paragraph" w:styleId="Titre4">
    <w:name w:val="heading 4"/>
    <w:basedOn w:val="Normal"/>
    <w:next w:val="Normal"/>
    <w:link w:val="Titre4Car"/>
    <w:uiPriority w:val="9"/>
    <w:qFormat/>
    <w:pPr>
      <w:keepNext/>
      <w:numPr>
        <w:ilvl w:val="3"/>
        <w:numId w:val="1"/>
      </w:numPr>
      <w:tabs>
        <w:tab w:val="clear" w:pos="0"/>
        <w:tab w:val="num" w:pos="1080"/>
      </w:tabs>
      <w:spacing w:before="240" w:after="60"/>
      <w:outlineLvl w:val="3"/>
    </w:pPr>
    <w:rPr>
      <w:b/>
      <w:bCs/>
      <w:sz w:val="28"/>
      <w:szCs w:val="28"/>
    </w:rPr>
  </w:style>
  <w:style w:type="paragraph" w:styleId="Titre5">
    <w:name w:val="heading 5"/>
    <w:basedOn w:val="Normal"/>
    <w:next w:val="Normal"/>
    <w:qFormat/>
    <w:pPr>
      <w:keepNext/>
      <w:autoSpaceDE w:val="0"/>
      <w:autoSpaceDN w:val="0"/>
      <w:adjustRightInd w:val="0"/>
      <w:jc w:val="center"/>
      <w:outlineLvl w:val="4"/>
    </w:pPr>
    <w:rPr>
      <w:i/>
      <w:iCs/>
      <w:sz w:val="28"/>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pPr>
      <w:autoSpaceDE w:val="0"/>
      <w:autoSpaceDN w:val="0"/>
      <w:adjustRightInd w:val="0"/>
      <w:jc w:val="center"/>
    </w:pPr>
    <w:rPr>
      <w:b/>
      <w:bCs/>
      <w:sz w:val="36"/>
      <w:szCs w:val="23"/>
    </w:rPr>
  </w:style>
  <w:style w:type="paragraph" w:styleId="Corpsdetexte2">
    <w:name w:val="Body Text 2"/>
    <w:basedOn w:val="Normal"/>
    <w:pPr>
      <w:autoSpaceDE w:val="0"/>
      <w:autoSpaceDN w:val="0"/>
      <w:adjustRightInd w:val="0"/>
      <w:jc w:val="center"/>
    </w:pPr>
    <w:rPr>
      <w:sz w:val="28"/>
      <w:szCs w:val="23"/>
    </w:rPr>
  </w:style>
  <w:style w:type="paragraph" w:styleId="Corpsdetexte3">
    <w:name w:val="Body Text 3"/>
    <w:basedOn w:val="Normal"/>
    <w:pPr>
      <w:autoSpaceDE w:val="0"/>
      <w:autoSpaceDN w:val="0"/>
      <w:adjustRightInd w:val="0"/>
      <w:jc w:val="center"/>
    </w:pPr>
    <w:rPr>
      <w:sz w:val="40"/>
      <w:szCs w:val="23"/>
    </w:rPr>
  </w:style>
  <w:style w:type="paragraph" w:styleId="TM1">
    <w:name w:val="toc 1"/>
    <w:basedOn w:val="Normal"/>
    <w:next w:val="Normal"/>
    <w:autoRedefine/>
    <w:uiPriority w:val="39"/>
    <w:rsid w:val="00DF0733"/>
    <w:pPr>
      <w:tabs>
        <w:tab w:val="right" w:leader="dot" w:pos="9356"/>
      </w:tabs>
      <w:ind w:left="567"/>
    </w:pPr>
  </w:style>
  <w:style w:type="paragraph" w:styleId="TM2">
    <w:name w:val="toc 2"/>
    <w:basedOn w:val="Normal"/>
    <w:next w:val="Normal"/>
    <w:autoRedefine/>
    <w:uiPriority w:val="39"/>
    <w:rsid w:val="00DF0733"/>
    <w:pPr>
      <w:tabs>
        <w:tab w:val="left" w:pos="1200"/>
        <w:tab w:val="right" w:leader="dot" w:pos="9356"/>
      </w:tabs>
      <w:ind w:left="709"/>
    </w:pPr>
  </w:style>
  <w:style w:type="paragraph" w:styleId="TM3">
    <w:name w:val="toc 3"/>
    <w:basedOn w:val="Normal"/>
    <w:next w:val="Normal"/>
    <w:autoRedefine/>
    <w:uiPriority w:val="39"/>
    <w:rsid w:val="00DF0733"/>
    <w:pPr>
      <w:tabs>
        <w:tab w:val="left" w:pos="1200"/>
        <w:tab w:val="left" w:pos="1680"/>
        <w:tab w:val="right" w:leader="dot" w:pos="9356"/>
      </w:tabs>
      <w:ind w:left="851"/>
    </w:pPr>
  </w:style>
  <w:style w:type="paragraph" w:styleId="TM4">
    <w:name w:val="toc 4"/>
    <w:basedOn w:val="Normal"/>
    <w:next w:val="Normal"/>
    <w:autoRedefine/>
    <w:uiPriority w:val="39"/>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character" w:styleId="Lienhypertexte">
    <w:name w:val="Hyperlink"/>
    <w:uiPriority w:val="99"/>
    <w:rPr>
      <w:color w:val="0000FF"/>
      <w:u w:val="single"/>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styleId="Retraitcorpsdetexte">
    <w:name w:val="Body Text Indent"/>
    <w:basedOn w:val="Normal"/>
    <w:pPr>
      <w:autoSpaceDE w:val="0"/>
      <w:autoSpaceDN w:val="0"/>
      <w:adjustRightInd w:val="0"/>
      <w:ind w:left="708"/>
    </w:pPr>
    <w:rPr>
      <w:sz w:val="23"/>
      <w:szCs w:val="23"/>
    </w:rPr>
  </w:style>
  <w:style w:type="paragraph" w:customStyle="1" w:styleId="commentaire">
    <w:name w:val="commentaire"/>
    <w:basedOn w:val="Normal"/>
    <w:rPr>
      <w:rFonts w:ascii="Arial" w:hAnsi="Arial"/>
      <w:sz w:val="20"/>
      <w:szCs w:val="20"/>
    </w:rPr>
  </w:style>
  <w:style w:type="paragraph" w:styleId="Notedebasdepage">
    <w:name w:val="footnote text"/>
    <w:basedOn w:val="Normal"/>
    <w:semiHidden/>
    <w:rPr>
      <w:sz w:val="18"/>
      <w:szCs w:val="20"/>
    </w:rPr>
  </w:style>
  <w:style w:type="character" w:styleId="Marquenotebasdepage">
    <w:name w:val="footnote reference"/>
    <w:semiHidden/>
    <w:rPr>
      <w:vertAlign w:val="superscript"/>
    </w:rPr>
  </w:style>
  <w:style w:type="paragraph" w:styleId="Textedebulles">
    <w:name w:val="Balloon Text"/>
    <w:basedOn w:val="Normal"/>
    <w:link w:val="TextedebullesCar"/>
    <w:rsid w:val="00F97547"/>
    <w:rPr>
      <w:rFonts w:ascii="Tahoma" w:hAnsi="Tahoma" w:cs="Tahoma"/>
      <w:sz w:val="16"/>
      <w:szCs w:val="16"/>
    </w:rPr>
  </w:style>
  <w:style w:type="character" w:customStyle="1" w:styleId="TextedebullesCar">
    <w:name w:val="Texte de bulles Car"/>
    <w:link w:val="Textedebulles"/>
    <w:rsid w:val="00F97547"/>
    <w:rPr>
      <w:rFonts w:ascii="Tahoma" w:hAnsi="Tahoma" w:cs="Tahoma"/>
      <w:sz w:val="16"/>
      <w:szCs w:val="16"/>
      <w:lang w:val="fr-FR" w:eastAsia="fr-FR"/>
    </w:rPr>
  </w:style>
  <w:style w:type="paragraph" w:customStyle="1" w:styleId="niv1">
    <w:name w:val="niv1"/>
    <w:basedOn w:val="Normal"/>
    <w:rsid w:val="003A6C71"/>
    <w:pPr>
      <w:spacing w:before="100" w:beforeAutospacing="1" w:after="100" w:afterAutospacing="1"/>
    </w:pPr>
    <w:rPr>
      <w:rFonts w:ascii="Times" w:hAnsi="Times"/>
      <w:sz w:val="20"/>
      <w:szCs w:val="20"/>
      <w:lang w:val="en-GB"/>
    </w:rPr>
  </w:style>
  <w:style w:type="character" w:customStyle="1" w:styleId="mw-headline">
    <w:name w:val="mw-headline"/>
    <w:rsid w:val="003A6C71"/>
  </w:style>
  <w:style w:type="paragraph" w:styleId="NormalWeb">
    <w:name w:val="Normal (Web)"/>
    <w:basedOn w:val="Normal"/>
    <w:uiPriority w:val="99"/>
    <w:unhideWhenUsed/>
    <w:rsid w:val="003A6C71"/>
    <w:pPr>
      <w:spacing w:before="100" w:beforeAutospacing="1" w:after="100" w:afterAutospacing="1"/>
    </w:pPr>
    <w:rPr>
      <w:rFonts w:ascii="Times" w:hAnsi="Times"/>
      <w:sz w:val="20"/>
      <w:szCs w:val="20"/>
      <w:lang w:val="en-GB"/>
    </w:rPr>
  </w:style>
  <w:style w:type="character" w:customStyle="1" w:styleId="code2">
    <w:name w:val="code2"/>
    <w:rsid w:val="0056090A"/>
  </w:style>
  <w:style w:type="character" w:customStyle="1" w:styleId="Titre2Car">
    <w:name w:val="Titre 2 Car"/>
    <w:link w:val="Titre2"/>
    <w:uiPriority w:val="9"/>
    <w:rsid w:val="0065268C"/>
    <w:rPr>
      <w:b/>
      <w:i/>
      <w:sz w:val="28"/>
      <w:szCs w:val="23"/>
      <w:lang w:val="fr-FR"/>
    </w:rPr>
  </w:style>
  <w:style w:type="character" w:customStyle="1" w:styleId="Titre3Car">
    <w:name w:val="Titre 3 Car"/>
    <w:link w:val="Titre3"/>
    <w:uiPriority w:val="9"/>
    <w:rsid w:val="0065268C"/>
    <w:rPr>
      <w:rFonts w:cs="Arial"/>
      <w:b/>
      <w:bCs/>
      <w:sz w:val="28"/>
      <w:szCs w:val="26"/>
      <w:lang w:val="fr-FR"/>
    </w:rPr>
  </w:style>
  <w:style w:type="character" w:customStyle="1" w:styleId="Titre4Car">
    <w:name w:val="Titre 4 Car"/>
    <w:link w:val="Titre4"/>
    <w:uiPriority w:val="9"/>
    <w:rsid w:val="0065268C"/>
    <w:rPr>
      <w:b/>
      <w:bCs/>
      <w:sz w:val="28"/>
      <w:szCs w:val="28"/>
      <w:lang w:val="fr-FR"/>
    </w:rPr>
  </w:style>
  <w:style w:type="character" w:styleId="Lienhypertextesuivi">
    <w:name w:val="FollowedHyperlink"/>
    <w:uiPriority w:val="99"/>
    <w:unhideWhenUsed/>
    <w:rsid w:val="0065268C"/>
    <w:rPr>
      <w:color w:val="800080"/>
      <w:u w:val="single"/>
    </w:rPr>
  </w:style>
  <w:style w:type="character" w:customStyle="1" w:styleId="lang-en">
    <w:name w:val="lang-en"/>
    <w:rsid w:val="0065268C"/>
  </w:style>
  <w:style w:type="character" w:styleId="lev">
    <w:name w:val="Strong"/>
    <w:uiPriority w:val="22"/>
    <w:qFormat/>
    <w:rsid w:val="0065268C"/>
    <w:rPr>
      <w:b/>
      <w:bCs/>
    </w:rPr>
  </w:style>
  <w:style w:type="character" w:styleId="Accentuation">
    <w:name w:val="Emphasis"/>
    <w:uiPriority w:val="20"/>
    <w:qFormat/>
    <w:rsid w:val="006521FA"/>
    <w:rPr>
      <w:i/>
      <w:iCs/>
    </w:rPr>
  </w:style>
  <w:style w:type="paragraph" w:styleId="Lgende">
    <w:name w:val="caption"/>
    <w:basedOn w:val="Normal"/>
    <w:next w:val="Normal"/>
    <w:autoRedefine/>
    <w:unhideWhenUsed/>
    <w:qFormat/>
    <w:rsid w:val="00A35E84"/>
    <w:pPr>
      <w:spacing w:after="200"/>
      <w:ind w:left="567"/>
      <w:jc w:val="center"/>
    </w:pPr>
    <w:rPr>
      <w:b/>
      <w:bCs/>
      <w:color w:val="4F81BD" w:themeColor="accent1"/>
      <w:sz w:val="18"/>
      <w:szCs w:val="18"/>
    </w:rPr>
  </w:style>
  <w:style w:type="paragraph" w:styleId="Tabledesillustrations">
    <w:name w:val="table of figures"/>
    <w:basedOn w:val="Normal"/>
    <w:next w:val="Normal"/>
    <w:uiPriority w:val="99"/>
    <w:rsid w:val="00D61EC2"/>
    <w:rPr>
      <w:rFonts w:asciiTheme="minorHAnsi" w:hAnsiTheme="minorHAnsi"/>
      <w:i/>
      <w:sz w:val="20"/>
      <w:szCs w:val="20"/>
    </w:rPr>
  </w:style>
  <w:style w:type="paragraph" w:styleId="Titre">
    <w:name w:val="Title"/>
    <w:basedOn w:val="Normal"/>
    <w:next w:val="Normal"/>
    <w:link w:val="TitreCar"/>
    <w:qFormat/>
    <w:rsid w:val="00564A7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564A76"/>
    <w:rPr>
      <w:rFonts w:asciiTheme="majorHAnsi" w:eastAsiaTheme="majorEastAsia" w:hAnsiTheme="majorHAnsi" w:cstheme="majorBidi"/>
      <w:color w:val="17365D" w:themeColor="text2" w:themeShade="BF"/>
      <w:spacing w:val="5"/>
      <w:kern w:val="28"/>
      <w:sz w:val="52"/>
      <w:szCs w:val="52"/>
      <w:lang w:val="fr-FR"/>
    </w:rPr>
  </w:style>
  <w:style w:type="paragraph" w:styleId="Paragraphedeliste">
    <w:name w:val="List Paragraph"/>
    <w:basedOn w:val="Normal"/>
    <w:uiPriority w:val="34"/>
    <w:qFormat/>
    <w:rsid w:val="00280F7A"/>
    <w:pPr>
      <w:ind w:left="720"/>
      <w:contextualSpacing/>
    </w:pPr>
  </w:style>
  <w:style w:type="paragraph" w:styleId="Sous-titre">
    <w:name w:val="Subtitle"/>
    <w:basedOn w:val="Normal"/>
    <w:next w:val="Normal"/>
    <w:link w:val="Sous-titreCar"/>
    <w:qFormat/>
    <w:rsid w:val="003F16D8"/>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rsid w:val="003F16D8"/>
    <w:rPr>
      <w:rFonts w:asciiTheme="majorHAnsi" w:eastAsiaTheme="majorEastAsia" w:hAnsiTheme="majorHAnsi" w:cstheme="majorBidi"/>
      <w:i/>
      <w:iCs/>
      <w:color w:val="4F81BD" w:themeColor="accent1"/>
      <w:spacing w:val="15"/>
      <w:sz w:val="24"/>
      <w:szCs w:val="24"/>
      <w:lang w:val="fr-FR"/>
    </w:rPr>
  </w:style>
  <w:style w:type="paragraph" w:styleId="Notedefin">
    <w:name w:val="endnote text"/>
    <w:basedOn w:val="Normal"/>
    <w:link w:val="NotedefinCar"/>
    <w:rsid w:val="00D22CD6"/>
    <w:rPr>
      <w:sz w:val="20"/>
      <w:szCs w:val="20"/>
    </w:rPr>
  </w:style>
  <w:style w:type="character" w:customStyle="1" w:styleId="NotedefinCar">
    <w:name w:val="Note de fin Car"/>
    <w:basedOn w:val="Policepardfaut"/>
    <w:link w:val="Notedefin"/>
    <w:rsid w:val="00D22CD6"/>
    <w:rPr>
      <w:lang w:val="fr-FR"/>
    </w:rPr>
  </w:style>
  <w:style w:type="character" w:styleId="Marquedenotedefin">
    <w:name w:val="endnote reference"/>
    <w:basedOn w:val="Policepardfaut"/>
    <w:rsid w:val="00D22CD6"/>
    <w:rPr>
      <w:vertAlign w:val="superscript"/>
    </w:rPr>
  </w:style>
  <w:style w:type="table" w:styleId="Grille">
    <w:name w:val="Table Grid"/>
    <w:basedOn w:val="TableauNormal"/>
    <w:rsid w:val="00A35E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265016">
      <w:bodyDiv w:val="1"/>
      <w:marLeft w:val="0"/>
      <w:marRight w:val="0"/>
      <w:marTop w:val="0"/>
      <w:marBottom w:val="0"/>
      <w:divBdr>
        <w:top w:val="none" w:sz="0" w:space="0" w:color="auto"/>
        <w:left w:val="none" w:sz="0" w:space="0" w:color="auto"/>
        <w:bottom w:val="none" w:sz="0" w:space="0" w:color="auto"/>
        <w:right w:val="none" w:sz="0" w:space="0" w:color="auto"/>
      </w:divBdr>
    </w:div>
    <w:div w:id="144858664">
      <w:bodyDiv w:val="1"/>
      <w:marLeft w:val="0"/>
      <w:marRight w:val="0"/>
      <w:marTop w:val="0"/>
      <w:marBottom w:val="0"/>
      <w:divBdr>
        <w:top w:val="none" w:sz="0" w:space="0" w:color="auto"/>
        <w:left w:val="none" w:sz="0" w:space="0" w:color="auto"/>
        <w:bottom w:val="none" w:sz="0" w:space="0" w:color="auto"/>
        <w:right w:val="none" w:sz="0" w:space="0" w:color="auto"/>
      </w:divBdr>
    </w:div>
    <w:div w:id="196167964">
      <w:bodyDiv w:val="1"/>
      <w:marLeft w:val="0"/>
      <w:marRight w:val="0"/>
      <w:marTop w:val="0"/>
      <w:marBottom w:val="0"/>
      <w:divBdr>
        <w:top w:val="none" w:sz="0" w:space="0" w:color="auto"/>
        <w:left w:val="none" w:sz="0" w:space="0" w:color="auto"/>
        <w:bottom w:val="none" w:sz="0" w:space="0" w:color="auto"/>
        <w:right w:val="none" w:sz="0" w:space="0" w:color="auto"/>
      </w:divBdr>
    </w:div>
    <w:div w:id="261108774">
      <w:bodyDiv w:val="1"/>
      <w:marLeft w:val="0"/>
      <w:marRight w:val="0"/>
      <w:marTop w:val="0"/>
      <w:marBottom w:val="0"/>
      <w:divBdr>
        <w:top w:val="none" w:sz="0" w:space="0" w:color="auto"/>
        <w:left w:val="none" w:sz="0" w:space="0" w:color="auto"/>
        <w:bottom w:val="none" w:sz="0" w:space="0" w:color="auto"/>
        <w:right w:val="none" w:sz="0" w:space="0" w:color="auto"/>
      </w:divBdr>
      <w:divsChild>
        <w:div w:id="2053996048">
          <w:marLeft w:val="0"/>
          <w:marRight w:val="0"/>
          <w:marTop w:val="0"/>
          <w:marBottom w:val="0"/>
          <w:divBdr>
            <w:top w:val="none" w:sz="0" w:space="0" w:color="auto"/>
            <w:left w:val="none" w:sz="0" w:space="0" w:color="auto"/>
            <w:bottom w:val="none" w:sz="0" w:space="0" w:color="auto"/>
            <w:right w:val="none" w:sz="0" w:space="0" w:color="auto"/>
          </w:divBdr>
        </w:div>
      </w:divsChild>
    </w:div>
    <w:div w:id="312373478">
      <w:bodyDiv w:val="1"/>
      <w:marLeft w:val="0"/>
      <w:marRight w:val="0"/>
      <w:marTop w:val="0"/>
      <w:marBottom w:val="0"/>
      <w:divBdr>
        <w:top w:val="none" w:sz="0" w:space="0" w:color="auto"/>
        <w:left w:val="none" w:sz="0" w:space="0" w:color="auto"/>
        <w:bottom w:val="none" w:sz="0" w:space="0" w:color="auto"/>
        <w:right w:val="none" w:sz="0" w:space="0" w:color="auto"/>
      </w:divBdr>
      <w:divsChild>
        <w:div w:id="363753122">
          <w:marLeft w:val="0"/>
          <w:marRight w:val="0"/>
          <w:marTop w:val="0"/>
          <w:marBottom w:val="0"/>
          <w:divBdr>
            <w:top w:val="none" w:sz="0" w:space="0" w:color="auto"/>
            <w:left w:val="none" w:sz="0" w:space="0" w:color="auto"/>
            <w:bottom w:val="none" w:sz="0" w:space="0" w:color="auto"/>
            <w:right w:val="none" w:sz="0" w:space="0" w:color="auto"/>
          </w:divBdr>
        </w:div>
        <w:div w:id="1962103564">
          <w:marLeft w:val="0"/>
          <w:marRight w:val="0"/>
          <w:marTop w:val="0"/>
          <w:marBottom w:val="0"/>
          <w:divBdr>
            <w:top w:val="none" w:sz="0" w:space="0" w:color="auto"/>
            <w:left w:val="none" w:sz="0" w:space="0" w:color="auto"/>
            <w:bottom w:val="none" w:sz="0" w:space="0" w:color="auto"/>
            <w:right w:val="none" w:sz="0" w:space="0" w:color="auto"/>
          </w:divBdr>
        </w:div>
      </w:divsChild>
    </w:div>
    <w:div w:id="375198942">
      <w:bodyDiv w:val="1"/>
      <w:marLeft w:val="0"/>
      <w:marRight w:val="0"/>
      <w:marTop w:val="0"/>
      <w:marBottom w:val="0"/>
      <w:divBdr>
        <w:top w:val="none" w:sz="0" w:space="0" w:color="auto"/>
        <w:left w:val="none" w:sz="0" w:space="0" w:color="auto"/>
        <w:bottom w:val="none" w:sz="0" w:space="0" w:color="auto"/>
        <w:right w:val="none" w:sz="0" w:space="0" w:color="auto"/>
      </w:divBdr>
      <w:divsChild>
        <w:div w:id="66728577">
          <w:marLeft w:val="0"/>
          <w:marRight w:val="0"/>
          <w:marTop w:val="0"/>
          <w:marBottom w:val="0"/>
          <w:divBdr>
            <w:top w:val="none" w:sz="0" w:space="0" w:color="auto"/>
            <w:left w:val="none" w:sz="0" w:space="0" w:color="auto"/>
            <w:bottom w:val="none" w:sz="0" w:space="0" w:color="auto"/>
            <w:right w:val="none" w:sz="0" w:space="0" w:color="auto"/>
          </w:divBdr>
          <w:divsChild>
            <w:div w:id="1276670043">
              <w:marLeft w:val="0"/>
              <w:marRight w:val="0"/>
              <w:marTop w:val="0"/>
              <w:marBottom w:val="0"/>
              <w:divBdr>
                <w:top w:val="none" w:sz="0" w:space="0" w:color="auto"/>
                <w:left w:val="none" w:sz="0" w:space="0" w:color="auto"/>
                <w:bottom w:val="none" w:sz="0" w:space="0" w:color="auto"/>
                <w:right w:val="none" w:sz="0" w:space="0" w:color="auto"/>
              </w:divBdr>
              <w:divsChild>
                <w:div w:id="1920749882">
                  <w:marLeft w:val="0"/>
                  <w:marRight w:val="0"/>
                  <w:marTop w:val="0"/>
                  <w:marBottom w:val="0"/>
                  <w:divBdr>
                    <w:top w:val="none" w:sz="0" w:space="0" w:color="auto"/>
                    <w:left w:val="none" w:sz="0" w:space="0" w:color="auto"/>
                    <w:bottom w:val="none" w:sz="0" w:space="0" w:color="auto"/>
                    <w:right w:val="none" w:sz="0" w:space="0" w:color="auto"/>
                  </w:divBdr>
                  <w:divsChild>
                    <w:div w:id="1982882936">
                      <w:marLeft w:val="3900"/>
                      <w:marRight w:val="0"/>
                      <w:marTop w:val="0"/>
                      <w:marBottom w:val="0"/>
                      <w:divBdr>
                        <w:top w:val="none" w:sz="0" w:space="0" w:color="auto"/>
                        <w:left w:val="none" w:sz="0" w:space="0" w:color="auto"/>
                        <w:bottom w:val="none" w:sz="0" w:space="0" w:color="auto"/>
                        <w:right w:val="none" w:sz="0" w:space="0" w:color="auto"/>
                      </w:divBdr>
                      <w:divsChild>
                        <w:div w:id="10492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4362">
                  <w:marLeft w:val="0"/>
                  <w:marRight w:val="0"/>
                  <w:marTop w:val="0"/>
                  <w:marBottom w:val="0"/>
                  <w:divBdr>
                    <w:top w:val="none" w:sz="0" w:space="0" w:color="auto"/>
                    <w:left w:val="none" w:sz="0" w:space="0" w:color="auto"/>
                    <w:bottom w:val="none" w:sz="0" w:space="0" w:color="auto"/>
                    <w:right w:val="none" w:sz="0" w:space="0" w:color="auto"/>
                  </w:divBdr>
                </w:div>
                <w:div w:id="230845739">
                  <w:marLeft w:val="0"/>
                  <w:marRight w:val="0"/>
                  <w:marTop w:val="0"/>
                  <w:marBottom w:val="0"/>
                  <w:divBdr>
                    <w:top w:val="none" w:sz="0" w:space="0" w:color="auto"/>
                    <w:left w:val="none" w:sz="0" w:space="0" w:color="auto"/>
                    <w:bottom w:val="none" w:sz="0" w:space="0" w:color="auto"/>
                    <w:right w:val="none" w:sz="0" w:space="0" w:color="auto"/>
                  </w:divBdr>
                  <w:divsChild>
                    <w:div w:id="882984808">
                      <w:marLeft w:val="0"/>
                      <w:marRight w:val="0"/>
                      <w:marTop w:val="0"/>
                      <w:marBottom w:val="0"/>
                      <w:divBdr>
                        <w:top w:val="none" w:sz="0" w:space="0" w:color="auto"/>
                        <w:left w:val="none" w:sz="0" w:space="0" w:color="auto"/>
                        <w:bottom w:val="none" w:sz="0" w:space="0" w:color="auto"/>
                        <w:right w:val="none" w:sz="0" w:space="0" w:color="auto"/>
                      </w:divBdr>
                    </w:div>
                  </w:divsChild>
                </w:div>
                <w:div w:id="1163157147">
                  <w:marLeft w:val="0"/>
                  <w:marRight w:val="0"/>
                  <w:marTop w:val="0"/>
                  <w:marBottom w:val="0"/>
                  <w:divBdr>
                    <w:top w:val="none" w:sz="0" w:space="0" w:color="auto"/>
                    <w:left w:val="none" w:sz="0" w:space="0" w:color="auto"/>
                    <w:bottom w:val="none" w:sz="0" w:space="0" w:color="auto"/>
                    <w:right w:val="none" w:sz="0" w:space="0" w:color="auto"/>
                  </w:divBdr>
                  <w:divsChild>
                    <w:div w:id="1096363288">
                      <w:marLeft w:val="0"/>
                      <w:marRight w:val="0"/>
                      <w:marTop w:val="0"/>
                      <w:marBottom w:val="0"/>
                      <w:divBdr>
                        <w:top w:val="none" w:sz="0" w:space="0" w:color="auto"/>
                        <w:left w:val="none" w:sz="0" w:space="0" w:color="auto"/>
                        <w:bottom w:val="none" w:sz="0" w:space="0" w:color="auto"/>
                        <w:right w:val="none" w:sz="0" w:space="0" w:color="auto"/>
                      </w:divBdr>
                    </w:div>
                    <w:div w:id="410274496">
                      <w:marLeft w:val="0"/>
                      <w:marRight w:val="0"/>
                      <w:marTop w:val="0"/>
                      <w:marBottom w:val="0"/>
                      <w:divBdr>
                        <w:top w:val="none" w:sz="0" w:space="0" w:color="auto"/>
                        <w:left w:val="none" w:sz="0" w:space="0" w:color="auto"/>
                        <w:bottom w:val="none" w:sz="0" w:space="0" w:color="auto"/>
                        <w:right w:val="none" w:sz="0" w:space="0" w:color="auto"/>
                      </w:divBdr>
                    </w:div>
                  </w:divsChild>
                </w:div>
                <w:div w:id="1611353842">
                  <w:marLeft w:val="0"/>
                  <w:marRight w:val="0"/>
                  <w:marTop w:val="0"/>
                  <w:marBottom w:val="0"/>
                  <w:divBdr>
                    <w:top w:val="none" w:sz="0" w:space="0" w:color="auto"/>
                    <w:left w:val="none" w:sz="0" w:space="0" w:color="auto"/>
                    <w:bottom w:val="none" w:sz="0" w:space="0" w:color="auto"/>
                    <w:right w:val="none" w:sz="0" w:space="0" w:color="auto"/>
                  </w:divBdr>
                  <w:divsChild>
                    <w:div w:id="739865640">
                      <w:marLeft w:val="0"/>
                      <w:marRight w:val="0"/>
                      <w:marTop w:val="0"/>
                      <w:marBottom w:val="0"/>
                      <w:divBdr>
                        <w:top w:val="none" w:sz="0" w:space="0" w:color="auto"/>
                        <w:left w:val="none" w:sz="0" w:space="0" w:color="auto"/>
                        <w:bottom w:val="none" w:sz="0" w:space="0" w:color="auto"/>
                        <w:right w:val="none" w:sz="0" w:space="0" w:color="auto"/>
                      </w:divBdr>
                    </w:div>
                    <w:div w:id="986668269">
                      <w:marLeft w:val="0"/>
                      <w:marRight w:val="0"/>
                      <w:marTop w:val="0"/>
                      <w:marBottom w:val="0"/>
                      <w:divBdr>
                        <w:top w:val="none" w:sz="0" w:space="0" w:color="auto"/>
                        <w:left w:val="none" w:sz="0" w:space="0" w:color="auto"/>
                        <w:bottom w:val="none" w:sz="0" w:space="0" w:color="auto"/>
                        <w:right w:val="none" w:sz="0" w:space="0" w:color="auto"/>
                      </w:divBdr>
                    </w:div>
                    <w:div w:id="605161388">
                      <w:marLeft w:val="0"/>
                      <w:marRight w:val="0"/>
                      <w:marTop w:val="0"/>
                      <w:marBottom w:val="0"/>
                      <w:divBdr>
                        <w:top w:val="none" w:sz="0" w:space="0" w:color="auto"/>
                        <w:left w:val="none" w:sz="0" w:space="0" w:color="auto"/>
                        <w:bottom w:val="none" w:sz="0" w:space="0" w:color="auto"/>
                        <w:right w:val="none" w:sz="0" w:space="0" w:color="auto"/>
                      </w:divBdr>
                    </w:div>
                  </w:divsChild>
                </w:div>
                <w:div w:id="1140999048">
                  <w:marLeft w:val="0"/>
                  <w:marRight w:val="0"/>
                  <w:marTop w:val="0"/>
                  <w:marBottom w:val="0"/>
                  <w:divBdr>
                    <w:top w:val="none" w:sz="0" w:space="0" w:color="auto"/>
                    <w:left w:val="none" w:sz="0" w:space="0" w:color="auto"/>
                    <w:bottom w:val="none" w:sz="0" w:space="0" w:color="auto"/>
                    <w:right w:val="none" w:sz="0" w:space="0" w:color="auto"/>
                  </w:divBdr>
                  <w:divsChild>
                    <w:div w:id="667103052">
                      <w:marLeft w:val="0"/>
                      <w:marRight w:val="0"/>
                      <w:marTop w:val="0"/>
                      <w:marBottom w:val="0"/>
                      <w:divBdr>
                        <w:top w:val="none" w:sz="0" w:space="0" w:color="auto"/>
                        <w:left w:val="none" w:sz="0" w:space="0" w:color="auto"/>
                        <w:bottom w:val="none" w:sz="0" w:space="0" w:color="auto"/>
                        <w:right w:val="none" w:sz="0" w:space="0" w:color="auto"/>
                      </w:divBdr>
                    </w:div>
                    <w:div w:id="2073189843">
                      <w:marLeft w:val="0"/>
                      <w:marRight w:val="0"/>
                      <w:marTop w:val="0"/>
                      <w:marBottom w:val="0"/>
                      <w:divBdr>
                        <w:top w:val="none" w:sz="0" w:space="0" w:color="auto"/>
                        <w:left w:val="none" w:sz="0" w:space="0" w:color="auto"/>
                        <w:bottom w:val="none" w:sz="0" w:space="0" w:color="auto"/>
                        <w:right w:val="none" w:sz="0" w:space="0" w:color="auto"/>
                      </w:divBdr>
                    </w:div>
                    <w:div w:id="501437728">
                      <w:marLeft w:val="0"/>
                      <w:marRight w:val="0"/>
                      <w:marTop w:val="0"/>
                      <w:marBottom w:val="0"/>
                      <w:divBdr>
                        <w:top w:val="none" w:sz="0" w:space="0" w:color="auto"/>
                        <w:left w:val="none" w:sz="0" w:space="0" w:color="auto"/>
                        <w:bottom w:val="none" w:sz="0" w:space="0" w:color="auto"/>
                        <w:right w:val="none" w:sz="0" w:space="0" w:color="auto"/>
                      </w:divBdr>
                    </w:div>
                  </w:divsChild>
                </w:div>
                <w:div w:id="1768962548">
                  <w:marLeft w:val="0"/>
                  <w:marRight w:val="0"/>
                  <w:marTop w:val="0"/>
                  <w:marBottom w:val="0"/>
                  <w:divBdr>
                    <w:top w:val="none" w:sz="0" w:space="0" w:color="auto"/>
                    <w:left w:val="none" w:sz="0" w:space="0" w:color="auto"/>
                    <w:bottom w:val="none" w:sz="0" w:space="0" w:color="auto"/>
                    <w:right w:val="none" w:sz="0" w:space="0" w:color="auto"/>
                  </w:divBdr>
                  <w:divsChild>
                    <w:div w:id="1261067075">
                      <w:marLeft w:val="0"/>
                      <w:marRight w:val="0"/>
                      <w:marTop w:val="0"/>
                      <w:marBottom w:val="0"/>
                      <w:divBdr>
                        <w:top w:val="none" w:sz="0" w:space="0" w:color="auto"/>
                        <w:left w:val="none" w:sz="0" w:space="0" w:color="auto"/>
                        <w:bottom w:val="none" w:sz="0" w:space="0" w:color="auto"/>
                        <w:right w:val="none" w:sz="0" w:space="0" w:color="auto"/>
                      </w:divBdr>
                    </w:div>
                    <w:div w:id="11836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13035">
          <w:marLeft w:val="0"/>
          <w:marRight w:val="0"/>
          <w:marTop w:val="0"/>
          <w:marBottom w:val="0"/>
          <w:divBdr>
            <w:top w:val="none" w:sz="0" w:space="0" w:color="auto"/>
            <w:left w:val="none" w:sz="0" w:space="0" w:color="auto"/>
            <w:bottom w:val="none" w:sz="0" w:space="0" w:color="auto"/>
            <w:right w:val="none" w:sz="0" w:space="0" w:color="auto"/>
          </w:divBdr>
          <w:divsChild>
            <w:div w:id="472064241">
              <w:marLeft w:val="0"/>
              <w:marRight w:val="0"/>
              <w:marTop w:val="0"/>
              <w:marBottom w:val="0"/>
              <w:divBdr>
                <w:top w:val="none" w:sz="0" w:space="0" w:color="auto"/>
                <w:left w:val="none" w:sz="0" w:space="0" w:color="auto"/>
                <w:bottom w:val="none" w:sz="0" w:space="0" w:color="auto"/>
                <w:right w:val="none" w:sz="0" w:space="0" w:color="auto"/>
              </w:divBdr>
            </w:div>
          </w:divsChild>
        </w:div>
        <w:div w:id="1382703678">
          <w:marLeft w:val="0"/>
          <w:marRight w:val="0"/>
          <w:marTop w:val="0"/>
          <w:marBottom w:val="0"/>
          <w:divBdr>
            <w:top w:val="none" w:sz="0" w:space="0" w:color="auto"/>
            <w:left w:val="none" w:sz="0" w:space="0" w:color="auto"/>
            <w:bottom w:val="none" w:sz="0" w:space="0" w:color="auto"/>
            <w:right w:val="none" w:sz="0" w:space="0" w:color="auto"/>
          </w:divBdr>
          <w:divsChild>
            <w:div w:id="10893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0960">
      <w:blockQuote w:val="1"/>
      <w:marLeft w:val="720"/>
      <w:marRight w:val="720"/>
      <w:marTop w:val="100"/>
      <w:marBottom w:val="100"/>
      <w:divBdr>
        <w:top w:val="none" w:sz="0" w:space="0" w:color="auto"/>
        <w:left w:val="none" w:sz="0" w:space="0" w:color="auto"/>
        <w:bottom w:val="none" w:sz="0" w:space="0" w:color="auto"/>
        <w:right w:val="none" w:sz="0" w:space="0" w:color="auto"/>
      </w:divBdr>
    </w:div>
    <w:div w:id="401029077">
      <w:bodyDiv w:val="1"/>
      <w:marLeft w:val="0"/>
      <w:marRight w:val="0"/>
      <w:marTop w:val="0"/>
      <w:marBottom w:val="0"/>
      <w:divBdr>
        <w:top w:val="none" w:sz="0" w:space="0" w:color="auto"/>
        <w:left w:val="none" w:sz="0" w:space="0" w:color="auto"/>
        <w:bottom w:val="none" w:sz="0" w:space="0" w:color="auto"/>
        <w:right w:val="none" w:sz="0" w:space="0" w:color="auto"/>
      </w:divBdr>
      <w:divsChild>
        <w:div w:id="665673320">
          <w:marLeft w:val="0"/>
          <w:marRight w:val="0"/>
          <w:marTop w:val="0"/>
          <w:marBottom w:val="0"/>
          <w:divBdr>
            <w:top w:val="none" w:sz="0" w:space="0" w:color="auto"/>
            <w:left w:val="none" w:sz="0" w:space="0" w:color="auto"/>
            <w:bottom w:val="none" w:sz="0" w:space="0" w:color="auto"/>
            <w:right w:val="none" w:sz="0" w:space="0" w:color="auto"/>
          </w:divBdr>
        </w:div>
        <w:div w:id="1120875964">
          <w:marLeft w:val="0"/>
          <w:marRight w:val="0"/>
          <w:marTop w:val="0"/>
          <w:marBottom w:val="0"/>
          <w:divBdr>
            <w:top w:val="none" w:sz="0" w:space="0" w:color="auto"/>
            <w:left w:val="none" w:sz="0" w:space="0" w:color="auto"/>
            <w:bottom w:val="none" w:sz="0" w:space="0" w:color="auto"/>
            <w:right w:val="none" w:sz="0" w:space="0" w:color="auto"/>
          </w:divBdr>
        </w:div>
      </w:divsChild>
    </w:div>
    <w:div w:id="547104488">
      <w:bodyDiv w:val="1"/>
      <w:marLeft w:val="0"/>
      <w:marRight w:val="0"/>
      <w:marTop w:val="0"/>
      <w:marBottom w:val="0"/>
      <w:divBdr>
        <w:top w:val="none" w:sz="0" w:space="0" w:color="auto"/>
        <w:left w:val="none" w:sz="0" w:space="0" w:color="auto"/>
        <w:bottom w:val="none" w:sz="0" w:space="0" w:color="auto"/>
        <w:right w:val="none" w:sz="0" w:space="0" w:color="auto"/>
      </w:divBdr>
    </w:div>
    <w:div w:id="547255221">
      <w:bodyDiv w:val="1"/>
      <w:marLeft w:val="0"/>
      <w:marRight w:val="0"/>
      <w:marTop w:val="0"/>
      <w:marBottom w:val="0"/>
      <w:divBdr>
        <w:top w:val="none" w:sz="0" w:space="0" w:color="auto"/>
        <w:left w:val="none" w:sz="0" w:space="0" w:color="auto"/>
        <w:bottom w:val="none" w:sz="0" w:space="0" w:color="auto"/>
        <w:right w:val="none" w:sz="0" w:space="0" w:color="auto"/>
      </w:divBdr>
    </w:div>
    <w:div w:id="606430403">
      <w:bodyDiv w:val="1"/>
      <w:marLeft w:val="0"/>
      <w:marRight w:val="0"/>
      <w:marTop w:val="0"/>
      <w:marBottom w:val="0"/>
      <w:divBdr>
        <w:top w:val="none" w:sz="0" w:space="0" w:color="auto"/>
        <w:left w:val="none" w:sz="0" w:space="0" w:color="auto"/>
        <w:bottom w:val="none" w:sz="0" w:space="0" w:color="auto"/>
        <w:right w:val="none" w:sz="0" w:space="0" w:color="auto"/>
      </w:divBdr>
      <w:divsChild>
        <w:div w:id="579867708">
          <w:marLeft w:val="0"/>
          <w:marRight w:val="0"/>
          <w:marTop w:val="0"/>
          <w:marBottom w:val="0"/>
          <w:divBdr>
            <w:top w:val="none" w:sz="0" w:space="0" w:color="auto"/>
            <w:left w:val="none" w:sz="0" w:space="0" w:color="auto"/>
            <w:bottom w:val="none" w:sz="0" w:space="0" w:color="auto"/>
            <w:right w:val="none" w:sz="0" w:space="0" w:color="auto"/>
          </w:divBdr>
        </w:div>
      </w:divsChild>
    </w:div>
    <w:div w:id="627127732">
      <w:bodyDiv w:val="1"/>
      <w:marLeft w:val="0"/>
      <w:marRight w:val="0"/>
      <w:marTop w:val="0"/>
      <w:marBottom w:val="0"/>
      <w:divBdr>
        <w:top w:val="none" w:sz="0" w:space="0" w:color="auto"/>
        <w:left w:val="none" w:sz="0" w:space="0" w:color="auto"/>
        <w:bottom w:val="none" w:sz="0" w:space="0" w:color="auto"/>
        <w:right w:val="none" w:sz="0" w:space="0" w:color="auto"/>
      </w:divBdr>
    </w:div>
    <w:div w:id="671373477">
      <w:bodyDiv w:val="1"/>
      <w:marLeft w:val="0"/>
      <w:marRight w:val="0"/>
      <w:marTop w:val="0"/>
      <w:marBottom w:val="0"/>
      <w:divBdr>
        <w:top w:val="none" w:sz="0" w:space="0" w:color="auto"/>
        <w:left w:val="none" w:sz="0" w:space="0" w:color="auto"/>
        <w:bottom w:val="none" w:sz="0" w:space="0" w:color="auto"/>
        <w:right w:val="none" w:sz="0" w:space="0" w:color="auto"/>
      </w:divBdr>
      <w:divsChild>
        <w:div w:id="1129663421">
          <w:marLeft w:val="0"/>
          <w:marRight w:val="0"/>
          <w:marTop w:val="0"/>
          <w:marBottom w:val="0"/>
          <w:divBdr>
            <w:top w:val="none" w:sz="0" w:space="0" w:color="auto"/>
            <w:left w:val="none" w:sz="0" w:space="0" w:color="auto"/>
            <w:bottom w:val="none" w:sz="0" w:space="0" w:color="auto"/>
            <w:right w:val="none" w:sz="0" w:space="0" w:color="auto"/>
          </w:divBdr>
          <w:divsChild>
            <w:div w:id="2204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71721">
      <w:bodyDiv w:val="1"/>
      <w:marLeft w:val="0"/>
      <w:marRight w:val="0"/>
      <w:marTop w:val="0"/>
      <w:marBottom w:val="0"/>
      <w:divBdr>
        <w:top w:val="none" w:sz="0" w:space="0" w:color="auto"/>
        <w:left w:val="none" w:sz="0" w:space="0" w:color="auto"/>
        <w:bottom w:val="none" w:sz="0" w:space="0" w:color="auto"/>
        <w:right w:val="none" w:sz="0" w:space="0" w:color="auto"/>
      </w:divBdr>
      <w:divsChild>
        <w:div w:id="357894980">
          <w:marLeft w:val="0"/>
          <w:marRight w:val="0"/>
          <w:marTop w:val="0"/>
          <w:marBottom w:val="0"/>
          <w:divBdr>
            <w:top w:val="none" w:sz="0" w:space="0" w:color="auto"/>
            <w:left w:val="none" w:sz="0" w:space="0" w:color="auto"/>
            <w:bottom w:val="none" w:sz="0" w:space="0" w:color="auto"/>
            <w:right w:val="none" w:sz="0" w:space="0" w:color="auto"/>
          </w:divBdr>
          <w:divsChild>
            <w:div w:id="11024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4513">
      <w:bodyDiv w:val="1"/>
      <w:marLeft w:val="0"/>
      <w:marRight w:val="0"/>
      <w:marTop w:val="0"/>
      <w:marBottom w:val="0"/>
      <w:divBdr>
        <w:top w:val="none" w:sz="0" w:space="0" w:color="auto"/>
        <w:left w:val="none" w:sz="0" w:space="0" w:color="auto"/>
        <w:bottom w:val="none" w:sz="0" w:space="0" w:color="auto"/>
        <w:right w:val="none" w:sz="0" w:space="0" w:color="auto"/>
      </w:divBdr>
    </w:div>
    <w:div w:id="82709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831988860">
      <w:bodyDiv w:val="1"/>
      <w:marLeft w:val="0"/>
      <w:marRight w:val="0"/>
      <w:marTop w:val="0"/>
      <w:marBottom w:val="0"/>
      <w:divBdr>
        <w:top w:val="none" w:sz="0" w:space="0" w:color="auto"/>
        <w:left w:val="none" w:sz="0" w:space="0" w:color="auto"/>
        <w:bottom w:val="none" w:sz="0" w:space="0" w:color="auto"/>
        <w:right w:val="none" w:sz="0" w:space="0" w:color="auto"/>
      </w:divBdr>
      <w:divsChild>
        <w:div w:id="792946947">
          <w:marLeft w:val="0"/>
          <w:marRight w:val="0"/>
          <w:marTop w:val="0"/>
          <w:marBottom w:val="0"/>
          <w:divBdr>
            <w:top w:val="none" w:sz="0" w:space="0" w:color="auto"/>
            <w:left w:val="none" w:sz="0" w:space="0" w:color="auto"/>
            <w:bottom w:val="none" w:sz="0" w:space="0" w:color="auto"/>
            <w:right w:val="none" w:sz="0" w:space="0" w:color="auto"/>
          </w:divBdr>
          <w:divsChild>
            <w:div w:id="11596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5087">
      <w:bodyDiv w:val="1"/>
      <w:marLeft w:val="0"/>
      <w:marRight w:val="0"/>
      <w:marTop w:val="0"/>
      <w:marBottom w:val="0"/>
      <w:divBdr>
        <w:top w:val="none" w:sz="0" w:space="0" w:color="auto"/>
        <w:left w:val="none" w:sz="0" w:space="0" w:color="auto"/>
        <w:bottom w:val="none" w:sz="0" w:space="0" w:color="auto"/>
        <w:right w:val="none" w:sz="0" w:space="0" w:color="auto"/>
      </w:divBdr>
    </w:div>
    <w:div w:id="955988186">
      <w:bodyDiv w:val="1"/>
      <w:marLeft w:val="0"/>
      <w:marRight w:val="0"/>
      <w:marTop w:val="0"/>
      <w:marBottom w:val="0"/>
      <w:divBdr>
        <w:top w:val="none" w:sz="0" w:space="0" w:color="auto"/>
        <w:left w:val="none" w:sz="0" w:space="0" w:color="auto"/>
        <w:bottom w:val="none" w:sz="0" w:space="0" w:color="auto"/>
        <w:right w:val="none" w:sz="0" w:space="0" w:color="auto"/>
      </w:divBdr>
    </w:div>
    <w:div w:id="993026268">
      <w:bodyDiv w:val="1"/>
      <w:marLeft w:val="0"/>
      <w:marRight w:val="0"/>
      <w:marTop w:val="0"/>
      <w:marBottom w:val="0"/>
      <w:divBdr>
        <w:top w:val="none" w:sz="0" w:space="0" w:color="auto"/>
        <w:left w:val="none" w:sz="0" w:space="0" w:color="auto"/>
        <w:bottom w:val="none" w:sz="0" w:space="0" w:color="auto"/>
        <w:right w:val="none" w:sz="0" w:space="0" w:color="auto"/>
      </w:divBdr>
    </w:div>
    <w:div w:id="1048722195">
      <w:bodyDiv w:val="1"/>
      <w:marLeft w:val="0"/>
      <w:marRight w:val="0"/>
      <w:marTop w:val="0"/>
      <w:marBottom w:val="0"/>
      <w:divBdr>
        <w:top w:val="none" w:sz="0" w:space="0" w:color="auto"/>
        <w:left w:val="none" w:sz="0" w:space="0" w:color="auto"/>
        <w:bottom w:val="none" w:sz="0" w:space="0" w:color="auto"/>
        <w:right w:val="none" w:sz="0" w:space="0" w:color="auto"/>
      </w:divBdr>
      <w:divsChild>
        <w:div w:id="1338310924">
          <w:marLeft w:val="0"/>
          <w:marRight w:val="0"/>
          <w:marTop w:val="0"/>
          <w:marBottom w:val="0"/>
          <w:divBdr>
            <w:top w:val="none" w:sz="0" w:space="0" w:color="auto"/>
            <w:left w:val="none" w:sz="0" w:space="0" w:color="auto"/>
            <w:bottom w:val="none" w:sz="0" w:space="0" w:color="auto"/>
            <w:right w:val="none" w:sz="0" w:space="0" w:color="auto"/>
          </w:divBdr>
          <w:divsChild>
            <w:div w:id="126126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6804">
      <w:bodyDiv w:val="1"/>
      <w:marLeft w:val="0"/>
      <w:marRight w:val="0"/>
      <w:marTop w:val="0"/>
      <w:marBottom w:val="0"/>
      <w:divBdr>
        <w:top w:val="none" w:sz="0" w:space="0" w:color="auto"/>
        <w:left w:val="none" w:sz="0" w:space="0" w:color="auto"/>
        <w:bottom w:val="none" w:sz="0" w:space="0" w:color="auto"/>
        <w:right w:val="none" w:sz="0" w:space="0" w:color="auto"/>
      </w:divBdr>
      <w:divsChild>
        <w:div w:id="287394057">
          <w:marLeft w:val="0"/>
          <w:marRight w:val="0"/>
          <w:marTop w:val="0"/>
          <w:marBottom w:val="0"/>
          <w:divBdr>
            <w:top w:val="none" w:sz="0" w:space="0" w:color="auto"/>
            <w:left w:val="none" w:sz="0" w:space="0" w:color="auto"/>
            <w:bottom w:val="none" w:sz="0" w:space="0" w:color="auto"/>
            <w:right w:val="none" w:sz="0" w:space="0" w:color="auto"/>
          </w:divBdr>
        </w:div>
        <w:div w:id="390547015">
          <w:marLeft w:val="0"/>
          <w:marRight w:val="0"/>
          <w:marTop w:val="0"/>
          <w:marBottom w:val="0"/>
          <w:divBdr>
            <w:top w:val="none" w:sz="0" w:space="0" w:color="auto"/>
            <w:left w:val="none" w:sz="0" w:space="0" w:color="auto"/>
            <w:bottom w:val="none" w:sz="0" w:space="0" w:color="auto"/>
            <w:right w:val="none" w:sz="0" w:space="0" w:color="auto"/>
          </w:divBdr>
          <w:divsChild>
            <w:div w:id="587471681">
              <w:marLeft w:val="0"/>
              <w:marRight w:val="0"/>
              <w:marTop w:val="0"/>
              <w:marBottom w:val="0"/>
              <w:divBdr>
                <w:top w:val="none" w:sz="0" w:space="0" w:color="auto"/>
                <w:left w:val="none" w:sz="0" w:space="0" w:color="auto"/>
                <w:bottom w:val="none" w:sz="0" w:space="0" w:color="auto"/>
                <w:right w:val="none" w:sz="0" w:space="0" w:color="auto"/>
              </w:divBdr>
              <w:divsChild>
                <w:div w:id="1826505540">
                  <w:marLeft w:val="0"/>
                  <w:marRight w:val="0"/>
                  <w:marTop w:val="0"/>
                  <w:marBottom w:val="0"/>
                  <w:divBdr>
                    <w:top w:val="none" w:sz="0" w:space="0" w:color="auto"/>
                    <w:left w:val="none" w:sz="0" w:space="0" w:color="auto"/>
                    <w:bottom w:val="none" w:sz="0" w:space="0" w:color="auto"/>
                    <w:right w:val="none" w:sz="0" w:space="0" w:color="auto"/>
                  </w:divBdr>
                  <w:divsChild>
                    <w:div w:id="17297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166413">
          <w:marLeft w:val="0"/>
          <w:marRight w:val="0"/>
          <w:marTop w:val="0"/>
          <w:marBottom w:val="0"/>
          <w:divBdr>
            <w:top w:val="none" w:sz="0" w:space="0" w:color="auto"/>
            <w:left w:val="none" w:sz="0" w:space="0" w:color="auto"/>
            <w:bottom w:val="none" w:sz="0" w:space="0" w:color="auto"/>
            <w:right w:val="none" w:sz="0" w:space="0" w:color="auto"/>
          </w:divBdr>
        </w:div>
        <w:div w:id="997458673">
          <w:marLeft w:val="0"/>
          <w:marRight w:val="0"/>
          <w:marTop w:val="0"/>
          <w:marBottom w:val="0"/>
          <w:divBdr>
            <w:top w:val="none" w:sz="0" w:space="0" w:color="auto"/>
            <w:left w:val="none" w:sz="0" w:space="0" w:color="auto"/>
            <w:bottom w:val="none" w:sz="0" w:space="0" w:color="auto"/>
            <w:right w:val="none" w:sz="0" w:space="0" w:color="auto"/>
          </w:divBdr>
        </w:div>
        <w:div w:id="1206210975">
          <w:marLeft w:val="0"/>
          <w:marRight w:val="0"/>
          <w:marTop w:val="0"/>
          <w:marBottom w:val="0"/>
          <w:divBdr>
            <w:top w:val="none" w:sz="0" w:space="0" w:color="auto"/>
            <w:left w:val="none" w:sz="0" w:space="0" w:color="auto"/>
            <w:bottom w:val="none" w:sz="0" w:space="0" w:color="auto"/>
            <w:right w:val="none" w:sz="0" w:space="0" w:color="auto"/>
          </w:divBdr>
        </w:div>
        <w:div w:id="1307778610">
          <w:marLeft w:val="0"/>
          <w:marRight w:val="0"/>
          <w:marTop w:val="0"/>
          <w:marBottom w:val="0"/>
          <w:divBdr>
            <w:top w:val="none" w:sz="0" w:space="0" w:color="auto"/>
            <w:left w:val="none" w:sz="0" w:space="0" w:color="auto"/>
            <w:bottom w:val="none" w:sz="0" w:space="0" w:color="auto"/>
            <w:right w:val="none" w:sz="0" w:space="0" w:color="auto"/>
          </w:divBdr>
        </w:div>
        <w:div w:id="1625388163">
          <w:marLeft w:val="0"/>
          <w:marRight w:val="0"/>
          <w:marTop w:val="0"/>
          <w:marBottom w:val="0"/>
          <w:divBdr>
            <w:top w:val="none" w:sz="0" w:space="0" w:color="auto"/>
            <w:left w:val="none" w:sz="0" w:space="0" w:color="auto"/>
            <w:bottom w:val="none" w:sz="0" w:space="0" w:color="auto"/>
            <w:right w:val="none" w:sz="0" w:space="0" w:color="auto"/>
          </w:divBdr>
        </w:div>
        <w:div w:id="1694305289">
          <w:marLeft w:val="0"/>
          <w:marRight w:val="0"/>
          <w:marTop w:val="0"/>
          <w:marBottom w:val="0"/>
          <w:divBdr>
            <w:top w:val="none" w:sz="0" w:space="0" w:color="auto"/>
            <w:left w:val="none" w:sz="0" w:space="0" w:color="auto"/>
            <w:bottom w:val="none" w:sz="0" w:space="0" w:color="auto"/>
            <w:right w:val="none" w:sz="0" w:space="0" w:color="auto"/>
          </w:divBdr>
        </w:div>
        <w:div w:id="1906069558">
          <w:marLeft w:val="0"/>
          <w:marRight w:val="0"/>
          <w:marTop w:val="0"/>
          <w:marBottom w:val="0"/>
          <w:divBdr>
            <w:top w:val="none" w:sz="0" w:space="0" w:color="auto"/>
            <w:left w:val="none" w:sz="0" w:space="0" w:color="auto"/>
            <w:bottom w:val="none" w:sz="0" w:space="0" w:color="auto"/>
            <w:right w:val="none" w:sz="0" w:space="0" w:color="auto"/>
          </w:divBdr>
        </w:div>
        <w:div w:id="2021420747">
          <w:marLeft w:val="0"/>
          <w:marRight w:val="0"/>
          <w:marTop w:val="0"/>
          <w:marBottom w:val="0"/>
          <w:divBdr>
            <w:top w:val="none" w:sz="0" w:space="0" w:color="auto"/>
            <w:left w:val="none" w:sz="0" w:space="0" w:color="auto"/>
            <w:bottom w:val="none" w:sz="0" w:space="0" w:color="auto"/>
            <w:right w:val="none" w:sz="0" w:space="0" w:color="auto"/>
          </w:divBdr>
        </w:div>
        <w:div w:id="2027318857">
          <w:marLeft w:val="0"/>
          <w:marRight w:val="0"/>
          <w:marTop w:val="0"/>
          <w:marBottom w:val="0"/>
          <w:divBdr>
            <w:top w:val="none" w:sz="0" w:space="0" w:color="auto"/>
            <w:left w:val="none" w:sz="0" w:space="0" w:color="auto"/>
            <w:bottom w:val="none" w:sz="0" w:space="0" w:color="auto"/>
            <w:right w:val="none" w:sz="0" w:space="0" w:color="auto"/>
          </w:divBdr>
        </w:div>
        <w:div w:id="2123526391">
          <w:marLeft w:val="0"/>
          <w:marRight w:val="0"/>
          <w:marTop w:val="0"/>
          <w:marBottom w:val="0"/>
          <w:divBdr>
            <w:top w:val="none" w:sz="0" w:space="0" w:color="auto"/>
            <w:left w:val="none" w:sz="0" w:space="0" w:color="auto"/>
            <w:bottom w:val="none" w:sz="0" w:space="0" w:color="auto"/>
            <w:right w:val="none" w:sz="0" w:space="0" w:color="auto"/>
          </w:divBdr>
        </w:div>
      </w:divsChild>
    </w:div>
    <w:div w:id="1324968876">
      <w:bodyDiv w:val="1"/>
      <w:marLeft w:val="0"/>
      <w:marRight w:val="0"/>
      <w:marTop w:val="0"/>
      <w:marBottom w:val="0"/>
      <w:divBdr>
        <w:top w:val="none" w:sz="0" w:space="0" w:color="auto"/>
        <w:left w:val="none" w:sz="0" w:space="0" w:color="auto"/>
        <w:bottom w:val="none" w:sz="0" w:space="0" w:color="auto"/>
        <w:right w:val="none" w:sz="0" w:space="0" w:color="auto"/>
      </w:divBdr>
      <w:divsChild>
        <w:div w:id="287316531">
          <w:marLeft w:val="0"/>
          <w:marRight w:val="0"/>
          <w:marTop w:val="0"/>
          <w:marBottom w:val="0"/>
          <w:divBdr>
            <w:top w:val="none" w:sz="0" w:space="0" w:color="auto"/>
            <w:left w:val="none" w:sz="0" w:space="0" w:color="auto"/>
            <w:bottom w:val="none" w:sz="0" w:space="0" w:color="auto"/>
            <w:right w:val="none" w:sz="0" w:space="0" w:color="auto"/>
          </w:divBdr>
        </w:div>
        <w:div w:id="501354259">
          <w:marLeft w:val="0"/>
          <w:marRight w:val="0"/>
          <w:marTop w:val="0"/>
          <w:marBottom w:val="0"/>
          <w:divBdr>
            <w:top w:val="none" w:sz="0" w:space="0" w:color="auto"/>
            <w:left w:val="none" w:sz="0" w:space="0" w:color="auto"/>
            <w:bottom w:val="none" w:sz="0" w:space="0" w:color="auto"/>
            <w:right w:val="none" w:sz="0" w:space="0" w:color="auto"/>
          </w:divBdr>
        </w:div>
        <w:div w:id="540943269">
          <w:marLeft w:val="0"/>
          <w:marRight w:val="0"/>
          <w:marTop w:val="0"/>
          <w:marBottom w:val="0"/>
          <w:divBdr>
            <w:top w:val="none" w:sz="0" w:space="0" w:color="auto"/>
            <w:left w:val="none" w:sz="0" w:space="0" w:color="auto"/>
            <w:bottom w:val="none" w:sz="0" w:space="0" w:color="auto"/>
            <w:right w:val="none" w:sz="0" w:space="0" w:color="auto"/>
          </w:divBdr>
        </w:div>
      </w:divsChild>
    </w:div>
    <w:div w:id="1350837763">
      <w:bodyDiv w:val="1"/>
      <w:marLeft w:val="0"/>
      <w:marRight w:val="0"/>
      <w:marTop w:val="0"/>
      <w:marBottom w:val="0"/>
      <w:divBdr>
        <w:top w:val="none" w:sz="0" w:space="0" w:color="auto"/>
        <w:left w:val="none" w:sz="0" w:space="0" w:color="auto"/>
        <w:bottom w:val="none" w:sz="0" w:space="0" w:color="auto"/>
        <w:right w:val="none" w:sz="0" w:space="0" w:color="auto"/>
      </w:divBdr>
      <w:divsChild>
        <w:div w:id="1794325116">
          <w:marLeft w:val="0"/>
          <w:marRight w:val="0"/>
          <w:marTop w:val="600"/>
          <w:marBottom w:val="0"/>
          <w:divBdr>
            <w:top w:val="none" w:sz="0" w:space="0" w:color="auto"/>
            <w:left w:val="none" w:sz="0" w:space="0" w:color="auto"/>
            <w:bottom w:val="none" w:sz="0" w:space="0" w:color="auto"/>
            <w:right w:val="none" w:sz="0" w:space="0" w:color="auto"/>
          </w:divBdr>
        </w:div>
      </w:divsChild>
    </w:div>
    <w:div w:id="1635864752">
      <w:bodyDiv w:val="1"/>
      <w:marLeft w:val="0"/>
      <w:marRight w:val="0"/>
      <w:marTop w:val="0"/>
      <w:marBottom w:val="0"/>
      <w:divBdr>
        <w:top w:val="none" w:sz="0" w:space="0" w:color="auto"/>
        <w:left w:val="none" w:sz="0" w:space="0" w:color="auto"/>
        <w:bottom w:val="none" w:sz="0" w:space="0" w:color="auto"/>
        <w:right w:val="none" w:sz="0" w:space="0" w:color="auto"/>
      </w:divBdr>
    </w:div>
    <w:div w:id="1825075339">
      <w:bodyDiv w:val="1"/>
      <w:marLeft w:val="0"/>
      <w:marRight w:val="0"/>
      <w:marTop w:val="0"/>
      <w:marBottom w:val="0"/>
      <w:divBdr>
        <w:top w:val="none" w:sz="0" w:space="0" w:color="auto"/>
        <w:left w:val="none" w:sz="0" w:space="0" w:color="auto"/>
        <w:bottom w:val="none" w:sz="0" w:space="0" w:color="auto"/>
        <w:right w:val="none" w:sz="0" w:space="0" w:color="auto"/>
      </w:divBdr>
      <w:divsChild>
        <w:div w:id="1215234077">
          <w:marLeft w:val="0"/>
          <w:marRight w:val="0"/>
          <w:marTop w:val="0"/>
          <w:marBottom w:val="0"/>
          <w:divBdr>
            <w:top w:val="none" w:sz="0" w:space="0" w:color="auto"/>
            <w:left w:val="none" w:sz="0" w:space="0" w:color="auto"/>
            <w:bottom w:val="none" w:sz="0" w:space="0" w:color="auto"/>
            <w:right w:val="none" w:sz="0" w:space="0" w:color="auto"/>
          </w:divBdr>
          <w:divsChild>
            <w:div w:id="908540764">
              <w:marLeft w:val="0"/>
              <w:marRight w:val="0"/>
              <w:marTop w:val="0"/>
              <w:marBottom w:val="0"/>
              <w:divBdr>
                <w:top w:val="none" w:sz="0" w:space="0" w:color="auto"/>
                <w:left w:val="none" w:sz="0" w:space="0" w:color="auto"/>
                <w:bottom w:val="none" w:sz="0" w:space="0" w:color="auto"/>
                <w:right w:val="none" w:sz="0" w:space="0" w:color="auto"/>
              </w:divBdr>
              <w:divsChild>
                <w:div w:id="3382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9047">
          <w:marLeft w:val="0"/>
          <w:marRight w:val="0"/>
          <w:marTop w:val="0"/>
          <w:marBottom w:val="0"/>
          <w:divBdr>
            <w:top w:val="none" w:sz="0" w:space="0" w:color="auto"/>
            <w:left w:val="none" w:sz="0" w:space="0" w:color="auto"/>
            <w:bottom w:val="none" w:sz="0" w:space="0" w:color="auto"/>
            <w:right w:val="none" w:sz="0" w:space="0" w:color="auto"/>
          </w:divBdr>
          <w:divsChild>
            <w:div w:id="995492279">
              <w:marLeft w:val="0"/>
              <w:marRight w:val="0"/>
              <w:marTop w:val="0"/>
              <w:marBottom w:val="0"/>
              <w:divBdr>
                <w:top w:val="none" w:sz="0" w:space="0" w:color="auto"/>
                <w:left w:val="none" w:sz="0" w:space="0" w:color="auto"/>
                <w:bottom w:val="none" w:sz="0" w:space="0" w:color="auto"/>
                <w:right w:val="none" w:sz="0" w:space="0" w:color="auto"/>
              </w:divBdr>
              <w:divsChild>
                <w:div w:id="122548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7387">
          <w:marLeft w:val="0"/>
          <w:marRight w:val="0"/>
          <w:marTop w:val="0"/>
          <w:marBottom w:val="0"/>
          <w:divBdr>
            <w:top w:val="none" w:sz="0" w:space="0" w:color="auto"/>
            <w:left w:val="none" w:sz="0" w:space="0" w:color="auto"/>
            <w:bottom w:val="none" w:sz="0" w:space="0" w:color="auto"/>
            <w:right w:val="none" w:sz="0" w:space="0" w:color="auto"/>
          </w:divBdr>
        </w:div>
      </w:divsChild>
    </w:div>
    <w:div w:id="2033064444">
      <w:bodyDiv w:val="1"/>
      <w:marLeft w:val="0"/>
      <w:marRight w:val="0"/>
      <w:marTop w:val="0"/>
      <w:marBottom w:val="0"/>
      <w:divBdr>
        <w:top w:val="none" w:sz="0" w:space="0" w:color="auto"/>
        <w:left w:val="none" w:sz="0" w:space="0" w:color="auto"/>
        <w:bottom w:val="none" w:sz="0" w:space="0" w:color="auto"/>
        <w:right w:val="none" w:sz="0" w:space="0" w:color="auto"/>
      </w:divBdr>
      <w:divsChild>
        <w:div w:id="231084203">
          <w:marLeft w:val="0"/>
          <w:marRight w:val="0"/>
          <w:marTop w:val="0"/>
          <w:marBottom w:val="0"/>
          <w:divBdr>
            <w:top w:val="none" w:sz="0" w:space="0" w:color="auto"/>
            <w:left w:val="none" w:sz="0" w:space="0" w:color="auto"/>
            <w:bottom w:val="none" w:sz="0" w:space="0" w:color="auto"/>
            <w:right w:val="none" w:sz="0" w:space="0" w:color="auto"/>
          </w:divBdr>
        </w:div>
      </w:divsChild>
    </w:div>
    <w:div w:id="2046052633">
      <w:bodyDiv w:val="1"/>
      <w:marLeft w:val="0"/>
      <w:marRight w:val="0"/>
      <w:marTop w:val="0"/>
      <w:marBottom w:val="0"/>
      <w:divBdr>
        <w:top w:val="none" w:sz="0" w:space="0" w:color="auto"/>
        <w:left w:val="none" w:sz="0" w:space="0" w:color="auto"/>
        <w:bottom w:val="none" w:sz="0" w:space="0" w:color="auto"/>
        <w:right w:val="none" w:sz="0" w:space="0" w:color="auto"/>
      </w:divBdr>
      <w:divsChild>
        <w:div w:id="1373648049">
          <w:marLeft w:val="0"/>
          <w:marRight w:val="0"/>
          <w:marTop w:val="0"/>
          <w:marBottom w:val="0"/>
          <w:divBdr>
            <w:top w:val="none" w:sz="0" w:space="0" w:color="auto"/>
            <w:left w:val="none" w:sz="0" w:space="0" w:color="auto"/>
            <w:bottom w:val="none" w:sz="0" w:space="0" w:color="auto"/>
            <w:right w:val="none" w:sz="0" w:space="0" w:color="auto"/>
          </w:divBdr>
          <w:divsChild>
            <w:div w:id="878517455">
              <w:marLeft w:val="0"/>
              <w:marRight w:val="0"/>
              <w:marTop w:val="0"/>
              <w:marBottom w:val="0"/>
              <w:divBdr>
                <w:top w:val="none" w:sz="0" w:space="0" w:color="auto"/>
                <w:left w:val="none" w:sz="0" w:space="0" w:color="auto"/>
                <w:bottom w:val="none" w:sz="0" w:space="0" w:color="auto"/>
                <w:right w:val="none" w:sz="0" w:space="0" w:color="auto"/>
              </w:divBdr>
              <w:divsChild>
                <w:div w:id="1056047639">
                  <w:marLeft w:val="0"/>
                  <w:marRight w:val="0"/>
                  <w:marTop w:val="0"/>
                  <w:marBottom w:val="0"/>
                  <w:divBdr>
                    <w:top w:val="none" w:sz="0" w:space="0" w:color="auto"/>
                    <w:left w:val="none" w:sz="0" w:space="0" w:color="auto"/>
                    <w:bottom w:val="none" w:sz="0" w:space="0" w:color="auto"/>
                    <w:right w:val="none" w:sz="0" w:space="0" w:color="auto"/>
                  </w:divBdr>
                  <w:divsChild>
                    <w:div w:id="16819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945774">
      <w:bodyDiv w:val="1"/>
      <w:marLeft w:val="0"/>
      <w:marRight w:val="0"/>
      <w:marTop w:val="0"/>
      <w:marBottom w:val="0"/>
      <w:divBdr>
        <w:top w:val="none" w:sz="0" w:space="0" w:color="auto"/>
        <w:left w:val="none" w:sz="0" w:space="0" w:color="auto"/>
        <w:bottom w:val="none" w:sz="0" w:space="0" w:color="auto"/>
        <w:right w:val="none" w:sz="0" w:space="0" w:color="auto"/>
      </w:divBdr>
    </w:div>
    <w:div w:id="2073041853">
      <w:bodyDiv w:val="1"/>
      <w:marLeft w:val="0"/>
      <w:marRight w:val="0"/>
      <w:marTop w:val="0"/>
      <w:marBottom w:val="0"/>
      <w:divBdr>
        <w:top w:val="none" w:sz="0" w:space="0" w:color="auto"/>
        <w:left w:val="none" w:sz="0" w:space="0" w:color="auto"/>
        <w:bottom w:val="none" w:sz="0" w:space="0" w:color="auto"/>
        <w:right w:val="none" w:sz="0" w:space="0" w:color="auto"/>
      </w:divBdr>
      <w:divsChild>
        <w:div w:id="1211721605">
          <w:marLeft w:val="0"/>
          <w:marRight w:val="0"/>
          <w:marTop w:val="0"/>
          <w:marBottom w:val="0"/>
          <w:divBdr>
            <w:top w:val="none" w:sz="0" w:space="0" w:color="auto"/>
            <w:left w:val="none" w:sz="0" w:space="0" w:color="auto"/>
            <w:bottom w:val="none" w:sz="0" w:space="0" w:color="auto"/>
            <w:right w:val="none" w:sz="0" w:space="0" w:color="auto"/>
          </w:divBdr>
          <w:divsChild>
            <w:div w:id="3024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en.wikipedia.org/wiki/Vector_clock" TargetMode="External"/><Relationship Id="rId27" Type="http://schemas.openxmlformats.org/officeDocument/2006/relationships/hyperlink" Target="http://www.google.fr/search?rlz=1C1GGLS_frFR293FR303&amp;sourceid=chrome&amp;ie=UTF-8&amp;q=gossip+protocol" TargetMode="External"/><Relationship Id="rId28" Type="http://schemas.openxmlformats.org/officeDocument/2006/relationships/hyperlink" Target="http://blog.octo.com/consistent-hashing-ou-l%E2%80%99art-de-distribuer-les-donnees" TargetMode="External"/><Relationship Id="rId29" Type="http://schemas.openxmlformats.org/officeDocument/2006/relationships/image" Target="media/image17.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project-voldemort.com/design.php" TargetMode="External"/><Relationship Id="rId31" Type="http://schemas.openxmlformats.org/officeDocument/2006/relationships/image" Target="media/image18.png"/><Relationship Id="rId32" Type="http://schemas.openxmlformats.org/officeDocument/2006/relationships/hyperlink" Target="http://www.project-voldemort.com/voldemort/" TargetMode="External"/><Relationship Id="rId9" Type="http://schemas.openxmlformats.org/officeDocument/2006/relationships/hyperlink" Target="http://www.cnam.fr/"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BA5039-AF0D-3140-801C-B75165516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6991</Words>
  <Characters>38455</Characters>
  <Application>Microsoft Macintosh Word</Application>
  <DocSecurity>0</DocSecurity>
  <Lines>320</Lines>
  <Paragraphs>90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CONSERVATOIRE NATIONAL DES ARTS ET METIERS VERSAILLES</vt:lpstr>
      <vt:lpstr>CONSERVATOIRE NATIONAL DES ARTS ET METIERS VERSAILLES</vt:lpstr>
    </vt:vector>
  </TitlesOfParts>
  <Company>NARA Conseil</Company>
  <LinksUpToDate>false</LinksUpToDate>
  <CharactersWithSpaces>45356</CharactersWithSpaces>
  <SharedDoc>false</SharedDoc>
  <HLinks>
    <vt:vector size="102" baseType="variant">
      <vt:variant>
        <vt:i4>1048630</vt:i4>
      </vt:variant>
      <vt:variant>
        <vt:i4>98</vt:i4>
      </vt:variant>
      <vt:variant>
        <vt:i4>0</vt:i4>
      </vt:variant>
      <vt:variant>
        <vt:i4>5</vt:i4>
      </vt:variant>
      <vt:variant>
        <vt:lpwstr/>
      </vt:variant>
      <vt:variant>
        <vt:lpwstr>_Toc334606146</vt:lpwstr>
      </vt:variant>
      <vt:variant>
        <vt:i4>1048630</vt:i4>
      </vt:variant>
      <vt:variant>
        <vt:i4>92</vt:i4>
      </vt:variant>
      <vt:variant>
        <vt:i4>0</vt:i4>
      </vt:variant>
      <vt:variant>
        <vt:i4>5</vt:i4>
      </vt:variant>
      <vt:variant>
        <vt:lpwstr/>
      </vt:variant>
      <vt:variant>
        <vt:lpwstr>_Toc334606145</vt:lpwstr>
      </vt:variant>
      <vt:variant>
        <vt:i4>1048630</vt:i4>
      </vt:variant>
      <vt:variant>
        <vt:i4>86</vt:i4>
      </vt:variant>
      <vt:variant>
        <vt:i4>0</vt:i4>
      </vt:variant>
      <vt:variant>
        <vt:i4>5</vt:i4>
      </vt:variant>
      <vt:variant>
        <vt:lpwstr/>
      </vt:variant>
      <vt:variant>
        <vt:lpwstr>_Toc334606144</vt:lpwstr>
      </vt:variant>
      <vt:variant>
        <vt:i4>1048630</vt:i4>
      </vt:variant>
      <vt:variant>
        <vt:i4>80</vt:i4>
      </vt:variant>
      <vt:variant>
        <vt:i4>0</vt:i4>
      </vt:variant>
      <vt:variant>
        <vt:i4>5</vt:i4>
      </vt:variant>
      <vt:variant>
        <vt:lpwstr/>
      </vt:variant>
      <vt:variant>
        <vt:lpwstr>_Toc334606143</vt:lpwstr>
      </vt:variant>
      <vt:variant>
        <vt:i4>1048630</vt:i4>
      </vt:variant>
      <vt:variant>
        <vt:i4>74</vt:i4>
      </vt:variant>
      <vt:variant>
        <vt:i4>0</vt:i4>
      </vt:variant>
      <vt:variant>
        <vt:i4>5</vt:i4>
      </vt:variant>
      <vt:variant>
        <vt:lpwstr/>
      </vt:variant>
      <vt:variant>
        <vt:lpwstr>_Toc334606142</vt:lpwstr>
      </vt:variant>
      <vt:variant>
        <vt:i4>1048630</vt:i4>
      </vt:variant>
      <vt:variant>
        <vt:i4>68</vt:i4>
      </vt:variant>
      <vt:variant>
        <vt:i4>0</vt:i4>
      </vt:variant>
      <vt:variant>
        <vt:i4>5</vt:i4>
      </vt:variant>
      <vt:variant>
        <vt:lpwstr/>
      </vt:variant>
      <vt:variant>
        <vt:lpwstr>_Toc334606141</vt:lpwstr>
      </vt:variant>
      <vt:variant>
        <vt:i4>1048630</vt:i4>
      </vt:variant>
      <vt:variant>
        <vt:i4>62</vt:i4>
      </vt:variant>
      <vt:variant>
        <vt:i4>0</vt:i4>
      </vt:variant>
      <vt:variant>
        <vt:i4>5</vt:i4>
      </vt:variant>
      <vt:variant>
        <vt:lpwstr/>
      </vt:variant>
      <vt:variant>
        <vt:lpwstr>_Toc334606140</vt:lpwstr>
      </vt:variant>
      <vt:variant>
        <vt:i4>1507382</vt:i4>
      </vt:variant>
      <vt:variant>
        <vt:i4>56</vt:i4>
      </vt:variant>
      <vt:variant>
        <vt:i4>0</vt:i4>
      </vt:variant>
      <vt:variant>
        <vt:i4>5</vt:i4>
      </vt:variant>
      <vt:variant>
        <vt:lpwstr/>
      </vt:variant>
      <vt:variant>
        <vt:lpwstr>_Toc334606139</vt:lpwstr>
      </vt:variant>
      <vt:variant>
        <vt:i4>1507382</vt:i4>
      </vt:variant>
      <vt:variant>
        <vt:i4>50</vt:i4>
      </vt:variant>
      <vt:variant>
        <vt:i4>0</vt:i4>
      </vt:variant>
      <vt:variant>
        <vt:i4>5</vt:i4>
      </vt:variant>
      <vt:variant>
        <vt:lpwstr/>
      </vt:variant>
      <vt:variant>
        <vt:lpwstr>_Toc334606138</vt:lpwstr>
      </vt:variant>
      <vt:variant>
        <vt:i4>1507382</vt:i4>
      </vt:variant>
      <vt:variant>
        <vt:i4>44</vt:i4>
      </vt:variant>
      <vt:variant>
        <vt:i4>0</vt:i4>
      </vt:variant>
      <vt:variant>
        <vt:i4>5</vt:i4>
      </vt:variant>
      <vt:variant>
        <vt:lpwstr/>
      </vt:variant>
      <vt:variant>
        <vt:lpwstr>_Toc334606137</vt:lpwstr>
      </vt:variant>
      <vt:variant>
        <vt:i4>1507382</vt:i4>
      </vt:variant>
      <vt:variant>
        <vt:i4>38</vt:i4>
      </vt:variant>
      <vt:variant>
        <vt:i4>0</vt:i4>
      </vt:variant>
      <vt:variant>
        <vt:i4>5</vt:i4>
      </vt:variant>
      <vt:variant>
        <vt:lpwstr/>
      </vt:variant>
      <vt:variant>
        <vt:lpwstr>_Toc334606136</vt:lpwstr>
      </vt:variant>
      <vt:variant>
        <vt:i4>1507382</vt:i4>
      </vt:variant>
      <vt:variant>
        <vt:i4>32</vt:i4>
      </vt:variant>
      <vt:variant>
        <vt:i4>0</vt:i4>
      </vt:variant>
      <vt:variant>
        <vt:i4>5</vt:i4>
      </vt:variant>
      <vt:variant>
        <vt:lpwstr/>
      </vt:variant>
      <vt:variant>
        <vt:lpwstr>_Toc334606135</vt:lpwstr>
      </vt:variant>
      <vt:variant>
        <vt:i4>1507382</vt:i4>
      </vt:variant>
      <vt:variant>
        <vt:i4>26</vt:i4>
      </vt:variant>
      <vt:variant>
        <vt:i4>0</vt:i4>
      </vt:variant>
      <vt:variant>
        <vt:i4>5</vt:i4>
      </vt:variant>
      <vt:variant>
        <vt:lpwstr/>
      </vt:variant>
      <vt:variant>
        <vt:lpwstr>_Toc334606134</vt:lpwstr>
      </vt:variant>
      <vt:variant>
        <vt:i4>1507382</vt:i4>
      </vt:variant>
      <vt:variant>
        <vt:i4>20</vt:i4>
      </vt:variant>
      <vt:variant>
        <vt:i4>0</vt:i4>
      </vt:variant>
      <vt:variant>
        <vt:i4>5</vt:i4>
      </vt:variant>
      <vt:variant>
        <vt:lpwstr/>
      </vt:variant>
      <vt:variant>
        <vt:lpwstr>_Toc334606133</vt:lpwstr>
      </vt:variant>
      <vt:variant>
        <vt:i4>1507382</vt:i4>
      </vt:variant>
      <vt:variant>
        <vt:i4>14</vt:i4>
      </vt:variant>
      <vt:variant>
        <vt:i4>0</vt:i4>
      </vt:variant>
      <vt:variant>
        <vt:i4>5</vt:i4>
      </vt:variant>
      <vt:variant>
        <vt:lpwstr/>
      </vt:variant>
      <vt:variant>
        <vt:lpwstr>_Toc334606132</vt:lpwstr>
      </vt:variant>
      <vt:variant>
        <vt:i4>1507382</vt:i4>
      </vt:variant>
      <vt:variant>
        <vt:i4>8</vt:i4>
      </vt:variant>
      <vt:variant>
        <vt:i4>0</vt:i4>
      </vt:variant>
      <vt:variant>
        <vt:i4>5</vt:i4>
      </vt:variant>
      <vt:variant>
        <vt:lpwstr/>
      </vt:variant>
      <vt:variant>
        <vt:lpwstr>_Toc334606131</vt:lpwstr>
      </vt:variant>
      <vt:variant>
        <vt:i4>1507382</vt:i4>
      </vt:variant>
      <vt:variant>
        <vt:i4>2</vt:i4>
      </vt:variant>
      <vt:variant>
        <vt:i4>0</vt:i4>
      </vt:variant>
      <vt:variant>
        <vt:i4>5</vt:i4>
      </vt:variant>
      <vt:variant>
        <vt:lpwstr/>
      </vt:variant>
      <vt:variant>
        <vt:lpwstr>_Toc334606130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CONSERVATOIRE NATIONAL DES ARTS ET METIERS VERSAILLES</dc:title>
  <dc:subject/>
  <dc:creator>Michel Schouhmann</dc:creator>
  <cp:keywords/>
  <dc:description/>
  <cp:lastModifiedBy>Raphaël BLONDEAU</cp:lastModifiedBy>
  <cp:revision>3</cp:revision>
  <cp:lastPrinted>2014-02-20T20:15:00Z</cp:lastPrinted>
  <dcterms:created xsi:type="dcterms:W3CDTF">2014-02-20T20:15:00Z</dcterms:created>
  <dcterms:modified xsi:type="dcterms:W3CDTF">2014-02-20T20:15:00Z</dcterms:modified>
</cp:coreProperties>
</file>