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endnotes.xml" ContentType="application/vnd.openxmlformats-officedocument.wordprocessingml.endnotes+xml"/>
  <Default Extension="rels" ContentType="application/vnd.openxmlformats-package.relationship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924AD6" w:rsidRPr="00323EF4" w:rsidRDefault="00924AD6" w:rsidP="002B37CC">
      <w:pPr>
        <w:pStyle w:val="Blockquote"/>
        <w:spacing w:before="0" w:after="0"/>
        <w:ind w:left="-567" w:right="2160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Grille"/>
        <w:tblW w:w="9674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7543"/>
        <w:gridCol w:w="2131"/>
      </w:tblGrid>
      <w:tr w:rsidR="008A31F6">
        <w:tc>
          <w:tcPr>
            <w:tcW w:w="7543" w:type="dxa"/>
          </w:tcPr>
          <w:p w:rsidR="008A31F6" w:rsidRPr="00E01475" w:rsidRDefault="008A31F6" w:rsidP="002B37CC">
            <w:pPr>
              <w:pStyle w:val="FR1"/>
              <w:ind w:left="-567" w:firstLine="601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0147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Mickaël BAZGOUNEH</w:t>
            </w:r>
          </w:p>
          <w:p w:rsidR="008A31F6" w:rsidRPr="00E01475" w:rsidRDefault="00895653" w:rsidP="00215168">
            <w:pPr>
              <w:pStyle w:val="FR1"/>
              <w:ind w:left="34" w:firstLine="34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  <w:r w:rsidRPr="00E0147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E</w:t>
            </w:r>
            <w:r w:rsidR="009422DC" w:rsidRPr="00E0147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xpert</w:t>
            </w:r>
            <w:r w:rsidR="0072140C" w:rsidRPr="00E0147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 w:rsidR="003D201F" w:rsidRPr="00E0147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&amp;</w:t>
            </w:r>
            <w:r w:rsidR="00131CE0" w:rsidRPr="00E0147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 w:rsidR="0072140C" w:rsidRPr="00E0147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Consultant senior</w:t>
            </w:r>
            <w:r w:rsidR="009422DC" w:rsidRPr="00E0147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 w:rsidR="00E01475" w:rsidRPr="00E0147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d</w:t>
            </w:r>
            <w:r w:rsidR="00E01475"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  <w:t>écisionnel</w:t>
            </w:r>
          </w:p>
          <w:p w:rsidR="00895653" w:rsidRPr="00E01475" w:rsidRDefault="00895653" w:rsidP="002B37CC">
            <w:pPr>
              <w:pStyle w:val="FR1"/>
              <w:ind w:left="-567" w:firstLine="601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  <w:p w:rsidR="008A31F6" w:rsidRPr="00646D4D" w:rsidRDefault="003B0A5B" w:rsidP="002B37CC">
            <w:pPr>
              <w:pStyle w:val="FR1"/>
              <w:ind w:left="-567" w:firstLine="601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fr-CA"/>
              </w:rPr>
            </w:pPr>
            <w:r w:rsidRPr="00646D4D">
              <w:rPr>
                <w:rFonts w:ascii="Times New Roman" w:hAnsi="Times New Roman" w:cs="Times New Roman"/>
                <w:b w:val="0"/>
                <w:sz w:val="22"/>
                <w:szCs w:val="22"/>
                <w:lang w:val="fr-FR" w:eastAsia="fr-CA"/>
              </w:rPr>
              <w:t xml:space="preserve">Domicilié à </w:t>
            </w:r>
            <w:r w:rsidRPr="00646D4D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fr-CA"/>
              </w:rPr>
              <w:t>47 Promenade du verger</w:t>
            </w:r>
          </w:p>
          <w:p w:rsidR="008A31F6" w:rsidRPr="00646D4D" w:rsidRDefault="003B0A5B" w:rsidP="003B0A5B">
            <w:pPr>
              <w:pStyle w:val="FR1"/>
              <w:ind w:left="-567" w:firstLine="601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fr-CA"/>
              </w:rPr>
            </w:pPr>
            <w:r w:rsidRPr="00646D4D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fr-CA"/>
              </w:rPr>
              <w:t xml:space="preserve">92130 </w:t>
            </w:r>
            <w:r w:rsidRPr="00646D4D">
              <w:rPr>
                <w:rFonts w:ascii="Times New Roman" w:hAnsi="Times New Roman" w:cs="Times New Roman"/>
                <w:b w:val="0"/>
                <w:sz w:val="22"/>
                <w:szCs w:val="22"/>
                <w:lang w:val="fr-FR" w:eastAsia="fr-CA"/>
              </w:rPr>
              <w:t>Issy-les-Moulineaux</w:t>
            </w:r>
            <w:r w:rsidR="0053123A" w:rsidRPr="00646D4D">
              <w:rPr>
                <w:rFonts w:ascii="Times New Roman" w:hAnsi="Times New Roman" w:cs="Times New Roman"/>
                <w:b w:val="0"/>
                <w:sz w:val="22"/>
                <w:szCs w:val="22"/>
                <w:lang w:val="fr-FR" w:eastAsia="fr-CA"/>
              </w:rPr>
              <w:t xml:space="preserve"> – France</w:t>
            </w:r>
          </w:p>
          <w:p w:rsidR="008A31F6" w:rsidRPr="00646D4D" w:rsidRDefault="003D201F" w:rsidP="002B37CC">
            <w:pPr>
              <w:pStyle w:val="FR1"/>
              <w:ind w:left="-567" w:firstLine="601"/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fr-FR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fr-CA"/>
              </w:rPr>
              <w:t>42</w:t>
            </w:r>
            <w:r w:rsidR="008A31F6" w:rsidRPr="00646D4D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fr-CA"/>
              </w:rPr>
              <w:t xml:space="preserve"> ans</w:t>
            </w:r>
            <w:r w:rsidR="00E01475">
              <w:rPr>
                <w:rFonts w:ascii="Times New Roman" w:hAnsi="Times New Roman" w:cs="Times New Roman"/>
                <w:b w:val="0"/>
                <w:bCs w:val="0"/>
                <w:color w:val="000000"/>
                <w:sz w:val="22"/>
                <w:szCs w:val="22"/>
                <w:lang w:val="fr-CA"/>
              </w:rPr>
              <w:t xml:space="preserve"> (né le 04/09/1976)</w:t>
            </w:r>
          </w:p>
          <w:p w:rsidR="008A31F6" w:rsidRPr="00646D4D" w:rsidRDefault="008A31F6" w:rsidP="002B37CC">
            <w:pPr>
              <w:pStyle w:val="Blockquote"/>
              <w:spacing w:before="0" w:after="0"/>
              <w:ind w:left="-142" w:right="2160" w:firstLine="176"/>
              <w:rPr>
                <w:sz w:val="22"/>
                <w:szCs w:val="22"/>
              </w:rPr>
            </w:pPr>
            <w:r w:rsidRPr="00646D4D">
              <w:rPr>
                <w:sz w:val="22"/>
                <w:szCs w:val="22"/>
              </w:rPr>
              <w:sym w:font="Webdings" w:char="F0C8"/>
            </w:r>
            <w:r w:rsidR="00215168" w:rsidRPr="00646D4D">
              <w:rPr>
                <w:sz w:val="22"/>
                <w:szCs w:val="22"/>
              </w:rPr>
              <w:t>+33</w:t>
            </w:r>
            <w:r w:rsidR="0053123A" w:rsidRPr="00646D4D">
              <w:rPr>
                <w:sz w:val="22"/>
                <w:szCs w:val="22"/>
              </w:rPr>
              <w:t xml:space="preserve"> </w:t>
            </w:r>
            <w:r w:rsidRPr="00646D4D">
              <w:rPr>
                <w:sz w:val="22"/>
                <w:szCs w:val="22"/>
              </w:rPr>
              <w:t>6.84.92.08.95</w:t>
            </w:r>
          </w:p>
          <w:p w:rsidR="008A31F6" w:rsidRDefault="008A31F6" w:rsidP="003B0A5B">
            <w:pPr>
              <w:pStyle w:val="Blockquote"/>
              <w:spacing w:before="0" w:after="0"/>
              <w:ind w:left="-108" w:right="2160" w:firstLine="142"/>
              <w:rPr>
                <w:b/>
                <w:bCs/>
                <w:color w:val="000000"/>
                <w:sz w:val="20"/>
                <w:szCs w:val="20"/>
                <w:lang w:val="fr-CA"/>
              </w:rPr>
            </w:pPr>
            <w:r w:rsidRPr="00646D4D">
              <w:rPr>
                <w:sz w:val="22"/>
                <w:szCs w:val="22"/>
                <w:lang w:eastAsia="fr-CA"/>
              </w:rPr>
              <w:sym w:font="Wingdings" w:char="F02A"/>
            </w:r>
            <w:r w:rsidRPr="00646D4D">
              <w:rPr>
                <w:color w:val="000000"/>
                <w:sz w:val="22"/>
                <w:szCs w:val="22"/>
                <w:lang w:val="fr-CA"/>
              </w:rPr>
              <w:t xml:space="preserve"> </w:t>
            </w:r>
            <w:r w:rsidR="003B0A5B" w:rsidRPr="00646D4D">
              <w:rPr>
                <w:color w:val="000000"/>
                <w:sz w:val="22"/>
                <w:szCs w:val="22"/>
                <w:lang w:val="fr-CA"/>
              </w:rPr>
              <w:t>mbazgouneh@</w:t>
            </w:r>
            <w:r w:rsidR="00E01475">
              <w:rPr>
                <w:color w:val="000000"/>
                <w:sz w:val="22"/>
                <w:szCs w:val="22"/>
                <w:lang w:val="fr-CA"/>
              </w:rPr>
              <w:t>yahoo.fr</w:t>
            </w:r>
          </w:p>
        </w:tc>
        <w:tc>
          <w:tcPr>
            <w:tcW w:w="2131" w:type="dxa"/>
          </w:tcPr>
          <w:p w:rsidR="008A31F6" w:rsidRDefault="0062294B" w:rsidP="0062294B">
            <w:pPr>
              <w:pStyle w:val="Blockquote"/>
              <w:spacing w:before="0" w:after="0"/>
              <w:ind w:left="-108" w:right="0"/>
              <w:rPr>
                <w:b/>
                <w:bCs/>
                <w:color w:val="000000"/>
                <w:sz w:val="20"/>
                <w:szCs w:val="20"/>
                <w:lang w:val="fr-CA"/>
              </w:rPr>
            </w:pPr>
            <w:r>
              <w:rPr>
                <w:b/>
                <w:bCs/>
                <w:noProof/>
                <w:color w:val="000000"/>
                <w:sz w:val="20"/>
                <w:szCs w:val="20"/>
                <w:lang w:eastAsia="fr-FR"/>
              </w:rPr>
              <w:drawing>
                <wp:inline distT="0" distB="0" distL="0" distR="0">
                  <wp:extent cx="1368510" cy="1228725"/>
                  <wp:effectExtent l="0" t="0" r="3175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G_1868c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v="urn:schemas-microsoft-com:vml" xmlns:m="http://schemas.openxmlformats.org/officeDocument/2006/math" xmlns:r="http://schemas.openxmlformats.org/officeDocument/2006/relationships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3624" cy="124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640" w:type="dxa"/>
        <w:tblInd w:w="-459" w:type="dxa"/>
        <w:tblLayout w:type="fixed"/>
        <w:tblLook w:val="01E0"/>
      </w:tblPr>
      <w:tblGrid>
        <w:gridCol w:w="9640"/>
      </w:tblGrid>
      <w:tr w:rsidR="00343076" w:rsidRPr="002F145D">
        <w:tc>
          <w:tcPr>
            <w:tcW w:w="9640" w:type="dxa"/>
            <w:tcBorders>
              <w:bottom w:val="single" w:sz="4" w:space="0" w:color="auto"/>
            </w:tcBorders>
            <w:shd w:val="clear" w:color="auto" w:fill="auto"/>
          </w:tcPr>
          <w:p w:rsidR="00B56B4C" w:rsidRDefault="00B56B4C" w:rsidP="008359DF">
            <w:pPr>
              <w:rPr>
                <w:rFonts w:ascii="Arial" w:hAnsi="Arial" w:cs="Arial"/>
                <w:b/>
                <w:bCs/>
                <w:sz w:val="28"/>
                <w:szCs w:val="28"/>
                <w:lang w:val="fr-FR" w:eastAsia="fr-CA"/>
              </w:rPr>
            </w:pPr>
          </w:p>
          <w:p w:rsidR="00343076" w:rsidRPr="002F145D" w:rsidRDefault="00343076" w:rsidP="008359D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876C5">
              <w:rPr>
                <w:rFonts w:ascii="Arial" w:hAnsi="Arial" w:cs="Arial"/>
                <w:b/>
                <w:bCs/>
                <w:sz w:val="28"/>
                <w:szCs w:val="28"/>
                <w:lang w:val="fr-FR" w:eastAsia="fr-CA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OINTS FORTS</w:t>
            </w:r>
          </w:p>
        </w:tc>
      </w:tr>
    </w:tbl>
    <w:p w:rsidR="00343076" w:rsidRPr="00331988" w:rsidRDefault="00FA35EA" w:rsidP="00331988">
      <w:pPr>
        <w:pStyle w:val="Paragraphedeliste"/>
        <w:numPr>
          <w:ilvl w:val="0"/>
          <w:numId w:val="25"/>
        </w:numPr>
        <w:spacing w:before="120"/>
        <w:ind w:left="284" w:hanging="284"/>
        <w:rPr>
          <w:rFonts w:ascii="Arial" w:hAnsi="Arial" w:cs="Arial"/>
          <w:sz w:val="20"/>
          <w:szCs w:val="20"/>
        </w:rPr>
      </w:pPr>
      <w:r w:rsidRPr="00331988">
        <w:rPr>
          <w:rFonts w:ascii="Arial" w:hAnsi="Arial" w:cs="Arial"/>
          <w:sz w:val="20"/>
          <w:szCs w:val="20"/>
        </w:rPr>
        <w:t>Excellent n</w:t>
      </w:r>
      <w:r w:rsidR="00F93934" w:rsidRPr="00331988">
        <w:rPr>
          <w:rFonts w:ascii="Arial" w:hAnsi="Arial" w:cs="Arial"/>
          <w:sz w:val="20"/>
          <w:szCs w:val="20"/>
        </w:rPr>
        <w:t>iveau sur Tableau Software (Expérience démontré</w:t>
      </w:r>
      <w:r w:rsidR="00881340" w:rsidRPr="00331988">
        <w:rPr>
          <w:rFonts w:ascii="Arial" w:hAnsi="Arial" w:cs="Arial"/>
          <w:sz w:val="20"/>
          <w:szCs w:val="20"/>
        </w:rPr>
        <w:t>e</w:t>
      </w:r>
      <w:r w:rsidR="00F93934" w:rsidRPr="00331988">
        <w:rPr>
          <w:rFonts w:ascii="Arial" w:hAnsi="Arial" w:cs="Arial"/>
          <w:sz w:val="20"/>
          <w:szCs w:val="20"/>
        </w:rPr>
        <w:t xml:space="preserve"> chez Réseau Ferré de </w:t>
      </w:r>
      <w:r w:rsidR="00A057CC">
        <w:rPr>
          <w:rFonts w:ascii="Arial" w:hAnsi="Arial" w:cs="Arial"/>
          <w:sz w:val="20"/>
          <w:szCs w:val="20"/>
        </w:rPr>
        <w:t xml:space="preserve">France, LISI </w:t>
      </w:r>
      <w:r w:rsidR="00A057CC" w:rsidRPr="00A057CC">
        <w:rPr>
          <w:rFonts w:ascii="Arial" w:hAnsi="Arial" w:cs="Arial"/>
          <w:sz w:val="20"/>
          <w:szCs w:val="20"/>
        </w:rPr>
        <w:t>Aerospace, SNCF Réseau</w:t>
      </w:r>
      <w:r w:rsidR="00A057CC">
        <w:rPr>
          <w:rFonts w:ascii="Arial" w:hAnsi="Arial" w:cs="Arial"/>
          <w:sz w:val="20"/>
          <w:szCs w:val="20"/>
        </w:rPr>
        <w:t>)</w:t>
      </w:r>
    </w:p>
    <w:p w:rsidR="00FA35EA" w:rsidRPr="00331988" w:rsidRDefault="00C46A0C" w:rsidP="00C46A0C">
      <w:pPr>
        <w:pStyle w:val="Paragraphedeliste"/>
        <w:numPr>
          <w:ilvl w:val="0"/>
          <w:numId w:val="25"/>
        </w:numPr>
        <w:spacing w:before="240"/>
        <w:ind w:left="284" w:hanging="284"/>
        <w:rPr>
          <w:rFonts w:ascii="Arial" w:hAnsi="Arial" w:cs="Arial"/>
          <w:sz w:val="20"/>
          <w:szCs w:val="20"/>
        </w:rPr>
      </w:pPr>
      <w:r w:rsidRPr="00331988">
        <w:rPr>
          <w:rFonts w:ascii="Arial" w:hAnsi="Arial" w:cs="Arial"/>
          <w:sz w:val="20"/>
          <w:szCs w:val="20"/>
        </w:rPr>
        <w:t>Excellent niveau sur la conception et la m</w:t>
      </w:r>
      <w:r w:rsidR="004E081C" w:rsidRPr="00331988">
        <w:rPr>
          <w:rFonts w:ascii="Arial" w:hAnsi="Arial" w:cs="Arial"/>
          <w:sz w:val="20"/>
          <w:szCs w:val="20"/>
        </w:rPr>
        <w:t xml:space="preserve">odélisation du </w:t>
      </w:r>
      <w:r w:rsidRPr="00331988">
        <w:rPr>
          <w:rFonts w:ascii="Arial" w:hAnsi="Arial" w:cs="Arial"/>
          <w:sz w:val="20"/>
          <w:szCs w:val="20"/>
        </w:rPr>
        <w:t>datawarehouse / datamart (Expérience démontrée chez Foncière Logement)</w:t>
      </w:r>
    </w:p>
    <w:p w:rsidR="00F93934" w:rsidRPr="00331988" w:rsidRDefault="00F93934" w:rsidP="00C46A0C">
      <w:pPr>
        <w:pStyle w:val="Paragraphedeliste"/>
        <w:numPr>
          <w:ilvl w:val="0"/>
          <w:numId w:val="25"/>
        </w:numPr>
        <w:ind w:left="284" w:hanging="284"/>
        <w:rPr>
          <w:rFonts w:ascii="Arial" w:hAnsi="Arial" w:cs="Arial"/>
          <w:sz w:val="20"/>
          <w:szCs w:val="20"/>
        </w:rPr>
      </w:pPr>
      <w:r w:rsidRPr="00331988">
        <w:rPr>
          <w:rFonts w:ascii="Arial" w:hAnsi="Arial" w:cs="Arial"/>
          <w:sz w:val="20"/>
          <w:szCs w:val="20"/>
        </w:rPr>
        <w:t>Gestion de projet en mode Agile</w:t>
      </w:r>
      <w:r w:rsidR="00C805D4">
        <w:rPr>
          <w:rFonts w:ascii="Arial" w:hAnsi="Arial" w:cs="Arial"/>
          <w:sz w:val="20"/>
          <w:szCs w:val="20"/>
        </w:rPr>
        <w:t xml:space="preserve"> et </w:t>
      </w:r>
      <w:r w:rsidR="00DA11F6">
        <w:rPr>
          <w:rFonts w:ascii="Arial" w:hAnsi="Arial" w:cs="Arial"/>
          <w:sz w:val="20"/>
          <w:szCs w:val="20"/>
        </w:rPr>
        <w:t>Cycle en V</w:t>
      </w:r>
    </w:p>
    <w:p w:rsidR="00F93934" w:rsidRPr="00331988" w:rsidRDefault="00F93934" w:rsidP="00C46A0C">
      <w:pPr>
        <w:pStyle w:val="Paragraphedeliste"/>
        <w:numPr>
          <w:ilvl w:val="0"/>
          <w:numId w:val="25"/>
        </w:numPr>
        <w:ind w:left="284" w:hanging="284"/>
        <w:rPr>
          <w:rFonts w:ascii="Arial" w:hAnsi="Arial" w:cs="Arial"/>
          <w:sz w:val="20"/>
          <w:szCs w:val="20"/>
        </w:rPr>
      </w:pPr>
      <w:r w:rsidRPr="00331988">
        <w:rPr>
          <w:rFonts w:ascii="Arial" w:hAnsi="Arial" w:cs="Arial"/>
          <w:sz w:val="20"/>
          <w:szCs w:val="20"/>
        </w:rPr>
        <w:t>Conduite du changement sur les bonnes pratiques</w:t>
      </w:r>
    </w:p>
    <w:p w:rsidR="000D6B9F" w:rsidRPr="00331988" w:rsidRDefault="00C759E5" w:rsidP="00C46A0C">
      <w:pPr>
        <w:pStyle w:val="Paragraphedeliste"/>
        <w:numPr>
          <w:ilvl w:val="0"/>
          <w:numId w:val="25"/>
        </w:numPr>
        <w:ind w:left="284" w:hanging="284"/>
        <w:rPr>
          <w:rFonts w:ascii="Arial" w:hAnsi="Arial" w:cs="Arial"/>
          <w:sz w:val="20"/>
          <w:szCs w:val="20"/>
          <w:lang w:val="fr-FR"/>
        </w:rPr>
      </w:pPr>
      <w:r w:rsidRPr="00331988">
        <w:rPr>
          <w:rFonts w:ascii="Arial" w:hAnsi="Arial" w:cs="Arial"/>
          <w:sz w:val="20"/>
          <w:szCs w:val="20"/>
          <w:lang w:val="fr-FR"/>
        </w:rPr>
        <w:t>Culture de l’objectif, du résultat et de la performance</w:t>
      </w:r>
    </w:p>
    <w:p w:rsidR="007C2C9A" w:rsidRPr="00331988" w:rsidRDefault="00B56B4C" w:rsidP="00C46A0C">
      <w:pPr>
        <w:pStyle w:val="Paragraphedeliste"/>
        <w:numPr>
          <w:ilvl w:val="0"/>
          <w:numId w:val="25"/>
        </w:numPr>
        <w:ind w:left="284" w:hanging="284"/>
        <w:rPr>
          <w:rFonts w:ascii="Arial" w:hAnsi="Arial" w:cs="Arial"/>
          <w:sz w:val="20"/>
          <w:szCs w:val="20"/>
        </w:rPr>
      </w:pPr>
      <w:r w:rsidRPr="00331988">
        <w:rPr>
          <w:rFonts w:ascii="Arial" w:hAnsi="Arial" w:cs="Arial"/>
          <w:sz w:val="20"/>
          <w:szCs w:val="20"/>
        </w:rPr>
        <w:t>Capacité d’écoute et bon relationnel</w:t>
      </w:r>
    </w:p>
    <w:tbl>
      <w:tblPr>
        <w:tblW w:w="12332" w:type="dxa"/>
        <w:tblInd w:w="-429" w:type="dxa"/>
        <w:tblLayout w:type="fixed"/>
        <w:tblLook w:val="01E0"/>
      </w:tblPr>
      <w:tblGrid>
        <w:gridCol w:w="9610"/>
        <w:gridCol w:w="2722"/>
      </w:tblGrid>
      <w:tr w:rsidR="007C2C9A" w:rsidRPr="002F145D">
        <w:trPr>
          <w:gridAfter w:val="1"/>
          <w:wAfter w:w="2722" w:type="dxa"/>
        </w:trPr>
        <w:tc>
          <w:tcPr>
            <w:tcW w:w="9610" w:type="dxa"/>
            <w:tcBorders>
              <w:bottom w:val="single" w:sz="4" w:space="0" w:color="auto"/>
            </w:tcBorders>
            <w:shd w:val="clear" w:color="auto" w:fill="auto"/>
          </w:tcPr>
          <w:p w:rsidR="00F22A7F" w:rsidRPr="00B77A6A" w:rsidRDefault="00F22A7F" w:rsidP="008359D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7C2C9A" w:rsidRPr="007C2C9A" w:rsidRDefault="00FF3FC6" w:rsidP="008359D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</w:t>
            </w:r>
            <w:r w:rsidR="007C2C9A">
              <w:rPr>
                <w:rFonts w:ascii="Arial" w:hAnsi="Arial" w:cs="Arial"/>
                <w:b/>
                <w:bCs/>
                <w:sz w:val="20"/>
                <w:szCs w:val="20"/>
              </w:rPr>
              <w:t>INCIPALES COMPETENCES</w:t>
            </w:r>
          </w:p>
        </w:tc>
      </w:tr>
      <w:tr w:rsidR="007C2C9A" w:rsidRPr="002F145D">
        <w:trPr>
          <w:gridAfter w:val="1"/>
          <w:wAfter w:w="2722" w:type="dxa"/>
        </w:trPr>
        <w:tc>
          <w:tcPr>
            <w:tcW w:w="9610" w:type="dxa"/>
            <w:tcBorders>
              <w:bottom w:val="single" w:sz="4" w:space="0" w:color="auto"/>
            </w:tcBorders>
            <w:shd w:val="clear" w:color="auto" w:fill="auto"/>
          </w:tcPr>
          <w:p w:rsidR="007C2C9A" w:rsidRDefault="007C2C9A" w:rsidP="008359D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tbl>
            <w:tblPr>
              <w:tblStyle w:val="Grille"/>
              <w:tblW w:w="0" w:type="auto"/>
              <w:tblLayout w:type="fixed"/>
              <w:tblLook w:val="04A0"/>
            </w:tblPr>
            <w:tblGrid>
              <w:gridCol w:w="4174"/>
              <w:gridCol w:w="5240"/>
            </w:tblGrid>
            <w:tr w:rsidR="002B2E29">
              <w:trPr>
                <w:trHeight w:val="1839"/>
              </w:trPr>
              <w:tc>
                <w:tcPr>
                  <w:tcW w:w="4174" w:type="dxa"/>
                </w:tcPr>
                <w:p w:rsidR="002B2E29" w:rsidRPr="00965AF0" w:rsidRDefault="002B2E29" w:rsidP="002B2E29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0"/>
                      <w:szCs w:val="20"/>
                      <w:u w:val="single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u w:val="single"/>
                      <w:lang w:val="fr-FR" w:eastAsia="fr-CA"/>
                    </w:rPr>
                    <w:t>Compétences:</w:t>
                  </w: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 </w:t>
                  </w:r>
                </w:p>
                <w:p w:rsidR="002B2E29" w:rsidRDefault="002B2E29" w:rsidP="002B2E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Architecture, modélisation, optimisation de SI décisionnel</w:t>
                  </w:r>
                </w:p>
                <w:p w:rsidR="002B2E29" w:rsidRPr="00965AF0" w:rsidRDefault="002B2E29" w:rsidP="002B2E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Ingénierie pédagogique et formation</w:t>
                  </w:r>
                </w:p>
                <w:p w:rsidR="002B2E29" w:rsidRPr="00965AF0" w:rsidRDefault="002B2E29" w:rsidP="002B2E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Réalisation de projet BI classique</w:t>
                  </w:r>
                </w:p>
                <w:p w:rsidR="002B2E29" w:rsidRPr="002B2E29" w:rsidRDefault="002B2E29" w:rsidP="008359DF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5240" w:type="dxa"/>
                </w:tcPr>
                <w:p w:rsidR="002B2E29" w:rsidRPr="00965AF0" w:rsidRDefault="002B2E29" w:rsidP="002B2E29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0"/>
                      <w:szCs w:val="20"/>
                      <w:u w:val="single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u w:val="single"/>
                      <w:lang w:val="fr-FR" w:eastAsia="fr-CA"/>
                    </w:rPr>
                    <w:t>Domaines fonctionnels:</w:t>
                  </w:r>
                </w:p>
                <w:p w:rsidR="002B2E29" w:rsidRPr="00965AF0" w:rsidRDefault="002B2E29" w:rsidP="002B2E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Banque de détail </w:t>
                  </w:r>
                </w:p>
                <w:p w:rsidR="002B2E29" w:rsidRDefault="002B2E29" w:rsidP="002B2E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Réseau de transport ferroviaire </w:t>
                  </w:r>
                </w:p>
                <w:p w:rsidR="00BB79CF" w:rsidRPr="00965AF0" w:rsidRDefault="00014363" w:rsidP="002B2E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hyperlink r:id="rId10" w:tooltip="Aérospatiale" w:history="1">
                    <w:r w:rsidR="00BB79CF">
                      <w:rPr>
                        <w:rFonts w:ascii="Arial" w:hAnsi="Arial" w:cs="Arial"/>
                        <w:sz w:val="20"/>
                        <w:szCs w:val="20"/>
                        <w:lang w:val="fr-FR" w:eastAsia="fr-CA"/>
                      </w:rPr>
                      <w:t>A</w:t>
                    </w:r>
                    <w:r w:rsidR="00BB79CF" w:rsidRPr="00BB79CF">
                      <w:rPr>
                        <w:rFonts w:ascii="Arial" w:hAnsi="Arial" w:cs="Arial"/>
                        <w:sz w:val="20"/>
                        <w:szCs w:val="20"/>
                        <w:lang w:val="fr-FR" w:eastAsia="fr-CA"/>
                      </w:rPr>
                      <w:t>érospatiale</w:t>
                    </w:r>
                  </w:hyperlink>
                </w:p>
                <w:p w:rsidR="002B2E29" w:rsidRPr="00965AF0" w:rsidRDefault="002B2E29" w:rsidP="002B2E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Gestion de l’approvisionnement</w:t>
                  </w:r>
                </w:p>
                <w:p w:rsidR="002B2E29" w:rsidRPr="00965AF0" w:rsidRDefault="002B2E29" w:rsidP="002B2E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Production des logements locatifs </w:t>
                  </w:r>
                </w:p>
                <w:p w:rsidR="002B2E29" w:rsidRPr="00965AF0" w:rsidRDefault="002B2E29" w:rsidP="002B2E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Réseau de distribution automobile</w:t>
                  </w:r>
                </w:p>
                <w:p w:rsidR="002B2E29" w:rsidRPr="00965AF0" w:rsidRDefault="002B2E29" w:rsidP="002B2E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Distribution de vêtements </w:t>
                  </w:r>
                </w:p>
                <w:p w:rsidR="002B2E29" w:rsidRDefault="002B2E29" w:rsidP="002B2E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Fabrication de papiers</w:t>
                  </w:r>
                </w:p>
              </w:tc>
            </w:tr>
            <w:tr w:rsidR="002B2E29">
              <w:trPr>
                <w:trHeight w:val="2036"/>
              </w:trPr>
              <w:tc>
                <w:tcPr>
                  <w:tcW w:w="4174" w:type="dxa"/>
                </w:tcPr>
                <w:p w:rsidR="00C64929" w:rsidRPr="00965AF0" w:rsidRDefault="00C64929" w:rsidP="00C64929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0"/>
                      <w:szCs w:val="20"/>
                      <w:u w:val="single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u w:val="single"/>
                      <w:lang w:val="fr-FR" w:eastAsia="fr-CA"/>
                    </w:rPr>
                    <w:t>Méthodologie:</w:t>
                  </w:r>
                </w:p>
                <w:p w:rsidR="00C64929" w:rsidRPr="00965AF0" w:rsidRDefault="00C64929" w:rsidP="00C649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Merise</w:t>
                  </w:r>
                </w:p>
                <w:p w:rsidR="00C64929" w:rsidRPr="00965AF0" w:rsidRDefault="00C64929" w:rsidP="00C649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UML</w:t>
                  </w:r>
                </w:p>
                <w:p w:rsidR="00C64929" w:rsidRPr="00965AF0" w:rsidRDefault="00C64929" w:rsidP="00C649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Sybase PowerAMC</w:t>
                  </w:r>
                </w:p>
                <w:p w:rsidR="002B2E29" w:rsidRPr="00DA11F6" w:rsidRDefault="00DA11F6" w:rsidP="00DA11F6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Gestion de projet en mode Agile et Cycle en V</w:t>
                  </w:r>
                </w:p>
              </w:tc>
              <w:tc>
                <w:tcPr>
                  <w:tcW w:w="5240" w:type="dxa"/>
                </w:tcPr>
                <w:p w:rsidR="00C64929" w:rsidRPr="00965AF0" w:rsidRDefault="00C64929" w:rsidP="00C64929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0"/>
                      <w:szCs w:val="20"/>
                      <w:u w:val="single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u w:val="single"/>
                      <w:lang w:val="fr-FR" w:eastAsia="fr-CA"/>
                    </w:rPr>
                    <w:t>Outils de développement:</w:t>
                  </w:r>
                </w:p>
                <w:p w:rsidR="00C64929" w:rsidRPr="00965AF0" w:rsidRDefault="00C64929" w:rsidP="00C649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Base de données : O</w:t>
                  </w:r>
                  <w:r w:rsidR="00921267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racle 8 - 11G, SQL Server 2000 -</w:t>
                  </w: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 2008, DB2</w:t>
                  </w:r>
                </w:p>
                <w:p w:rsidR="00C64929" w:rsidRPr="00965AF0" w:rsidRDefault="00C64929" w:rsidP="00C649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Analyse visuelle : Tableau Software</w:t>
                  </w:r>
                  <w:r w:rsidR="0017148F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 7 &amp; 8</w:t>
                  </w:r>
                </w:p>
                <w:p w:rsidR="00C64929" w:rsidRPr="00965AF0" w:rsidRDefault="00C64929" w:rsidP="00C649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en-US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en-US" w:eastAsia="fr-CA"/>
                    </w:rPr>
                    <w:t xml:space="preserve">ETL : </w:t>
                  </w:r>
                  <w:r w:rsidR="00914AB9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Datas</w:t>
                  </w:r>
                  <w:r w:rsidRPr="00965AF0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tage, Informatica, </w:t>
                  </w:r>
                  <w:r w:rsidRPr="00965AF0">
                    <w:rPr>
                      <w:rFonts w:ascii="Arial" w:hAnsi="Arial" w:cs="Arial"/>
                      <w:sz w:val="20"/>
                      <w:szCs w:val="20"/>
                      <w:lang w:val="en-US" w:eastAsia="fr-CA"/>
                    </w:rPr>
                    <w:t>BO Data Integrator, OWB (Oracle Warehouse Builder)</w:t>
                  </w:r>
                </w:p>
                <w:p w:rsidR="00C64929" w:rsidRPr="00965AF0" w:rsidRDefault="00C64929" w:rsidP="00C649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Restitution : BO Platform 6.5 &amp; XI R2 &amp; XI 3.1</w:t>
                  </w:r>
                </w:p>
                <w:p w:rsidR="00C64929" w:rsidRPr="00965AF0" w:rsidRDefault="00C64929" w:rsidP="00C649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Langages : SQL, PL/SQL, XML, ADA</w:t>
                  </w:r>
                </w:p>
                <w:p w:rsidR="002B2E29" w:rsidRPr="00C64929" w:rsidRDefault="00C64929" w:rsidP="00C64929">
                  <w:pPr>
                    <w:pStyle w:val="Paragraphedeliste"/>
                    <w:numPr>
                      <w:ilvl w:val="0"/>
                      <w:numId w:val="16"/>
                    </w:numPr>
                    <w:autoSpaceDE w:val="0"/>
                    <w:autoSpaceDN w:val="0"/>
                    <w:adjustRightInd w:val="0"/>
                    <w:ind w:left="204" w:hanging="204"/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fr-FR"/>
                    </w:rPr>
                  </w:pPr>
                  <w:r w:rsidRPr="00965AF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Administration de bases : TOAD &amp; SQL Developer</w:t>
                  </w:r>
                </w:p>
              </w:tc>
            </w:tr>
          </w:tbl>
          <w:p w:rsidR="00F22A7F" w:rsidRPr="00B77A6A" w:rsidRDefault="00F22A7F" w:rsidP="008359D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7C2C9A" w:rsidRPr="002F145D" w:rsidRDefault="00FF3FC6" w:rsidP="008359D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PR</w:t>
            </w:r>
            <w:r w:rsidR="007C2C9A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INCIPAUX POSTES</w:t>
            </w:r>
          </w:p>
        </w:tc>
      </w:tr>
      <w:tr w:rsidR="00762A4B" w:rsidRPr="002F145D">
        <w:trPr>
          <w:gridAfter w:val="1"/>
          <w:wAfter w:w="2722" w:type="dxa"/>
        </w:trPr>
        <w:tc>
          <w:tcPr>
            <w:tcW w:w="9610" w:type="dxa"/>
            <w:tcBorders>
              <w:bottom w:val="single" w:sz="4" w:space="0" w:color="auto"/>
            </w:tcBorders>
            <w:shd w:val="clear" w:color="auto" w:fill="auto"/>
          </w:tcPr>
          <w:p w:rsidR="006D04D1" w:rsidRDefault="006D04D1" w:rsidP="00762A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tbl>
            <w:tblPr>
              <w:tblStyle w:val="Grille"/>
              <w:tblW w:w="0" w:type="auto"/>
              <w:tblLayout w:type="fixed"/>
              <w:tblLook w:val="04A0"/>
            </w:tblPr>
            <w:tblGrid>
              <w:gridCol w:w="3465"/>
              <w:gridCol w:w="3544"/>
              <w:gridCol w:w="2405"/>
            </w:tblGrid>
            <w:tr w:rsidR="000756F6">
              <w:trPr>
                <w:trHeight w:val="340"/>
              </w:trPr>
              <w:tc>
                <w:tcPr>
                  <w:tcW w:w="346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E2763D">
                  <w:pP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Septembre 2015 – A ce jour</w:t>
                  </w:r>
                </w:p>
              </w:tc>
              <w:tc>
                <w:tcPr>
                  <w:tcW w:w="3544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Pr="00F136AB" w:rsidRDefault="000756F6" w:rsidP="00762A4B">
                  <w:pP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Chef de projet Décisionnel SPOT</w:t>
                  </w:r>
                </w:p>
              </w:tc>
              <w:tc>
                <w:tcPr>
                  <w:tcW w:w="240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SNCF Réseau</w:t>
                  </w:r>
                </w:p>
              </w:tc>
            </w:tr>
            <w:tr w:rsidR="000756F6">
              <w:trPr>
                <w:trHeight w:val="340"/>
              </w:trPr>
              <w:tc>
                <w:tcPr>
                  <w:tcW w:w="346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E2763D">
                  <w:pP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Mai 2015 – Septembre 2015</w:t>
                  </w:r>
                </w:p>
              </w:tc>
              <w:tc>
                <w:tcPr>
                  <w:tcW w:w="3544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Pr="00F136AB" w:rsidRDefault="000756F6" w:rsidP="00762A4B">
                  <w:pP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</w:pPr>
                  <w:r w:rsidRPr="00F136AB"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Co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nsultant senior Tableau Software</w:t>
                  </w:r>
                </w:p>
              </w:tc>
              <w:tc>
                <w:tcPr>
                  <w:tcW w:w="240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SNCF Réseau</w:t>
                  </w:r>
                </w:p>
              </w:tc>
            </w:tr>
            <w:tr w:rsidR="000756F6">
              <w:trPr>
                <w:trHeight w:val="340"/>
              </w:trPr>
              <w:tc>
                <w:tcPr>
                  <w:tcW w:w="346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E2763D">
                  <w:pP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Février 2015 – Mars 2015</w:t>
                  </w:r>
                </w:p>
              </w:tc>
              <w:tc>
                <w:tcPr>
                  <w:tcW w:w="3544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Pr="00F136AB" w:rsidRDefault="000756F6" w:rsidP="00762A4B">
                  <w:pP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</w:pPr>
                  <w:r w:rsidRPr="00F136AB"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Co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nsultant senior Tableau Software</w:t>
                  </w:r>
                </w:p>
              </w:tc>
              <w:tc>
                <w:tcPr>
                  <w:tcW w:w="240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Pr="00A035AE" w:rsidRDefault="000756F6" w:rsidP="00762A4B">
                  <w:pP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LISI AEROSPACE</w:t>
                  </w:r>
                </w:p>
              </w:tc>
            </w:tr>
            <w:tr w:rsidR="000756F6">
              <w:trPr>
                <w:trHeight w:val="340"/>
              </w:trPr>
              <w:tc>
                <w:tcPr>
                  <w:tcW w:w="346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Juillet 2012 – Décembre 2014</w:t>
                  </w:r>
                </w:p>
              </w:tc>
              <w:tc>
                <w:tcPr>
                  <w:tcW w:w="3544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136AB"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Co</w:t>
                  </w: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nsultant senior Tableau Software</w:t>
                  </w:r>
                </w:p>
              </w:tc>
              <w:tc>
                <w:tcPr>
                  <w:tcW w:w="240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A035AE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RFF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 (Réseau Ferré de France)</w:t>
                  </w:r>
                </w:p>
              </w:tc>
            </w:tr>
            <w:tr w:rsidR="000756F6">
              <w:trPr>
                <w:trHeight w:val="340"/>
              </w:trPr>
              <w:tc>
                <w:tcPr>
                  <w:tcW w:w="346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Décembre</w:t>
                  </w:r>
                  <w:r w:rsidRPr="00144561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 2011 – Juin 2012</w:t>
                  </w:r>
                </w:p>
              </w:tc>
              <w:tc>
                <w:tcPr>
                  <w:tcW w:w="3544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Chef de projet décisionnel</w:t>
                  </w:r>
                </w:p>
              </w:tc>
              <w:tc>
                <w:tcPr>
                  <w:tcW w:w="240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PSA</w:t>
                  </w:r>
                </w:p>
              </w:tc>
            </w:tr>
            <w:tr w:rsidR="000756F6">
              <w:trPr>
                <w:trHeight w:val="340"/>
              </w:trPr>
              <w:tc>
                <w:tcPr>
                  <w:tcW w:w="346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407E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Janvier 2010 – 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Novembre</w:t>
                  </w:r>
                  <w:r w:rsidRPr="001407E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 2011</w:t>
                  </w:r>
                </w:p>
              </w:tc>
              <w:tc>
                <w:tcPr>
                  <w:tcW w:w="3544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fr-FR" w:eastAsia="fr-CA"/>
                    </w:rPr>
                    <w:t>Consultant BO &amp; BODI</w:t>
                  </w:r>
                </w:p>
              </w:tc>
              <w:tc>
                <w:tcPr>
                  <w:tcW w:w="240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FONCIERE LOGEMENT</w:t>
                  </w:r>
                </w:p>
              </w:tc>
            </w:tr>
            <w:tr w:rsidR="000756F6">
              <w:trPr>
                <w:trHeight w:val="340"/>
              </w:trPr>
              <w:tc>
                <w:tcPr>
                  <w:tcW w:w="346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Mars 2009 – Décembre 2009</w:t>
                  </w:r>
                </w:p>
              </w:tc>
              <w:tc>
                <w:tcPr>
                  <w:tcW w:w="3544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Chef de projet décisionnel</w:t>
                  </w:r>
                </w:p>
              </w:tc>
              <w:tc>
                <w:tcPr>
                  <w:tcW w:w="240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D419D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L’OREAL</w:t>
                  </w:r>
                </w:p>
              </w:tc>
            </w:tr>
            <w:tr w:rsidR="000756F6">
              <w:trPr>
                <w:trHeight w:val="340"/>
              </w:trPr>
              <w:tc>
                <w:tcPr>
                  <w:tcW w:w="346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Septembre 2008 – Février 2009</w:t>
                  </w:r>
                </w:p>
              </w:tc>
              <w:tc>
                <w:tcPr>
                  <w:tcW w:w="3544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  <w:lang w:val="fr-FR" w:eastAsia="fr-CA"/>
                    </w:rPr>
                    <w:t>Consultant BO &amp; BODI</w:t>
                  </w:r>
                </w:p>
              </w:tc>
              <w:tc>
                <w:tcPr>
                  <w:tcW w:w="240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D419D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ARJOWIGGINS</w:t>
                  </w:r>
                </w:p>
              </w:tc>
            </w:tr>
            <w:tr w:rsidR="000756F6">
              <w:trPr>
                <w:trHeight w:val="340"/>
              </w:trPr>
              <w:tc>
                <w:tcPr>
                  <w:tcW w:w="346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Janvier 2008 – Aout 2008</w:t>
                  </w:r>
                </w:p>
              </w:tc>
              <w:tc>
                <w:tcPr>
                  <w:tcW w:w="3544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Consultant décisionnel</w:t>
                  </w:r>
                </w:p>
              </w:tc>
              <w:tc>
                <w:tcPr>
                  <w:tcW w:w="240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D419D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SOCIETE GENERALE</w:t>
                  </w:r>
                </w:p>
              </w:tc>
            </w:tr>
            <w:tr w:rsidR="000756F6">
              <w:trPr>
                <w:trHeight w:val="340"/>
              </w:trPr>
              <w:tc>
                <w:tcPr>
                  <w:tcW w:w="346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Janvier 2006 – Décembre 2007</w:t>
                  </w:r>
                </w:p>
              </w:tc>
              <w:tc>
                <w:tcPr>
                  <w:tcW w:w="3544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Consultant Dataw</w:t>
                  </w:r>
                  <w:r w:rsidRPr="00DF7B23"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arehouse</w:t>
                  </w:r>
                </w:p>
              </w:tc>
              <w:tc>
                <w:tcPr>
                  <w:tcW w:w="240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D419D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CREDIT DU NORD</w:t>
                  </w:r>
                </w:p>
              </w:tc>
            </w:tr>
            <w:tr w:rsidR="000756F6">
              <w:trPr>
                <w:trHeight w:val="340"/>
              </w:trPr>
              <w:tc>
                <w:tcPr>
                  <w:tcW w:w="346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Septembre 2004 – Décembre 2005</w:t>
                  </w:r>
                </w:p>
              </w:tc>
              <w:tc>
                <w:tcPr>
                  <w:tcW w:w="3544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Consultant décisionnel</w:t>
                  </w:r>
                </w:p>
              </w:tc>
              <w:tc>
                <w:tcPr>
                  <w:tcW w:w="2405" w:type="dxa"/>
                  <w:tcMar>
                    <w:left w:w="0" w:type="dxa"/>
                    <w:right w:w="0" w:type="dxa"/>
                  </w:tcMar>
                  <w:vAlign w:val="center"/>
                </w:tcPr>
                <w:p w:rsidR="000756F6" w:rsidRDefault="000756F6" w:rsidP="00762A4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FD419D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ARMAND THIERY</w:t>
                  </w:r>
                </w:p>
              </w:tc>
            </w:tr>
          </w:tbl>
          <w:p w:rsidR="007C2C9A" w:rsidRDefault="007C2C9A" w:rsidP="00762A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865497" w:rsidRPr="00865497" w:rsidRDefault="00FF3FC6" w:rsidP="00762A4B">
            <w:pPr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PR</w:t>
            </w:r>
            <w:r w:rsidR="006876C5" w:rsidRPr="006876C5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OJETS ET FONCTIONS</w:t>
            </w:r>
            <w:r w:rsidR="00762A4B" w:rsidRPr="006876C5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 </w:t>
            </w:r>
          </w:p>
        </w:tc>
      </w:tr>
      <w:tr w:rsidR="00B40E99" w:rsidRPr="002F145D">
        <w:trPr>
          <w:gridAfter w:val="1"/>
          <w:wAfter w:w="2722" w:type="dxa"/>
          <w:trHeight w:val="309"/>
        </w:trPr>
        <w:tc>
          <w:tcPr>
            <w:tcW w:w="9610" w:type="dxa"/>
            <w:shd w:val="clear" w:color="auto" w:fill="FFFFFF" w:themeFill="background1"/>
            <w:vAlign w:val="center"/>
          </w:tcPr>
          <w:p w:rsidR="00B40E99" w:rsidRDefault="00B40E99" w:rsidP="00B40E99">
            <w:pPr>
              <w:ind w:left="360"/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</w:pPr>
          </w:p>
        </w:tc>
      </w:tr>
      <w:tr w:rsidR="00865497" w:rsidRPr="002F145D">
        <w:trPr>
          <w:gridAfter w:val="1"/>
          <w:wAfter w:w="2722" w:type="dxa"/>
          <w:trHeight w:val="486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865497" w:rsidRPr="001353F5" w:rsidRDefault="00865497" w:rsidP="00CE4731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Chef de projet Décisionnel SPOT</w:t>
            </w:r>
            <w:r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Pr="007F1A18">
              <w:rPr>
                <w:rFonts w:ascii="Arial" w:hAnsi="Arial" w:cs="Arial"/>
                <w:bCs/>
                <w:sz w:val="22"/>
                <w:szCs w:val="22"/>
                <w:lang w:val="fr-FR" w:eastAsia="fr-CA"/>
              </w:rPr>
              <w:t>–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SNCF Réseau</w:t>
            </w:r>
            <w:r w:rsidRPr="00373911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</w:t>
            </w:r>
            <w:r w:rsidR="002370C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(Septembre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2015 – A ce jour</w:t>
            </w:r>
            <w:r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)</w:t>
            </w:r>
          </w:p>
        </w:tc>
      </w:tr>
      <w:tr w:rsidR="00865497" w:rsidRPr="002F145D">
        <w:trPr>
          <w:gridAfter w:val="1"/>
          <w:wAfter w:w="2722" w:type="dxa"/>
          <w:trHeight w:val="4249"/>
        </w:trPr>
        <w:tc>
          <w:tcPr>
            <w:tcW w:w="9610" w:type="dxa"/>
            <w:shd w:val="clear" w:color="auto" w:fill="FFFFFF" w:themeFill="background1"/>
            <w:vAlign w:val="center"/>
          </w:tcPr>
          <w:p w:rsidR="00865497" w:rsidRPr="0007655E" w:rsidRDefault="00865497" w:rsidP="00CE4731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Enjeux : </w:t>
            </w:r>
            <w:r w:rsidR="00302CB5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Le d</w:t>
            </w:r>
            <w:r w:rsidR="00DF0C0D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écisionnel </w:t>
            </w:r>
            <w:r w:rsidR="00B33FC3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SPOT doit répondre</w:t>
            </w:r>
            <w:r w:rsidR="002A0CF1" w:rsidRPr="00DF0C0D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aux demandes des INFRAPOLES de disposer d’un outil de pilotage visuel basé sur des données </w:t>
            </w:r>
            <w:r w:rsidR="00B33FC3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de l’application GMAO SPOT (</w:t>
            </w:r>
            <w:r w:rsidR="00B33FC3" w:rsidRPr="0082490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Suivi et Pilotage des Opérations T</w:t>
            </w:r>
            <w:r w:rsidR="0082490E" w:rsidRPr="0082490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echniques</w:t>
            </w:r>
            <w:r w:rsidR="009A64A3" w:rsidRPr="0082490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couvrant</w:t>
            </w:r>
            <w:r w:rsidR="00B33FC3" w:rsidRPr="0082490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le suivi du patrimoine ferroviaire</w:t>
            </w:r>
            <w:r w:rsidR="0082490E" w:rsidRPr="0082490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et la gestion de la production de la maintenance)</w:t>
            </w:r>
            <w:r w:rsidR="002A0CF1" w:rsidRPr="00DF0C0D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, accessibles par tous</w:t>
            </w:r>
          </w:p>
          <w:p w:rsidR="00865497" w:rsidRPr="0054324D" w:rsidRDefault="00865497" w:rsidP="00CE473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eastAsia="fr-CA"/>
              </w:rPr>
            </w:pPr>
          </w:p>
          <w:p w:rsidR="00865497" w:rsidRPr="007A0067" w:rsidRDefault="00865497" w:rsidP="00CE473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Environnement technique: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Tableau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Software </w:t>
            </w:r>
            <w:r w:rsidR="00856DF4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10.</w:t>
            </w:r>
            <w:r w:rsidR="00AB06EF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5</w:t>
            </w:r>
            <w:r w:rsidR="00856DF4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</w:t>
            </w:r>
            <w:r w:rsidRPr="007A0067">
              <w:rPr>
                <w:b/>
                <w:i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Oracle 11g, SQL &amp; PL/SQL</w:t>
            </w:r>
          </w:p>
          <w:p w:rsidR="00865497" w:rsidRPr="00CC648B" w:rsidRDefault="00865497" w:rsidP="00CE473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CC648B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8F7B8C" w:rsidRPr="00896A2B" w:rsidRDefault="00DB2553" w:rsidP="00896A2B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 w:rsidRPr="00896A2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Développement des indicateurs avec Tableau Software pour </w:t>
            </w:r>
            <w:r w:rsidR="008F7B8C" w:rsidRPr="00896A2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assurer la veille technique et le pilotage de la produc</w:t>
            </w:r>
            <w:r w:rsidRPr="00896A2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tion de la maintenance du RFN</w:t>
            </w:r>
          </w:p>
          <w:p w:rsidR="008F7B8C" w:rsidRPr="00896A2B" w:rsidRDefault="00D27018" w:rsidP="00896A2B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 w:rsidRPr="00896A2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Production des indicateurs pour </w:t>
            </w:r>
            <w:r w:rsidR="008F7B8C" w:rsidRPr="00896A2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servir à la communication entre les différents niveaux : Secteurs, UP (Unité de Production), </w:t>
            </w:r>
            <w:r w:rsidRPr="00896A2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Établissement</w:t>
            </w:r>
            <w:r w:rsidR="008F7B8C" w:rsidRPr="00896A2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et DMT (Direction Maintenance et Travaux)</w:t>
            </w:r>
          </w:p>
          <w:p w:rsidR="008F7B8C" w:rsidRPr="00896A2B" w:rsidRDefault="00D27018" w:rsidP="00896A2B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 w:rsidRPr="00896A2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Participation</w:t>
            </w:r>
            <w:r w:rsidR="008F7B8C" w:rsidRPr="00896A2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à l’animation des équipes par le DPX</w:t>
            </w:r>
            <w:r w:rsidR="00896A2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(Dirigeant de ProXimité)</w:t>
            </w:r>
          </w:p>
          <w:p w:rsidR="008F7B8C" w:rsidRDefault="00D27018" w:rsidP="008F7B8C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Réalisation de divers prototypes pour répondre </w:t>
            </w:r>
            <w:r w:rsidR="00896A2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aux cas d’usage</w:t>
            </w:r>
          </w:p>
          <w:p w:rsidR="00896A2B" w:rsidRDefault="00C173BA" w:rsidP="008F7B8C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Accompagnement et conseil </w:t>
            </w:r>
            <w:r w:rsidR="001D1453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au Bureau d’Études Métiers sur la définition des indicateurs</w:t>
            </w:r>
          </w:p>
          <w:p w:rsidR="001D1453" w:rsidRPr="00C215C7" w:rsidRDefault="001D1453" w:rsidP="001D1453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1F2EC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Animation des atelier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 utilisateurs</w:t>
            </w:r>
            <w:r w:rsidRPr="001F2EC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et maquettage de rapports attendues</w:t>
            </w:r>
          </w:p>
          <w:p w:rsidR="00306C3A" w:rsidRDefault="00306C3A" w:rsidP="00306C3A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Animation de l’équipe et de comités de pilotage</w:t>
            </w:r>
          </w:p>
          <w:p w:rsidR="001D1453" w:rsidRDefault="001D1453" w:rsidP="00306C3A">
            <w:pPr>
              <w:pStyle w:val="TITRE"/>
              <w:tabs>
                <w:tab w:val="clear" w:pos="4500"/>
              </w:tabs>
              <w:spacing w:after="0"/>
              <w:ind w:left="720"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</w:p>
          <w:p w:rsidR="006E2D33" w:rsidRDefault="006E2D33" w:rsidP="00306C3A">
            <w:pPr>
              <w:pStyle w:val="TITRE"/>
              <w:tabs>
                <w:tab w:val="clear" w:pos="4500"/>
              </w:tabs>
              <w:spacing w:after="0"/>
              <w:ind w:left="720"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</w:p>
          <w:tbl>
            <w:tblPr>
              <w:tblStyle w:val="Grille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D9D9D9" w:themeFill="background1" w:themeFillShade="D9"/>
              <w:tblLayout w:type="fixed"/>
              <w:tblLook w:val="04A0"/>
            </w:tblPr>
            <w:tblGrid>
              <w:gridCol w:w="9384"/>
            </w:tblGrid>
            <w:tr w:rsidR="008D1D10">
              <w:trPr>
                <w:trHeight w:val="571"/>
                <w:jc w:val="center"/>
              </w:trPr>
              <w:tc>
                <w:tcPr>
                  <w:tcW w:w="9384" w:type="dxa"/>
                  <w:shd w:val="clear" w:color="auto" w:fill="D9D9D9" w:themeFill="background1" w:themeFillShade="D9"/>
                  <w:vAlign w:val="center"/>
                </w:tcPr>
                <w:p w:rsidR="008D1D10" w:rsidRPr="008D1D10" w:rsidRDefault="008D1D10" w:rsidP="006E2D33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fr-FR" w:eastAsia="fr-CA"/>
                    </w:rPr>
                  </w:pPr>
                  <w:r w:rsidRPr="001353F5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fr-FR" w:eastAsia="fr-CA"/>
                    </w:rPr>
                    <w:t xml:space="preserve">Consultant </w:t>
                  </w:r>
                  <w:r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fr-FR" w:eastAsia="fr-CA"/>
                    </w:rPr>
                    <w:t xml:space="preserve">senior Tableau Software </w:t>
                  </w:r>
                  <w:r w:rsidRPr="001353F5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fr-FR" w:eastAsia="fr-CA"/>
                    </w:rPr>
                    <w:t>–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  <w:lang w:val="fr-FR" w:eastAsia="fr-CA"/>
                    </w:rPr>
                    <w:t xml:space="preserve"> Lacoste</w:t>
                  </w:r>
                  <w:r w:rsidRPr="00373911">
                    <w:rPr>
                      <w:rFonts w:ascii="Arial" w:hAnsi="Arial" w:cs="Arial"/>
                      <w:i/>
                      <w:iCs/>
                      <w:sz w:val="22"/>
                      <w:szCs w:val="22"/>
                      <w:lang w:val="fr-FR" w:eastAsia="fr-CA"/>
                    </w:rPr>
                    <w:t xml:space="preserve"> </w:t>
                  </w:r>
                  <w:r>
                    <w:rPr>
                      <w:rFonts w:ascii="Arial" w:hAnsi="Arial" w:cs="Arial"/>
                      <w:i/>
                      <w:iCs/>
                      <w:sz w:val="22"/>
                      <w:szCs w:val="22"/>
                      <w:lang w:val="fr-FR" w:eastAsia="fr-CA"/>
                    </w:rPr>
                    <w:t>(Projet au forfait</w:t>
                  </w:r>
                  <w:r w:rsidRPr="001353F5">
                    <w:rPr>
                      <w:rFonts w:ascii="Arial" w:hAnsi="Arial" w:cs="Arial"/>
                      <w:i/>
                      <w:iCs/>
                      <w:sz w:val="22"/>
                      <w:szCs w:val="22"/>
                      <w:lang w:val="fr-FR" w:eastAsia="fr-CA"/>
                    </w:rPr>
                    <w:t>)</w:t>
                  </w:r>
                </w:p>
              </w:tc>
            </w:tr>
          </w:tbl>
          <w:p w:rsidR="00865497" w:rsidRDefault="00865497" w:rsidP="004771D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</w:pPr>
          </w:p>
          <w:p w:rsidR="0048685E" w:rsidRPr="0007655E" w:rsidRDefault="0048685E" w:rsidP="006E2D33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Enjeux : Expérimentation de la plateforme Tableau Software en réalisant des prototypes en vue de choisir un outil d’analyse self-service</w:t>
            </w:r>
          </w:p>
          <w:p w:rsidR="0048685E" w:rsidRPr="0054324D" w:rsidRDefault="0048685E" w:rsidP="004868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eastAsia="fr-CA"/>
              </w:rPr>
            </w:pPr>
          </w:p>
          <w:p w:rsidR="0048685E" w:rsidRPr="007A0067" w:rsidRDefault="0048685E" w:rsidP="004868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Environnement technique: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Tableau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Online,</w:t>
            </w:r>
            <w:r w:rsidRPr="007A0067">
              <w:rPr>
                <w:b/>
                <w:i/>
                <w:sz w:val="20"/>
                <w:szCs w:val="20"/>
                <w:lang w:val="fr-FR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Google Analytics</w:t>
            </w:r>
          </w:p>
          <w:p w:rsidR="0048685E" w:rsidRPr="00CC648B" w:rsidRDefault="0048685E" w:rsidP="0048685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CC648B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48685E" w:rsidRDefault="0048685E" w:rsidP="0048685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Réalisation des indicateurs Sales Summary pour comparer le CA de différents canaux entre les jours, semaines, mois et années sur deux années différentes</w:t>
            </w:r>
          </w:p>
          <w:p w:rsidR="0048685E" w:rsidRDefault="0048685E" w:rsidP="0048685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Réalisation Map Analysis sur les indicateurs de Sales Summary</w:t>
            </w:r>
          </w:p>
          <w:p w:rsidR="0048685E" w:rsidRPr="006E2D33" w:rsidRDefault="0048685E" w:rsidP="006E2D33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Réalisation des indicateurs E-Commerce pour suivre le</w:t>
            </w:r>
          </w:p>
          <w:p w:rsidR="0048685E" w:rsidRDefault="0048685E" w:rsidP="0048685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</w:pPr>
          </w:p>
          <w:p w:rsidR="006E2D33" w:rsidRPr="00785863" w:rsidRDefault="006E2D33" w:rsidP="0048685E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</w:pPr>
          </w:p>
        </w:tc>
      </w:tr>
      <w:tr w:rsidR="00785863" w:rsidRPr="002F145D">
        <w:trPr>
          <w:gridAfter w:val="1"/>
          <w:wAfter w:w="2722" w:type="dxa"/>
          <w:trHeight w:val="486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785863" w:rsidRPr="001353F5" w:rsidRDefault="00785863" w:rsidP="00F6456D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Consultant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senior Tableau Software</w:t>
            </w:r>
            <w:r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Pr="007F1A18">
              <w:rPr>
                <w:rFonts w:ascii="Arial" w:hAnsi="Arial" w:cs="Arial"/>
                <w:bCs/>
                <w:sz w:val="22"/>
                <w:szCs w:val="22"/>
                <w:lang w:val="fr-FR" w:eastAsia="fr-CA"/>
              </w:rPr>
              <w:t>–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SNCF Réseau</w:t>
            </w:r>
            <w:r w:rsidRPr="00373911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</w:t>
            </w:r>
            <w:r w:rsidR="00865497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(Mai 2015 – Septembre</w:t>
            </w:r>
            <w:r w:rsidR="002370C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2015</w:t>
            </w:r>
            <w:r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)</w:t>
            </w:r>
          </w:p>
        </w:tc>
      </w:tr>
      <w:tr w:rsidR="00785863" w:rsidRPr="002F145D">
        <w:trPr>
          <w:gridAfter w:val="1"/>
          <w:wAfter w:w="2722" w:type="dxa"/>
          <w:trHeight w:val="4249"/>
        </w:trPr>
        <w:tc>
          <w:tcPr>
            <w:tcW w:w="9610" w:type="dxa"/>
            <w:shd w:val="clear" w:color="auto" w:fill="FFFFFF" w:themeFill="background1"/>
            <w:vAlign w:val="center"/>
          </w:tcPr>
          <w:p w:rsidR="00785863" w:rsidRPr="0007655E" w:rsidRDefault="00785863" w:rsidP="006E2D3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Enjeux : </w:t>
            </w:r>
            <w:r w:rsidR="00D83471" w:rsidRPr="00D83471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Dans le cadre de la Pol</w:t>
            </w:r>
            <w:r w:rsidR="00D83471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itique Industrielle Axe</w:t>
            </w:r>
            <w:r w:rsidR="00D83471" w:rsidRPr="00D83471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,</w:t>
            </w:r>
            <w:r w:rsidR="00D83471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</w:t>
            </w:r>
            <w:r w:rsidR="0054324D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reproduire </w:t>
            </w:r>
            <w:r w:rsidR="00D83471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la représentation visuelle </w:t>
            </w:r>
            <w:r w:rsidR="0054324D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existante sous Excel </w:t>
            </w:r>
            <w:r w:rsidR="002A624D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d’</w:t>
            </w:r>
            <w:r w:rsidR="00D83471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un Axe, la répartition à la voie </w:t>
            </w:r>
            <w:r w:rsidR="00FA14F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de ses composants </w:t>
            </w:r>
            <w:r w:rsidR="00856DF4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Rail -  Ballast - </w:t>
            </w:r>
            <w:r w:rsidR="00856DF4" w:rsidRPr="00FA14F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Traverse</w:t>
            </w:r>
            <w:r w:rsidR="00FA14FE" w:rsidRPr="00FA14F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et de leur durée de vie</w:t>
            </w:r>
            <w:r w:rsidR="00FA14F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pour </w:t>
            </w:r>
            <w:r w:rsidR="00DF3AF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répondre aux besoins de </w:t>
            </w:r>
            <w:r w:rsidR="00FA14FE" w:rsidRPr="00FA14F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communication</w:t>
            </w:r>
            <w:r w:rsidR="002D1119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, et </w:t>
            </w:r>
            <w:r w:rsidR="002D1119" w:rsidRPr="002D1119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mener une étude </w:t>
            </w:r>
            <w:r w:rsidR="00E53033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d’impact concernant l’ajout d</w:t>
            </w:r>
            <w:r w:rsidR="002D1119" w:rsidRPr="002D1119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es nouveaux indicateurs</w:t>
            </w:r>
            <w:r w:rsidR="007E64A5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</w:t>
            </w:r>
            <w:r w:rsidR="005C2882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de circulation</w:t>
            </w:r>
            <w:r w:rsidR="00E53033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s</w:t>
            </w:r>
            <w:r w:rsidR="00267648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et </w:t>
            </w:r>
            <w:r w:rsidR="005C2882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revenu</w:t>
            </w:r>
            <w:r w:rsidR="00E53033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s</w:t>
            </w:r>
          </w:p>
          <w:p w:rsidR="00785863" w:rsidRPr="0054324D" w:rsidRDefault="00785863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eastAsia="fr-CA"/>
              </w:rPr>
            </w:pPr>
          </w:p>
          <w:p w:rsidR="00785863" w:rsidRPr="007A0067" w:rsidRDefault="00785863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Environnement technique: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Tableau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Software </w:t>
            </w:r>
            <w:r w:rsidR="00D331A8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9</w:t>
            </w:r>
            <w:r w:rsidR="00856DF4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</w:t>
            </w:r>
            <w:r w:rsidRPr="007A0067">
              <w:rPr>
                <w:b/>
                <w:i/>
                <w:sz w:val="20"/>
                <w:szCs w:val="20"/>
                <w:lang w:val="fr-FR"/>
              </w:rPr>
              <w:t xml:space="preserve"> </w:t>
            </w:r>
            <w:r w:rsidR="003B73A4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Oracle 11g</w:t>
            </w:r>
            <w:r w:rsidR="00D331A8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 SQL &amp; PL/SQL</w:t>
            </w:r>
          </w:p>
          <w:p w:rsidR="00785863" w:rsidRPr="00CC648B" w:rsidRDefault="00785863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CC648B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A60BB3" w:rsidRDefault="002706E5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Développement d</w:t>
            </w:r>
            <w:r w:rsidR="00AF5A3D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e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s blocs </w:t>
            </w:r>
            <w:r w:rsidR="00AF5A3D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PL/SQL permettant d</w:t>
            </w:r>
            <w:r w:rsidR="005668A9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e créer des tables de fait</w:t>
            </w:r>
          </w:p>
          <w:p w:rsidR="005668A9" w:rsidRDefault="005668A9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Développement du classeur Tableau ‘Maquette Voie’ à partir des tables de fait</w:t>
            </w:r>
          </w:p>
          <w:p w:rsidR="003B73A4" w:rsidRDefault="005A474E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Réalisation d’un prototype</w:t>
            </w:r>
            <w:r w:rsidR="001E51F3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sur la projection des indicateurs de circulations et de revenus</w:t>
            </w:r>
            <w:r w:rsidR="00C8438F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sur la ‘Maquette Voie’</w:t>
            </w:r>
          </w:p>
          <w:p w:rsidR="00357768" w:rsidRDefault="00D65959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Définition d</w:t>
            </w:r>
            <w:r w:rsidR="00C8438F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u</w:t>
            </w:r>
            <w:r w:rsidR="00E4767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processus d’</w:t>
            </w:r>
            <w:r w:rsidR="00B35B70" w:rsidRPr="00B35B70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industrialisation</w:t>
            </w:r>
            <w:r w:rsidR="00E4767B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</w:t>
            </w:r>
            <w:r w:rsidR="003D72D8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pour ajouter 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de nouveaux</w:t>
            </w:r>
            <w:r w:rsidR="00B62DE8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indicateu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rs</w:t>
            </w:r>
          </w:p>
          <w:p w:rsidR="008E3758" w:rsidRDefault="00D6742A" w:rsidP="008E3758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Préconisation de bonn</w:t>
            </w:r>
            <w:r w:rsidR="003D72D8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es pratiques sur le</w:t>
            </w:r>
            <w:r w:rsidR="0004519F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développement du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classeur Tableau</w:t>
            </w:r>
          </w:p>
          <w:p w:rsidR="00345F0D" w:rsidRPr="00D40A6E" w:rsidRDefault="008E3758" w:rsidP="00D40A6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Formations personnalisées adaptées au besoin des </w:t>
            </w:r>
            <w:r w:rsidR="00865AD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services</w:t>
            </w:r>
          </w:p>
        </w:tc>
        <w:bookmarkStart w:id="0" w:name="_GoBack"/>
        <w:bookmarkEnd w:id="0"/>
      </w:tr>
      <w:tr w:rsidR="002D6EB2" w:rsidRPr="002F145D">
        <w:trPr>
          <w:gridAfter w:val="1"/>
          <w:wAfter w:w="2722" w:type="dxa"/>
          <w:trHeight w:val="486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2D6EB2" w:rsidRPr="001353F5" w:rsidRDefault="002D6EB2" w:rsidP="002D6EB2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Consultant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senior Tableau Software</w:t>
            </w:r>
            <w:r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Pr="007F1A18">
              <w:rPr>
                <w:rFonts w:ascii="Arial" w:hAnsi="Arial" w:cs="Arial"/>
                <w:bCs/>
                <w:sz w:val="22"/>
                <w:szCs w:val="22"/>
                <w:lang w:val="fr-FR" w:eastAsia="fr-CA"/>
              </w:rPr>
              <w:t>–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</w:t>
            </w:r>
            <w:r w:rsidR="00A057CC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LISI</w:t>
            </w:r>
            <w:r w:rsidR="00373911" w:rsidRPr="00373911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Aerospace </w:t>
            </w:r>
            <w:r w:rsidR="00E30C19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(Février 2015 – Mars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2015</w:t>
            </w:r>
            <w:r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)</w:t>
            </w:r>
          </w:p>
        </w:tc>
      </w:tr>
      <w:tr w:rsidR="002D6EB2" w:rsidRPr="00CC648B">
        <w:trPr>
          <w:gridAfter w:val="1"/>
          <w:wAfter w:w="2722" w:type="dxa"/>
          <w:trHeight w:val="80"/>
        </w:trPr>
        <w:tc>
          <w:tcPr>
            <w:tcW w:w="9610" w:type="dxa"/>
            <w:shd w:val="clear" w:color="auto" w:fill="auto"/>
          </w:tcPr>
          <w:p w:rsidR="002D6EB2" w:rsidRPr="0007655E" w:rsidRDefault="002D6EB2" w:rsidP="00DF3AFE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Enjeux : </w:t>
            </w:r>
            <w:r w:rsidR="00D93272" w:rsidRPr="00D93272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Assistance des équipes de production informatique dans la prise en main de Tableau Software, déployé pour la première fois</w:t>
            </w:r>
          </w:p>
          <w:p w:rsidR="002D6EB2" w:rsidRDefault="002D6EB2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</w:p>
          <w:p w:rsidR="002D6EB2" w:rsidRPr="007A0067" w:rsidRDefault="002D6EB2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Environnement technique: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Tableau </w:t>
            </w:r>
            <w:r w:rsidR="004568C3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Software</w:t>
            </w:r>
            <w:r w:rsidR="0017092D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 </w:t>
            </w: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8</w:t>
            </w:r>
            <w:r w:rsidR="0017092D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.2</w:t>
            </w: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</w:t>
            </w:r>
            <w:r w:rsidRPr="007A0067">
              <w:rPr>
                <w:b/>
                <w:i/>
                <w:sz w:val="20"/>
                <w:szCs w:val="20"/>
                <w:lang w:val="fr-FR"/>
              </w:rPr>
              <w:t xml:space="preserve"> </w:t>
            </w:r>
            <w:r w:rsidR="0017092D" w:rsidRPr="0017092D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SQL Server</w:t>
            </w:r>
          </w:p>
          <w:p w:rsidR="002D6EB2" w:rsidRPr="00CC648B" w:rsidRDefault="002D6EB2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CC648B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2D6EB2" w:rsidRPr="00970821" w:rsidRDefault="002D6EB2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 w:rsidRP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C</w:t>
            </w:r>
            <w:r w:rsidR="00970821" w:rsidRP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onseils et </w:t>
            </w:r>
            <w:r w:rsid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recommandations</w:t>
            </w:r>
            <w:r w:rsidR="00970821" w:rsidRP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</w:t>
            </w:r>
            <w:r w:rsid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d’</w:t>
            </w:r>
            <w:r w:rsidR="00970821" w:rsidRP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un choix d’architecture technique</w:t>
            </w:r>
          </w:p>
          <w:p w:rsidR="002D6EB2" w:rsidRPr="00970821" w:rsidRDefault="002D6EB2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 w:rsidRP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Définition de l'architecture, installation, paramétrage et administration de Tableau Server</w:t>
            </w:r>
          </w:p>
          <w:p w:rsidR="00970821" w:rsidRPr="00970821" w:rsidRDefault="00970821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 w:rsidRP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Documentation sous forme de trois documents complémentaires : documentati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on technique</w:t>
            </w:r>
            <w:r w:rsidRP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, guide d’i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nstallation</w:t>
            </w:r>
            <w:r w:rsidRP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, guide 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d’exploitation</w:t>
            </w:r>
          </w:p>
          <w:p w:rsidR="00970821" w:rsidRPr="00970821" w:rsidRDefault="00970821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 w:rsidRP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Assistance à l’infogérant dans la mise en œuvre de l’environnement.</w:t>
            </w:r>
          </w:p>
          <w:p w:rsidR="00970821" w:rsidRPr="000A1D95" w:rsidRDefault="00E77807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Optimisation </w:t>
            </w:r>
            <w:r w:rsidR="00164449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et re-conception de certain</w:t>
            </w:r>
            <w:r w:rsidR="00D367FC" w:rsidRPr="00970821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s </w:t>
            </w:r>
            <w:r w:rsidR="00164449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classeurs</w:t>
            </w:r>
            <w:r w:rsidR="00BE72D7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pour résoudre le problème </w:t>
            </w:r>
            <w:r w:rsidR="00623C68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d’</w:t>
            </w:r>
            <w:r w:rsidR="00BE72D7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>affichage</w:t>
            </w:r>
            <w:r w:rsidR="00484453"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  <w:t xml:space="preserve"> assez long</w:t>
            </w:r>
          </w:p>
          <w:p w:rsidR="00970821" w:rsidRPr="00970821" w:rsidRDefault="00970821" w:rsidP="00DF3AFE">
            <w:pPr>
              <w:pStyle w:val="TITRE"/>
              <w:tabs>
                <w:tab w:val="clear" w:pos="4500"/>
              </w:tabs>
              <w:spacing w:after="0"/>
              <w:ind w:left="720" w:right="215"/>
              <w:rPr>
                <w:b w:val="0"/>
                <w:i w:val="0"/>
                <w:color w:val="auto"/>
                <w:sz w:val="20"/>
                <w:szCs w:val="20"/>
                <w:u w:val="none"/>
                <w:lang w:val="fr-CA"/>
              </w:rPr>
            </w:pPr>
          </w:p>
        </w:tc>
      </w:tr>
      <w:tr w:rsidR="00B40E99" w:rsidRPr="002F145D">
        <w:trPr>
          <w:gridAfter w:val="1"/>
          <w:wAfter w:w="2722" w:type="dxa"/>
          <w:trHeight w:val="486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B40E99" w:rsidRPr="001353F5" w:rsidRDefault="002E5207" w:rsidP="00AF0A49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Consultant</w:t>
            </w:r>
            <w:r w:rsidR="00B40E99"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B558EA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senior </w:t>
            </w:r>
            <w:r w:rsidR="008C1CB9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Tableau Software</w:t>
            </w:r>
            <w:r w:rsidR="00B40E99"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B40E99" w:rsidRPr="007F1A18">
              <w:rPr>
                <w:rFonts w:ascii="Arial" w:hAnsi="Arial" w:cs="Arial"/>
                <w:bCs/>
                <w:sz w:val="22"/>
                <w:szCs w:val="22"/>
                <w:lang w:val="fr-FR" w:eastAsia="fr-CA"/>
              </w:rPr>
              <w:t>–</w:t>
            </w:r>
            <w:r w:rsidR="00AF0A49"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RFF</w:t>
            </w:r>
            <w:r w:rsidR="007B62DD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(Juillet</w:t>
            </w:r>
            <w:r w:rsidR="0044709E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2012 – Décembre</w:t>
            </w:r>
            <w:r w:rsidR="002D48BE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2014</w:t>
            </w:r>
            <w:r w:rsidR="00AF0A49"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)</w:t>
            </w:r>
          </w:p>
        </w:tc>
      </w:tr>
      <w:tr w:rsidR="005604BF" w:rsidRPr="00CC648B">
        <w:trPr>
          <w:gridAfter w:val="1"/>
          <w:wAfter w:w="2722" w:type="dxa"/>
          <w:trHeight w:val="80"/>
        </w:trPr>
        <w:tc>
          <w:tcPr>
            <w:tcW w:w="9610" w:type="dxa"/>
            <w:shd w:val="clear" w:color="auto" w:fill="auto"/>
          </w:tcPr>
          <w:p w:rsidR="004347D2" w:rsidRPr="0007655E" w:rsidRDefault="004347D2" w:rsidP="00DF3AFE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Enjeux : </w:t>
            </w:r>
            <w:r w:rsidR="00E83E6C" w:rsidRPr="0007655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Être</w:t>
            </w:r>
            <w:r w:rsidR="00DD1B2B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réactif </w:t>
            </w:r>
            <w:r w:rsidRPr="0007655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dans un contexte de réalisation d’études </w:t>
            </w:r>
            <w:r w:rsidR="007250F1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décisionnelles sur mesure</w:t>
            </w:r>
            <w:r w:rsidRPr="0007655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en mode Agile</w:t>
            </w:r>
            <w:r w:rsidR="00FE4BF5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,</w:t>
            </w:r>
            <w:r w:rsidR="00477371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</w:t>
            </w:r>
            <w:r w:rsidR="006D133D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et le passage</w:t>
            </w:r>
            <w:r w:rsidR="000822F6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en </w:t>
            </w:r>
            <w:r w:rsidR="006D133D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mode </w:t>
            </w:r>
            <w:r w:rsidR="000822F6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projet </w:t>
            </w:r>
            <w:r w:rsidR="00477371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avec le nouvel outil Tableau Software</w:t>
            </w:r>
          </w:p>
          <w:p w:rsidR="00B14351" w:rsidRDefault="00B14351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</w:p>
          <w:p w:rsidR="005604BF" w:rsidRPr="007A0067" w:rsidRDefault="007A0067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Environnement technique:</w:t>
            </w:r>
            <w:r>
              <w:rPr>
                <w:rFonts w:ascii="Arial" w:hAnsi="Arial" w:cs="Arial"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400243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Tableau </w:t>
            </w:r>
            <w:r w:rsidR="00856DF4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Software </w:t>
            </w:r>
            <w:r w:rsidR="00D526BE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7 &amp; </w:t>
            </w:r>
            <w:r w:rsidR="00400243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8</w:t>
            </w:r>
            <w:r w:rsidR="005604BF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</w:t>
            </w:r>
            <w:r w:rsidR="00BF1278" w:rsidRPr="007A0067">
              <w:rPr>
                <w:b/>
                <w:i/>
                <w:sz w:val="20"/>
                <w:szCs w:val="20"/>
                <w:lang w:val="fr-FR"/>
              </w:rPr>
              <w:t xml:space="preserve"> </w:t>
            </w:r>
            <w:r w:rsidR="00400243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SQL</w:t>
            </w:r>
            <w:r w:rsidR="00227432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 PL</w:t>
            </w:r>
            <w:r w:rsidR="004D7C52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/SQL</w:t>
            </w:r>
            <w:r w:rsidR="00227432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 Oracle 10g &amp;</w:t>
            </w:r>
            <w:r w:rsidR="00400243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 11g</w:t>
            </w:r>
            <w:r w:rsidR="00C57170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 SQL Developer &amp; TOAD</w:t>
            </w:r>
          </w:p>
          <w:p w:rsidR="00C253B1" w:rsidRPr="00CC648B" w:rsidRDefault="00F003DC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CC648B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4347D2" w:rsidRPr="0092373D" w:rsidRDefault="004347D2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Conseils et recommandations sur le déploiement de Tableau Server </w:t>
            </w:r>
          </w:p>
          <w:p w:rsidR="0005351E" w:rsidRDefault="0005351E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Définition de l'architecture, installation, paramétrage et administration de Tableau Server</w:t>
            </w:r>
          </w:p>
          <w:p w:rsidR="0092373D" w:rsidRPr="0005351E" w:rsidRDefault="0005351E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Réalisation d’une étude comparative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entre TIBCO et</w:t>
            </w: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Tableau Software pour justifier le choix 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de </w:t>
            </w: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Tableau Software comme étant l’outil d’analyse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self-service</w:t>
            </w:r>
          </w:p>
          <w:p w:rsidR="0092373D" w:rsidRDefault="0092373D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Gestion de la sécurité </w:t>
            </w:r>
            <w:r w:rsidR="0005351E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sur les projets et les classeurs</w:t>
            </w:r>
          </w:p>
          <w:p w:rsidR="0092373D" w:rsidRPr="0092373D" w:rsidRDefault="0092373D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Organisation des sources de données (Data server)</w:t>
            </w:r>
          </w:p>
          <w:p w:rsidR="00C253B1" w:rsidRPr="0005351E" w:rsidRDefault="00C253B1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Mise en </w:t>
            </w:r>
            <w:r w:rsidR="0005351E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place de la gestion 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des sauvegardes de Tableau Server</w:t>
            </w:r>
          </w:p>
          <w:p w:rsidR="00583A5B" w:rsidRPr="00CC648B" w:rsidRDefault="00102166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Réalisation</w:t>
            </w:r>
            <w:r w:rsidR="001810A7"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</w:t>
            </w:r>
            <w:r w:rsidR="008A73BC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de divers</w:t>
            </w:r>
            <w:r w:rsidR="00A012C7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prototype</w:t>
            </w:r>
            <w:r w:rsidR="004C5617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</w:t>
            </w:r>
            <w:r w:rsidR="0005351E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sur Tableau Desktop</w:t>
            </w:r>
          </w:p>
          <w:p w:rsidR="001353F5" w:rsidRPr="00CC648B" w:rsidRDefault="00403B4E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Ré</w:t>
            </w:r>
            <w:r w:rsidR="00835990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</w:t>
            </w:r>
            <w:r w:rsidR="0005351E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lisation des divers tableaux de bord</w:t>
            </w:r>
            <w:r w:rsidR="001353F5"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</w:t>
            </w:r>
            <w:r w:rsidR="004C5617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inte</w:t>
            </w:r>
            <w:r w:rsidR="0005351E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ractifs à forte complexité</w:t>
            </w:r>
          </w:p>
          <w:p w:rsidR="001353F5" w:rsidRDefault="00BA404B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Création des rôles géographiques</w:t>
            </w:r>
            <w:r w:rsidR="0064060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personnalisé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</w:t>
            </w:r>
            <w:r w:rsidR="0064060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</w:t>
            </w:r>
            <w:r w:rsidR="00111060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dans </w:t>
            </w:r>
            <w:r w:rsidR="0064060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Tableau</w:t>
            </w:r>
            <w:r w:rsidR="00D358D2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</w:t>
            </w:r>
            <w:r w:rsidR="003C06B0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Desktop</w:t>
            </w:r>
          </w:p>
          <w:p w:rsidR="0092373D" w:rsidRPr="0092373D" w:rsidRDefault="0092373D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Migration </w:t>
            </w:r>
            <w:r w:rsidR="00BF7740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de 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Tableau Server </w:t>
            </w:r>
            <w:r w:rsidR="00BF7740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(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v7 vers v8</w:t>
            </w:r>
            <w:r w:rsidR="00BF7740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)</w:t>
            </w:r>
          </w:p>
          <w:p w:rsidR="00F818ED" w:rsidRPr="00C215C7" w:rsidRDefault="001F2EC1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1F2EC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Animation des atelier</w:t>
            </w:r>
            <w:r w:rsidR="00111060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 utilisateurs</w:t>
            </w:r>
            <w:r w:rsidRPr="001F2EC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et maquettage de rapports attendues</w:t>
            </w:r>
          </w:p>
          <w:p w:rsidR="005604BF" w:rsidRPr="00CC648B" w:rsidRDefault="005604BF" w:rsidP="00DF3AFE">
            <w:pPr>
              <w:pStyle w:val="TITRE"/>
              <w:tabs>
                <w:tab w:val="clear" w:pos="4500"/>
              </w:tabs>
              <w:spacing w:after="0"/>
              <w:ind w:right="215"/>
              <w:rPr>
                <w:sz w:val="20"/>
                <w:szCs w:val="20"/>
              </w:rPr>
            </w:pPr>
          </w:p>
        </w:tc>
      </w:tr>
      <w:tr w:rsidR="00A212AF" w:rsidRPr="002F145D">
        <w:trPr>
          <w:trHeight w:val="483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A212AF" w:rsidRPr="002954CE" w:rsidRDefault="00961CC5" w:rsidP="00C65965">
            <w:pPr>
              <w:ind w:left="33"/>
              <w:rPr>
                <w:rFonts w:ascii="Arial" w:hAnsi="Arial" w:cs="Arial"/>
                <w:i/>
                <w:iCs/>
                <w:sz w:val="18"/>
                <w:szCs w:val="18"/>
                <w:lang w:val="fr-FR" w:eastAsia="fr-CA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Chef de projet décisionnel</w:t>
            </w:r>
            <w:r w:rsidR="00FC3964"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FC3964" w:rsidRPr="0098512C">
              <w:rPr>
                <w:rFonts w:ascii="Arial" w:hAnsi="Arial" w:cs="Arial"/>
                <w:bCs/>
                <w:sz w:val="22"/>
                <w:szCs w:val="22"/>
                <w:lang w:val="fr-FR" w:eastAsia="fr-CA"/>
              </w:rPr>
              <w:t>–</w:t>
            </w:r>
            <w:r w:rsidR="00FC3964"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FC3964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PSA</w:t>
            </w:r>
            <w:r w:rsidR="00FC3964"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(</w:t>
            </w:r>
            <w:r w:rsidR="007B62DD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Décembre</w:t>
            </w:r>
            <w:r w:rsidR="00FC3964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2011</w:t>
            </w:r>
            <w:r w:rsidR="00FC3964"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– Juin 2012)</w:t>
            </w:r>
          </w:p>
        </w:tc>
        <w:tc>
          <w:tcPr>
            <w:tcW w:w="2722" w:type="dxa"/>
            <w:shd w:val="clear" w:color="auto" w:fill="auto"/>
          </w:tcPr>
          <w:p w:rsidR="00A212AF" w:rsidRPr="002F145D" w:rsidRDefault="00A212AF"/>
        </w:tc>
      </w:tr>
      <w:tr w:rsidR="00F86ABD" w:rsidRPr="00CC648B">
        <w:trPr>
          <w:gridAfter w:val="1"/>
          <w:wAfter w:w="2722" w:type="dxa"/>
          <w:trHeight w:val="80"/>
        </w:trPr>
        <w:tc>
          <w:tcPr>
            <w:tcW w:w="9610" w:type="dxa"/>
            <w:shd w:val="clear" w:color="auto" w:fill="auto"/>
          </w:tcPr>
          <w:p w:rsidR="00F86ABD" w:rsidRPr="00CC648B" w:rsidRDefault="001E50D4" w:rsidP="00DF3AFE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Enjeux : </w:t>
            </w:r>
            <w:r w:rsidRPr="001E50D4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Piloter les projets / évolutions de la TMA décisionnelle et assurer un maintien en conditions opérationnelles</w:t>
            </w:r>
          </w:p>
          <w:p w:rsidR="009F4032" w:rsidRDefault="009F4032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</w:p>
          <w:p w:rsidR="00082E91" w:rsidRPr="00020438" w:rsidRDefault="007A0067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Environnement technique: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 </w:t>
            </w:r>
            <w:r w:rsidR="00E362BD" w:rsidRPr="00020438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BO</w:t>
            </w:r>
            <w:r w:rsidR="00946982" w:rsidRPr="00020438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XI 3.1</w:t>
            </w:r>
            <w:r w:rsidR="004D7C52" w:rsidRPr="00020438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 Datastage 7.5</w:t>
            </w:r>
            <w:r w:rsidR="00082E91" w:rsidRPr="00020438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 Oracle 10g</w:t>
            </w:r>
          </w:p>
          <w:p w:rsidR="005E7356" w:rsidRPr="00CC648B" w:rsidRDefault="005E7356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CC648B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DC018C" w:rsidRPr="00CC648B" w:rsidRDefault="00762837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Conduite de projet</w:t>
            </w:r>
          </w:p>
          <w:p w:rsidR="00DC018C" w:rsidRDefault="00762837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Analyse des besoins fonctionnels et techniques</w:t>
            </w:r>
          </w:p>
          <w:p w:rsidR="00834C8B" w:rsidRPr="00834C8B" w:rsidRDefault="00762837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Participation à l’étude des besoins utilisateurs</w:t>
            </w:r>
          </w:p>
          <w:p w:rsidR="00DC018C" w:rsidRPr="00CC648B" w:rsidRDefault="00762837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Proposition de solutions adaptées aux besoins</w:t>
            </w:r>
          </w:p>
          <w:p w:rsidR="00D32633" w:rsidRPr="00CC648B" w:rsidRDefault="00762837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Chiffrage du coût de correction des anomalies techniques</w:t>
            </w:r>
          </w:p>
          <w:p w:rsidR="001C6255" w:rsidRDefault="00762837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Animation de comités de pilotage</w:t>
            </w:r>
          </w:p>
          <w:p w:rsidR="00762837" w:rsidRPr="00CC648B" w:rsidRDefault="00762837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Reporting d’activité</w:t>
            </w:r>
          </w:p>
          <w:p w:rsidR="00D5790E" w:rsidRPr="00CC648B" w:rsidRDefault="00D5790E" w:rsidP="00DF3AFE">
            <w:pPr>
              <w:pStyle w:val="TITRE"/>
              <w:tabs>
                <w:tab w:val="clear" w:pos="4500"/>
              </w:tabs>
              <w:spacing w:after="0"/>
              <w:ind w:left="720" w:right="215"/>
              <w:rPr>
                <w:sz w:val="20"/>
                <w:szCs w:val="20"/>
              </w:rPr>
            </w:pPr>
          </w:p>
        </w:tc>
      </w:tr>
      <w:tr w:rsidR="00391E9F" w:rsidRPr="002F145D">
        <w:trPr>
          <w:trHeight w:val="483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391E9F" w:rsidRPr="002954CE" w:rsidRDefault="005C305F" w:rsidP="000048C7">
            <w:pPr>
              <w:ind w:left="33"/>
              <w:rPr>
                <w:rFonts w:ascii="Arial" w:hAnsi="Arial" w:cs="Arial"/>
                <w:i/>
                <w:iCs/>
                <w:sz w:val="18"/>
                <w:szCs w:val="18"/>
                <w:lang w:val="fr-FR" w:eastAsia="fr-CA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Consultant </w:t>
            </w:r>
            <w:r w:rsidR="000048C7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sénior décisionnel</w:t>
            </w:r>
            <w:r w:rsidR="00391E9F"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391E9F" w:rsidRPr="0098512C">
              <w:rPr>
                <w:rFonts w:ascii="Arial" w:hAnsi="Arial" w:cs="Arial"/>
                <w:bCs/>
                <w:sz w:val="22"/>
                <w:szCs w:val="22"/>
                <w:lang w:val="fr-FR" w:eastAsia="fr-CA"/>
              </w:rPr>
              <w:t>–</w:t>
            </w:r>
            <w:r w:rsidR="00391E9F"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391E9F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Foncière Logement</w:t>
            </w:r>
            <w:r w:rsidR="00391E9F"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(</w:t>
            </w:r>
            <w:r w:rsidR="0065401C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Janvier</w:t>
            </w:r>
            <w:r w:rsidR="00391E9F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2010</w:t>
            </w:r>
            <w:r w:rsidR="00391E9F"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– </w:t>
            </w:r>
            <w:r w:rsidR="007B62DD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Novembre</w:t>
            </w:r>
            <w:r w:rsidR="00391E9F"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201</w:t>
            </w:r>
            <w:r w:rsidR="0065401C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1</w:t>
            </w:r>
            <w:r w:rsidR="00391E9F"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)</w:t>
            </w:r>
          </w:p>
        </w:tc>
        <w:tc>
          <w:tcPr>
            <w:tcW w:w="2722" w:type="dxa"/>
            <w:shd w:val="clear" w:color="auto" w:fill="auto"/>
          </w:tcPr>
          <w:p w:rsidR="00391E9F" w:rsidRPr="002F145D" w:rsidRDefault="00391E9F" w:rsidP="00562A61"/>
        </w:tc>
      </w:tr>
      <w:tr w:rsidR="00A212AF" w:rsidRPr="00CC64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5790E" w:rsidRPr="00CC648B" w:rsidRDefault="00D5790E" w:rsidP="00DF3AFE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</w:pPr>
            <w:r w:rsidRPr="00CC648B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En</w:t>
            </w:r>
            <w:r w:rsidR="000729B1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jeux : </w:t>
            </w:r>
            <w:r w:rsidR="001F311A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Refonte du système d’information décisionnel</w:t>
            </w:r>
          </w:p>
          <w:p w:rsidR="00581B84" w:rsidRPr="004A136D" w:rsidRDefault="00581B84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Cs/>
                <w:sz w:val="20"/>
                <w:szCs w:val="20"/>
                <w:lang w:val="fr-FR" w:eastAsia="fr-CA"/>
              </w:rPr>
            </w:pPr>
          </w:p>
          <w:p w:rsidR="00D5790E" w:rsidRPr="00C56D30" w:rsidRDefault="007A0067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Environnement technique: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 </w:t>
            </w:r>
            <w:r w:rsidR="00E362BD" w:rsidRPr="00C56D30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BO</w:t>
            </w:r>
            <w:r w:rsidR="00D5790E" w:rsidRPr="00C56D30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XI</w:t>
            </w:r>
            <w:r w:rsidR="00854372" w:rsidRPr="00C56D30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 </w:t>
            </w:r>
            <w:r w:rsidR="00D5790E" w:rsidRPr="00C56D30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R2</w:t>
            </w:r>
            <w:r w:rsidR="00404E7A" w:rsidRPr="00C56D30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 &amp; XI 3.1</w:t>
            </w:r>
            <w:r w:rsidR="00D5790E" w:rsidRPr="00C56D30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, BO Data Integrator 11.5, </w:t>
            </w:r>
            <w:r w:rsidR="009E56D2" w:rsidRPr="00C56D30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PowerAMC 11, </w:t>
            </w:r>
            <w:r w:rsidR="00D5790E" w:rsidRPr="00C56D30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Oracle 10g</w:t>
            </w:r>
            <w:r w:rsidR="00C57170" w:rsidRPr="00C56D30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 TOAD</w:t>
            </w:r>
          </w:p>
          <w:p w:rsidR="00C56D30" w:rsidRPr="00CC648B" w:rsidRDefault="00C56D30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CC648B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1117E2" w:rsidRPr="00CC648B" w:rsidRDefault="00A21C19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Modélisation </w:t>
            </w:r>
            <w:r w:rsidR="00C56D30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du </w:t>
            </w:r>
            <w:r w:rsidR="00CF65D4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</w:t>
            </w:r>
            <w:r w:rsidR="00A867E4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ata</w:t>
            </w:r>
            <w:r w:rsidR="00CF65D4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w</w:t>
            </w:r>
            <w:r w:rsidR="00786FC1"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arehouse</w:t>
            </w:r>
            <w:r w:rsidR="001117E2"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</w:t>
            </w:r>
            <w:r w:rsidR="004E081C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« </w:t>
            </w:r>
            <w:r w:rsidR="001117E2"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F</w:t>
            </w:r>
            <w:r w:rsidR="00020438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oncière </w:t>
            </w:r>
            <w:r w:rsidR="001117E2"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L</w:t>
            </w:r>
            <w:r w:rsidR="00020438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ogement</w:t>
            </w:r>
            <w:r w:rsidR="004E081C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 »</w:t>
            </w:r>
          </w:p>
          <w:p w:rsidR="00565725" w:rsidRPr="000A1D95" w:rsidRDefault="00A21C19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897F8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Modélisation</w:t>
            </w:r>
            <w:r w:rsidR="00CF65D4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des d</w:t>
            </w:r>
            <w:r w:rsidR="001117E2" w:rsidRPr="00897F8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ata</w:t>
            </w:r>
            <w:r w:rsidR="00CF65D4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m</w:t>
            </w:r>
            <w:r w:rsidR="00897F81" w:rsidRPr="00897F8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art</w:t>
            </w:r>
            <w:r w:rsidR="00CF65D4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</w:t>
            </w:r>
            <w:r w:rsidR="00897F81" w:rsidRPr="00897F8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sur le p</w:t>
            </w:r>
            <w:r w:rsidR="001117E2" w:rsidRPr="00897F8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atrimoine</w:t>
            </w:r>
            <w:r w:rsidR="00897F81" w:rsidRPr="00897F8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immobilier, g</w:t>
            </w:r>
            <w:r w:rsidR="001117E2" w:rsidRPr="00897F8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estion locative</w:t>
            </w:r>
            <w:r w:rsidR="00897F81" w:rsidRPr="00897F8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, e</w:t>
            </w:r>
            <w:r w:rsidR="001117E2" w:rsidRPr="00897F8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ngagement</w:t>
            </w:r>
            <w:r w:rsidR="00897F81" w:rsidRPr="00897F8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des opérations en cours</w:t>
            </w:r>
            <w:r w:rsidR="0068709C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et </w:t>
            </w:r>
            <w:r w:rsidR="00897F8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financement</w:t>
            </w:r>
          </w:p>
          <w:p w:rsidR="00544430" w:rsidRPr="00CC648B" w:rsidRDefault="00E86E7B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Développement des flux d’alimentation</w:t>
            </w:r>
            <w:r w:rsidR="00C0665A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BODI</w:t>
            </w:r>
          </w:p>
          <w:p w:rsidR="00544430" w:rsidRPr="00CC648B" w:rsidRDefault="00877FA1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Conception</w:t>
            </w:r>
            <w:r w:rsidR="00FB1B7D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de divers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univers BO</w:t>
            </w:r>
          </w:p>
          <w:p w:rsidR="00544430" w:rsidRPr="00845A2C" w:rsidRDefault="006E4149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Développement de</w:t>
            </w:r>
            <w:r w:rsidR="00E86E7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 rapports sur Webi &amp; Deski</w:t>
            </w:r>
          </w:p>
          <w:p w:rsidR="00A4361C" w:rsidRPr="00CC648B" w:rsidRDefault="006C42BA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Conception et développement d’un flux d’exportation des données patrimoine immobilier</w:t>
            </w:r>
            <w:r w:rsidR="00692F6F"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</w:t>
            </w:r>
            <w:r w:rsidR="00A4361C"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pour la Ministère de l’Ecologie, de l'Energie, du Développement Durable dans </w:t>
            </w:r>
            <w:r w:rsidR="00E86E7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le cadre de l’enquête annuelle des logements locatifs</w:t>
            </w:r>
          </w:p>
          <w:p w:rsidR="00FD7196" w:rsidRPr="00CC648B" w:rsidRDefault="00DF5CAA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Rafraichissement et exportation des rapports</w:t>
            </w:r>
            <w:r w:rsidR="00692F6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sous format PDF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en VBA</w:t>
            </w:r>
          </w:p>
          <w:p w:rsidR="00127217" w:rsidRPr="00CC648B" w:rsidRDefault="00AF5061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Gestion de la sécurité sur les rapports et comptes</w:t>
            </w:r>
            <w:r w:rsidR="00185259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</w:t>
            </w:r>
            <w:r w:rsidR="00692F6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BO</w:t>
            </w:r>
          </w:p>
          <w:p w:rsidR="00FD7196" w:rsidRPr="00CC648B" w:rsidRDefault="00280D80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Migration de BO XIR2 vers </w:t>
            </w:r>
            <w:r w:rsidR="00FD7196"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XI 3.1</w:t>
            </w:r>
          </w:p>
          <w:p w:rsidR="00A212AF" w:rsidRPr="00CC648B" w:rsidRDefault="00A212AF" w:rsidP="00DF3AFE">
            <w:pPr>
              <w:pStyle w:val="TITRE"/>
              <w:tabs>
                <w:tab w:val="clear" w:pos="4500"/>
              </w:tabs>
              <w:spacing w:after="0"/>
              <w:ind w:left="720" w:right="215"/>
              <w:rPr>
                <w:b w:val="0"/>
                <w:bCs w:val="0"/>
                <w:sz w:val="20"/>
                <w:szCs w:val="20"/>
              </w:rPr>
            </w:pPr>
          </w:p>
        </w:tc>
      </w:tr>
      <w:tr w:rsidR="000821E1" w:rsidRPr="002F145D">
        <w:trPr>
          <w:gridAfter w:val="1"/>
          <w:wAfter w:w="2722" w:type="dxa"/>
          <w:trHeight w:val="486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0821E1" w:rsidRPr="001353F5" w:rsidRDefault="00C2742A" w:rsidP="007B1643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Chef de projet décisionnel</w:t>
            </w:r>
            <w:r w:rsidR="007B1643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0821E1" w:rsidRPr="0098512C">
              <w:rPr>
                <w:rFonts w:ascii="Arial" w:hAnsi="Arial" w:cs="Arial"/>
                <w:bCs/>
                <w:sz w:val="22"/>
                <w:szCs w:val="22"/>
                <w:lang w:val="fr-FR" w:eastAsia="fr-CA"/>
              </w:rPr>
              <w:t>–</w:t>
            </w:r>
            <w:r w:rsidR="000821E1"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7B1643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L’Oréal Cosmétique Active</w:t>
            </w:r>
            <w:r w:rsidR="0013728C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(Mars 2009 – Décembre 2009</w:t>
            </w:r>
            <w:r w:rsidR="000821E1"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)</w:t>
            </w:r>
          </w:p>
        </w:tc>
      </w:tr>
      <w:tr w:rsidR="000821E1" w:rsidRPr="00CC64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7B1643" w:rsidRPr="00CC648B" w:rsidRDefault="00E864A3" w:rsidP="00DF3AFE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Enjeux : </w:t>
            </w:r>
            <w:r w:rsidR="0054169F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S</w:t>
            </w:r>
            <w:r w:rsidR="008E29BA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uperviser </w:t>
            </w:r>
            <w:r w:rsidR="00615DEC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l</w:t>
            </w:r>
            <w:r w:rsidR="00005F9E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e service d’exploitation</w:t>
            </w:r>
            <w:r w:rsidR="0054169F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 et </w:t>
            </w:r>
            <w:r w:rsidR="00D2531B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assurer un bon niveau de qualité de </w:t>
            </w:r>
            <w:r w:rsidR="00FA484B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service</w:t>
            </w:r>
            <w:r w:rsidR="00005F9E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 pour maintenir la productivité</w:t>
            </w:r>
          </w:p>
          <w:p w:rsidR="002A782D" w:rsidRPr="00FA484B" w:rsidRDefault="002A782D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Cs/>
                <w:sz w:val="20"/>
                <w:szCs w:val="20"/>
                <w:lang w:val="fr-FR" w:eastAsia="fr-CA"/>
              </w:rPr>
            </w:pPr>
          </w:p>
          <w:p w:rsidR="007B1643" w:rsidRPr="007A0067" w:rsidRDefault="007A0067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Environnement technique: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 </w:t>
            </w:r>
            <w:r w:rsidR="006F052D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SQL Server 2000, Datastage 7.5, BO 6.5</w:t>
            </w:r>
            <w:r w:rsidR="00C57170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 SQL Developer</w:t>
            </w:r>
          </w:p>
          <w:p w:rsidR="002E0617" w:rsidRPr="00CC648B" w:rsidRDefault="002E0617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CC648B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7C5710" w:rsidRDefault="0054169F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54169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Évaluation de la charge de travai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l</w:t>
            </w:r>
          </w:p>
          <w:p w:rsidR="00CE6ED4" w:rsidRPr="00263F8C" w:rsidRDefault="00243F4D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Encadrer et manager une équipe de plusieurs d’analystes</w:t>
            </w:r>
          </w:p>
          <w:p w:rsidR="0054169F" w:rsidRDefault="00531E06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Analyse d</w:t>
            </w:r>
            <w:r w:rsidR="00FC3487" w:rsidRPr="00FC3487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es tableaux de bord de suivi de l'exploitation</w:t>
            </w:r>
          </w:p>
          <w:p w:rsidR="009A70FF" w:rsidRDefault="009A70FF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9A70F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Analyse et proposition de solutions d’amélioration</w:t>
            </w:r>
          </w:p>
          <w:p w:rsidR="008A083F" w:rsidRDefault="008A083F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Animation de comités d’opérationnel</w:t>
            </w:r>
            <w:r w:rsidR="00B65F01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et de pilotage</w:t>
            </w:r>
          </w:p>
          <w:p w:rsidR="00683AF0" w:rsidRPr="008A083F" w:rsidRDefault="00683AF0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Développement et maintenance des jobs d’alimentation Datastage</w:t>
            </w:r>
          </w:p>
          <w:p w:rsidR="00CE6ED4" w:rsidRPr="001507E1" w:rsidRDefault="00CE6ED4" w:rsidP="00DF3AFE">
            <w:pPr>
              <w:pStyle w:val="TITRE"/>
              <w:tabs>
                <w:tab w:val="clear" w:pos="4500"/>
              </w:tabs>
              <w:spacing w:after="0"/>
              <w:ind w:left="720"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</w:p>
          <w:p w:rsidR="00CC648B" w:rsidRPr="00CC648B" w:rsidRDefault="00CC648B" w:rsidP="00DF3AFE">
            <w:pPr>
              <w:pStyle w:val="TITRE"/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</w:p>
        </w:tc>
      </w:tr>
      <w:tr w:rsidR="004E6DB4" w:rsidRPr="002F145D">
        <w:trPr>
          <w:gridAfter w:val="1"/>
          <w:wAfter w:w="2722" w:type="dxa"/>
          <w:trHeight w:val="486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4E6DB4" w:rsidRPr="001353F5" w:rsidRDefault="00B427F3" w:rsidP="009E25FE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Consultant</w:t>
            </w:r>
            <w:r w:rsidR="004E6DB4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6130A1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décisionnel</w:t>
            </w:r>
            <w:r w:rsidR="003E2D9A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4E6DB4" w:rsidRPr="0098512C">
              <w:rPr>
                <w:rFonts w:ascii="Arial" w:hAnsi="Arial" w:cs="Arial"/>
                <w:bCs/>
                <w:sz w:val="22"/>
                <w:szCs w:val="22"/>
                <w:lang w:val="fr-FR" w:eastAsia="fr-CA"/>
              </w:rPr>
              <w:t>–</w:t>
            </w:r>
            <w:r w:rsidR="004E6DB4"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13728C" w:rsidRPr="00662ADD">
              <w:rPr>
                <w:rFonts w:ascii="Arial" w:hAnsi="Arial" w:cs="Arial"/>
                <w:sz w:val="22"/>
                <w:szCs w:val="22"/>
                <w:lang w:val="fr-FR" w:eastAsia="fr-CA"/>
              </w:rPr>
              <w:t>ARJOWIGGINS</w:t>
            </w:r>
            <w:r w:rsidR="00BC2140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 xml:space="preserve"> (Septembre 2008 – Février 2009</w:t>
            </w:r>
            <w:r w:rsidR="004E6DB4"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)</w:t>
            </w:r>
          </w:p>
        </w:tc>
      </w:tr>
      <w:tr w:rsidR="004E6DB4" w:rsidRPr="00CC64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C7140" w:rsidRPr="00CC648B" w:rsidRDefault="006E26EF" w:rsidP="00DF3AFE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Enjeux : </w:t>
            </w:r>
            <w:r w:rsidR="0007655E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Etant réactif </w:t>
            </w:r>
            <w:r w:rsidR="00546BE8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et autonome</w:t>
            </w:r>
            <w:r w:rsidR="00073C74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 dans la gestion de maintenance du système décisionnel</w:t>
            </w:r>
          </w:p>
          <w:p w:rsidR="008E7948" w:rsidRPr="003460A8" w:rsidRDefault="008E7948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Cs/>
                <w:sz w:val="20"/>
                <w:szCs w:val="20"/>
                <w:lang w:val="fr-FR" w:eastAsia="fr-CA"/>
              </w:rPr>
            </w:pPr>
          </w:p>
          <w:p w:rsidR="00BC7140" w:rsidRPr="00CC648B" w:rsidRDefault="007A0067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Environnement technique: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 </w:t>
            </w:r>
            <w:r w:rsidR="002225AF" w:rsidRPr="00CC648B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SQL Server 2008, BO 5 et XI 3.1, Data Services 3.2</w:t>
            </w:r>
            <w:r w:rsidR="00C57170" w:rsidRPr="00CC648B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 TOAD</w:t>
            </w:r>
          </w:p>
          <w:p w:rsidR="00EB5846" w:rsidRPr="00CC648B" w:rsidRDefault="00BC7140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CC648B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654985" w:rsidRPr="00CC648B" w:rsidRDefault="00654985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Contrôle </w:t>
            </w:r>
            <w:r w:rsidR="006604D0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quotidien de la chaine d’exploitation</w:t>
            </w:r>
          </w:p>
          <w:p w:rsidR="00654985" w:rsidRPr="00F36956" w:rsidRDefault="00990856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F36956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M</w:t>
            </w:r>
            <w:r w:rsidR="00FF4E5F" w:rsidRPr="00F36956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aintenance</w:t>
            </w:r>
            <w:r w:rsidR="00654985" w:rsidRPr="00F36956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correcti</w:t>
            </w:r>
            <w:r w:rsidR="00F36956" w:rsidRPr="00F36956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ve/évolutive des flux d’alimentation</w:t>
            </w:r>
          </w:p>
          <w:p w:rsidR="0035312B" w:rsidRDefault="00654985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Migration </w:t>
            </w:r>
            <w:r w:rsidR="00F36956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de divers </w:t>
            </w:r>
            <w:r w:rsidR="0035312B"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ra</w:t>
            </w:r>
            <w:r w:rsidR="00F36956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pports </w:t>
            </w:r>
            <w:r w:rsidR="006E26E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BO Full Client vers Webi</w:t>
            </w:r>
          </w:p>
          <w:p w:rsidR="0040568F" w:rsidRPr="00CC648B" w:rsidRDefault="0040568F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Conduite du changement sur les bonnes pratiques</w:t>
            </w:r>
          </w:p>
          <w:p w:rsidR="00EB5846" w:rsidRPr="00CC648B" w:rsidRDefault="002E6045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Rédaction de</w:t>
            </w:r>
            <w:r w:rsidR="006E26E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</w:t>
            </w: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spécifications</w:t>
            </w:r>
            <w:r w:rsidR="006E26E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fonctionnelles et</w:t>
            </w: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techniques</w:t>
            </w:r>
          </w:p>
          <w:p w:rsidR="00C47E44" w:rsidRPr="00CC648B" w:rsidRDefault="00C47E44" w:rsidP="00DF3AFE">
            <w:pPr>
              <w:pStyle w:val="TITRE"/>
              <w:tabs>
                <w:tab w:val="clear" w:pos="4500"/>
              </w:tabs>
              <w:spacing w:after="0"/>
              <w:ind w:left="720"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</w:p>
        </w:tc>
      </w:tr>
      <w:tr w:rsidR="00C47E44" w:rsidRPr="002F145D">
        <w:trPr>
          <w:gridAfter w:val="1"/>
          <w:wAfter w:w="2722" w:type="dxa"/>
          <w:trHeight w:val="486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C47E44" w:rsidRPr="001353F5" w:rsidRDefault="00C47E44" w:rsidP="009E25FE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Consultant </w:t>
            </w:r>
            <w:r w:rsidR="00A2727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décisionnel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Pr="0098512C">
              <w:rPr>
                <w:rFonts w:ascii="Arial" w:hAnsi="Arial" w:cs="Arial"/>
                <w:bCs/>
                <w:sz w:val="22"/>
                <w:szCs w:val="22"/>
                <w:lang w:val="fr-FR" w:eastAsia="fr-CA"/>
              </w:rPr>
              <w:t>–</w:t>
            </w:r>
            <w:r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662ADD" w:rsidRPr="00662ADD">
              <w:rPr>
                <w:rFonts w:ascii="Arial" w:hAnsi="Arial" w:cs="Arial"/>
                <w:sz w:val="22"/>
                <w:szCs w:val="22"/>
                <w:lang w:val="fr-FR" w:eastAsia="fr-CA"/>
              </w:rPr>
              <w:t>Société Générale</w:t>
            </w:r>
            <w:r w:rsidRPr="00662ADD">
              <w:rPr>
                <w:rFonts w:ascii="Arial" w:hAnsi="Arial" w:cs="Arial"/>
                <w:sz w:val="20"/>
                <w:szCs w:val="20"/>
                <w:lang w:val="fr-FR" w:eastAsia="fr-CA"/>
              </w:rPr>
              <w:t xml:space="preserve"> </w:t>
            </w:r>
            <w:r w:rsidR="004C7ED8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(Janvier 2008 – Aout 2008</w:t>
            </w:r>
            <w:r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)</w:t>
            </w:r>
          </w:p>
        </w:tc>
      </w:tr>
      <w:tr w:rsidR="00C47E44" w:rsidRPr="00CC64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C7ED8" w:rsidRPr="00CC648B" w:rsidRDefault="00DE27BB" w:rsidP="00DF3AFE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Enjeux : </w:t>
            </w:r>
            <w:r w:rsidR="00F0688E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Prendre en charge les évolutions</w:t>
            </w:r>
            <w:r w:rsidR="00B113E2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 du datawarehouse</w:t>
            </w:r>
            <w:r w:rsidR="00F0688E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 commercial</w:t>
            </w:r>
          </w:p>
          <w:p w:rsidR="007430CD" w:rsidRDefault="007430CD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</w:p>
          <w:p w:rsidR="004C7ED8" w:rsidRPr="00B558EA" w:rsidRDefault="007A0067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Environnement technique: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 </w:t>
            </w:r>
            <w:r w:rsidR="00D803EA" w:rsidRPr="00B558EA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Oracle 9i</w:t>
            </w:r>
            <w:r w:rsidR="004C7ED8" w:rsidRPr="00B558EA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, </w:t>
            </w:r>
            <w:r w:rsidR="00D803EA" w:rsidRPr="00B558EA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Informatica 7</w:t>
            </w:r>
            <w:r w:rsidR="004C7ED8" w:rsidRPr="00B558EA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, </w:t>
            </w:r>
            <w:r w:rsidR="00D803EA" w:rsidRPr="00B558EA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Shell Unix, </w:t>
            </w:r>
            <w:r w:rsidR="006B38B5" w:rsidRPr="00B558EA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Power AMC 10,</w:t>
            </w:r>
            <w:r w:rsidR="00D803EA" w:rsidRPr="00B558EA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TOAD</w:t>
            </w:r>
          </w:p>
          <w:p w:rsidR="004C7ED8" w:rsidRPr="00CC648B" w:rsidRDefault="004C7ED8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CC648B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0E0B27" w:rsidRDefault="000E0B27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Analyse et chiffrage des évoluti</w:t>
            </w:r>
            <w:r w:rsidR="003D36D7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ons</w:t>
            </w:r>
          </w:p>
          <w:p w:rsidR="000E0B27" w:rsidRPr="000E0B27" w:rsidRDefault="000E0B27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Mise à jour des modèles</w:t>
            </w:r>
            <w:r w:rsidR="003C71DD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de données</w:t>
            </w: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MCD et MPD</w:t>
            </w:r>
          </w:p>
          <w:p w:rsidR="00D803EA" w:rsidRPr="00CC648B" w:rsidRDefault="001E756C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Développement des mappings Informatica</w:t>
            </w:r>
          </w:p>
          <w:p w:rsidR="00D803EA" w:rsidRPr="00CC648B" w:rsidRDefault="006B38B5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</w:t>
            </w:r>
            <w:r w:rsidR="00D803EA"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édaction</w:t>
            </w:r>
            <w:r w:rsidR="007F1C3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et mise à jour de</w:t>
            </w:r>
            <w:r w:rsidR="00893695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</w:t>
            </w:r>
            <w:r w:rsidR="007F1C3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documents</w:t>
            </w: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technique</w:t>
            </w:r>
            <w:r w:rsidR="007F1C3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</w:t>
            </w:r>
          </w:p>
          <w:p w:rsidR="00C47E44" w:rsidRDefault="00D803EA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CC648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Participation</w:t>
            </w:r>
            <w:r w:rsidR="006635B4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aux différentes phases de test</w:t>
            </w:r>
          </w:p>
          <w:p w:rsidR="001A00CF" w:rsidRPr="001A00CF" w:rsidRDefault="001A00CF" w:rsidP="00DF3AFE">
            <w:pPr>
              <w:pStyle w:val="TITRE"/>
              <w:tabs>
                <w:tab w:val="clear" w:pos="4500"/>
              </w:tabs>
              <w:spacing w:after="0"/>
              <w:ind w:left="720"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</w:p>
        </w:tc>
      </w:tr>
      <w:tr w:rsidR="004C7ED8" w:rsidRPr="002F145D">
        <w:trPr>
          <w:gridAfter w:val="1"/>
          <w:wAfter w:w="2722" w:type="dxa"/>
          <w:trHeight w:val="486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4C7ED8" w:rsidRPr="001353F5" w:rsidRDefault="004C7ED8" w:rsidP="009E25FE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Consultant </w:t>
            </w:r>
            <w:r w:rsidR="00B113E2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D</w:t>
            </w:r>
            <w:r w:rsidR="00CD3A3B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ata</w:t>
            </w:r>
            <w:r w:rsidR="00723CFB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w</w:t>
            </w:r>
            <w:r w:rsidR="00CD3A3B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arehouse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Pr="0098512C">
              <w:rPr>
                <w:rFonts w:ascii="Arial" w:hAnsi="Arial" w:cs="Arial"/>
                <w:bCs/>
                <w:sz w:val="22"/>
                <w:szCs w:val="22"/>
                <w:lang w:val="fr-FR" w:eastAsia="fr-CA"/>
              </w:rPr>
              <w:t>–</w:t>
            </w:r>
            <w:r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fr-FR" w:eastAsia="fr-CA"/>
              </w:rPr>
              <w:t>Crédit du nord</w:t>
            </w:r>
            <w:r w:rsidRPr="00662ADD">
              <w:rPr>
                <w:rFonts w:ascii="Arial" w:hAnsi="Arial" w:cs="Arial"/>
                <w:sz w:val="20"/>
                <w:szCs w:val="20"/>
                <w:lang w:val="fr-FR" w:eastAsia="fr-CA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(Janvier 2006 – Décembre 2007</w:t>
            </w:r>
            <w:r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)</w:t>
            </w:r>
          </w:p>
        </w:tc>
      </w:tr>
      <w:tr w:rsidR="004C7ED8" w:rsidRPr="001A00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96867" w:rsidRDefault="00C400DB" w:rsidP="00DF3AFE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Enjeux : </w:t>
            </w:r>
            <w:r w:rsidR="00D96867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Intégrer l’</w:t>
            </w:r>
            <w:r w:rsidR="00943834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équipe </w:t>
            </w:r>
            <w:r w:rsidR="00D96867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de </w:t>
            </w:r>
            <w:r w:rsidR="00943834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projet</w:t>
            </w:r>
            <w:r w:rsidR="00FC5B9D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</w:t>
            </w:r>
            <w:r w:rsidR="00D96867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data</w:t>
            </w:r>
            <w:r w:rsidR="00164FFE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warehouse</w:t>
            </w:r>
            <w:r w:rsidR="00943834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</w:t>
            </w:r>
            <w:r w:rsidR="000E0329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pour modéliser</w:t>
            </w:r>
            <w:r w:rsidR="00D96867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 et alimenter l</w:t>
            </w:r>
            <w:r w:rsidR="00943834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es</w:t>
            </w:r>
            <w:r w:rsidR="007E06DE" w:rsidRPr="001A00CF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 données</w:t>
            </w:r>
            <w:r w:rsidR="00943834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 </w:t>
            </w:r>
            <w:r w:rsidR="000E0329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des domaines assurance vie, package, monétique commerçant et opérations sur titres </w:t>
            </w:r>
            <w:r w:rsidR="00943834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venant des systèmes opératoires </w:t>
            </w:r>
            <w:r w:rsidR="00D96867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pour des besoins en restitution</w:t>
            </w:r>
          </w:p>
          <w:p w:rsidR="002156DE" w:rsidRPr="000E0329" w:rsidRDefault="002156DE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Cs/>
                <w:sz w:val="20"/>
                <w:szCs w:val="20"/>
                <w:lang w:val="fr-FR" w:eastAsia="fr-CA"/>
              </w:rPr>
            </w:pPr>
          </w:p>
          <w:p w:rsidR="007E32C1" w:rsidRPr="001A00CF" w:rsidRDefault="007A0067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en-US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en-US" w:eastAsia="fr-CA"/>
              </w:rPr>
              <w:t xml:space="preserve">Environnement technique: </w:t>
            </w:r>
            <w:r w:rsidR="00B83D67">
              <w:rPr>
                <w:rFonts w:ascii="Arial" w:hAnsi="Arial" w:cs="Arial"/>
                <w:i/>
                <w:iCs/>
                <w:sz w:val="20"/>
                <w:szCs w:val="20"/>
                <w:lang w:val="en-US" w:eastAsia="fr-CA"/>
              </w:rPr>
              <w:t>Oracle 9i</w:t>
            </w:r>
            <w:r w:rsidR="007E06DE" w:rsidRPr="001A00CF">
              <w:rPr>
                <w:rFonts w:ascii="Arial" w:hAnsi="Arial" w:cs="Arial"/>
                <w:i/>
                <w:iCs/>
                <w:sz w:val="20"/>
                <w:szCs w:val="20"/>
                <w:lang w:val="en-US" w:eastAsia="fr-CA"/>
              </w:rPr>
              <w:t xml:space="preserve">, Shell Unix, </w:t>
            </w:r>
            <w:r w:rsidR="00BF18BF">
              <w:rPr>
                <w:rFonts w:ascii="Arial" w:hAnsi="Arial" w:cs="Arial"/>
                <w:i/>
                <w:iCs/>
                <w:sz w:val="20"/>
                <w:szCs w:val="20"/>
                <w:lang w:val="en-US" w:eastAsia="fr-CA"/>
              </w:rPr>
              <w:t xml:space="preserve">ETL </w:t>
            </w:r>
            <w:r w:rsidR="007E06DE" w:rsidRPr="001A00CF">
              <w:rPr>
                <w:rFonts w:ascii="Arial" w:hAnsi="Arial" w:cs="Arial"/>
                <w:i/>
                <w:iCs/>
                <w:sz w:val="20"/>
                <w:szCs w:val="20"/>
                <w:lang w:val="en-US" w:eastAsia="fr-CA"/>
              </w:rPr>
              <w:t>O</w:t>
            </w:r>
            <w:r w:rsidR="00BF18BF">
              <w:rPr>
                <w:rFonts w:ascii="Arial" w:hAnsi="Arial" w:cs="Arial"/>
                <w:i/>
                <w:iCs/>
                <w:sz w:val="20"/>
                <w:szCs w:val="20"/>
                <w:lang w:val="en-US" w:eastAsia="fr-CA"/>
              </w:rPr>
              <w:t>racle Warehouse Builder (OWB) 11</w:t>
            </w:r>
            <w:r w:rsidR="007E06DE" w:rsidRPr="001A00CF">
              <w:rPr>
                <w:rFonts w:ascii="Arial" w:hAnsi="Arial" w:cs="Arial"/>
                <w:i/>
                <w:iCs/>
                <w:sz w:val="20"/>
                <w:szCs w:val="20"/>
                <w:lang w:val="en-US" w:eastAsia="fr-CA"/>
              </w:rPr>
              <w:t>gR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US" w:eastAsia="fr-CA"/>
              </w:rPr>
              <w:t>2, TOAD, Power AMC 10</w:t>
            </w:r>
            <w:r w:rsidR="00B83D67">
              <w:rPr>
                <w:rFonts w:ascii="Arial" w:hAnsi="Arial" w:cs="Arial"/>
                <w:i/>
                <w:iCs/>
                <w:sz w:val="20"/>
                <w:szCs w:val="20"/>
                <w:lang w:val="en-US" w:eastAsia="fr-CA"/>
              </w:rPr>
              <w:t>, SQL, PL SQL</w:t>
            </w:r>
          </w:p>
          <w:p w:rsidR="000562B2" w:rsidRPr="00022E8C" w:rsidRDefault="00022E8C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022E8C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7A3F80" w:rsidRPr="001A00CF" w:rsidRDefault="00CA110E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Modélisation des données</w:t>
            </w:r>
            <w:r w:rsidR="00A14BB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(</w:t>
            </w:r>
            <w:r w:rsidR="00A14BB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MCD et MPD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)</w:t>
            </w:r>
          </w:p>
          <w:p w:rsidR="007A3F80" w:rsidRPr="001A00CF" w:rsidRDefault="00E54EC3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1A00C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</w:t>
            </w:r>
            <w:r w:rsidR="007A3F80" w:rsidRPr="001A00C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éveloppements d</w:t>
            </w:r>
            <w:r w:rsidRPr="001A00C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es</w:t>
            </w:r>
            <w:r w:rsidR="00B6050D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flux d’alimentation </w:t>
            </w:r>
            <w:r w:rsidRPr="001A00C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OWB</w:t>
            </w:r>
          </w:p>
          <w:p w:rsidR="007A3F80" w:rsidRDefault="0064209D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1A00C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Proposition </w:t>
            </w:r>
            <w:r w:rsidR="007A3F80" w:rsidRPr="001A00C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de solution</w:t>
            </w:r>
            <w:r w:rsidR="00392229" w:rsidRPr="001A00C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 adaptées aux besoins de la MOA</w:t>
            </w:r>
          </w:p>
          <w:p w:rsidR="00FE4032" w:rsidRDefault="00FE4032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1A00C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Participation aux différentes 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phases de test</w:t>
            </w:r>
          </w:p>
          <w:p w:rsidR="003D15C5" w:rsidRPr="00FE4032" w:rsidRDefault="003D15C5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Rédaction des spécifications fonctionnelles et techniques</w:t>
            </w:r>
          </w:p>
          <w:p w:rsidR="00FE4032" w:rsidRPr="00FE4032" w:rsidRDefault="00FE4032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1A00C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Rédaction des dossiers d’exploitation</w:t>
            </w:r>
          </w:p>
          <w:p w:rsidR="008760A0" w:rsidRDefault="006F1BD0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Gestion</w:t>
            </w:r>
            <w:r w:rsidR="00446AE4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</w:t>
            </w:r>
            <w:r w:rsidR="005B09B7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de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</w:t>
            </w:r>
            <w:r w:rsidR="005B09B7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rejet</w:t>
            </w: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</w:t>
            </w:r>
            <w:r w:rsidR="005B09B7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de données</w:t>
            </w:r>
          </w:p>
          <w:p w:rsidR="006F1BD0" w:rsidRPr="006F1BD0" w:rsidRDefault="006F1BD0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Correction des anomalies identifiées en production</w:t>
            </w:r>
          </w:p>
          <w:p w:rsidR="00541961" w:rsidRPr="001A00CF" w:rsidRDefault="001476C7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E</w:t>
            </w:r>
            <w:r w:rsidR="006837CE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tude de</w:t>
            </w:r>
            <w:r w:rsidR="00541961" w:rsidRPr="001A00C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p</w:t>
            </w:r>
            <w:r w:rsidR="006837CE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erformance </w:t>
            </w:r>
            <w:r w:rsidR="006738EC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et optimisation </w:t>
            </w:r>
            <w:r w:rsidR="00AC3782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du d</w:t>
            </w:r>
            <w:r w:rsidR="00541961" w:rsidRPr="001A00CF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atamart</w:t>
            </w:r>
            <w:r w:rsidR="006837CE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</w:t>
            </w:r>
            <w:r w:rsidR="00CB3458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« </w:t>
            </w:r>
            <w:r w:rsidR="00FF2492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Pilotage</w:t>
            </w:r>
            <w:r w:rsidR="006837CE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commercial</w:t>
            </w:r>
            <w:r w:rsidR="00CB3458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 »</w:t>
            </w:r>
          </w:p>
          <w:p w:rsidR="007A3F80" w:rsidRPr="008848F7" w:rsidRDefault="00B205D8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B205D8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Réduction du tem</w:t>
            </w:r>
            <w:r w:rsidR="0014237C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ps d'exécution de</w:t>
            </w:r>
            <w:r w:rsidR="003076B9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s</w:t>
            </w:r>
            <w:r w:rsidR="0014237C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requêtes SQL</w:t>
            </w:r>
          </w:p>
          <w:p w:rsidR="00C13E72" w:rsidRPr="00565725" w:rsidRDefault="00C13E72" w:rsidP="00DF3AFE">
            <w:pPr>
              <w:pStyle w:val="TITRE"/>
              <w:tabs>
                <w:tab w:val="clear" w:pos="4500"/>
              </w:tabs>
              <w:spacing w:after="0"/>
              <w:ind w:right="215"/>
              <w:rPr>
                <w:b w:val="0"/>
                <w:bCs w:val="0"/>
                <w:i w:val="0"/>
                <w:sz w:val="20"/>
                <w:szCs w:val="20"/>
                <w:u w:val="none"/>
                <w:lang w:eastAsia="fr-CA"/>
              </w:rPr>
            </w:pPr>
          </w:p>
        </w:tc>
      </w:tr>
      <w:tr w:rsidR="00894191" w:rsidRPr="002F145D">
        <w:trPr>
          <w:gridAfter w:val="1"/>
          <w:wAfter w:w="2722" w:type="dxa"/>
          <w:trHeight w:val="486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894191" w:rsidRPr="001353F5" w:rsidRDefault="00286AD1" w:rsidP="00691011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Consultant</w:t>
            </w:r>
            <w:r w:rsidR="00244CF9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décisionnel</w:t>
            </w:r>
            <w:r w:rsidR="00894191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894191" w:rsidRPr="0098512C">
              <w:rPr>
                <w:rFonts w:ascii="Arial" w:hAnsi="Arial" w:cs="Arial"/>
                <w:bCs/>
                <w:sz w:val="22"/>
                <w:szCs w:val="22"/>
                <w:lang w:val="fr-FR" w:eastAsia="fr-CA"/>
              </w:rPr>
              <w:t>–</w:t>
            </w:r>
            <w:r w:rsidR="00894191" w:rsidRPr="001353F5"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 xml:space="preserve"> </w:t>
            </w:r>
            <w:r w:rsidR="00894191">
              <w:rPr>
                <w:rFonts w:ascii="Arial" w:hAnsi="Arial" w:cs="Arial"/>
                <w:sz w:val="22"/>
                <w:szCs w:val="22"/>
                <w:lang w:val="fr-FR" w:eastAsia="fr-CA"/>
              </w:rPr>
              <w:t>Armand Thiery</w:t>
            </w:r>
            <w:r w:rsidR="00894191" w:rsidRPr="00662ADD">
              <w:rPr>
                <w:rFonts w:ascii="Arial" w:hAnsi="Arial" w:cs="Arial"/>
                <w:sz w:val="20"/>
                <w:szCs w:val="20"/>
                <w:lang w:val="fr-FR" w:eastAsia="fr-CA"/>
              </w:rPr>
              <w:t xml:space="preserve"> </w:t>
            </w:r>
            <w:r w:rsidR="00894191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(Septembre 2004 – Décembre 2005</w:t>
            </w:r>
            <w:r w:rsidR="00894191" w:rsidRPr="001353F5">
              <w:rPr>
                <w:rFonts w:ascii="Arial" w:hAnsi="Arial" w:cs="Arial"/>
                <w:i/>
                <w:iCs/>
                <w:sz w:val="22"/>
                <w:szCs w:val="22"/>
                <w:lang w:val="fr-FR" w:eastAsia="fr-CA"/>
              </w:rPr>
              <w:t>)</w:t>
            </w:r>
          </w:p>
        </w:tc>
      </w:tr>
      <w:tr w:rsidR="004C7ED8" w:rsidRPr="00EA2BB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132E1" w:rsidRPr="00EA2BB5" w:rsidRDefault="0072306F" w:rsidP="00DF3AFE">
            <w:pPr>
              <w:autoSpaceDE w:val="0"/>
              <w:autoSpaceDN w:val="0"/>
              <w:adjustRightInd w:val="0"/>
              <w:spacing w:before="240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 xml:space="preserve">Enjeux : </w:t>
            </w:r>
            <w:r w:rsidR="00EF1B0D"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  <w:t>Assurer l’</w:t>
            </w:r>
            <w:r w:rsidR="001561AB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intégration des données </w:t>
            </w:r>
            <w:r w:rsidR="0030129A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sources </w:t>
            </w:r>
            <w:r w:rsidR="00EF05C7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dans le d</w:t>
            </w:r>
            <w:r w:rsidR="008538CC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ata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w</w:t>
            </w:r>
            <w:r w:rsidR="00F039D7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arehouse</w:t>
            </w:r>
            <w:r w:rsidR="00C0509B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 et</w:t>
            </w:r>
            <w:r w:rsidR="00EF1B0D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 la production</w:t>
            </w:r>
            <w:r w:rsidR="001561AB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 xml:space="preserve"> des rapports </w:t>
            </w:r>
            <w:r w:rsidR="00C0509B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BO</w:t>
            </w:r>
          </w:p>
          <w:p w:rsidR="004132E1" w:rsidRPr="007A0067" w:rsidRDefault="007A0067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</w:pPr>
            <w:r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Environnement technique: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 </w:t>
            </w:r>
            <w:r w:rsidR="007C1523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Oracle 9i</w:t>
            </w:r>
            <w:r w:rsidR="004132E1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, BO </w:t>
            </w:r>
            <w:r w:rsidR="007C1523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6.</w:t>
            </w:r>
            <w:r w:rsidR="004132E1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5</w:t>
            </w:r>
            <w:r w:rsidR="007C1523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</w:t>
            </w:r>
            <w:r w:rsidR="004132E1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 </w:t>
            </w:r>
            <w:r w:rsidR="007C1523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 xml:space="preserve">SQL </w:t>
            </w:r>
            <w:r w:rsidR="00961602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LOADER</w:t>
            </w:r>
            <w:r w:rsidR="007C1523" w:rsidRPr="007A0067">
              <w:rPr>
                <w:rFonts w:ascii="Arial" w:hAnsi="Arial" w:cs="Arial"/>
                <w:i/>
                <w:iCs/>
                <w:sz w:val="20"/>
                <w:szCs w:val="20"/>
                <w:lang w:val="fr-FR" w:eastAsia="fr-CA"/>
              </w:rPr>
              <w:t>, PL/SQL, TOAD</w:t>
            </w:r>
          </w:p>
          <w:p w:rsidR="004132E1" w:rsidRPr="007A0067" w:rsidRDefault="004132E1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</w:p>
          <w:p w:rsidR="004132E1" w:rsidRPr="00EA2BB5" w:rsidRDefault="004132E1" w:rsidP="00DF3AF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EA2BB5">
              <w:rPr>
                <w:rFonts w:ascii="Arial" w:hAnsi="Arial" w:cs="Arial"/>
                <w:sz w:val="20"/>
                <w:szCs w:val="20"/>
                <w:lang w:val="fr-FR" w:eastAsia="fr-CA"/>
              </w:rPr>
              <w:t>Description des activités :</w:t>
            </w:r>
          </w:p>
          <w:p w:rsidR="00FA4612" w:rsidRPr="00EA2BB5" w:rsidRDefault="00035E69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C</w:t>
            </w:r>
            <w:r w:rsidR="00701FAC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hargement </w:t>
            </w:r>
            <w:r w:rsidR="00EF70E8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quotidien </w:t>
            </w:r>
            <w:r w:rsidR="00701FAC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des tables </w:t>
            </w:r>
            <w:r w:rsidR="00A542C8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cibles </w:t>
            </w:r>
            <w:r w:rsidR="00FA4612" w:rsidRPr="00EA2BB5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via SQL LOADER </w:t>
            </w:r>
          </w:p>
          <w:p w:rsidR="00FA4612" w:rsidRPr="00EA2BB5" w:rsidRDefault="00953D88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Création de l’indicateur « Indice de Performance » mesurant l</w:t>
            </w:r>
            <w:r w:rsidR="00A666B7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a</w:t>
            </w:r>
            <w:r w:rsidR="00EF05C7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performance de l’ensemble des magasins</w:t>
            </w:r>
          </w:p>
          <w:p w:rsidR="00C577B9" w:rsidRDefault="00A542C8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Développement</w:t>
            </w:r>
            <w:r w:rsidR="00981DFE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de divers</w:t>
            </w:r>
            <w:r w:rsidR="00C0509B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rapports</w:t>
            </w:r>
            <w:r w:rsidR="00035696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</w:t>
            </w:r>
            <w:r w:rsidR="00C577B9" w:rsidRPr="00EA2BB5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BO</w:t>
            </w:r>
            <w:r w:rsidR="00FA4612" w:rsidRPr="00EA2BB5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 xml:space="preserve"> Full Client </w:t>
            </w:r>
            <w:r w:rsidR="00981DFE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basés sur la gestion des ventes</w:t>
            </w:r>
          </w:p>
          <w:p w:rsidR="000275F8" w:rsidRPr="00EA2BB5" w:rsidRDefault="000275F8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Maintenance et optimisation des tables Oracle</w:t>
            </w:r>
          </w:p>
          <w:p w:rsidR="00035696" w:rsidRPr="00035696" w:rsidRDefault="00035696" w:rsidP="00DF3AFE">
            <w:pPr>
              <w:pStyle w:val="TITRE"/>
              <w:numPr>
                <w:ilvl w:val="0"/>
                <w:numId w:val="18"/>
              </w:numPr>
              <w:tabs>
                <w:tab w:val="clear" w:pos="4500"/>
              </w:tabs>
              <w:spacing w:after="0"/>
              <w:ind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  <w:r w:rsidRPr="00EA2BB5">
              <w:rPr>
                <w:b w:val="0"/>
                <w:i w:val="0"/>
                <w:color w:val="auto"/>
                <w:sz w:val="20"/>
                <w:szCs w:val="20"/>
                <w:u w:val="none"/>
              </w:rPr>
              <w:t>Participation à la migration de la base de données Oracle (8i vers 9i)</w:t>
            </w:r>
          </w:p>
          <w:p w:rsidR="00EA2BB5" w:rsidRPr="00EA2BB5" w:rsidRDefault="00EA2BB5" w:rsidP="00DF3AFE">
            <w:pPr>
              <w:pStyle w:val="TITRE"/>
              <w:tabs>
                <w:tab w:val="clear" w:pos="4500"/>
              </w:tabs>
              <w:spacing w:after="0"/>
              <w:ind w:left="720" w:right="215"/>
              <w:rPr>
                <w:b w:val="0"/>
                <w:i w:val="0"/>
                <w:color w:val="auto"/>
                <w:sz w:val="20"/>
                <w:szCs w:val="20"/>
                <w:u w:val="none"/>
              </w:rPr>
            </w:pPr>
          </w:p>
        </w:tc>
      </w:tr>
      <w:tr w:rsidR="00AF2BAF" w:rsidRPr="002F145D">
        <w:trPr>
          <w:gridAfter w:val="1"/>
          <w:wAfter w:w="2722" w:type="dxa"/>
          <w:trHeight w:val="486"/>
        </w:trPr>
        <w:tc>
          <w:tcPr>
            <w:tcW w:w="9610" w:type="dxa"/>
            <w:shd w:val="clear" w:color="auto" w:fill="D9D9D9" w:themeFill="background1" w:themeFillShade="D9"/>
            <w:vAlign w:val="center"/>
          </w:tcPr>
          <w:p w:rsidR="00AF2BAF" w:rsidRPr="001353F5" w:rsidRDefault="00AF2BAF" w:rsidP="00C322A1">
            <w:pPr>
              <w:ind w:left="3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fr-FR" w:eastAsia="fr-CA"/>
              </w:rPr>
              <w:t>Autres expériences</w:t>
            </w:r>
          </w:p>
        </w:tc>
      </w:tr>
      <w:tr w:rsidR="00AF2BAF" w:rsidRPr="00BC71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F2BAF" w:rsidRDefault="00AF2BAF" w:rsidP="00AF2BAF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fr-FR" w:eastAsia="fr-CA"/>
              </w:rPr>
            </w:pPr>
          </w:p>
          <w:tbl>
            <w:tblPr>
              <w:tblStyle w:val="Grille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136"/>
              <w:gridCol w:w="3136"/>
              <w:gridCol w:w="3137"/>
            </w:tblGrid>
            <w:tr w:rsidR="00AF2BAF" w:rsidRPr="00972B23">
              <w:trPr>
                <w:trHeight w:val="400"/>
              </w:trPr>
              <w:tc>
                <w:tcPr>
                  <w:tcW w:w="3136" w:type="dxa"/>
                  <w:vAlign w:val="center"/>
                </w:tcPr>
                <w:p w:rsidR="00AF2BAF" w:rsidRPr="00972B23" w:rsidRDefault="00AF2BAF" w:rsidP="00AF2BAF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72B23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Février 2003 – Aout 2004</w:t>
                  </w:r>
                </w:p>
              </w:tc>
              <w:tc>
                <w:tcPr>
                  <w:tcW w:w="3136" w:type="dxa"/>
                  <w:vAlign w:val="center"/>
                </w:tcPr>
                <w:p w:rsidR="00AF2BAF" w:rsidRPr="00972B23" w:rsidRDefault="00AF2BAF" w:rsidP="00AF2BAF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72B23">
                    <w:rPr>
                      <w:rFonts w:ascii="Arial" w:hAnsi="Arial" w:cs="Arial"/>
                      <w:b/>
                      <w:sz w:val="20"/>
                      <w:szCs w:val="20"/>
                      <w:lang w:val="fr-FR" w:eastAsia="fr-CA"/>
                    </w:rPr>
                    <w:t>Webmaster</w:t>
                  </w:r>
                </w:p>
              </w:tc>
              <w:tc>
                <w:tcPr>
                  <w:tcW w:w="3137" w:type="dxa"/>
                  <w:vAlign w:val="center"/>
                </w:tcPr>
                <w:p w:rsidR="00AF2BAF" w:rsidRPr="00972B23" w:rsidRDefault="00AF2BAF" w:rsidP="00AF2BAF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972B23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Novosys Com</w:t>
                  </w:r>
                </w:p>
              </w:tc>
            </w:tr>
          </w:tbl>
          <w:p w:rsidR="00AF2BAF" w:rsidRPr="00AF2BAF" w:rsidRDefault="00AF2BAF" w:rsidP="00AF2BAF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20"/>
                <w:szCs w:val="20"/>
                <w:lang w:eastAsia="fr-CA"/>
              </w:rPr>
            </w:pPr>
            <w:r>
              <w:rPr>
                <w:rFonts w:ascii="Arial" w:hAnsi="Arial" w:cs="Arial"/>
                <w:sz w:val="22"/>
                <w:szCs w:val="22"/>
                <w:lang w:val="fr-FR" w:eastAsia="fr-CA"/>
              </w:rPr>
              <w:t xml:space="preserve">              </w:t>
            </w:r>
            <w:r>
              <w:rPr>
                <w:rFonts w:ascii="Arial" w:hAnsi="Arial" w:cs="Arial"/>
                <w:b/>
                <w:sz w:val="22"/>
                <w:szCs w:val="22"/>
                <w:lang w:val="fr-FR" w:eastAsia="fr-CA"/>
              </w:rPr>
              <w:t xml:space="preserve">                             </w:t>
            </w:r>
          </w:p>
        </w:tc>
      </w:tr>
      <w:tr w:rsidR="000821E1" w:rsidRPr="000821E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0821E1" w:rsidRPr="000821E1" w:rsidRDefault="0070144D" w:rsidP="00FB6E23">
            <w:pPr>
              <w:rPr>
                <w:rFonts w:ascii="Arial" w:hAnsi="Arial" w:cs="Arial"/>
                <w:bCs/>
                <w:sz w:val="20"/>
                <w:szCs w:val="20"/>
                <w:lang w:val="fr-FR"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FO</w:t>
            </w:r>
            <w:r w:rsidR="000821E1" w:rsidRPr="008E1FE4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RMATION</w:t>
            </w:r>
          </w:p>
        </w:tc>
      </w:tr>
      <w:tr w:rsidR="00B70792" w:rsidRPr="002F14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B70792" w:rsidRPr="00B70792" w:rsidRDefault="00B70792" w:rsidP="00630903">
            <w:pPr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</w:pPr>
          </w:p>
        </w:tc>
      </w:tr>
      <w:tr w:rsidR="00B70792" w:rsidRPr="007510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tbl>
            <w:tblPr>
              <w:tblStyle w:val="Grille"/>
              <w:tblW w:w="941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710"/>
              <w:gridCol w:w="8708"/>
            </w:tblGrid>
            <w:tr w:rsidR="00DF3AFE">
              <w:tc>
                <w:tcPr>
                  <w:tcW w:w="710" w:type="dxa"/>
                </w:tcPr>
                <w:p w:rsidR="00DF3AFE" w:rsidRDefault="00DF3AFE" w:rsidP="0066540A">
                  <w:pPr>
                    <w:autoSpaceDE w:val="0"/>
                    <w:autoSpaceDN w:val="0"/>
                    <w:adjustRightInd w:val="0"/>
                    <w:spacing w:after="120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7510B3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2007</w:t>
                  </w:r>
                </w:p>
              </w:tc>
              <w:tc>
                <w:tcPr>
                  <w:tcW w:w="8708" w:type="dxa"/>
                </w:tcPr>
                <w:p w:rsidR="00DF3AFE" w:rsidRDefault="00DF3AFE" w:rsidP="00DF3AFE">
                  <w:pPr>
                    <w:autoSpaceDE w:val="0"/>
                    <w:autoSpaceDN w:val="0"/>
                    <w:adjustRightInd w:val="0"/>
                    <w:spacing w:after="120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Diplôme d</w:t>
                  </w:r>
                  <w:r w:rsidR="009C790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’Études Supérieurs Techniques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 (BAC+</w:t>
                  </w:r>
                  <w:r w:rsidR="009C790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4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), </w:t>
                  </w:r>
                  <w:r w:rsidR="009C790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en informatique :</w:t>
                  </w:r>
                  <w:r w:rsidRPr="007510B3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 Systèmes d’</w:t>
                  </w:r>
                  <w:r w:rsidR="009C790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I</w:t>
                  </w:r>
                  <w:r w:rsidRPr="007510B3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nformation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 au</w:t>
                  </w:r>
                  <w:r w:rsidRPr="007510B3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 C</w:t>
                  </w:r>
                  <w:r w:rsidR="009C7900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NAM 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- Paris</w:t>
                  </w:r>
                </w:p>
              </w:tc>
            </w:tr>
            <w:tr w:rsidR="00DF3AFE" w:rsidRPr="00E01475">
              <w:trPr>
                <w:trHeight w:val="552"/>
              </w:trPr>
              <w:tc>
                <w:tcPr>
                  <w:tcW w:w="710" w:type="dxa"/>
                </w:tcPr>
                <w:p w:rsidR="00DF3AFE" w:rsidRDefault="00DF3AFE" w:rsidP="0066540A">
                  <w:pPr>
                    <w:autoSpaceDE w:val="0"/>
                    <w:autoSpaceDN w:val="0"/>
                    <w:adjustRightInd w:val="0"/>
                    <w:spacing w:after="120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DF3AFE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2006</w:t>
                  </w:r>
                </w:p>
              </w:tc>
              <w:tc>
                <w:tcPr>
                  <w:tcW w:w="8708" w:type="dxa"/>
                </w:tcPr>
                <w:p w:rsidR="00DF3AFE" w:rsidRPr="00DF3AFE" w:rsidRDefault="00DF3AFE" w:rsidP="00DF3AFE">
                  <w:pPr>
                    <w:autoSpaceDE w:val="0"/>
                    <w:autoSpaceDN w:val="0"/>
                    <w:adjustRightInd w:val="0"/>
                    <w:spacing w:after="120"/>
                    <w:rPr>
                      <w:rFonts w:ascii="Arial" w:hAnsi="Arial" w:cs="Arial"/>
                      <w:sz w:val="20"/>
                      <w:szCs w:val="20"/>
                      <w:lang w:val="en-US" w:eastAsia="fr-CA"/>
                    </w:rPr>
                  </w:pPr>
                  <w:r w:rsidRPr="00DF3AFE">
                    <w:rPr>
                      <w:rFonts w:ascii="Arial" w:hAnsi="Arial" w:cs="Arial"/>
                      <w:sz w:val="20"/>
                      <w:szCs w:val="20"/>
                      <w:lang w:val="en-US" w:eastAsia="fr-CA"/>
                    </w:rPr>
                    <w:t>Certification Oracle Warehouse Builder (OWB) par Oracle</w:t>
                  </w:r>
                </w:p>
              </w:tc>
            </w:tr>
            <w:tr w:rsidR="00DF3AFE">
              <w:tc>
                <w:tcPr>
                  <w:tcW w:w="710" w:type="dxa"/>
                </w:tcPr>
                <w:p w:rsidR="00DF3AFE" w:rsidRDefault="00DF3AFE" w:rsidP="0066540A">
                  <w:pPr>
                    <w:autoSpaceDE w:val="0"/>
                    <w:autoSpaceDN w:val="0"/>
                    <w:adjustRightInd w:val="0"/>
                    <w:spacing w:after="120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 w:rsidRPr="007510B3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1994</w:t>
                  </w:r>
                </w:p>
              </w:tc>
              <w:tc>
                <w:tcPr>
                  <w:tcW w:w="8708" w:type="dxa"/>
                </w:tcPr>
                <w:p w:rsidR="00DF3AFE" w:rsidRDefault="00DF3AFE" w:rsidP="00DF3AFE">
                  <w:pPr>
                    <w:autoSpaceDE w:val="0"/>
                    <w:autoSpaceDN w:val="0"/>
                    <w:adjustRightInd w:val="0"/>
                    <w:spacing w:after="120"/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BAC série s</w:t>
                  </w:r>
                  <w:r w:rsidRPr="007510B3"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>cientifique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fr-FR" w:eastAsia="fr-CA"/>
                    </w:rPr>
                    <w:t xml:space="preserve"> (S)</w:t>
                  </w:r>
                </w:p>
              </w:tc>
            </w:tr>
          </w:tbl>
          <w:p w:rsidR="00B70792" w:rsidRPr="007510B3" w:rsidRDefault="00B70792" w:rsidP="00DF3AFE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</w:p>
        </w:tc>
      </w:tr>
      <w:tr w:rsidR="00DF3AFE" w:rsidRPr="007510B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F3AFE" w:rsidRPr="007510B3" w:rsidRDefault="00DF3AFE" w:rsidP="00DF3AFE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</w:p>
        </w:tc>
      </w:tr>
      <w:tr w:rsidR="0081497A" w:rsidRPr="008149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1497A" w:rsidRPr="0081497A" w:rsidRDefault="0070144D" w:rsidP="008611B7">
            <w:pPr>
              <w:rPr>
                <w:rFonts w:ascii="Arial" w:hAnsi="Arial" w:cs="Arial"/>
                <w:b/>
                <w:bCs/>
                <w:sz w:val="28"/>
                <w:szCs w:val="28"/>
                <w:lang w:val="fr-FR" w:eastAsia="fr-CA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LA</w:t>
            </w:r>
            <w:r w:rsidR="0081497A">
              <w:rPr>
                <w:rFonts w:ascii="Arial" w:hAnsi="Arial" w:cs="Arial"/>
                <w:b/>
                <w:bCs/>
                <w:sz w:val="20"/>
                <w:szCs w:val="20"/>
                <w:lang w:val="fr-FR" w:eastAsia="fr-CA"/>
              </w:rPr>
              <w:t>NGUES</w:t>
            </w:r>
          </w:p>
        </w:tc>
      </w:tr>
      <w:tr w:rsidR="0081497A" w:rsidRPr="008149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1497A" w:rsidRDefault="0081497A" w:rsidP="008611B7">
            <w:pPr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</w:p>
          <w:p w:rsidR="00EF7130" w:rsidRPr="00D64F55" w:rsidRDefault="0081497A" w:rsidP="008611B7">
            <w:pPr>
              <w:rPr>
                <w:rFonts w:ascii="Arial" w:hAnsi="Arial" w:cs="Arial"/>
                <w:sz w:val="20"/>
                <w:szCs w:val="20"/>
                <w:lang w:val="fr-FR" w:eastAsia="fr-CA"/>
              </w:rPr>
            </w:pPr>
            <w:r w:rsidRPr="007510B3">
              <w:rPr>
                <w:rFonts w:ascii="Arial" w:hAnsi="Arial" w:cs="Arial"/>
                <w:sz w:val="20"/>
                <w:szCs w:val="20"/>
                <w:lang w:val="fr-FR" w:eastAsia="fr-CA"/>
              </w:rPr>
              <w:t xml:space="preserve">Anglais, </w:t>
            </w:r>
            <w:r w:rsidRPr="00A416FC">
              <w:rPr>
                <w:rFonts w:ascii="Arial" w:hAnsi="Arial" w:cs="Arial"/>
                <w:sz w:val="20"/>
                <w:szCs w:val="20"/>
                <w:lang w:val="fr-FR" w:eastAsia="fr-CA"/>
              </w:rPr>
              <w:t>Capacité professionnelle complète</w:t>
            </w:r>
          </w:p>
        </w:tc>
      </w:tr>
      <w:tr w:rsidR="0081497A" w:rsidRPr="002F14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722" w:type="dxa"/>
        </w:trPr>
        <w:tc>
          <w:tcPr>
            <w:tcW w:w="96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1497A" w:rsidRPr="0081497A" w:rsidRDefault="0081497A" w:rsidP="008611B7">
            <w:pPr>
              <w:rPr>
                <w:rFonts w:ascii="Arial" w:hAnsi="Arial" w:cs="Arial"/>
                <w:b/>
                <w:bCs/>
                <w:sz w:val="28"/>
                <w:szCs w:val="28"/>
                <w:lang w:val="fr-FR" w:eastAsia="fr-CA"/>
              </w:rPr>
            </w:pPr>
          </w:p>
        </w:tc>
      </w:tr>
    </w:tbl>
    <w:p w:rsidR="00924AD6" w:rsidRPr="0081497A" w:rsidRDefault="00924AD6" w:rsidP="00940BE2">
      <w:pPr>
        <w:rPr>
          <w:rFonts w:ascii="Arial" w:hAnsi="Arial" w:cs="Arial"/>
          <w:sz w:val="20"/>
          <w:szCs w:val="20"/>
          <w:lang w:eastAsia="fr-CA"/>
        </w:rPr>
      </w:pPr>
    </w:p>
    <w:sectPr w:rsidR="00924AD6" w:rsidRPr="0081497A" w:rsidSect="00C13E72">
      <w:pgSz w:w="12240" w:h="15840"/>
      <w:pgMar w:top="567" w:right="1797" w:bottom="567" w:left="1797" w:header="709" w:footer="709" w:gutter="0"/>
      <w:cols w:space="708"/>
      <w:docGrid w:linePitch="360"/>
    </w:sectPr>
  </w:body>
</w:document>
</file>

<file path=word/endnotes.xml><?xml version="1.0" encoding="utf-8"?>
<w:end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endnote w:type="separator" w:id="0">
    <w:p w:rsidR="008544DB" w:rsidRDefault="008544DB">
      <w:r>
        <w:separator/>
      </w:r>
    </w:p>
  </w:endnote>
  <w:endnote w:type="continuationSeparator" w:id="1">
    <w:p w:rsidR="008544DB" w:rsidRDefault="008544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0000000" w:usb2="01000407" w:usb3="00000000" w:csb0="00020000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auto"/>
    <w:pitch w:val="variable"/>
    <w:sig w:usb0="00000000" w:usb1="00000000" w:usb2="00010000" w:usb3="00000000" w:csb0="80000000" w:csb1="00000000"/>
  </w:font>
  <w:font w:name="ＭＳ 明朝">
    <w:charset w:val="4E"/>
    <w:family w:val="auto"/>
    <w:pitch w:val="variable"/>
    <w:sig w:usb0="00000001" w:usb1="00000000" w:usb2="01000407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footnote w:type="separator" w:id="0">
    <w:p w:rsidR="008544DB" w:rsidRDefault="008544DB">
      <w:r>
        <w:separator/>
      </w:r>
    </w:p>
  </w:footnote>
  <w:footnote w:type="continuationSeparator" w:id="1">
    <w:p w:rsidR="008544DB" w:rsidRDefault="008544DB">
      <w:r>
        <w:continuationSeparator/>
      </w:r>
    </w:p>
  </w:footnote>
</w:footnote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FFFFFF7D"/>
    <w:multiLevelType w:val="singleLevel"/>
    <w:tmpl w:val="752EE92E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>
    <w:nsid w:val="0C8C1B7C"/>
    <w:multiLevelType w:val="hybridMultilevel"/>
    <w:tmpl w:val="2168FCDC"/>
    <w:lvl w:ilvl="0" w:tplc="10EA62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6430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36C7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089B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7049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0AF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5826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B07B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6E50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FD05343"/>
    <w:multiLevelType w:val="hybridMultilevel"/>
    <w:tmpl w:val="EEA4ACB2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15C847FE"/>
    <w:multiLevelType w:val="hybridMultilevel"/>
    <w:tmpl w:val="30E2C4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0A5B5B"/>
    <w:multiLevelType w:val="hybridMultilevel"/>
    <w:tmpl w:val="11B83F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DB00E77"/>
    <w:multiLevelType w:val="singleLevel"/>
    <w:tmpl w:val="DA34BC10"/>
    <w:lvl w:ilvl="0">
      <w:start w:val="1"/>
      <w:numFmt w:val="bullet"/>
      <w:pStyle w:val="Titr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096463A"/>
    <w:multiLevelType w:val="hybridMultilevel"/>
    <w:tmpl w:val="CEE81AF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38732A8"/>
    <w:multiLevelType w:val="hybridMultilevel"/>
    <w:tmpl w:val="30601A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3BC19BC"/>
    <w:multiLevelType w:val="hybridMultilevel"/>
    <w:tmpl w:val="0E8A022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2946C9"/>
    <w:multiLevelType w:val="hybridMultilevel"/>
    <w:tmpl w:val="AA2863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FE068D8"/>
    <w:multiLevelType w:val="hybridMultilevel"/>
    <w:tmpl w:val="FC94539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27C0A35"/>
    <w:multiLevelType w:val="hybridMultilevel"/>
    <w:tmpl w:val="6E4CB4A8"/>
    <w:lvl w:ilvl="0" w:tplc="9F68F85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69089C"/>
    <w:multiLevelType w:val="hybridMultilevel"/>
    <w:tmpl w:val="0CFECDCE"/>
    <w:lvl w:ilvl="0" w:tplc="9F68F85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3331B8"/>
    <w:multiLevelType w:val="hybridMultilevel"/>
    <w:tmpl w:val="347263DA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3A06368B"/>
    <w:multiLevelType w:val="hybridMultilevel"/>
    <w:tmpl w:val="86B09F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BC41762"/>
    <w:multiLevelType w:val="hybridMultilevel"/>
    <w:tmpl w:val="DE921EA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FB961B1"/>
    <w:multiLevelType w:val="hybridMultilevel"/>
    <w:tmpl w:val="B8A04044"/>
    <w:lvl w:ilvl="0" w:tplc="9F68F85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9D726A"/>
    <w:multiLevelType w:val="hybridMultilevel"/>
    <w:tmpl w:val="1A86FD10"/>
    <w:lvl w:ilvl="0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50853B01"/>
    <w:multiLevelType w:val="hybridMultilevel"/>
    <w:tmpl w:val="C05AD602"/>
    <w:lvl w:ilvl="0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>
    <w:nsid w:val="51840555"/>
    <w:multiLevelType w:val="hybridMultilevel"/>
    <w:tmpl w:val="5E323432"/>
    <w:lvl w:ilvl="0" w:tplc="BE1857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DA1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4C6B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98C7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2E2C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30F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4488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EEF5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D019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5BFB6E11"/>
    <w:multiLevelType w:val="hybridMultilevel"/>
    <w:tmpl w:val="C52EEDD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E400BB9"/>
    <w:multiLevelType w:val="hybridMultilevel"/>
    <w:tmpl w:val="CE84496E"/>
    <w:lvl w:ilvl="0" w:tplc="04090005">
      <w:start w:val="1"/>
      <w:numFmt w:val="bullet"/>
      <w:lvlText w:val=""/>
      <w:lvlJc w:val="left"/>
      <w:pPr>
        <w:tabs>
          <w:tab w:val="num" w:pos="1152"/>
        </w:tabs>
        <w:ind w:left="1152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22">
    <w:nsid w:val="61151B0E"/>
    <w:multiLevelType w:val="hybridMultilevel"/>
    <w:tmpl w:val="4FF4944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12B795F"/>
    <w:multiLevelType w:val="multilevel"/>
    <w:tmpl w:val="FD6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441E55"/>
    <w:multiLevelType w:val="hybridMultilevel"/>
    <w:tmpl w:val="BB5897B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4984C21"/>
    <w:multiLevelType w:val="hybridMultilevel"/>
    <w:tmpl w:val="C4C2D93A"/>
    <w:lvl w:ilvl="0" w:tplc="3A3ED1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1E7A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A2D9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ECB7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C66E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00C3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50D4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A40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283F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>
    <w:nsid w:val="774266EA"/>
    <w:multiLevelType w:val="hybridMultilevel"/>
    <w:tmpl w:val="E8860C2C"/>
    <w:lvl w:ilvl="0" w:tplc="9F68F85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061172"/>
    <w:multiLevelType w:val="hybridMultilevel"/>
    <w:tmpl w:val="0524AD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68F850">
      <w:start w:val="1"/>
      <w:numFmt w:val="bullet"/>
      <w:lvlText w:val="-"/>
      <w:lvlJc w:val="left"/>
      <w:pPr>
        <w:ind w:left="2160" w:hanging="360"/>
      </w:pPr>
      <w:rPr>
        <w:rFonts w:ascii="Tahoma" w:hAnsi="Tahoma" w:hint="default"/>
        <w:color w:val="auto"/>
        <w:sz w:val="20"/>
        <w:szCs w:val="20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0"/>
  </w:num>
  <w:num w:numId="3">
    <w:abstractNumId w:val="24"/>
  </w:num>
  <w:num w:numId="4">
    <w:abstractNumId w:val="22"/>
  </w:num>
  <w:num w:numId="5">
    <w:abstractNumId w:val="8"/>
  </w:num>
  <w:num w:numId="6">
    <w:abstractNumId w:val="6"/>
  </w:num>
  <w:num w:numId="7">
    <w:abstractNumId w:val="2"/>
  </w:num>
  <w:num w:numId="8">
    <w:abstractNumId w:val="21"/>
  </w:num>
  <w:num w:numId="9">
    <w:abstractNumId w:val="15"/>
  </w:num>
  <w:num w:numId="10">
    <w:abstractNumId w:val="13"/>
  </w:num>
  <w:num w:numId="11">
    <w:abstractNumId w:val="3"/>
  </w:num>
  <w:num w:numId="12">
    <w:abstractNumId w:val="7"/>
  </w:num>
  <w:num w:numId="13">
    <w:abstractNumId w:val="4"/>
  </w:num>
  <w:num w:numId="14">
    <w:abstractNumId w:val="16"/>
  </w:num>
  <w:num w:numId="15">
    <w:abstractNumId w:val="12"/>
  </w:num>
  <w:num w:numId="16">
    <w:abstractNumId w:val="11"/>
  </w:num>
  <w:num w:numId="17">
    <w:abstractNumId w:val="26"/>
  </w:num>
  <w:num w:numId="18">
    <w:abstractNumId w:val="27"/>
  </w:num>
  <w:num w:numId="19">
    <w:abstractNumId w:val="5"/>
  </w:num>
  <w:num w:numId="20">
    <w:abstractNumId w:val="17"/>
  </w:num>
  <w:num w:numId="21">
    <w:abstractNumId w:val="0"/>
  </w:num>
  <w:num w:numId="22">
    <w:abstractNumId w:val="23"/>
  </w:num>
  <w:num w:numId="23">
    <w:abstractNumId w:val="18"/>
  </w:num>
  <w:num w:numId="24">
    <w:abstractNumId w:val="19"/>
  </w:num>
  <w:num w:numId="25">
    <w:abstractNumId w:val="14"/>
  </w:num>
  <w:num w:numId="26">
    <w:abstractNumId w:val="1"/>
  </w:num>
  <w:num w:numId="27">
    <w:abstractNumId w:val="25"/>
  </w:num>
  <w:num w:numId="2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7"/>
  <w:stylePaneFormatFilter w:val="3701"/>
  <w:doNotTrackMoves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/>
  <w:rsids>
    <w:rsidRoot w:val="009006BC"/>
    <w:rsid w:val="000048C7"/>
    <w:rsid w:val="00005779"/>
    <w:rsid w:val="0000598A"/>
    <w:rsid w:val="00005B72"/>
    <w:rsid w:val="00005F9E"/>
    <w:rsid w:val="00006424"/>
    <w:rsid w:val="000069C5"/>
    <w:rsid w:val="00014363"/>
    <w:rsid w:val="00020438"/>
    <w:rsid w:val="000228B5"/>
    <w:rsid w:val="00022E8C"/>
    <w:rsid w:val="000275F8"/>
    <w:rsid w:val="00027C9B"/>
    <w:rsid w:val="00027E59"/>
    <w:rsid w:val="0003318A"/>
    <w:rsid w:val="000335DB"/>
    <w:rsid w:val="00035696"/>
    <w:rsid w:val="00035C96"/>
    <w:rsid w:val="00035E69"/>
    <w:rsid w:val="0003764C"/>
    <w:rsid w:val="000409C9"/>
    <w:rsid w:val="00043544"/>
    <w:rsid w:val="000450E5"/>
    <w:rsid w:val="0004519F"/>
    <w:rsid w:val="000461DF"/>
    <w:rsid w:val="000472B9"/>
    <w:rsid w:val="000515D3"/>
    <w:rsid w:val="0005351E"/>
    <w:rsid w:val="0005505D"/>
    <w:rsid w:val="000562B2"/>
    <w:rsid w:val="00056D02"/>
    <w:rsid w:val="000626D2"/>
    <w:rsid w:val="000729B1"/>
    <w:rsid w:val="00073C74"/>
    <w:rsid w:val="00075620"/>
    <w:rsid w:val="000756F6"/>
    <w:rsid w:val="00075D4E"/>
    <w:rsid w:val="0007655E"/>
    <w:rsid w:val="00076AB5"/>
    <w:rsid w:val="00080851"/>
    <w:rsid w:val="000821E1"/>
    <w:rsid w:val="000822F6"/>
    <w:rsid w:val="00082E91"/>
    <w:rsid w:val="00084BC7"/>
    <w:rsid w:val="0009228F"/>
    <w:rsid w:val="000A1D95"/>
    <w:rsid w:val="000A5078"/>
    <w:rsid w:val="000C1538"/>
    <w:rsid w:val="000C327B"/>
    <w:rsid w:val="000C55A9"/>
    <w:rsid w:val="000D353E"/>
    <w:rsid w:val="000D6B9F"/>
    <w:rsid w:val="000E0329"/>
    <w:rsid w:val="000E0B27"/>
    <w:rsid w:val="000E102A"/>
    <w:rsid w:val="000E5E9C"/>
    <w:rsid w:val="000F1EA6"/>
    <w:rsid w:val="000F1F34"/>
    <w:rsid w:val="000F4631"/>
    <w:rsid w:val="000F5801"/>
    <w:rsid w:val="000F7E04"/>
    <w:rsid w:val="00102166"/>
    <w:rsid w:val="00107C89"/>
    <w:rsid w:val="001103F2"/>
    <w:rsid w:val="00111060"/>
    <w:rsid w:val="001117E2"/>
    <w:rsid w:val="001121F3"/>
    <w:rsid w:val="00114662"/>
    <w:rsid w:val="00114A82"/>
    <w:rsid w:val="00114AA0"/>
    <w:rsid w:val="00117227"/>
    <w:rsid w:val="00121FA1"/>
    <w:rsid w:val="00124B9C"/>
    <w:rsid w:val="00125A1D"/>
    <w:rsid w:val="00127217"/>
    <w:rsid w:val="00130E90"/>
    <w:rsid w:val="00131CE0"/>
    <w:rsid w:val="001328E6"/>
    <w:rsid w:val="001353F5"/>
    <w:rsid w:val="0013728C"/>
    <w:rsid w:val="00140033"/>
    <w:rsid w:val="001407E0"/>
    <w:rsid w:val="00141311"/>
    <w:rsid w:val="0014237C"/>
    <w:rsid w:val="001430B4"/>
    <w:rsid w:val="00144561"/>
    <w:rsid w:val="001476C7"/>
    <w:rsid w:val="00150564"/>
    <w:rsid w:val="001507E1"/>
    <w:rsid w:val="001561AB"/>
    <w:rsid w:val="00157096"/>
    <w:rsid w:val="001570CD"/>
    <w:rsid w:val="001577B8"/>
    <w:rsid w:val="0016284F"/>
    <w:rsid w:val="00162C9D"/>
    <w:rsid w:val="0016302E"/>
    <w:rsid w:val="00164449"/>
    <w:rsid w:val="00164FFE"/>
    <w:rsid w:val="0016738C"/>
    <w:rsid w:val="0017069A"/>
    <w:rsid w:val="0017092D"/>
    <w:rsid w:val="0017148F"/>
    <w:rsid w:val="001810A7"/>
    <w:rsid w:val="00185259"/>
    <w:rsid w:val="00187481"/>
    <w:rsid w:val="0018771A"/>
    <w:rsid w:val="00192BE0"/>
    <w:rsid w:val="00195CBC"/>
    <w:rsid w:val="00196709"/>
    <w:rsid w:val="001A00CF"/>
    <w:rsid w:val="001A15E3"/>
    <w:rsid w:val="001A2EA6"/>
    <w:rsid w:val="001A548D"/>
    <w:rsid w:val="001B2C82"/>
    <w:rsid w:val="001B51E5"/>
    <w:rsid w:val="001C24BF"/>
    <w:rsid w:val="001C6255"/>
    <w:rsid w:val="001D1453"/>
    <w:rsid w:val="001E50D4"/>
    <w:rsid w:val="001E51F3"/>
    <w:rsid w:val="001E54CF"/>
    <w:rsid w:val="001E602A"/>
    <w:rsid w:val="001E756C"/>
    <w:rsid w:val="001F2EC1"/>
    <w:rsid w:val="001F311A"/>
    <w:rsid w:val="001F51D4"/>
    <w:rsid w:val="001F64D7"/>
    <w:rsid w:val="00205189"/>
    <w:rsid w:val="00206B7E"/>
    <w:rsid w:val="0020728F"/>
    <w:rsid w:val="002112C5"/>
    <w:rsid w:val="00212860"/>
    <w:rsid w:val="00212D3E"/>
    <w:rsid w:val="00213E95"/>
    <w:rsid w:val="00215168"/>
    <w:rsid w:val="002156DE"/>
    <w:rsid w:val="002225AF"/>
    <w:rsid w:val="0022389F"/>
    <w:rsid w:val="002271F9"/>
    <w:rsid w:val="00227432"/>
    <w:rsid w:val="00232C47"/>
    <w:rsid w:val="00233681"/>
    <w:rsid w:val="00236CCC"/>
    <w:rsid w:val="002370C5"/>
    <w:rsid w:val="00241ED1"/>
    <w:rsid w:val="00243F4D"/>
    <w:rsid w:val="002446BD"/>
    <w:rsid w:val="00244CF9"/>
    <w:rsid w:val="00245328"/>
    <w:rsid w:val="00246C6C"/>
    <w:rsid w:val="00250D90"/>
    <w:rsid w:val="0025471A"/>
    <w:rsid w:val="00255F72"/>
    <w:rsid w:val="00256EB2"/>
    <w:rsid w:val="00260570"/>
    <w:rsid w:val="002606CA"/>
    <w:rsid w:val="00263F8C"/>
    <w:rsid w:val="00264736"/>
    <w:rsid w:val="00267648"/>
    <w:rsid w:val="00267A6C"/>
    <w:rsid w:val="002706E5"/>
    <w:rsid w:val="00275FC2"/>
    <w:rsid w:val="00280B42"/>
    <w:rsid w:val="00280D80"/>
    <w:rsid w:val="00284A2B"/>
    <w:rsid w:val="00286AD1"/>
    <w:rsid w:val="002902AE"/>
    <w:rsid w:val="00292A54"/>
    <w:rsid w:val="0029382B"/>
    <w:rsid w:val="00294858"/>
    <w:rsid w:val="00295060"/>
    <w:rsid w:val="002954CE"/>
    <w:rsid w:val="00295ABB"/>
    <w:rsid w:val="00296890"/>
    <w:rsid w:val="00297750"/>
    <w:rsid w:val="00297E72"/>
    <w:rsid w:val="002A0CF1"/>
    <w:rsid w:val="002A3EDA"/>
    <w:rsid w:val="002A47AB"/>
    <w:rsid w:val="002A624D"/>
    <w:rsid w:val="002A782D"/>
    <w:rsid w:val="002B0AC2"/>
    <w:rsid w:val="002B138B"/>
    <w:rsid w:val="002B180F"/>
    <w:rsid w:val="002B2E29"/>
    <w:rsid w:val="002B37CC"/>
    <w:rsid w:val="002C0036"/>
    <w:rsid w:val="002C2136"/>
    <w:rsid w:val="002C29A9"/>
    <w:rsid w:val="002C4BB5"/>
    <w:rsid w:val="002D07B2"/>
    <w:rsid w:val="002D1119"/>
    <w:rsid w:val="002D2B12"/>
    <w:rsid w:val="002D48BE"/>
    <w:rsid w:val="002D6EB2"/>
    <w:rsid w:val="002D7029"/>
    <w:rsid w:val="002E0585"/>
    <w:rsid w:val="002E0617"/>
    <w:rsid w:val="002E30C1"/>
    <w:rsid w:val="002E5207"/>
    <w:rsid w:val="002E6045"/>
    <w:rsid w:val="002F0DFB"/>
    <w:rsid w:val="002F145D"/>
    <w:rsid w:val="0030129A"/>
    <w:rsid w:val="00302571"/>
    <w:rsid w:val="00302BA1"/>
    <w:rsid w:val="00302CB5"/>
    <w:rsid w:val="003044C8"/>
    <w:rsid w:val="00306C3A"/>
    <w:rsid w:val="003076B9"/>
    <w:rsid w:val="0032198D"/>
    <w:rsid w:val="00323EF4"/>
    <w:rsid w:val="003318ED"/>
    <w:rsid w:val="00331988"/>
    <w:rsid w:val="003323A8"/>
    <w:rsid w:val="00336344"/>
    <w:rsid w:val="003410CD"/>
    <w:rsid w:val="00343076"/>
    <w:rsid w:val="00345F0D"/>
    <w:rsid w:val="003460A8"/>
    <w:rsid w:val="00351772"/>
    <w:rsid w:val="0035312B"/>
    <w:rsid w:val="003537DB"/>
    <w:rsid w:val="00357768"/>
    <w:rsid w:val="00361D5F"/>
    <w:rsid w:val="0036677D"/>
    <w:rsid w:val="00366E85"/>
    <w:rsid w:val="0037388A"/>
    <w:rsid w:val="00373911"/>
    <w:rsid w:val="0038189A"/>
    <w:rsid w:val="0038352E"/>
    <w:rsid w:val="00385E5C"/>
    <w:rsid w:val="003908EE"/>
    <w:rsid w:val="00390928"/>
    <w:rsid w:val="00391E9F"/>
    <w:rsid w:val="00392229"/>
    <w:rsid w:val="003A00A5"/>
    <w:rsid w:val="003A40AE"/>
    <w:rsid w:val="003B0A5B"/>
    <w:rsid w:val="003B1FBB"/>
    <w:rsid w:val="003B2639"/>
    <w:rsid w:val="003B73A4"/>
    <w:rsid w:val="003C06B0"/>
    <w:rsid w:val="003C3D7F"/>
    <w:rsid w:val="003C71DD"/>
    <w:rsid w:val="003D15C5"/>
    <w:rsid w:val="003D201F"/>
    <w:rsid w:val="003D28DA"/>
    <w:rsid w:val="003D36D7"/>
    <w:rsid w:val="003D5B81"/>
    <w:rsid w:val="003D72D8"/>
    <w:rsid w:val="003E088F"/>
    <w:rsid w:val="003E2D9A"/>
    <w:rsid w:val="003E7D36"/>
    <w:rsid w:val="003F3B34"/>
    <w:rsid w:val="003F3C9D"/>
    <w:rsid w:val="003F58C1"/>
    <w:rsid w:val="00400243"/>
    <w:rsid w:val="00401FF9"/>
    <w:rsid w:val="00403B4E"/>
    <w:rsid w:val="004042F6"/>
    <w:rsid w:val="00404E7A"/>
    <w:rsid w:val="0040568F"/>
    <w:rsid w:val="00412D68"/>
    <w:rsid w:val="004132E1"/>
    <w:rsid w:val="004153BB"/>
    <w:rsid w:val="004166B8"/>
    <w:rsid w:val="00420962"/>
    <w:rsid w:val="004347D2"/>
    <w:rsid w:val="0043557E"/>
    <w:rsid w:val="00441324"/>
    <w:rsid w:val="00446AE4"/>
    <w:rsid w:val="0044709E"/>
    <w:rsid w:val="004506D2"/>
    <w:rsid w:val="004519B4"/>
    <w:rsid w:val="004522D0"/>
    <w:rsid w:val="004568C3"/>
    <w:rsid w:val="00462D03"/>
    <w:rsid w:val="00464BDC"/>
    <w:rsid w:val="00464CB1"/>
    <w:rsid w:val="0046745E"/>
    <w:rsid w:val="0047101C"/>
    <w:rsid w:val="004757A8"/>
    <w:rsid w:val="00476676"/>
    <w:rsid w:val="004771D1"/>
    <w:rsid w:val="00477371"/>
    <w:rsid w:val="004778D5"/>
    <w:rsid w:val="00480E0C"/>
    <w:rsid w:val="00482313"/>
    <w:rsid w:val="00484453"/>
    <w:rsid w:val="00485832"/>
    <w:rsid w:val="00486705"/>
    <w:rsid w:val="0048685E"/>
    <w:rsid w:val="00497917"/>
    <w:rsid w:val="00497AF9"/>
    <w:rsid w:val="004A136D"/>
    <w:rsid w:val="004A7C57"/>
    <w:rsid w:val="004C5617"/>
    <w:rsid w:val="004C7ED8"/>
    <w:rsid w:val="004D2117"/>
    <w:rsid w:val="004D2D9D"/>
    <w:rsid w:val="004D6057"/>
    <w:rsid w:val="004D6BA5"/>
    <w:rsid w:val="004D7C52"/>
    <w:rsid w:val="004E081C"/>
    <w:rsid w:val="004E097C"/>
    <w:rsid w:val="004E133F"/>
    <w:rsid w:val="004E62BA"/>
    <w:rsid w:val="004E6DB4"/>
    <w:rsid w:val="004F1BF5"/>
    <w:rsid w:val="004F2A5C"/>
    <w:rsid w:val="004F322E"/>
    <w:rsid w:val="004F4E6B"/>
    <w:rsid w:val="00500FCC"/>
    <w:rsid w:val="00503F6F"/>
    <w:rsid w:val="005048D7"/>
    <w:rsid w:val="005054DF"/>
    <w:rsid w:val="00505BAD"/>
    <w:rsid w:val="0050621C"/>
    <w:rsid w:val="005100FE"/>
    <w:rsid w:val="005222DF"/>
    <w:rsid w:val="00525874"/>
    <w:rsid w:val="0052792E"/>
    <w:rsid w:val="00527A38"/>
    <w:rsid w:val="0053123A"/>
    <w:rsid w:val="00531E06"/>
    <w:rsid w:val="0053373B"/>
    <w:rsid w:val="0053417D"/>
    <w:rsid w:val="005364DB"/>
    <w:rsid w:val="0053710F"/>
    <w:rsid w:val="00540FA3"/>
    <w:rsid w:val="005412C1"/>
    <w:rsid w:val="0054169F"/>
    <w:rsid w:val="00541961"/>
    <w:rsid w:val="00542E11"/>
    <w:rsid w:val="0054324D"/>
    <w:rsid w:val="00543980"/>
    <w:rsid w:val="00544430"/>
    <w:rsid w:val="00546BE8"/>
    <w:rsid w:val="005604BF"/>
    <w:rsid w:val="0056059A"/>
    <w:rsid w:val="00561367"/>
    <w:rsid w:val="0056374F"/>
    <w:rsid w:val="0056445C"/>
    <w:rsid w:val="00565725"/>
    <w:rsid w:val="005668A9"/>
    <w:rsid w:val="005704DD"/>
    <w:rsid w:val="00571215"/>
    <w:rsid w:val="00571684"/>
    <w:rsid w:val="00571AD4"/>
    <w:rsid w:val="00572336"/>
    <w:rsid w:val="00576541"/>
    <w:rsid w:val="00581564"/>
    <w:rsid w:val="00581B84"/>
    <w:rsid w:val="00583A5B"/>
    <w:rsid w:val="00586C3D"/>
    <w:rsid w:val="00591F86"/>
    <w:rsid w:val="00597D83"/>
    <w:rsid w:val="005A2A13"/>
    <w:rsid w:val="005A474E"/>
    <w:rsid w:val="005A57EC"/>
    <w:rsid w:val="005B09B7"/>
    <w:rsid w:val="005C2882"/>
    <w:rsid w:val="005C2FE4"/>
    <w:rsid w:val="005C305F"/>
    <w:rsid w:val="005C3D1C"/>
    <w:rsid w:val="005D117B"/>
    <w:rsid w:val="005D2036"/>
    <w:rsid w:val="005D4557"/>
    <w:rsid w:val="005D501D"/>
    <w:rsid w:val="005E18E3"/>
    <w:rsid w:val="005E7356"/>
    <w:rsid w:val="005E7A47"/>
    <w:rsid w:val="005F0D6A"/>
    <w:rsid w:val="005F1330"/>
    <w:rsid w:val="005F2314"/>
    <w:rsid w:val="00600E7E"/>
    <w:rsid w:val="00601155"/>
    <w:rsid w:val="00603F6F"/>
    <w:rsid w:val="00607E43"/>
    <w:rsid w:val="006130A1"/>
    <w:rsid w:val="006131FB"/>
    <w:rsid w:val="00615433"/>
    <w:rsid w:val="00615DEC"/>
    <w:rsid w:val="00620530"/>
    <w:rsid w:val="0062294B"/>
    <w:rsid w:val="00623C68"/>
    <w:rsid w:val="00626E1B"/>
    <w:rsid w:val="00630903"/>
    <w:rsid w:val="006338B3"/>
    <w:rsid w:val="00634676"/>
    <w:rsid w:val="006370BB"/>
    <w:rsid w:val="0063795D"/>
    <w:rsid w:val="00640601"/>
    <w:rsid w:val="0064209D"/>
    <w:rsid w:val="00646D4D"/>
    <w:rsid w:val="006500D3"/>
    <w:rsid w:val="0065401C"/>
    <w:rsid w:val="00654985"/>
    <w:rsid w:val="006604D0"/>
    <w:rsid w:val="00660E32"/>
    <w:rsid w:val="00661882"/>
    <w:rsid w:val="00662ADD"/>
    <w:rsid w:val="006635B4"/>
    <w:rsid w:val="00663663"/>
    <w:rsid w:val="00664ACF"/>
    <w:rsid w:val="00665098"/>
    <w:rsid w:val="0066540A"/>
    <w:rsid w:val="00667247"/>
    <w:rsid w:val="006678AA"/>
    <w:rsid w:val="006738EC"/>
    <w:rsid w:val="006837CE"/>
    <w:rsid w:val="00683AF0"/>
    <w:rsid w:val="00686267"/>
    <w:rsid w:val="00687021"/>
    <w:rsid w:val="0068709C"/>
    <w:rsid w:val="006876C5"/>
    <w:rsid w:val="006905E8"/>
    <w:rsid w:val="00691011"/>
    <w:rsid w:val="00692F6F"/>
    <w:rsid w:val="00696738"/>
    <w:rsid w:val="006A0563"/>
    <w:rsid w:val="006A0F29"/>
    <w:rsid w:val="006A3FC4"/>
    <w:rsid w:val="006A4A70"/>
    <w:rsid w:val="006B2A2E"/>
    <w:rsid w:val="006B38B5"/>
    <w:rsid w:val="006B4B7D"/>
    <w:rsid w:val="006B52DC"/>
    <w:rsid w:val="006B7E60"/>
    <w:rsid w:val="006C42BA"/>
    <w:rsid w:val="006D04D1"/>
    <w:rsid w:val="006D133D"/>
    <w:rsid w:val="006D3027"/>
    <w:rsid w:val="006D395C"/>
    <w:rsid w:val="006D4491"/>
    <w:rsid w:val="006D7BD1"/>
    <w:rsid w:val="006E1051"/>
    <w:rsid w:val="006E26EF"/>
    <w:rsid w:val="006E2D33"/>
    <w:rsid w:val="006E4149"/>
    <w:rsid w:val="006E49D9"/>
    <w:rsid w:val="006E676C"/>
    <w:rsid w:val="006E79BC"/>
    <w:rsid w:val="006F052D"/>
    <w:rsid w:val="006F1BD0"/>
    <w:rsid w:val="0070144D"/>
    <w:rsid w:val="00701FAC"/>
    <w:rsid w:val="007030FF"/>
    <w:rsid w:val="007046FF"/>
    <w:rsid w:val="007126D9"/>
    <w:rsid w:val="00713970"/>
    <w:rsid w:val="0072140C"/>
    <w:rsid w:val="00721DF7"/>
    <w:rsid w:val="0072306F"/>
    <w:rsid w:val="00723CFB"/>
    <w:rsid w:val="007250F1"/>
    <w:rsid w:val="00740216"/>
    <w:rsid w:val="007430CD"/>
    <w:rsid w:val="007437F5"/>
    <w:rsid w:val="00746472"/>
    <w:rsid w:val="007510B3"/>
    <w:rsid w:val="00751B31"/>
    <w:rsid w:val="00762837"/>
    <w:rsid w:val="00762A4B"/>
    <w:rsid w:val="00766FEB"/>
    <w:rsid w:val="0077234A"/>
    <w:rsid w:val="00775E0E"/>
    <w:rsid w:val="007773AE"/>
    <w:rsid w:val="007838C5"/>
    <w:rsid w:val="00785863"/>
    <w:rsid w:val="00785D35"/>
    <w:rsid w:val="00786FC1"/>
    <w:rsid w:val="00791A4C"/>
    <w:rsid w:val="00792A89"/>
    <w:rsid w:val="00794FB2"/>
    <w:rsid w:val="007A0067"/>
    <w:rsid w:val="007A1E11"/>
    <w:rsid w:val="007A3F80"/>
    <w:rsid w:val="007A65AA"/>
    <w:rsid w:val="007B1643"/>
    <w:rsid w:val="007B16FB"/>
    <w:rsid w:val="007B2B3B"/>
    <w:rsid w:val="007B3E78"/>
    <w:rsid w:val="007B53BA"/>
    <w:rsid w:val="007B6218"/>
    <w:rsid w:val="007B62DD"/>
    <w:rsid w:val="007C11E0"/>
    <w:rsid w:val="007C1523"/>
    <w:rsid w:val="007C1903"/>
    <w:rsid w:val="007C21AB"/>
    <w:rsid w:val="007C2C9A"/>
    <w:rsid w:val="007C5710"/>
    <w:rsid w:val="007C65FE"/>
    <w:rsid w:val="007C6C4F"/>
    <w:rsid w:val="007D067F"/>
    <w:rsid w:val="007D3CF5"/>
    <w:rsid w:val="007D47C9"/>
    <w:rsid w:val="007D4F01"/>
    <w:rsid w:val="007D52D5"/>
    <w:rsid w:val="007E06DE"/>
    <w:rsid w:val="007E1A78"/>
    <w:rsid w:val="007E1B63"/>
    <w:rsid w:val="007E32C1"/>
    <w:rsid w:val="007E5B4B"/>
    <w:rsid w:val="007E64A5"/>
    <w:rsid w:val="007E71CF"/>
    <w:rsid w:val="007F1640"/>
    <w:rsid w:val="007F1A18"/>
    <w:rsid w:val="007F1C3F"/>
    <w:rsid w:val="007F2130"/>
    <w:rsid w:val="00800006"/>
    <w:rsid w:val="00801201"/>
    <w:rsid w:val="00805823"/>
    <w:rsid w:val="0081497A"/>
    <w:rsid w:val="00815199"/>
    <w:rsid w:val="008158C3"/>
    <w:rsid w:val="008170FA"/>
    <w:rsid w:val="008177E7"/>
    <w:rsid w:val="00817F7C"/>
    <w:rsid w:val="00821A0F"/>
    <w:rsid w:val="0082434F"/>
    <w:rsid w:val="0082490E"/>
    <w:rsid w:val="00827953"/>
    <w:rsid w:val="0082798E"/>
    <w:rsid w:val="00831D61"/>
    <w:rsid w:val="00831E5F"/>
    <w:rsid w:val="00832B4C"/>
    <w:rsid w:val="008333E4"/>
    <w:rsid w:val="0083488C"/>
    <w:rsid w:val="00834C8B"/>
    <w:rsid w:val="00835990"/>
    <w:rsid w:val="00837864"/>
    <w:rsid w:val="00845A2C"/>
    <w:rsid w:val="0085098F"/>
    <w:rsid w:val="008538CC"/>
    <w:rsid w:val="00854372"/>
    <w:rsid w:val="008544DB"/>
    <w:rsid w:val="00856796"/>
    <w:rsid w:val="00856DF4"/>
    <w:rsid w:val="00864322"/>
    <w:rsid w:val="00864830"/>
    <w:rsid w:val="00865497"/>
    <w:rsid w:val="00865AD1"/>
    <w:rsid w:val="00867426"/>
    <w:rsid w:val="00873B7D"/>
    <w:rsid w:val="00874D00"/>
    <w:rsid w:val="00875A78"/>
    <w:rsid w:val="008760A0"/>
    <w:rsid w:val="00877FA1"/>
    <w:rsid w:val="00881340"/>
    <w:rsid w:val="008823B3"/>
    <w:rsid w:val="00882506"/>
    <w:rsid w:val="008848F7"/>
    <w:rsid w:val="0089179B"/>
    <w:rsid w:val="00893695"/>
    <w:rsid w:val="00894191"/>
    <w:rsid w:val="00895653"/>
    <w:rsid w:val="00895C6C"/>
    <w:rsid w:val="00896A2B"/>
    <w:rsid w:val="00896BAF"/>
    <w:rsid w:val="00897B9E"/>
    <w:rsid w:val="00897F81"/>
    <w:rsid w:val="008A083F"/>
    <w:rsid w:val="008A1F91"/>
    <w:rsid w:val="008A31F6"/>
    <w:rsid w:val="008A50BE"/>
    <w:rsid w:val="008A5F65"/>
    <w:rsid w:val="008A6009"/>
    <w:rsid w:val="008A73BC"/>
    <w:rsid w:val="008A7D56"/>
    <w:rsid w:val="008B0B95"/>
    <w:rsid w:val="008B3E53"/>
    <w:rsid w:val="008C1CB9"/>
    <w:rsid w:val="008D1D10"/>
    <w:rsid w:val="008D2486"/>
    <w:rsid w:val="008D383E"/>
    <w:rsid w:val="008D7588"/>
    <w:rsid w:val="008E1FE4"/>
    <w:rsid w:val="008E29BA"/>
    <w:rsid w:val="008E3413"/>
    <w:rsid w:val="008E3758"/>
    <w:rsid w:val="008E7948"/>
    <w:rsid w:val="008F1F50"/>
    <w:rsid w:val="008F7B8C"/>
    <w:rsid w:val="009006BC"/>
    <w:rsid w:val="00904AFB"/>
    <w:rsid w:val="009104A2"/>
    <w:rsid w:val="0091221C"/>
    <w:rsid w:val="00914415"/>
    <w:rsid w:val="00914AB9"/>
    <w:rsid w:val="009200C6"/>
    <w:rsid w:val="00921267"/>
    <w:rsid w:val="00921495"/>
    <w:rsid w:val="009217EB"/>
    <w:rsid w:val="0092180E"/>
    <w:rsid w:val="0092373D"/>
    <w:rsid w:val="00924AD6"/>
    <w:rsid w:val="0093176C"/>
    <w:rsid w:val="00932FC3"/>
    <w:rsid w:val="009333FA"/>
    <w:rsid w:val="00940BE2"/>
    <w:rsid w:val="0094169B"/>
    <w:rsid w:val="009422DC"/>
    <w:rsid w:val="00942DD3"/>
    <w:rsid w:val="00943834"/>
    <w:rsid w:val="009441BB"/>
    <w:rsid w:val="00944E8C"/>
    <w:rsid w:val="00946982"/>
    <w:rsid w:val="00946BC1"/>
    <w:rsid w:val="0095015D"/>
    <w:rsid w:val="00950854"/>
    <w:rsid w:val="00951C0C"/>
    <w:rsid w:val="00953D88"/>
    <w:rsid w:val="0095493E"/>
    <w:rsid w:val="009549C1"/>
    <w:rsid w:val="0096043D"/>
    <w:rsid w:val="00961261"/>
    <w:rsid w:val="00961602"/>
    <w:rsid w:val="00961B6F"/>
    <w:rsid w:val="00961CC5"/>
    <w:rsid w:val="00965AF0"/>
    <w:rsid w:val="00970821"/>
    <w:rsid w:val="00972B23"/>
    <w:rsid w:val="00974DEA"/>
    <w:rsid w:val="00975720"/>
    <w:rsid w:val="00980A1C"/>
    <w:rsid w:val="00981DFE"/>
    <w:rsid w:val="00982AAF"/>
    <w:rsid w:val="00983F5F"/>
    <w:rsid w:val="0098512C"/>
    <w:rsid w:val="00990856"/>
    <w:rsid w:val="009925F8"/>
    <w:rsid w:val="00992937"/>
    <w:rsid w:val="00994315"/>
    <w:rsid w:val="009A10E4"/>
    <w:rsid w:val="009A24EE"/>
    <w:rsid w:val="009A64A3"/>
    <w:rsid w:val="009A70FF"/>
    <w:rsid w:val="009B0701"/>
    <w:rsid w:val="009B0D54"/>
    <w:rsid w:val="009B5406"/>
    <w:rsid w:val="009B7406"/>
    <w:rsid w:val="009C0796"/>
    <w:rsid w:val="009C0C99"/>
    <w:rsid w:val="009C10A9"/>
    <w:rsid w:val="009C3C32"/>
    <w:rsid w:val="009C4493"/>
    <w:rsid w:val="009C4751"/>
    <w:rsid w:val="009C7900"/>
    <w:rsid w:val="009D0410"/>
    <w:rsid w:val="009D33F0"/>
    <w:rsid w:val="009E05B2"/>
    <w:rsid w:val="009E1069"/>
    <w:rsid w:val="009E135E"/>
    <w:rsid w:val="009E52BF"/>
    <w:rsid w:val="009E54EC"/>
    <w:rsid w:val="009E56D2"/>
    <w:rsid w:val="009E7FED"/>
    <w:rsid w:val="009F00AC"/>
    <w:rsid w:val="009F4032"/>
    <w:rsid w:val="009F5C3B"/>
    <w:rsid w:val="009F5FE5"/>
    <w:rsid w:val="00A012C7"/>
    <w:rsid w:val="00A01DEC"/>
    <w:rsid w:val="00A035AE"/>
    <w:rsid w:val="00A03781"/>
    <w:rsid w:val="00A057CC"/>
    <w:rsid w:val="00A12B60"/>
    <w:rsid w:val="00A14644"/>
    <w:rsid w:val="00A14BBB"/>
    <w:rsid w:val="00A15594"/>
    <w:rsid w:val="00A15899"/>
    <w:rsid w:val="00A15CBE"/>
    <w:rsid w:val="00A166A2"/>
    <w:rsid w:val="00A212AF"/>
    <w:rsid w:val="00A21C19"/>
    <w:rsid w:val="00A223BD"/>
    <w:rsid w:val="00A26117"/>
    <w:rsid w:val="00A261F8"/>
    <w:rsid w:val="00A27275"/>
    <w:rsid w:val="00A30608"/>
    <w:rsid w:val="00A3469E"/>
    <w:rsid w:val="00A37048"/>
    <w:rsid w:val="00A416FC"/>
    <w:rsid w:val="00A41D65"/>
    <w:rsid w:val="00A43448"/>
    <w:rsid w:val="00A4361C"/>
    <w:rsid w:val="00A45CAA"/>
    <w:rsid w:val="00A538AE"/>
    <w:rsid w:val="00A542C8"/>
    <w:rsid w:val="00A60BB3"/>
    <w:rsid w:val="00A60DC3"/>
    <w:rsid w:val="00A60E12"/>
    <w:rsid w:val="00A616CC"/>
    <w:rsid w:val="00A666B7"/>
    <w:rsid w:val="00A719BD"/>
    <w:rsid w:val="00A736EE"/>
    <w:rsid w:val="00A762AD"/>
    <w:rsid w:val="00A7727C"/>
    <w:rsid w:val="00A8205D"/>
    <w:rsid w:val="00A867E4"/>
    <w:rsid w:val="00A96793"/>
    <w:rsid w:val="00AA2AD6"/>
    <w:rsid w:val="00AA5415"/>
    <w:rsid w:val="00AB06EF"/>
    <w:rsid w:val="00AB30C5"/>
    <w:rsid w:val="00AC03BA"/>
    <w:rsid w:val="00AC1985"/>
    <w:rsid w:val="00AC3782"/>
    <w:rsid w:val="00AC7F4F"/>
    <w:rsid w:val="00AD1CF1"/>
    <w:rsid w:val="00AD7568"/>
    <w:rsid w:val="00AE0266"/>
    <w:rsid w:val="00AF0A49"/>
    <w:rsid w:val="00AF1D2E"/>
    <w:rsid w:val="00AF2BAF"/>
    <w:rsid w:val="00AF3F71"/>
    <w:rsid w:val="00AF5061"/>
    <w:rsid w:val="00AF5A3D"/>
    <w:rsid w:val="00B01AFB"/>
    <w:rsid w:val="00B04624"/>
    <w:rsid w:val="00B06296"/>
    <w:rsid w:val="00B113E2"/>
    <w:rsid w:val="00B14351"/>
    <w:rsid w:val="00B205D8"/>
    <w:rsid w:val="00B2248E"/>
    <w:rsid w:val="00B24B84"/>
    <w:rsid w:val="00B30F07"/>
    <w:rsid w:val="00B3333D"/>
    <w:rsid w:val="00B33FC3"/>
    <w:rsid w:val="00B35B70"/>
    <w:rsid w:val="00B37787"/>
    <w:rsid w:val="00B40603"/>
    <w:rsid w:val="00B40E99"/>
    <w:rsid w:val="00B427F3"/>
    <w:rsid w:val="00B438FB"/>
    <w:rsid w:val="00B4611B"/>
    <w:rsid w:val="00B46AA9"/>
    <w:rsid w:val="00B53324"/>
    <w:rsid w:val="00B558EA"/>
    <w:rsid w:val="00B56B4C"/>
    <w:rsid w:val="00B601BE"/>
    <w:rsid w:val="00B6050D"/>
    <w:rsid w:val="00B61CA9"/>
    <w:rsid w:val="00B62DE8"/>
    <w:rsid w:val="00B63BC3"/>
    <w:rsid w:val="00B65F01"/>
    <w:rsid w:val="00B6717A"/>
    <w:rsid w:val="00B70792"/>
    <w:rsid w:val="00B71E8B"/>
    <w:rsid w:val="00B74C01"/>
    <w:rsid w:val="00B77A6A"/>
    <w:rsid w:val="00B77E78"/>
    <w:rsid w:val="00B80200"/>
    <w:rsid w:val="00B8147D"/>
    <w:rsid w:val="00B81A31"/>
    <w:rsid w:val="00B837BD"/>
    <w:rsid w:val="00B83D67"/>
    <w:rsid w:val="00B83EA6"/>
    <w:rsid w:val="00B91020"/>
    <w:rsid w:val="00B97F68"/>
    <w:rsid w:val="00BA3AD5"/>
    <w:rsid w:val="00BA404B"/>
    <w:rsid w:val="00BB2930"/>
    <w:rsid w:val="00BB4521"/>
    <w:rsid w:val="00BB79CF"/>
    <w:rsid w:val="00BC03C7"/>
    <w:rsid w:val="00BC2140"/>
    <w:rsid w:val="00BC5B1F"/>
    <w:rsid w:val="00BC67BF"/>
    <w:rsid w:val="00BC6982"/>
    <w:rsid w:val="00BC7140"/>
    <w:rsid w:val="00BD265E"/>
    <w:rsid w:val="00BD2EC8"/>
    <w:rsid w:val="00BD678A"/>
    <w:rsid w:val="00BD7127"/>
    <w:rsid w:val="00BE13F1"/>
    <w:rsid w:val="00BE5945"/>
    <w:rsid w:val="00BE72D7"/>
    <w:rsid w:val="00BE7BAB"/>
    <w:rsid w:val="00BE7F4E"/>
    <w:rsid w:val="00BF1278"/>
    <w:rsid w:val="00BF18BF"/>
    <w:rsid w:val="00BF4DAC"/>
    <w:rsid w:val="00BF7740"/>
    <w:rsid w:val="00C01205"/>
    <w:rsid w:val="00C01961"/>
    <w:rsid w:val="00C0401A"/>
    <w:rsid w:val="00C0509B"/>
    <w:rsid w:val="00C0665A"/>
    <w:rsid w:val="00C10334"/>
    <w:rsid w:val="00C10FD9"/>
    <w:rsid w:val="00C12048"/>
    <w:rsid w:val="00C13248"/>
    <w:rsid w:val="00C13E72"/>
    <w:rsid w:val="00C173BA"/>
    <w:rsid w:val="00C20E80"/>
    <w:rsid w:val="00C215C7"/>
    <w:rsid w:val="00C22313"/>
    <w:rsid w:val="00C22677"/>
    <w:rsid w:val="00C253B1"/>
    <w:rsid w:val="00C25C68"/>
    <w:rsid w:val="00C2742A"/>
    <w:rsid w:val="00C3453E"/>
    <w:rsid w:val="00C36DD7"/>
    <w:rsid w:val="00C400DB"/>
    <w:rsid w:val="00C45375"/>
    <w:rsid w:val="00C45E81"/>
    <w:rsid w:val="00C46A0C"/>
    <w:rsid w:val="00C47E44"/>
    <w:rsid w:val="00C5260A"/>
    <w:rsid w:val="00C56D30"/>
    <w:rsid w:val="00C57170"/>
    <w:rsid w:val="00C577B9"/>
    <w:rsid w:val="00C6129C"/>
    <w:rsid w:val="00C62372"/>
    <w:rsid w:val="00C62BAA"/>
    <w:rsid w:val="00C62D4E"/>
    <w:rsid w:val="00C64929"/>
    <w:rsid w:val="00C65965"/>
    <w:rsid w:val="00C7516C"/>
    <w:rsid w:val="00C759E5"/>
    <w:rsid w:val="00C805D4"/>
    <w:rsid w:val="00C840B6"/>
    <w:rsid w:val="00C8429B"/>
    <w:rsid w:val="00C8438F"/>
    <w:rsid w:val="00C84BF1"/>
    <w:rsid w:val="00C85BD7"/>
    <w:rsid w:val="00C870C3"/>
    <w:rsid w:val="00C90CAF"/>
    <w:rsid w:val="00C90FB5"/>
    <w:rsid w:val="00C97A91"/>
    <w:rsid w:val="00CA110E"/>
    <w:rsid w:val="00CA4551"/>
    <w:rsid w:val="00CA503F"/>
    <w:rsid w:val="00CA52EA"/>
    <w:rsid w:val="00CB16EB"/>
    <w:rsid w:val="00CB1883"/>
    <w:rsid w:val="00CB3458"/>
    <w:rsid w:val="00CB7666"/>
    <w:rsid w:val="00CC1E8A"/>
    <w:rsid w:val="00CC2220"/>
    <w:rsid w:val="00CC5683"/>
    <w:rsid w:val="00CC5E7B"/>
    <w:rsid w:val="00CC648B"/>
    <w:rsid w:val="00CC6ADC"/>
    <w:rsid w:val="00CC72FB"/>
    <w:rsid w:val="00CC7FC5"/>
    <w:rsid w:val="00CD1B1A"/>
    <w:rsid w:val="00CD2CA3"/>
    <w:rsid w:val="00CD3A3B"/>
    <w:rsid w:val="00CE2E89"/>
    <w:rsid w:val="00CE6ED4"/>
    <w:rsid w:val="00CF2B77"/>
    <w:rsid w:val="00CF62F0"/>
    <w:rsid w:val="00CF65D4"/>
    <w:rsid w:val="00CF7E24"/>
    <w:rsid w:val="00D00A47"/>
    <w:rsid w:val="00D01141"/>
    <w:rsid w:val="00D0121D"/>
    <w:rsid w:val="00D027F8"/>
    <w:rsid w:val="00D043D0"/>
    <w:rsid w:val="00D04993"/>
    <w:rsid w:val="00D077F9"/>
    <w:rsid w:val="00D118CF"/>
    <w:rsid w:val="00D11E78"/>
    <w:rsid w:val="00D13543"/>
    <w:rsid w:val="00D137FF"/>
    <w:rsid w:val="00D15F61"/>
    <w:rsid w:val="00D16351"/>
    <w:rsid w:val="00D17E95"/>
    <w:rsid w:val="00D224DA"/>
    <w:rsid w:val="00D22894"/>
    <w:rsid w:val="00D239ED"/>
    <w:rsid w:val="00D2531B"/>
    <w:rsid w:val="00D27018"/>
    <w:rsid w:val="00D27324"/>
    <w:rsid w:val="00D27404"/>
    <w:rsid w:val="00D27D7A"/>
    <w:rsid w:val="00D31EE0"/>
    <w:rsid w:val="00D32633"/>
    <w:rsid w:val="00D331A8"/>
    <w:rsid w:val="00D33AC8"/>
    <w:rsid w:val="00D33D27"/>
    <w:rsid w:val="00D34280"/>
    <w:rsid w:val="00D358D2"/>
    <w:rsid w:val="00D367FC"/>
    <w:rsid w:val="00D40A6E"/>
    <w:rsid w:val="00D41137"/>
    <w:rsid w:val="00D42C86"/>
    <w:rsid w:val="00D441C0"/>
    <w:rsid w:val="00D47104"/>
    <w:rsid w:val="00D526BE"/>
    <w:rsid w:val="00D54C2F"/>
    <w:rsid w:val="00D567F3"/>
    <w:rsid w:val="00D56E4E"/>
    <w:rsid w:val="00D5790E"/>
    <w:rsid w:val="00D57B83"/>
    <w:rsid w:val="00D64F55"/>
    <w:rsid w:val="00D65959"/>
    <w:rsid w:val="00D6742A"/>
    <w:rsid w:val="00D77190"/>
    <w:rsid w:val="00D803EA"/>
    <w:rsid w:val="00D81522"/>
    <w:rsid w:val="00D83471"/>
    <w:rsid w:val="00D8449A"/>
    <w:rsid w:val="00D84F35"/>
    <w:rsid w:val="00D87841"/>
    <w:rsid w:val="00D915F7"/>
    <w:rsid w:val="00D93272"/>
    <w:rsid w:val="00D94288"/>
    <w:rsid w:val="00D96867"/>
    <w:rsid w:val="00DA006F"/>
    <w:rsid w:val="00DA11F6"/>
    <w:rsid w:val="00DA6127"/>
    <w:rsid w:val="00DA613F"/>
    <w:rsid w:val="00DA7707"/>
    <w:rsid w:val="00DB2553"/>
    <w:rsid w:val="00DB5554"/>
    <w:rsid w:val="00DC018C"/>
    <w:rsid w:val="00DC3B46"/>
    <w:rsid w:val="00DC3DE2"/>
    <w:rsid w:val="00DC4C92"/>
    <w:rsid w:val="00DD1B2B"/>
    <w:rsid w:val="00DD310F"/>
    <w:rsid w:val="00DD362E"/>
    <w:rsid w:val="00DD7D9D"/>
    <w:rsid w:val="00DE0F0B"/>
    <w:rsid w:val="00DE2353"/>
    <w:rsid w:val="00DE27BB"/>
    <w:rsid w:val="00DE3FC0"/>
    <w:rsid w:val="00DF0C0D"/>
    <w:rsid w:val="00DF141C"/>
    <w:rsid w:val="00DF2C1D"/>
    <w:rsid w:val="00DF3AFE"/>
    <w:rsid w:val="00DF5CAA"/>
    <w:rsid w:val="00DF7B23"/>
    <w:rsid w:val="00E01475"/>
    <w:rsid w:val="00E01A6B"/>
    <w:rsid w:val="00E15643"/>
    <w:rsid w:val="00E16A69"/>
    <w:rsid w:val="00E24E7F"/>
    <w:rsid w:val="00E25632"/>
    <w:rsid w:val="00E2763D"/>
    <w:rsid w:val="00E30C19"/>
    <w:rsid w:val="00E32BBC"/>
    <w:rsid w:val="00E362BD"/>
    <w:rsid w:val="00E362EE"/>
    <w:rsid w:val="00E37490"/>
    <w:rsid w:val="00E43D9E"/>
    <w:rsid w:val="00E441C0"/>
    <w:rsid w:val="00E4767B"/>
    <w:rsid w:val="00E522E8"/>
    <w:rsid w:val="00E53033"/>
    <w:rsid w:val="00E54DC2"/>
    <w:rsid w:val="00E54EC3"/>
    <w:rsid w:val="00E55A58"/>
    <w:rsid w:val="00E56FBE"/>
    <w:rsid w:val="00E601F3"/>
    <w:rsid w:val="00E605DE"/>
    <w:rsid w:val="00E61383"/>
    <w:rsid w:val="00E6702E"/>
    <w:rsid w:val="00E71BDE"/>
    <w:rsid w:val="00E746C1"/>
    <w:rsid w:val="00E74C9F"/>
    <w:rsid w:val="00E77807"/>
    <w:rsid w:val="00E77BA3"/>
    <w:rsid w:val="00E83E6C"/>
    <w:rsid w:val="00E84EAA"/>
    <w:rsid w:val="00E864A3"/>
    <w:rsid w:val="00E86E7B"/>
    <w:rsid w:val="00E874AF"/>
    <w:rsid w:val="00E91738"/>
    <w:rsid w:val="00E92910"/>
    <w:rsid w:val="00E95ECD"/>
    <w:rsid w:val="00EA1865"/>
    <w:rsid w:val="00EA1D09"/>
    <w:rsid w:val="00EA250E"/>
    <w:rsid w:val="00EA2BB5"/>
    <w:rsid w:val="00EA5E90"/>
    <w:rsid w:val="00EB2B17"/>
    <w:rsid w:val="00EB2B50"/>
    <w:rsid w:val="00EB3240"/>
    <w:rsid w:val="00EB4C51"/>
    <w:rsid w:val="00EB5846"/>
    <w:rsid w:val="00EB7DB7"/>
    <w:rsid w:val="00EC087D"/>
    <w:rsid w:val="00EC089C"/>
    <w:rsid w:val="00EC0AA4"/>
    <w:rsid w:val="00EC3319"/>
    <w:rsid w:val="00EC6CBD"/>
    <w:rsid w:val="00ED0043"/>
    <w:rsid w:val="00ED091C"/>
    <w:rsid w:val="00EE1379"/>
    <w:rsid w:val="00EE6A9F"/>
    <w:rsid w:val="00EE7190"/>
    <w:rsid w:val="00EF05C7"/>
    <w:rsid w:val="00EF1B0D"/>
    <w:rsid w:val="00EF2CD9"/>
    <w:rsid w:val="00EF5574"/>
    <w:rsid w:val="00EF64DB"/>
    <w:rsid w:val="00EF70E8"/>
    <w:rsid w:val="00EF7130"/>
    <w:rsid w:val="00F003DC"/>
    <w:rsid w:val="00F039D7"/>
    <w:rsid w:val="00F045A5"/>
    <w:rsid w:val="00F051EB"/>
    <w:rsid w:val="00F05E2B"/>
    <w:rsid w:val="00F0644D"/>
    <w:rsid w:val="00F0688E"/>
    <w:rsid w:val="00F117F6"/>
    <w:rsid w:val="00F136AB"/>
    <w:rsid w:val="00F15918"/>
    <w:rsid w:val="00F16D95"/>
    <w:rsid w:val="00F17980"/>
    <w:rsid w:val="00F22A7F"/>
    <w:rsid w:val="00F22EB5"/>
    <w:rsid w:val="00F25079"/>
    <w:rsid w:val="00F26428"/>
    <w:rsid w:val="00F36956"/>
    <w:rsid w:val="00F372C8"/>
    <w:rsid w:val="00F40B17"/>
    <w:rsid w:val="00F41D89"/>
    <w:rsid w:val="00F474BE"/>
    <w:rsid w:val="00F5232C"/>
    <w:rsid w:val="00F52371"/>
    <w:rsid w:val="00F541A0"/>
    <w:rsid w:val="00F63330"/>
    <w:rsid w:val="00F7146E"/>
    <w:rsid w:val="00F74597"/>
    <w:rsid w:val="00F75371"/>
    <w:rsid w:val="00F75735"/>
    <w:rsid w:val="00F766F4"/>
    <w:rsid w:val="00F76D5F"/>
    <w:rsid w:val="00F818ED"/>
    <w:rsid w:val="00F8425E"/>
    <w:rsid w:val="00F8491F"/>
    <w:rsid w:val="00F86ABD"/>
    <w:rsid w:val="00F92A07"/>
    <w:rsid w:val="00F93934"/>
    <w:rsid w:val="00F96342"/>
    <w:rsid w:val="00FA14FE"/>
    <w:rsid w:val="00FA1BBF"/>
    <w:rsid w:val="00FA2AD9"/>
    <w:rsid w:val="00FA35EA"/>
    <w:rsid w:val="00FA3C68"/>
    <w:rsid w:val="00FA4612"/>
    <w:rsid w:val="00FA484B"/>
    <w:rsid w:val="00FA5323"/>
    <w:rsid w:val="00FA551A"/>
    <w:rsid w:val="00FA57CE"/>
    <w:rsid w:val="00FA5DA0"/>
    <w:rsid w:val="00FA7EBF"/>
    <w:rsid w:val="00FB1B7D"/>
    <w:rsid w:val="00FB5384"/>
    <w:rsid w:val="00FB540E"/>
    <w:rsid w:val="00FB5EDC"/>
    <w:rsid w:val="00FB6D5F"/>
    <w:rsid w:val="00FB6E23"/>
    <w:rsid w:val="00FB7E13"/>
    <w:rsid w:val="00FC0D90"/>
    <w:rsid w:val="00FC2268"/>
    <w:rsid w:val="00FC2381"/>
    <w:rsid w:val="00FC3487"/>
    <w:rsid w:val="00FC35A0"/>
    <w:rsid w:val="00FC3964"/>
    <w:rsid w:val="00FC5B9D"/>
    <w:rsid w:val="00FD1E6C"/>
    <w:rsid w:val="00FD419D"/>
    <w:rsid w:val="00FD5212"/>
    <w:rsid w:val="00FD5FBC"/>
    <w:rsid w:val="00FD7196"/>
    <w:rsid w:val="00FE0071"/>
    <w:rsid w:val="00FE401C"/>
    <w:rsid w:val="00FE4032"/>
    <w:rsid w:val="00FE4BF5"/>
    <w:rsid w:val="00FF2492"/>
    <w:rsid w:val="00FF2F99"/>
    <w:rsid w:val="00FF3FC6"/>
    <w:rsid w:val="00FF436B"/>
    <w:rsid w:val="00FF4E5F"/>
  </w:rsids>
  <m:mathPr>
    <m:mathFont m:val="Impact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 4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903"/>
    <w:rPr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1353F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F818ED"/>
    <w:pPr>
      <w:keepNext/>
      <w:numPr>
        <w:numId w:val="19"/>
      </w:numPr>
      <w:outlineLvl w:val="1"/>
    </w:pPr>
    <w:rPr>
      <w:rFonts w:ascii="Albertus Extra Bold" w:hAnsi="Albertus Extra Bold"/>
      <w:sz w:val="22"/>
      <w:szCs w:val="20"/>
      <w:lang w:val="fr-FR"/>
    </w:rPr>
  </w:style>
  <w:style w:type="character" w:default="1" w:styleId="Policepardfaut">
    <w:name w:val="Default Paragraph Font"/>
    <w:semiHidden/>
    <w:unhideWhenUsed/>
  </w:style>
  <w:style w:type="table" w:default="1" w:styleId="Tableau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  <w:unhideWhenUsed/>
  </w:style>
  <w:style w:type="table" w:styleId="Grille">
    <w:name w:val="Table Grid"/>
    <w:basedOn w:val="TableauNormal"/>
    <w:rsid w:val="00924A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xplorateurdedocument">
    <w:name w:val="Document Map"/>
    <w:basedOn w:val="Normal"/>
    <w:semiHidden/>
    <w:rsid w:val="00F52371"/>
    <w:pPr>
      <w:shd w:val="clear" w:color="auto" w:fill="000080"/>
    </w:pPr>
    <w:rPr>
      <w:rFonts w:ascii="Tahoma" w:hAnsi="Tahoma" w:cs="Tahoma"/>
    </w:rPr>
  </w:style>
  <w:style w:type="paragraph" w:customStyle="1" w:styleId="FR1">
    <w:name w:val="FR1"/>
    <w:rsid w:val="00F52371"/>
    <w:pPr>
      <w:widowControl w:val="0"/>
      <w:autoSpaceDE w:val="0"/>
      <w:autoSpaceDN w:val="0"/>
      <w:adjustRightInd w:val="0"/>
      <w:ind w:left="3240"/>
    </w:pPr>
    <w:rPr>
      <w:rFonts w:ascii="Arial" w:hAnsi="Arial" w:cs="Arial"/>
      <w:b/>
      <w:bCs/>
      <w:sz w:val="36"/>
      <w:szCs w:val="36"/>
      <w:lang w:val="en-US" w:eastAsia="en-US"/>
    </w:rPr>
  </w:style>
  <w:style w:type="character" w:styleId="Lienhypertexte">
    <w:name w:val="Hyperlink"/>
    <w:rsid w:val="000626D2"/>
    <w:rPr>
      <w:color w:val="0000FF"/>
      <w:u w:val="single"/>
    </w:rPr>
  </w:style>
  <w:style w:type="paragraph" w:styleId="En-tte">
    <w:name w:val="header"/>
    <w:basedOn w:val="Normal"/>
    <w:rsid w:val="00A43448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A43448"/>
    <w:pPr>
      <w:tabs>
        <w:tab w:val="center" w:pos="4320"/>
        <w:tab w:val="right" w:pos="8640"/>
      </w:tabs>
    </w:pPr>
  </w:style>
  <w:style w:type="paragraph" w:customStyle="1" w:styleId="Blockquote">
    <w:name w:val="Blockquote"/>
    <w:basedOn w:val="Normal"/>
    <w:rsid w:val="0036677D"/>
    <w:pPr>
      <w:autoSpaceDE w:val="0"/>
      <w:autoSpaceDN w:val="0"/>
      <w:spacing w:before="100" w:after="100"/>
      <w:ind w:left="360" w:right="360"/>
    </w:pPr>
    <w:rPr>
      <w:lang w:val="fr-FR"/>
    </w:rPr>
  </w:style>
  <w:style w:type="character" w:styleId="Accentuation">
    <w:name w:val="Emphasis"/>
    <w:basedOn w:val="Policepardfaut"/>
    <w:uiPriority w:val="20"/>
    <w:qFormat/>
    <w:rsid w:val="00B80200"/>
    <w:rPr>
      <w:i/>
      <w:iCs/>
    </w:rPr>
  </w:style>
  <w:style w:type="paragraph" w:styleId="Paragraphedeliste">
    <w:name w:val="List Paragraph"/>
    <w:basedOn w:val="Normal"/>
    <w:link w:val="ParagraphedelisteCar"/>
    <w:uiPriority w:val="34"/>
    <w:qFormat/>
    <w:rsid w:val="008B0B95"/>
    <w:pPr>
      <w:ind w:left="720"/>
      <w:contextualSpacing/>
    </w:pPr>
  </w:style>
  <w:style w:type="paragraph" w:customStyle="1" w:styleId="TITRE">
    <w:name w:val="TITRE"/>
    <w:basedOn w:val="Titre1"/>
    <w:rsid w:val="001353F5"/>
    <w:pPr>
      <w:keepLines w:val="0"/>
      <w:tabs>
        <w:tab w:val="right" w:pos="4500"/>
      </w:tabs>
      <w:spacing w:before="0" w:after="600"/>
      <w:ind w:right="4570"/>
      <w:jc w:val="both"/>
    </w:pPr>
    <w:rPr>
      <w:rFonts w:ascii="Arial" w:eastAsia="Times New Roman" w:hAnsi="Arial" w:cs="Arial"/>
      <w:i/>
      <w:iCs/>
      <w:color w:val="808080"/>
      <w:u w:val="single"/>
      <w:lang w:val="fr-FR" w:eastAsia="fr-FR"/>
    </w:rPr>
  </w:style>
  <w:style w:type="character" w:customStyle="1" w:styleId="Titre1Car">
    <w:name w:val="Titre 1 Car"/>
    <w:basedOn w:val="Policepardfaut"/>
    <w:link w:val="Titre1"/>
    <w:uiPriority w:val="9"/>
    <w:rsid w:val="001353F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Titre2Car">
    <w:name w:val="Titre 2 Car"/>
    <w:basedOn w:val="Policepardfaut"/>
    <w:link w:val="Titre2"/>
    <w:rsid w:val="00F818ED"/>
    <w:rPr>
      <w:rFonts w:ascii="Albertus Extra Bold" w:hAnsi="Albertus Extra Bold"/>
      <w:sz w:val="22"/>
      <w:lang w:val="fr-FR" w:eastAsia="en-US"/>
    </w:rPr>
  </w:style>
  <w:style w:type="paragraph" w:styleId="Listenumros4">
    <w:name w:val="List Number 4"/>
    <w:basedOn w:val="Normal"/>
    <w:rsid w:val="00CE6ED4"/>
    <w:pPr>
      <w:numPr>
        <w:numId w:val="21"/>
      </w:numPr>
    </w:pPr>
    <w:rPr>
      <w:sz w:val="22"/>
      <w:szCs w:val="20"/>
      <w:lang w:val="fr-FR"/>
    </w:rPr>
  </w:style>
  <w:style w:type="paragraph" w:customStyle="1" w:styleId="Russite">
    <w:name w:val="Réussite"/>
    <w:basedOn w:val="Corpsdetexte"/>
    <w:rsid w:val="00FA4612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  <w:lang w:val="fr-FR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FA4612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FA4612"/>
    <w:rPr>
      <w:sz w:val="24"/>
      <w:szCs w:val="24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979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97917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347D2"/>
    <w:pPr>
      <w:spacing w:before="100" w:beforeAutospacing="1" w:after="100" w:afterAutospacing="1"/>
    </w:pPr>
    <w:rPr>
      <w:lang w:val="fr-FR"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8F7B8C"/>
    <w:rPr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324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147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129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2146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hyperlink" Target="http://fr.wikipedia.org/wiki/A%C3%A9rospatial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DED45D-639A-4D67-8C31-1FAA7D7A75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267668-5427-2244-AF97-7A4B3956E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1755</Words>
  <Characters>10007</Characters>
  <Application>Microsoft Word 12.0.0</Application>
  <DocSecurity>0</DocSecurity>
  <Lines>83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tableau+é..</vt:lpstr>
    </vt:vector>
  </TitlesOfParts>
  <Company>..</Company>
  <LinksUpToDate>false</LinksUpToDate>
  <CharactersWithSpaces>12289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tableau+é..</dc:title>
  <dc:creator>..</dc:creator>
  <cp:lastModifiedBy>philippe</cp:lastModifiedBy>
  <cp:revision>2</cp:revision>
  <cp:lastPrinted>2014-10-30T15:25:00Z</cp:lastPrinted>
  <dcterms:created xsi:type="dcterms:W3CDTF">2019-09-13T13:13:00Z</dcterms:created>
  <dcterms:modified xsi:type="dcterms:W3CDTF">2019-09-13T13:13:00Z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TC027325229991</vt:lpwstr>
  </property>
</Properties>
</file>