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WithEffects.xml" ContentType="application/vnd.ms-word.stylesWithEffects+xml"/>
  <Default Extension="xml" ContentType="application/xml"/>
  <Default Extension="png" ContentType="image/png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endnotes.xml" ContentType="application/vnd.openxmlformats-officedocument.wordprocessingml.endnotes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0F7255" w:rsidRPr="00220794" w:rsidRDefault="00AC5830" w:rsidP="00234ED9">
      <w:pPr>
        <w:pStyle w:val="Titre1"/>
        <w:tabs>
          <w:tab w:val="clear" w:pos="0"/>
          <w:tab w:val="num" w:pos="-709"/>
        </w:tabs>
        <w:ind w:left="-567" w:right="-287"/>
        <w:jc w:val="center"/>
        <w:rPr>
          <w:sz w:val="28"/>
          <w:szCs w:val="28"/>
        </w:rPr>
      </w:pPr>
      <w:r w:rsidRPr="00220794">
        <w:rPr>
          <w:sz w:val="28"/>
          <w:szCs w:val="28"/>
        </w:rPr>
        <w:t>Fiche de renseignement sur les UE FOD</w:t>
      </w:r>
      <w:r w:rsidR="00AB5FF8">
        <w:rPr>
          <w:sz w:val="28"/>
          <w:szCs w:val="28"/>
        </w:rPr>
        <w:t xml:space="preserve"> ou hybrides</w:t>
      </w:r>
      <w:r w:rsidRPr="00220794">
        <w:rPr>
          <w:sz w:val="28"/>
          <w:szCs w:val="28"/>
        </w:rPr>
        <w:t xml:space="preserve"> organis</w:t>
      </w:r>
      <w:r w:rsidR="00AB5FF8">
        <w:rPr>
          <w:sz w:val="28"/>
          <w:szCs w:val="28"/>
        </w:rPr>
        <w:t>é</w:t>
      </w:r>
      <w:r w:rsidRPr="00220794">
        <w:rPr>
          <w:sz w:val="28"/>
          <w:szCs w:val="28"/>
        </w:rPr>
        <w:t xml:space="preserve">es par le CEP en </w:t>
      </w:r>
      <w:r w:rsidR="00E425D1">
        <w:rPr>
          <w:sz w:val="28"/>
          <w:szCs w:val="28"/>
        </w:rPr>
        <w:t>20</w:t>
      </w:r>
      <w:r w:rsidR="005D4F2F">
        <w:rPr>
          <w:sz w:val="28"/>
          <w:szCs w:val="28"/>
        </w:rPr>
        <w:t>1</w:t>
      </w:r>
      <w:r w:rsidR="009D4FF5">
        <w:rPr>
          <w:sz w:val="28"/>
          <w:szCs w:val="28"/>
        </w:rPr>
        <w:t>4</w:t>
      </w:r>
      <w:r w:rsidR="005D4F2F">
        <w:rPr>
          <w:sz w:val="28"/>
          <w:szCs w:val="28"/>
        </w:rPr>
        <w:t>/</w:t>
      </w:r>
      <w:r w:rsidR="00E425D1">
        <w:rPr>
          <w:sz w:val="28"/>
          <w:szCs w:val="28"/>
        </w:rPr>
        <w:t xml:space="preserve"> 20</w:t>
      </w:r>
      <w:r w:rsidR="005D4F2F">
        <w:rPr>
          <w:sz w:val="28"/>
          <w:szCs w:val="28"/>
        </w:rPr>
        <w:t>1</w:t>
      </w:r>
      <w:r w:rsidR="009D4FF5">
        <w:rPr>
          <w:sz w:val="28"/>
          <w:szCs w:val="28"/>
        </w:rPr>
        <w:t>5</w:t>
      </w:r>
    </w:p>
    <w:p w:rsidR="00626BF7" w:rsidRDefault="00EE4112" w:rsidP="00234ED9">
      <w:pPr>
        <w:suppressAutoHyphens w:val="0"/>
        <w:jc w:val="both"/>
        <w:rPr>
          <w:rFonts w:ascii="Book Antiqua" w:hAnsi="Book Antiqua"/>
          <w:lang w:eastAsia="fr-FR"/>
        </w:rPr>
      </w:pPr>
      <w:r w:rsidRPr="00EE4112">
        <w:rPr>
          <w:rFonts w:ascii="Book Antiqua" w:hAnsi="Book Antiqua"/>
          <w:lang w:eastAsia="fr-FR"/>
        </w:rPr>
        <w:t xml:space="preserve">Le CEP </w:t>
      </w:r>
      <w:r w:rsidR="00626BF7">
        <w:rPr>
          <w:rFonts w:ascii="Book Antiqua" w:hAnsi="Book Antiqua"/>
          <w:lang w:eastAsia="fr-FR"/>
        </w:rPr>
        <w:t xml:space="preserve">a </w:t>
      </w:r>
      <w:r w:rsidRPr="00EE4112">
        <w:rPr>
          <w:rFonts w:ascii="Book Antiqua" w:hAnsi="Book Antiqua"/>
          <w:lang w:eastAsia="fr-FR"/>
        </w:rPr>
        <w:t>lanc</w:t>
      </w:r>
      <w:r w:rsidR="00626BF7">
        <w:rPr>
          <w:rFonts w:ascii="Book Antiqua" w:hAnsi="Book Antiqua"/>
          <w:lang w:eastAsia="fr-FR"/>
        </w:rPr>
        <w:t>é</w:t>
      </w:r>
      <w:r w:rsidRPr="00EE4112">
        <w:rPr>
          <w:rFonts w:ascii="Book Antiqua" w:hAnsi="Book Antiqua"/>
          <w:lang w:eastAsia="fr-FR"/>
        </w:rPr>
        <w:t xml:space="preserve"> sa campagne de recensement de l'offre 20</w:t>
      </w:r>
      <w:r w:rsidR="005D4F2F">
        <w:rPr>
          <w:rFonts w:ascii="Book Antiqua" w:hAnsi="Book Antiqua"/>
          <w:lang w:eastAsia="fr-FR"/>
        </w:rPr>
        <w:t>1</w:t>
      </w:r>
      <w:r w:rsidR="009D4FF5">
        <w:rPr>
          <w:rFonts w:ascii="Book Antiqua" w:hAnsi="Book Antiqua"/>
          <w:lang w:eastAsia="fr-FR"/>
        </w:rPr>
        <w:t>4</w:t>
      </w:r>
      <w:r w:rsidR="005D4F2F">
        <w:rPr>
          <w:rFonts w:ascii="Book Antiqua" w:hAnsi="Book Antiqua"/>
          <w:lang w:eastAsia="fr-FR"/>
        </w:rPr>
        <w:t>/201</w:t>
      </w:r>
      <w:r w:rsidR="009D4FF5">
        <w:rPr>
          <w:rFonts w:ascii="Book Antiqua" w:hAnsi="Book Antiqua"/>
          <w:lang w:eastAsia="fr-FR"/>
        </w:rPr>
        <w:t>5</w:t>
      </w:r>
      <w:r w:rsidRPr="00EE4112">
        <w:rPr>
          <w:rFonts w:ascii="Book Antiqua" w:hAnsi="Book Antiqua"/>
          <w:lang w:eastAsia="fr-FR"/>
        </w:rPr>
        <w:t xml:space="preserve">. </w:t>
      </w:r>
    </w:p>
    <w:p w:rsidR="00EE4112" w:rsidRDefault="00EE4112" w:rsidP="00220794">
      <w:pPr>
        <w:suppressAutoHyphens w:val="0"/>
        <w:jc w:val="both"/>
        <w:rPr>
          <w:lang w:eastAsia="fr-FR"/>
        </w:rPr>
      </w:pPr>
      <w:r w:rsidRPr="00EE4112">
        <w:rPr>
          <w:rFonts w:ascii="Book Antiqua" w:hAnsi="Book Antiqua"/>
          <w:lang w:eastAsia="fr-FR"/>
        </w:rPr>
        <w:t>Pour ce qui nous concerne, nous  souhaiton</w:t>
      </w:r>
      <w:r w:rsidR="00626BF7">
        <w:rPr>
          <w:rFonts w:ascii="Book Antiqua" w:hAnsi="Book Antiqua"/>
          <w:lang w:eastAsia="fr-FR"/>
        </w:rPr>
        <w:t xml:space="preserve">s préciser la nomenclature FOD. </w:t>
      </w:r>
      <w:r w:rsidRPr="00EE4112">
        <w:rPr>
          <w:rFonts w:ascii="Book Antiqua" w:hAnsi="Book Antiqua"/>
          <w:lang w:eastAsia="fr-FR"/>
        </w:rPr>
        <w:t>Dans le réseau Cnam</w:t>
      </w:r>
      <w:r>
        <w:rPr>
          <w:rFonts w:ascii="Book Antiqua" w:hAnsi="Book Antiqua"/>
          <w:lang w:eastAsia="fr-FR"/>
        </w:rPr>
        <w:t>,</w:t>
      </w:r>
      <w:r w:rsidRPr="00EE4112">
        <w:rPr>
          <w:rFonts w:ascii="Book Antiqua" w:hAnsi="Book Antiqua"/>
          <w:lang w:eastAsia="fr-FR"/>
        </w:rPr>
        <w:t xml:space="preserve"> il existe plu</w:t>
      </w:r>
      <w:r>
        <w:rPr>
          <w:rFonts w:ascii="Book Antiqua" w:hAnsi="Book Antiqua"/>
          <w:lang w:eastAsia="fr-FR"/>
        </w:rPr>
        <w:t>sieurs modalités d'enseignement :</w:t>
      </w:r>
      <w:r w:rsidR="00234ED9">
        <w:rPr>
          <w:rFonts w:ascii="Book Antiqua" w:hAnsi="Book Antiqua"/>
          <w:lang w:eastAsia="fr-FR"/>
        </w:rPr>
        <w:t xml:space="preserve"> FOD, formations HTT </w:t>
      </w:r>
      <w:r w:rsidRPr="00EE4112">
        <w:rPr>
          <w:rFonts w:ascii="Book Antiqua" w:hAnsi="Book Antiqua"/>
          <w:lang w:eastAsia="fr-FR"/>
        </w:rPr>
        <w:t>ou TO et plus réc</w:t>
      </w:r>
      <w:r w:rsidR="005D4F2F">
        <w:rPr>
          <w:rFonts w:ascii="Book Antiqua" w:hAnsi="Book Antiqua"/>
          <w:lang w:eastAsia="fr-FR"/>
        </w:rPr>
        <w:t>emment "</w:t>
      </w:r>
      <w:r w:rsidR="005D4F2F" w:rsidRPr="00025F2E">
        <w:rPr>
          <w:rFonts w:ascii="Book Antiqua" w:hAnsi="Book Antiqua"/>
          <w:b/>
          <w:lang w:eastAsia="fr-FR"/>
        </w:rPr>
        <w:t>formations hybrides</w:t>
      </w:r>
      <w:r w:rsidR="005D4F2F">
        <w:rPr>
          <w:rFonts w:ascii="Book Antiqua" w:hAnsi="Book Antiqua"/>
          <w:lang w:eastAsia="fr-FR"/>
        </w:rPr>
        <w:t>"</w:t>
      </w:r>
      <w:r w:rsidR="009D4FF5">
        <w:rPr>
          <w:rFonts w:ascii="Book Antiqua" w:hAnsi="Book Antiqua"/>
          <w:lang w:eastAsia="fr-FR"/>
        </w:rPr>
        <w:t xml:space="preserve"> ou FOD régionale</w:t>
      </w:r>
      <w:r w:rsidR="005D4F2F">
        <w:rPr>
          <w:rFonts w:ascii="Book Antiqua" w:hAnsi="Book Antiqua"/>
          <w:lang w:eastAsia="fr-FR"/>
        </w:rPr>
        <w:t>.</w:t>
      </w:r>
      <w:r w:rsidR="005D4F2F">
        <w:rPr>
          <w:rFonts w:ascii="Book Antiqua" w:hAnsi="Book Antiqua"/>
          <w:lang w:eastAsia="fr-FR"/>
        </w:rPr>
        <w:br/>
      </w:r>
      <w:r w:rsidR="005D4F2F">
        <w:rPr>
          <w:rFonts w:ascii="Book Antiqua" w:hAnsi="Book Antiqua"/>
          <w:lang w:eastAsia="fr-FR"/>
        </w:rPr>
        <w:br/>
        <w:t>Depuis</w:t>
      </w:r>
      <w:r w:rsidRPr="00EE4112">
        <w:rPr>
          <w:rFonts w:ascii="Book Antiqua" w:hAnsi="Book Antiqua"/>
          <w:lang w:eastAsia="fr-FR"/>
        </w:rPr>
        <w:t xml:space="preserve"> </w:t>
      </w:r>
      <w:r w:rsidR="00915924">
        <w:rPr>
          <w:rFonts w:ascii="Book Antiqua" w:hAnsi="Book Antiqua"/>
          <w:lang w:eastAsia="fr-FR"/>
        </w:rPr>
        <w:t>2</w:t>
      </w:r>
      <w:r w:rsidRPr="00EE4112">
        <w:rPr>
          <w:rFonts w:ascii="Book Antiqua" w:hAnsi="Book Antiqua"/>
          <w:lang w:eastAsia="fr-FR"/>
        </w:rPr>
        <w:t xml:space="preserve">009, nous </w:t>
      </w:r>
      <w:r w:rsidR="00626BF7">
        <w:rPr>
          <w:rFonts w:ascii="Book Antiqua" w:hAnsi="Book Antiqua"/>
          <w:lang w:eastAsia="fr-FR"/>
        </w:rPr>
        <w:t xml:space="preserve">ne </w:t>
      </w:r>
      <w:r w:rsidRPr="00EE4112">
        <w:rPr>
          <w:rFonts w:ascii="Book Antiqua" w:hAnsi="Book Antiqua"/>
          <w:lang w:eastAsia="fr-FR"/>
        </w:rPr>
        <w:t>propos</w:t>
      </w:r>
      <w:r w:rsidR="005D4F2F">
        <w:rPr>
          <w:rFonts w:ascii="Book Antiqua" w:hAnsi="Book Antiqua"/>
          <w:lang w:eastAsia="fr-FR"/>
        </w:rPr>
        <w:t>ons</w:t>
      </w:r>
      <w:r w:rsidRPr="00EE4112">
        <w:rPr>
          <w:rFonts w:ascii="Book Antiqua" w:hAnsi="Book Antiqua"/>
          <w:lang w:eastAsia="fr-FR"/>
        </w:rPr>
        <w:t xml:space="preserve"> au réseau </w:t>
      </w:r>
      <w:r w:rsidR="00626BF7">
        <w:rPr>
          <w:rFonts w:ascii="Book Antiqua" w:hAnsi="Book Antiqua"/>
          <w:lang w:eastAsia="fr-FR"/>
        </w:rPr>
        <w:t xml:space="preserve">des </w:t>
      </w:r>
      <w:r w:rsidRPr="00EE4112">
        <w:rPr>
          <w:rFonts w:ascii="Book Antiqua" w:hAnsi="Book Antiqua"/>
          <w:lang w:eastAsia="fr-FR"/>
        </w:rPr>
        <w:t xml:space="preserve">Cnam </w:t>
      </w:r>
      <w:r w:rsidR="00626BF7">
        <w:rPr>
          <w:rFonts w:ascii="Book Antiqua" w:hAnsi="Book Antiqua"/>
          <w:lang w:eastAsia="fr-FR"/>
        </w:rPr>
        <w:t xml:space="preserve">en région, que </w:t>
      </w:r>
      <w:r w:rsidRPr="00EE4112">
        <w:rPr>
          <w:rFonts w:ascii="Book Antiqua" w:hAnsi="Book Antiqua"/>
          <w:lang w:eastAsia="fr-FR"/>
        </w:rPr>
        <w:t xml:space="preserve">des UE déclarées </w:t>
      </w:r>
      <w:r w:rsidR="00626BF7">
        <w:rPr>
          <w:rFonts w:ascii="Book Antiqua" w:hAnsi="Book Antiqua"/>
          <w:lang w:eastAsia="fr-FR"/>
        </w:rPr>
        <w:t>« </w:t>
      </w:r>
      <w:r w:rsidRPr="00025F2E">
        <w:rPr>
          <w:rFonts w:ascii="Book Antiqua" w:hAnsi="Book Antiqua"/>
          <w:b/>
          <w:lang w:eastAsia="fr-FR"/>
        </w:rPr>
        <w:t>FOD</w:t>
      </w:r>
      <w:r w:rsidR="00626BF7" w:rsidRPr="00025F2E">
        <w:rPr>
          <w:rFonts w:ascii="Book Antiqua" w:hAnsi="Book Antiqua"/>
          <w:b/>
          <w:lang w:eastAsia="fr-FR"/>
        </w:rPr>
        <w:t xml:space="preserve"> nationale</w:t>
      </w:r>
      <w:r w:rsidR="00626BF7">
        <w:rPr>
          <w:rFonts w:ascii="Book Antiqua" w:hAnsi="Book Antiqua"/>
          <w:lang w:eastAsia="fr-FR"/>
        </w:rPr>
        <w:t> »</w:t>
      </w:r>
      <w:r w:rsidRPr="00EE4112">
        <w:rPr>
          <w:rFonts w:ascii="Book Antiqua" w:hAnsi="Book Antiqua"/>
          <w:lang w:eastAsia="fr-FR"/>
        </w:rPr>
        <w:t xml:space="preserve">, qui permettent de s'inscrire à partir de tout le territoire </w:t>
      </w:r>
      <w:r w:rsidR="00626BF7">
        <w:rPr>
          <w:rFonts w:ascii="Book Antiqua" w:hAnsi="Book Antiqua"/>
          <w:lang w:eastAsia="fr-FR"/>
        </w:rPr>
        <w:t xml:space="preserve">et qui </w:t>
      </w:r>
      <w:r w:rsidRPr="00EE4112">
        <w:rPr>
          <w:rFonts w:ascii="Book Antiqua" w:hAnsi="Book Antiqua"/>
          <w:lang w:eastAsia="fr-FR"/>
        </w:rPr>
        <w:t>répondent à certains critères</w:t>
      </w:r>
      <w:r w:rsidR="0039427B">
        <w:rPr>
          <w:rFonts w:ascii="Book Antiqua" w:hAnsi="Book Antiqua"/>
          <w:lang w:eastAsia="fr-FR"/>
        </w:rPr>
        <w:t xml:space="preserve"> </w:t>
      </w:r>
      <w:r w:rsidR="00A7526F">
        <w:rPr>
          <w:rFonts w:ascii="Book Antiqua" w:hAnsi="Book Antiqua"/>
          <w:lang w:eastAsia="fr-FR"/>
        </w:rPr>
        <w:t>demandés par la DNF</w:t>
      </w:r>
      <w:r w:rsidR="009D4FF5">
        <w:rPr>
          <w:rFonts w:ascii="Book Antiqua" w:hAnsi="Book Antiqua"/>
          <w:lang w:eastAsia="fr-FR"/>
        </w:rPr>
        <w:t xml:space="preserve"> et le Directoire des TICE</w:t>
      </w:r>
      <w:r w:rsidR="00626BF7">
        <w:rPr>
          <w:rFonts w:ascii="Book Antiqua" w:hAnsi="Book Antiqua"/>
          <w:lang w:eastAsia="fr-FR"/>
        </w:rPr>
        <w:t xml:space="preserve"> </w:t>
      </w:r>
      <w:r w:rsidRPr="00EE4112">
        <w:rPr>
          <w:rFonts w:ascii="Book Antiqua" w:hAnsi="Book Antiqua"/>
          <w:lang w:eastAsia="fr-FR"/>
        </w:rPr>
        <w:t>:</w:t>
      </w:r>
    </w:p>
    <w:p w:rsidR="00EE4112" w:rsidRDefault="00220794" w:rsidP="00220794">
      <w:pPr>
        <w:numPr>
          <w:ilvl w:val="0"/>
          <w:numId w:val="2"/>
        </w:numPr>
        <w:suppressAutoHyphens w:val="0"/>
        <w:spacing w:before="100" w:beforeAutospacing="1" w:after="100" w:afterAutospacing="1"/>
        <w:jc w:val="both"/>
        <w:rPr>
          <w:lang w:eastAsia="fr-FR"/>
        </w:rPr>
      </w:pPr>
      <w:r w:rsidRPr="00220794">
        <w:rPr>
          <w:rFonts w:ascii="Book Antiqua" w:hAnsi="Book Antiqua"/>
          <w:b/>
          <w:lang w:eastAsia="fr-FR"/>
        </w:rPr>
        <w:t>A distance</w:t>
      </w:r>
      <w:r>
        <w:rPr>
          <w:rFonts w:ascii="Book Antiqua" w:hAnsi="Book Antiqua"/>
          <w:b/>
          <w:lang w:eastAsia="fr-FR"/>
        </w:rPr>
        <w:t> </w:t>
      </w:r>
      <w:r>
        <w:rPr>
          <w:rFonts w:ascii="Book Antiqua" w:hAnsi="Book Antiqua"/>
          <w:lang w:eastAsia="fr-FR"/>
        </w:rPr>
        <w:t>: FOD =</w:t>
      </w:r>
      <w:r w:rsidR="00EE4112" w:rsidRPr="00EE4112">
        <w:rPr>
          <w:rFonts w:ascii="Book Antiqua" w:hAnsi="Book Antiqua"/>
          <w:lang w:eastAsia="fr-FR"/>
        </w:rPr>
        <w:t xml:space="preserve"> formation ouverte et </w:t>
      </w:r>
      <w:r w:rsidR="00EE4112" w:rsidRPr="00EE4112">
        <w:rPr>
          <w:rFonts w:ascii="Book Antiqua" w:hAnsi="Book Antiqua"/>
          <w:u w:val="single"/>
          <w:lang w:eastAsia="fr-FR"/>
        </w:rPr>
        <w:t>à distance</w:t>
      </w:r>
      <w:r w:rsidR="00EE4112" w:rsidRPr="00EE4112">
        <w:rPr>
          <w:rFonts w:ascii="Book Antiqua" w:hAnsi="Book Antiqua"/>
          <w:lang w:eastAsia="fr-FR"/>
        </w:rPr>
        <w:t xml:space="preserve">. Cette formation ne nécessite </w:t>
      </w:r>
      <w:r w:rsidR="00EE4112" w:rsidRPr="00EE4112">
        <w:rPr>
          <w:rFonts w:ascii="Book Antiqua" w:hAnsi="Book Antiqua"/>
          <w:b/>
          <w:bCs/>
          <w:lang w:eastAsia="fr-FR"/>
        </w:rPr>
        <w:t>AUCUN</w:t>
      </w:r>
      <w:r w:rsidR="00EE4112" w:rsidRPr="00EE4112">
        <w:rPr>
          <w:rFonts w:ascii="Book Antiqua" w:hAnsi="Book Antiqua"/>
          <w:lang w:eastAsia="fr-FR"/>
        </w:rPr>
        <w:t xml:space="preserve"> déplacement </w:t>
      </w:r>
      <w:r w:rsidR="00811343">
        <w:rPr>
          <w:rFonts w:ascii="Book Antiqua" w:hAnsi="Book Antiqua"/>
          <w:lang w:eastAsia="fr-FR"/>
        </w:rPr>
        <w:t xml:space="preserve">obligatoire </w:t>
      </w:r>
      <w:r w:rsidR="00EE4112" w:rsidRPr="00EE4112">
        <w:rPr>
          <w:rFonts w:ascii="Book Antiqua" w:hAnsi="Book Antiqua"/>
          <w:lang w:eastAsia="fr-FR"/>
        </w:rPr>
        <w:t>sur Paris. Elle p</w:t>
      </w:r>
      <w:r w:rsidR="00626BF7">
        <w:rPr>
          <w:rFonts w:ascii="Book Antiqua" w:hAnsi="Book Antiqua"/>
          <w:lang w:eastAsia="fr-FR"/>
        </w:rPr>
        <w:t>eut</w:t>
      </w:r>
      <w:r w:rsidR="00EE4112" w:rsidRPr="00EE4112">
        <w:rPr>
          <w:rFonts w:ascii="Book Antiqua" w:hAnsi="Book Antiqua"/>
          <w:lang w:eastAsia="fr-FR"/>
        </w:rPr>
        <w:t xml:space="preserve"> être suivie de tout le territoire national </w:t>
      </w:r>
      <w:r w:rsidR="00EE4112" w:rsidRPr="00EE4112">
        <w:rPr>
          <w:rFonts w:ascii="Book Antiqua" w:hAnsi="Book Antiqua"/>
          <w:b/>
          <w:bCs/>
          <w:lang w:eastAsia="fr-FR"/>
        </w:rPr>
        <w:t>SANS</w:t>
      </w:r>
      <w:r w:rsidR="00EE4112" w:rsidRPr="00EE4112">
        <w:rPr>
          <w:rFonts w:ascii="Book Antiqua" w:hAnsi="Book Antiqua"/>
          <w:lang w:eastAsia="fr-FR"/>
        </w:rPr>
        <w:t xml:space="preserve"> avoir </w:t>
      </w:r>
      <w:r w:rsidR="00EE4112">
        <w:rPr>
          <w:rFonts w:ascii="Book Antiqua" w:hAnsi="Book Antiqua"/>
          <w:lang w:eastAsia="fr-FR"/>
        </w:rPr>
        <w:t xml:space="preserve">obligatoirement </w:t>
      </w:r>
      <w:r w:rsidR="00EE4112" w:rsidRPr="00EE4112">
        <w:rPr>
          <w:rFonts w:ascii="Book Antiqua" w:hAnsi="Book Antiqua"/>
          <w:lang w:eastAsia="fr-FR"/>
        </w:rPr>
        <w:t>à se déplacer sur Paris.</w:t>
      </w:r>
    </w:p>
    <w:p w:rsidR="00EE4112" w:rsidRDefault="00220794" w:rsidP="00220794">
      <w:pPr>
        <w:numPr>
          <w:ilvl w:val="0"/>
          <w:numId w:val="2"/>
        </w:numPr>
        <w:suppressAutoHyphens w:val="0"/>
        <w:spacing w:before="100" w:beforeAutospacing="1" w:after="100" w:afterAutospacing="1"/>
        <w:jc w:val="both"/>
        <w:rPr>
          <w:lang w:eastAsia="fr-FR"/>
        </w:rPr>
      </w:pPr>
      <w:r>
        <w:rPr>
          <w:rFonts w:ascii="Book Antiqua" w:hAnsi="Book Antiqua"/>
          <w:b/>
          <w:lang w:eastAsia="fr-FR"/>
        </w:rPr>
        <w:t>Re</w:t>
      </w:r>
      <w:r w:rsidR="00EE4112" w:rsidRPr="00220794">
        <w:rPr>
          <w:rFonts w:ascii="Book Antiqua" w:hAnsi="Book Antiqua"/>
          <w:b/>
          <w:lang w:eastAsia="fr-FR"/>
        </w:rPr>
        <w:t xml:space="preserve">groupements </w:t>
      </w:r>
      <w:r>
        <w:rPr>
          <w:rFonts w:ascii="Book Antiqua" w:hAnsi="Book Antiqua"/>
          <w:b/>
          <w:lang w:eastAsia="fr-FR"/>
        </w:rPr>
        <w:t xml:space="preserve">: </w:t>
      </w:r>
      <w:r w:rsidRPr="00220794">
        <w:rPr>
          <w:rFonts w:ascii="Book Antiqua" w:hAnsi="Book Antiqua"/>
          <w:lang w:eastAsia="fr-FR"/>
        </w:rPr>
        <w:t>ils</w:t>
      </w:r>
      <w:r w:rsidR="00EE4112" w:rsidRPr="00EE4112">
        <w:rPr>
          <w:rFonts w:ascii="Book Antiqua" w:hAnsi="Book Antiqua"/>
          <w:lang w:eastAsia="fr-FR"/>
        </w:rPr>
        <w:t xml:space="preserve"> </w:t>
      </w:r>
      <w:r w:rsidR="00626BF7">
        <w:rPr>
          <w:rFonts w:ascii="Book Antiqua" w:hAnsi="Book Antiqua"/>
          <w:lang w:eastAsia="fr-FR"/>
        </w:rPr>
        <w:t xml:space="preserve">doivent </w:t>
      </w:r>
      <w:r w:rsidR="00EE4112" w:rsidRPr="00EE4112">
        <w:rPr>
          <w:rFonts w:ascii="Book Antiqua" w:hAnsi="Book Antiqua"/>
          <w:lang w:eastAsia="fr-FR"/>
        </w:rPr>
        <w:t>être organisés Hors Temps de Travail, c'est à dire dans la semaine en soirée ou le samedi dans la journée.</w:t>
      </w:r>
      <w:r w:rsidRPr="00220794">
        <w:rPr>
          <w:rFonts w:ascii="Book Antiqua" w:hAnsi="Book Antiqua"/>
          <w:lang w:eastAsia="fr-FR"/>
        </w:rPr>
        <w:t xml:space="preserve"> </w:t>
      </w:r>
      <w:r w:rsidRPr="00EE4112">
        <w:rPr>
          <w:rFonts w:ascii="Book Antiqua" w:hAnsi="Book Antiqua"/>
          <w:lang w:eastAsia="fr-FR"/>
        </w:rPr>
        <w:t xml:space="preserve">Les regroupements </w:t>
      </w:r>
      <w:r w:rsidR="00626BF7">
        <w:rPr>
          <w:rFonts w:ascii="Book Antiqua" w:hAnsi="Book Antiqua"/>
          <w:lang w:eastAsia="fr-FR"/>
        </w:rPr>
        <w:t>sont</w:t>
      </w:r>
      <w:r w:rsidRPr="00EE4112">
        <w:rPr>
          <w:rFonts w:ascii="Book Antiqua" w:hAnsi="Book Antiqua"/>
          <w:lang w:eastAsia="fr-FR"/>
        </w:rPr>
        <w:t xml:space="preserve"> un </w:t>
      </w:r>
      <w:r w:rsidR="00626BF7">
        <w:rPr>
          <w:rFonts w:ascii="Book Antiqua" w:hAnsi="Book Antiqua"/>
          <w:lang w:eastAsia="fr-FR"/>
        </w:rPr>
        <w:t>« </w:t>
      </w:r>
      <w:r w:rsidRPr="00EE4112">
        <w:rPr>
          <w:rFonts w:ascii="Book Antiqua" w:hAnsi="Book Antiqua"/>
          <w:lang w:eastAsia="fr-FR"/>
        </w:rPr>
        <w:t>plus</w:t>
      </w:r>
      <w:r w:rsidR="00626BF7">
        <w:rPr>
          <w:rFonts w:ascii="Book Antiqua" w:hAnsi="Book Antiqua"/>
          <w:lang w:eastAsia="fr-FR"/>
        </w:rPr>
        <w:t> »</w:t>
      </w:r>
      <w:r w:rsidRPr="00EE4112">
        <w:rPr>
          <w:rFonts w:ascii="Book Antiqua" w:hAnsi="Book Antiqua"/>
          <w:lang w:eastAsia="fr-FR"/>
        </w:rPr>
        <w:t xml:space="preserve"> à la formation ma</w:t>
      </w:r>
      <w:r w:rsidR="00626BF7">
        <w:rPr>
          <w:rFonts w:ascii="Book Antiqua" w:hAnsi="Book Antiqua"/>
          <w:lang w:eastAsia="fr-FR"/>
        </w:rPr>
        <w:t xml:space="preserve">is la présence de l'auditeur n’y est </w:t>
      </w:r>
      <w:r w:rsidRPr="00EE4112">
        <w:rPr>
          <w:rFonts w:ascii="Book Antiqua" w:hAnsi="Book Antiqua"/>
          <w:lang w:eastAsia="fr-FR"/>
        </w:rPr>
        <w:t>pas obligatoire.</w:t>
      </w:r>
      <w:r w:rsidR="00025F2E">
        <w:rPr>
          <w:rFonts w:ascii="Book Antiqua" w:hAnsi="Book Antiqua"/>
          <w:lang w:eastAsia="fr-FR"/>
        </w:rPr>
        <w:t xml:space="preserve"> (code FP de Siscol)</w:t>
      </w:r>
      <w:r w:rsidR="00025F2E" w:rsidRPr="00EE4112">
        <w:rPr>
          <w:rFonts w:ascii="Book Antiqua" w:hAnsi="Book Antiqua"/>
          <w:lang w:eastAsia="fr-FR"/>
        </w:rPr>
        <w:t>.</w:t>
      </w:r>
    </w:p>
    <w:p w:rsidR="00EE4112" w:rsidRDefault="00220794" w:rsidP="00220794">
      <w:pPr>
        <w:numPr>
          <w:ilvl w:val="0"/>
          <w:numId w:val="2"/>
        </w:numPr>
        <w:suppressAutoHyphens w:val="0"/>
        <w:spacing w:before="100" w:beforeAutospacing="1" w:after="100" w:afterAutospacing="1"/>
        <w:jc w:val="both"/>
        <w:rPr>
          <w:lang w:eastAsia="fr-FR"/>
        </w:rPr>
      </w:pPr>
      <w:r w:rsidRPr="00220794">
        <w:rPr>
          <w:rFonts w:ascii="Book Antiqua" w:hAnsi="Book Antiqua"/>
          <w:b/>
          <w:lang w:eastAsia="fr-FR"/>
        </w:rPr>
        <w:t>Sans agrément :</w:t>
      </w:r>
      <w:r>
        <w:rPr>
          <w:rFonts w:ascii="Book Antiqua" w:hAnsi="Book Antiqua"/>
          <w:lang w:eastAsia="fr-FR"/>
        </w:rPr>
        <w:t xml:space="preserve"> </w:t>
      </w:r>
      <w:r w:rsidR="00EE4112" w:rsidRPr="00EE4112">
        <w:rPr>
          <w:rFonts w:ascii="Book Antiqua" w:hAnsi="Book Antiqua"/>
          <w:lang w:eastAsia="fr-FR"/>
        </w:rPr>
        <w:t xml:space="preserve">Les UE FOD </w:t>
      </w:r>
      <w:r w:rsidR="00626BF7">
        <w:rPr>
          <w:rFonts w:ascii="Book Antiqua" w:hAnsi="Book Antiqua"/>
          <w:lang w:eastAsia="fr-FR"/>
        </w:rPr>
        <w:t>sont</w:t>
      </w:r>
      <w:r w:rsidR="00EE4112" w:rsidRPr="00EE4112">
        <w:rPr>
          <w:rFonts w:ascii="Book Antiqua" w:hAnsi="Book Antiqua"/>
          <w:lang w:eastAsia="fr-FR"/>
        </w:rPr>
        <w:t xml:space="preserve"> déclarées "</w:t>
      </w:r>
      <w:r w:rsidR="00EE4112" w:rsidRPr="00EE4112">
        <w:rPr>
          <w:rFonts w:ascii="Book Antiqua" w:hAnsi="Book Antiqua"/>
          <w:b/>
          <w:bCs/>
          <w:lang w:eastAsia="fr-FR"/>
        </w:rPr>
        <w:t>sans agrément</w:t>
      </w:r>
      <w:r w:rsidR="00EE4112" w:rsidRPr="00EE4112">
        <w:rPr>
          <w:rFonts w:ascii="Book Antiqua" w:hAnsi="Book Antiqua"/>
          <w:lang w:eastAsia="fr-FR"/>
        </w:rPr>
        <w:t>". En effet, les données en provenance du centre d'inscription (C</w:t>
      </w:r>
      <w:r w:rsidR="009D4FF5">
        <w:rPr>
          <w:rFonts w:ascii="Book Antiqua" w:hAnsi="Book Antiqua"/>
          <w:lang w:eastAsia="fr-FR"/>
        </w:rPr>
        <w:t>C</w:t>
      </w:r>
      <w:r w:rsidR="00EE4112" w:rsidRPr="00EE4112">
        <w:rPr>
          <w:rFonts w:ascii="Book Antiqua" w:hAnsi="Book Antiqua"/>
          <w:lang w:eastAsia="fr-FR"/>
        </w:rPr>
        <w:t xml:space="preserve">R) sont de type </w:t>
      </w:r>
      <w:r w:rsidR="00626BF7">
        <w:rPr>
          <w:rFonts w:ascii="Book Antiqua" w:hAnsi="Book Antiqua"/>
          <w:lang w:eastAsia="fr-FR"/>
        </w:rPr>
        <w:t>« </w:t>
      </w:r>
      <w:r w:rsidR="00EE4112" w:rsidRPr="00EE4112">
        <w:rPr>
          <w:rFonts w:ascii="Book Antiqua" w:hAnsi="Book Antiqua"/>
          <w:lang w:eastAsia="fr-FR"/>
        </w:rPr>
        <w:t>état civil et adresse</w:t>
      </w:r>
      <w:r w:rsidR="00626BF7">
        <w:rPr>
          <w:rFonts w:ascii="Book Antiqua" w:hAnsi="Book Antiqua"/>
          <w:lang w:eastAsia="fr-FR"/>
        </w:rPr>
        <w:t> »</w:t>
      </w:r>
      <w:r w:rsidR="00EE4112" w:rsidRPr="00EE4112">
        <w:rPr>
          <w:rFonts w:ascii="Book Antiqua" w:hAnsi="Book Antiqua"/>
          <w:lang w:eastAsia="fr-FR"/>
        </w:rPr>
        <w:t xml:space="preserve">, largement insuffisantes pour établir un agrément. Par contre, elles </w:t>
      </w:r>
      <w:r w:rsidR="00626BF7">
        <w:rPr>
          <w:rFonts w:ascii="Book Antiqua" w:hAnsi="Book Antiqua"/>
          <w:lang w:eastAsia="fr-FR"/>
        </w:rPr>
        <w:t>peuvent</w:t>
      </w:r>
      <w:r w:rsidR="00EE4112" w:rsidRPr="00EE4112">
        <w:rPr>
          <w:rFonts w:ascii="Book Antiqua" w:hAnsi="Book Antiqua"/>
          <w:lang w:eastAsia="fr-FR"/>
        </w:rPr>
        <w:t xml:space="preserve"> avoir un "</w:t>
      </w:r>
      <w:r w:rsidR="00EE4112" w:rsidRPr="00EE4112">
        <w:rPr>
          <w:rFonts w:ascii="Book Antiqua" w:hAnsi="Book Antiqua"/>
          <w:b/>
          <w:lang w:eastAsia="fr-FR"/>
        </w:rPr>
        <w:t>numérus clausus</w:t>
      </w:r>
      <w:r w:rsidR="00EE4112" w:rsidRPr="00EE4112">
        <w:rPr>
          <w:rFonts w:ascii="Book Antiqua" w:hAnsi="Book Antiqua"/>
          <w:lang w:eastAsia="fr-FR"/>
        </w:rPr>
        <w:t>".</w:t>
      </w:r>
    </w:p>
    <w:p w:rsidR="00EE4112" w:rsidRDefault="00220794" w:rsidP="00234ED9">
      <w:pPr>
        <w:numPr>
          <w:ilvl w:val="0"/>
          <w:numId w:val="2"/>
        </w:numPr>
        <w:suppressAutoHyphens w:val="0"/>
        <w:spacing w:before="100" w:beforeAutospacing="1" w:after="100" w:afterAutospacing="1"/>
        <w:jc w:val="both"/>
        <w:rPr>
          <w:lang w:eastAsia="fr-FR"/>
        </w:rPr>
      </w:pPr>
      <w:r w:rsidRPr="00220794">
        <w:rPr>
          <w:rFonts w:ascii="Book Antiqua" w:hAnsi="Book Antiqua"/>
          <w:b/>
          <w:lang w:eastAsia="fr-FR"/>
        </w:rPr>
        <w:t>Pleiad :</w:t>
      </w:r>
      <w:r>
        <w:rPr>
          <w:rFonts w:ascii="Book Antiqua" w:hAnsi="Book Antiqua"/>
          <w:lang w:eastAsia="fr-FR"/>
        </w:rPr>
        <w:t xml:space="preserve"> </w:t>
      </w:r>
      <w:r w:rsidR="00EE4112" w:rsidRPr="00EE4112">
        <w:rPr>
          <w:rFonts w:ascii="Book Antiqua" w:hAnsi="Book Antiqua"/>
          <w:lang w:eastAsia="fr-FR"/>
        </w:rPr>
        <w:t>Les ressources pédagogiques principales d</w:t>
      </w:r>
      <w:r w:rsidR="00626BF7">
        <w:rPr>
          <w:rFonts w:ascii="Book Antiqua" w:hAnsi="Book Antiqua"/>
          <w:lang w:eastAsia="fr-FR"/>
        </w:rPr>
        <w:t>oiven</w:t>
      </w:r>
      <w:r w:rsidR="00EE4112" w:rsidRPr="00EE4112">
        <w:rPr>
          <w:rFonts w:ascii="Book Antiqua" w:hAnsi="Book Antiqua"/>
          <w:lang w:eastAsia="fr-FR"/>
        </w:rPr>
        <w:t xml:space="preserve">t être accessibles depuis </w:t>
      </w:r>
      <w:r>
        <w:rPr>
          <w:rFonts w:ascii="Book Antiqua" w:hAnsi="Book Antiqua"/>
          <w:lang w:eastAsia="fr-FR"/>
        </w:rPr>
        <w:t>la plateforme pédagogique du CEP</w:t>
      </w:r>
      <w:r w:rsidR="009D4FF5">
        <w:rPr>
          <w:rFonts w:ascii="Book Antiqua" w:hAnsi="Book Antiqua"/>
          <w:lang w:eastAsia="fr-FR"/>
        </w:rPr>
        <w:t xml:space="preserve"> qui est actuellement Pleiad accessible à partir du portail Environnement Numérique de Formation</w:t>
      </w:r>
      <w:r>
        <w:rPr>
          <w:rFonts w:ascii="Book Antiqua" w:hAnsi="Book Antiqua"/>
          <w:lang w:eastAsia="fr-FR"/>
        </w:rPr>
        <w:t xml:space="preserve"> </w:t>
      </w:r>
      <w:r w:rsidR="00EE4112" w:rsidRPr="00EE4112">
        <w:rPr>
          <w:rFonts w:ascii="Book Antiqua" w:hAnsi="Book Antiqua"/>
          <w:lang w:eastAsia="fr-FR"/>
        </w:rPr>
        <w:t>(</w:t>
      </w:r>
      <w:hyperlink r:id="rId7" w:history="1">
        <w:r w:rsidR="009D4FF5" w:rsidRPr="00FC4D48">
          <w:rPr>
            <w:rStyle w:val="Lienhypertexte"/>
            <w:rFonts w:ascii="Book Antiqua" w:hAnsi="Book Antiqua"/>
            <w:lang w:eastAsia="fr-FR"/>
          </w:rPr>
          <w:t>http://lecnam.net</w:t>
        </w:r>
      </w:hyperlink>
      <w:r w:rsidR="009D4FF5">
        <w:rPr>
          <w:rFonts w:ascii="Book Antiqua" w:hAnsi="Book Antiqua"/>
          <w:lang w:eastAsia="fr-FR"/>
        </w:rPr>
        <w:t xml:space="preserve"> </w:t>
      </w:r>
      <w:r w:rsidR="00EE4112" w:rsidRPr="00EE4112">
        <w:rPr>
          <w:rFonts w:ascii="Book Antiqua" w:hAnsi="Book Antiqua"/>
          <w:lang w:eastAsia="fr-FR"/>
        </w:rPr>
        <w:t>)</w:t>
      </w:r>
    </w:p>
    <w:p w:rsidR="00EE4112" w:rsidRDefault="00220794" w:rsidP="00220794">
      <w:pPr>
        <w:numPr>
          <w:ilvl w:val="0"/>
          <w:numId w:val="2"/>
        </w:numPr>
        <w:suppressAutoHyphens w:val="0"/>
        <w:spacing w:before="100" w:beforeAutospacing="1" w:after="100" w:afterAutospacing="1"/>
        <w:jc w:val="both"/>
        <w:rPr>
          <w:lang w:eastAsia="fr-FR"/>
        </w:rPr>
      </w:pPr>
      <w:r w:rsidRPr="00220794">
        <w:rPr>
          <w:rFonts w:ascii="Book Antiqua" w:hAnsi="Book Antiqua"/>
          <w:b/>
          <w:lang w:eastAsia="fr-FR"/>
        </w:rPr>
        <w:t>Tutorat :</w:t>
      </w:r>
      <w:r>
        <w:rPr>
          <w:rFonts w:ascii="Book Antiqua" w:hAnsi="Book Antiqua"/>
          <w:lang w:eastAsia="fr-FR"/>
        </w:rPr>
        <w:t xml:space="preserve"> </w:t>
      </w:r>
      <w:r w:rsidR="00626BF7">
        <w:rPr>
          <w:rFonts w:ascii="Book Antiqua" w:hAnsi="Book Antiqua"/>
          <w:lang w:eastAsia="fr-FR"/>
        </w:rPr>
        <w:t>L’ense</w:t>
      </w:r>
      <w:r w:rsidR="00EE4112" w:rsidRPr="00220794">
        <w:rPr>
          <w:rFonts w:ascii="Book Antiqua" w:hAnsi="Book Antiqua"/>
          <w:lang w:eastAsia="fr-FR"/>
        </w:rPr>
        <w:t xml:space="preserve">ignant </w:t>
      </w:r>
      <w:r w:rsidR="00626BF7">
        <w:rPr>
          <w:rFonts w:ascii="Book Antiqua" w:hAnsi="Book Antiqua"/>
          <w:lang w:eastAsia="fr-FR"/>
        </w:rPr>
        <w:t xml:space="preserve">doit </w:t>
      </w:r>
      <w:r w:rsidR="00EE4112" w:rsidRPr="00220794">
        <w:rPr>
          <w:rFonts w:ascii="Book Antiqua" w:hAnsi="Book Antiqua"/>
          <w:lang w:eastAsia="fr-FR"/>
        </w:rPr>
        <w:t>répondr</w:t>
      </w:r>
      <w:r w:rsidR="00626BF7">
        <w:rPr>
          <w:rFonts w:ascii="Book Antiqua" w:hAnsi="Book Antiqua"/>
          <w:lang w:eastAsia="fr-FR"/>
        </w:rPr>
        <w:t>e</w:t>
      </w:r>
      <w:r w:rsidR="00EE4112" w:rsidRPr="00220794">
        <w:rPr>
          <w:rFonts w:ascii="Book Antiqua" w:hAnsi="Book Antiqua"/>
          <w:lang w:eastAsia="fr-FR"/>
        </w:rPr>
        <w:t xml:space="preserve"> </w:t>
      </w:r>
      <w:r w:rsidR="00626BF7">
        <w:rPr>
          <w:rFonts w:ascii="Book Antiqua" w:hAnsi="Book Antiqua"/>
          <w:lang w:eastAsia="fr-FR"/>
        </w:rPr>
        <w:t xml:space="preserve">« aussi rapidement que possible » </w:t>
      </w:r>
      <w:r w:rsidR="00EE4112" w:rsidRPr="00EE4112">
        <w:rPr>
          <w:rFonts w:ascii="Book Antiqua" w:hAnsi="Book Antiqua"/>
          <w:lang w:eastAsia="fr-FR"/>
        </w:rPr>
        <w:t xml:space="preserve">aux courriels </w:t>
      </w:r>
      <w:r w:rsidR="00626BF7">
        <w:rPr>
          <w:rFonts w:ascii="Book Antiqua" w:hAnsi="Book Antiqua"/>
          <w:lang w:eastAsia="fr-FR"/>
        </w:rPr>
        <w:t xml:space="preserve">des auditeurs </w:t>
      </w:r>
      <w:r w:rsidR="00EE4112" w:rsidRPr="00EE4112">
        <w:rPr>
          <w:rFonts w:ascii="Book Antiqua" w:hAnsi="Book Antiqua"/>
          <w:lang w:eastAsia="fr-FR"/>
        </w:rPr>
        <w:t>qui lui arrive</w:t>
      </w:r>
      <w:r w:rsidR="00626BF7">
        <w:rPr>
          <w:rFonts w:ascii="Book Antiqua" w:hAnsi="Book Antiqua"/>
          <w:lang w:eastAsia="fr-FR"/>
        </w:rPr>
        <w:t>nt</w:t>
      </w:r>
      <w:r w:rsidR="00EE4112" w:rsidRPr="00EE4112">
        <w:rPr>
          <w:rFonts w:ascii="Book Antiqua" w:hAnsi="Book Antiqua"/>
          <w:lang w:eastAsia="fr-FR"/>
        </w:rPr>
        <w:t xml:space="preserve"> dans sa messagerie ainsi qu'aux messages sur les forums qui seraient ouverts par lui pour cette UE.</w:t>
      </w:r>
    </w:p>
    <w:p w:rsidR="00EE4112" w:rsidRDefault="00220794" w:rsidP="00220794">
      <w:pPr>
        <w:numPr>
          <w:ilvl w:val="0"/>
          <w:numId w:val="2"/>
        </w:numPr>
        <w:suppressAutoHyphens w:val="0"/>
        <w:spacing w:before="100" w:beforeAutospacing="1" w:after="100" w:afterAutospacing="1"/>
        <w:jc w:val="both"/>
        <w:rPr>
          <w:lang w:eastAsia="fr-FR"/>
        </w:rPr>
      </w:pPr>
      <w:r w:rsidRPr="00220794">
        <w:rPr>
          <w:rFonts w:ascii="Book Antiqua" w:hAnsi="Book Antiqua"/>
          <w:b/>
          <w:lang w:eastAsia="fr-FR"/>
        </w:rPr>
        <w:t>Validation </w:t>
      </w:r>
      <w:r w:rsidR="009D4FF5">
        <w:rPr>
          <w:rFonts w:ascii="Book Antiqua" w:hAnsi="Book Antiqua"/>
          <w:b/>
          <w:lang w:eastAsia="fr-FR"/>
        </w:rPr>
        <w:t xml:space="preserve">de la formation </w:t>
      </w:r>
      <w:r w:rsidRPr="00220794">
        <w:rPr>
          <w:rFonts w:ascii="Book Antiqua" w:hAnsi="Book Antiqua"/>
          <w:b/>
          <w:lang w:eastAsia="fr-FR"/>
        </w:rPr>
        <w:t>:</w:t>
      </w:r>
      <w:r>
        <w:rPr>
          <w:rFonts w:ascii="Book Antiqua" w:hAnsi="Book Antiqua"/>
          <w:lang w:eastAsia="fr-FR"/>
        </w:rPr>
        <w:t xml:space="preserve"> </w:t>
      </w:r>
      <w:r w:rsidR="00EE4112" w:rsidRPr="00197680">
        <w:rPr>
          <w:rFonts w:ascii="Book Antiqua" w:hAnsi="Book Antiqua"/>
          <w:u w:val="single"/>
          <w:lang w:eastAsia="fr-FR"/>
        </w:rPr>
        <w:t>Si</w:t>
      </w:r>
      <w:r w:rsidR="00EE4112" w:rsidRPr="00EE4112">
        <w:rPr>
          <w:rFonts w:ascii="Book Antiqua" w:hAnsi="Book Antiqua"/>
          <w:lang w:eastAsia="fr-FR"/>
        </w:rPr>
        <w:t xml:space="preserve"> l'UE FOD est sanctionnée par un </w:t>
      </w:r>
      <w:r w:rsidR="00EE4112" w:rsidRPr="00EE4112">
        <w:rPr>
          <w:rFonts w:ascii="Book Antiqua" w:hAnsi="Book Antiqua"/>
          <w:b/>
          <w:bCs/>
          <w:lang w:eastAsia="fr-FR"/>
        </w:rPr>
        <w:t>examen final</w:t>
      </w:r>
      <w:r w:rsidR="00EE4112" w:rsidRPr="00EE4112">
        <w:rPr>
          <w:rFonts w:ascii="Book Antiqua" w:hAnsi="Book Antiqua"/>
          <w:lang w:eastAsia="fr-FR"/>
        </w:rPr>
        <w:t xml:space="preserve"> de type devoir sur table, l'auditeur inscrit depuis un </w:t>
      </w:r>
      <w:r w:rsidR="003C4518">
        <w:rPr>
          <w:rFonts w:ascii="Book Antiqua" w:hAnsi="Book Antiqua"/>
          <w:lang w:eastAsia="fr-FR"/>
        </w:rPr>
        <w:t>CCR</w:t>
      </w:r>
      <w:r w:rsidR="00EE4112" w:rsidRPr="00EE4112">
        <w:rPr>
          <w:rFonts w:ascii="Book Antiqua" w:hAnsi="Book Antiqua"/>
          <w:lang w:eastAsia="fr-FR"/>
        </w:rPr>
        <w:t xml:space="preserve"> (</w:t>
      </w:r>
      <w:r w:rsidR="00025F2E">
        <w:rPr>
          <w:rFonts w:ascii="Book Antiqua" w:hAnsi="Book Antiqua"/>
          <w:lang w:eastAsia="fr-FR"/>
        </w:rPr>
        <w:t xml:space="preserve">son </w:t>
      </w:r>
      <w:r w:rsidR="00EE4112" w:rsidRPr="00EE4112">
        <w:rPr>
          <w:rFonts w:ascii="Book Antiqua" w:hAnsi="Book Antiqua"/>
          <w:lang w:eastAsia="fr-FR"/>
        </w:rPr>
        <w:t xml:space="preserve">centre d'inscription) </w:t>
      </w:r>
      <w:r w:rsidR="00F6144A">
        <w:rPr>
          <w:rFonts w:ascii="Book Antiqua" w:hAnsi="Book Antiqua"/>
          <w:lang w:eastAsia="fr-FR"/>
        </w:rPr>
        <w:t>peut</w:t>
      </w:r>
      <w:r w:rsidR="00EE4112" w:rsidRPr="00EE4112">
        <w:rPr>
          <w:rFonts w:ascii="Book Antiqua" w:hAnsi="Book Antiqua"/>
          <w:lang w:eastAsia="fr-FR"/>
        </w:rPr>
        <w:t xml:space="preserve"> passer son épreuve dans ce centre. Il </w:t>
      </w:r>
      <w:r w:rsidR="00F6144A">
        <w:rPr>
          <w:rFonts w:ascii="Book Antiqua" w:hAnsi="Book Antiqua"/>
          <w:lang w:eastAsia="fr-FR"/>
        </w:rPr>
        <w:t>faut</w:t>
      </w:r>
      <w:r w:rsidR="00EE4112" w:rsidRPr="00EE4112">
        <w:rPr>
          <w:rFonts w:ascii="Book Antiqua" w:hAnsi="Book Antiqua"/>
          <w:lang w:eastAsia="fr-FR"/>
        </w:rPr>
        <w:t xml:space="preserve"> pour cela que le CEP dispose du sujet d'examen suffisamment à l'avance </w:t>
      </w:r>
      <w:r w:rsidR="00025F2E">
        <w:rPr>
          <w:rFonts w:ascii="Book Antiqua" w:hAnsi="Book Antiqua"/>
          <w:lang w:eastAsia="fr-FR"/>
        </w:rPr>
        <w:t xml:space="preserve">(2 semaines) </w:t>
      </w:r>
      <w:r w:rsidR="00EE4112" w:rsidRPr="00EE4112">
        <w:rPr>
          <w:rFonts w:ascii="Book Antiqua" w:hAnsi="Book Antiqua"/>
          <w:lang w:eastAsia="fr-FR"/>
        </w:rPr>
        <w:t>pour que cet examen puisse être organisé dans le centre d'inscription.</w:t>
      </w:r>
      <w:r>
        <w:rPr>
          <w:rFonts w:ascii="Book Antiqua" w:hAnsi="Book Antiqua"/>
          <w:lang w:eastAsia="fr-FR"/>
        </w:rPr>
        <w:t xml:space="preserve"> </w:t>
      </w:r>
      <w:r>
        <w:rPr>
          <w:rFonts w:ascii="Book Antiqua" w:hAnsi="Book Antiqua"/>
          <w:lang w:eastAsia="fr-FR"/>
        </w:rPr>
        <w:br/>
      </w:r>
      <w:r w:rsidR="00EE4112" w:rsidRPr="00197680">
        <w:rPr>
          <w:rFonts w:ascii="Book Antiqua" w:hAnsi="Book Antiqua"/>
          <w:u w:val="single"/>
          <w:lang w:eastAsia="fr-FR"/>
        </w:rPr>
        <w:t>Si</w:t>
      </w:r>
      <w:r w:rsidR="00EE4112" w:rsidRPr="00EE4112">
        <w:rPr>
          <w:rFonts w:ascii="Book Antiqua" w:hAnsi="Book Antiqua"/>
          <w:lang w:eastAsia="fr-FR"/>
        </w:rPr>
        <w:t xml:space="preserve"> l'UE FOD est sanctionnée par une </w:t>
      </w:r>
      <w:r w:rsidR="00EE4112" w:rsidRPr="00EE4112">
        <w:rPr>
          <w:rFonts w:ascii="Book Antiqua" w:hAnsi="Book Antiqua"/>
          <w:b/>
          <w:bCs/>
          <w:lang w:eastAsia="fr-FR"/>
        </w:rPr>
        <w:t xml:space="preserve">soutenance </w:t>
      </w:r>
      <w:r w:rsidR="00EE4112" w:rsidRPr="00EE4112">
        <w:rPr>
          <w:rFonts w:ascii="Book Antiqua" w:hAnsi="Book Antiqua"/>
          <w:lang w:eastAsia="fr-FR"/>
        </w:rPr>
        <w:t xml:space="preserve">de type présentation d'un travail, l'auditeur inscrit depuis un </w:t>
      </w:r>
      <w:r w:rsidR="003C4518">
        <w:rPr>
          <w:rFonts w:ascii="Book Antiqua" w:hAnsi="Book Antiqua"/>
          <w:lang w:eastAsia="fr-FR"/>
        </w:rPr>
        <w:t>CCR</w:t>
      </w:r>
      <w:r w:rsidR="00EE4112" w:rsidRPr="00EE4112">
        <w:rPr>
          <w:rFonts w:ascii="Book Antiqua" w:hAnsi="Book Antiqua"/>
          <w:lang w:eastAsia="fr-FR"/>
        </w:rPr>
        <w:t xml:space="preserve"> (</w:t>
      </w:r>
      <w:r w:rsidR="00025F2E">
        <w:rPr>
          <w:rFonts w:ascii="Book Antiqua" w:hAnsi="Book Antiqua"/>
          <w:lang w:eastAsia="fr-FR"/>
        </w:rPr>
        <w:t xml:space="preserve">son </w:t>
      </w:r>
      <w:r w:rsidR="00EE4112" w:rsidRPr="00EE4112">
        <w:rPr>
          <w:rFonts w:ascii="Book Antiqua" w:hAnsi="Book Antiqua"/>
          <w:lang w:eastAsia="fr-FR"/>
        </w:rPr>
        <w:t xml:space="preserve">centre d'inscription) </w:t>
      </w:r>
      <w:r w:rsidR="00F6144A">
        <w:rPr>
          <w:rFonts w:ascii="Book Antiqua" w:hAnsi="Book Antiqua"/>
          <w:lang w:eastAsia="fr-FR"/>
        </w:rPr>
        <w:t>peut</w:t>
      </w:r>
      <w:r w:rsidR="00EE4112" w:rsidRPr="00EE4112">
        <w:rPr>
          <w:rFonts w:ascii="Book Antiqua" w:hAnsi="Book Antiqua"/>
          <w:lang w:eastAsia="fr-FR"/>
        </w:rPr>
        <w:t xml:space="preserve"> passer son épreuve dans ce centre par visioconférence. Il </w:t>
      </w:r>
      <w:r w:rsidR="00F6144A">
        <w:rPr>
          <w:rFonts w:ascii="Book Antiqua" w:hAnsi="Book Antiqua"/>
          <w:lang w:eastAsia="fr-FR"/>
        </w:rPr>
        <w:t>faut</w:t>
      </w:r>
      <w:r w:rsidR="00EE4112" w:rsidRPr="00EE4112">
        <w:rPr>
          <w:rFonts w:ascii="Book Antiqua" w:hAnsi="Book Antiqua"/>
          <w:lang w:eastAsia="fr-FR"/>
        </w:rPr>
        <w:t xml:space="preserve"> pour cela que le CEP dispose de dates de la soutenance suffisamment à l'avance pour que cette visioconférence puisse être </w:t>
      </w:r>
      <w:r w:rsidR="0039427B" w:rsidRPr="00EE4112">
        <w:rPr>
          <w:rFonts w:ascii="Book Antiqua" w:hAnsi="Book Antiqua"/>
          <w:lang w:eastAsia="fr-FR"/>
        </w:rPr>
        <w:t>organisée</w:t>
      </w:r>
      <w:r w:rsidR="00EE4112" w:rsidRPr="00EE4112">
        <w:rPr>
          <w:rFonts w:ascii="Book Antiqua" w:hAnsi="Book Antiqua"/>
          <w:lang w:eastAsia="fr-FR"/>
        </w:rPr>
        <w:t xml:space="preserve"> avec le centre d'inscription.</w:t>
      </w:r>
      <w:r>
        <w:rPr>
          <w:rFonts w:ascii="Book Antiqua" w:hAnsi="Book Antiqua"/>
          <w:lang w:eastAsia="fr-FR"/>
        </w:rPr>
        <w:t xml:space="preserve"> </w:t>
      </w:r>
      <w:r>
        <w:rPr>
          <w:rFonts w:ascii="Book Antiqua" w:hAnsi="Book Antiqua"/>
          <w:lang w:eastAsia="fr-FR"/>
        </w:rPr>
        <w:br/>
      </w:r>
      <w:r w:rsidR="00EE4112" w:rsidRPr="00EE4112">
        <w:rPr>
          <w:rFonts w:ascii="Book Antiqua" w:hAnsi="Book Antiqua"/>
          <w:lang w:eastAsia="fr-FR"/>
        </w:rPr>
        <w:t xml:space="preserve">Pour respecter le critère numéro 1, ces UE ne </w:t>
      </w:r>
      <w:r w:rsidR="00F6144A">
        <w:rPr>
          <w:rFonts w:ascii="Book Antiqua" w:hAnsi="Book Antiqua"/>
          <w:lang w:eastAsia="fr-FR"/>
        </w:rPr>
        <w:t>doivent</w:t>
      </w:r>
      <w:r w:rsidR="00EE4112" w:rsidRPr="00EE4112">
        <w:rPr>
          <w:rFonts w:ascii="Book Antiqua" w:hAnsi="Book Antiqua"/>
          <w:lang w:eastAsia="fr-FR"/>
        </w:rPr>
        <w:t xml:space="preserve"> pas </w:t>
      </w:r>
      <w:r w:rsidR="005D4F2F">
        <w:rPr>
          <w:rFonts w:ascii="Book Antiqua" w:hAnsi="Book Antiqua"/>
          <w:lang w:eastAsia="fr-FR"/>
        </w:rPr>
        <w:t xml:space="preserve">être </w:t>
      </w:r>
      <w:r w:rsidR="00EE4112" w:rsidRPr="00EE4112">
        <w:rPr>
          <w:rFonts w:ascii="Book Antiqua" w:hAnsi="Book Antiqua"/>
          <w:lang w:eastAsia="fr-FR"/>
        </w:rPr>
        <w:t xml:space="preserve">sanctionnées par un travail sur machine ou sur ordinateur nécessitant une salle PC </w:t>
      </w:r>
      <w:r w:rsidR="009D4FF5">
        <w:rPr>
          <w:rFonts w:ascii="Book Antiqua" w:hAnsi="Book Antiqua"/>
          <w:lang w:eastAsia="fr-FR"/>
        </w:rPr>
        <w:t xml:space="preserve">avec des logiciels </w:t>
      </w:r>
      <w:r w:rsidR="00EE4112" w:rsidRPr="00EE4112">
        <w:rPr>
          <w:rFonts w:ascii="Book Antiqua" w:hAnsi="Book Antiqua"/>
          <w:lang w:eastAsia="fr-FR"/>
        </w:rPr>
        <w:t>qui ne pourrait être organisé en dehors du CEP</w:t>
      </w:r>
      <w:r w:rsidR="005D4F2F">
        <w:rPr>
          <w:rFonts w:ascii="Book Antiqua" w:hAnsi="Book Antiqua"/>
          <w:lang w:eastAsia="fr-FR"/>
        </w:rPr>
        <w:t>.</w:t>
      </w:r>
    </w:p>
    <w:p w:rsidR="00EE4112" w:rsidRDefault="00EE4112" w:rsidP="00220794">
      <w:pPr>
        <w:suppressAutoHyphens w:val="0"/>
        <w:spacing w:after="240"/>
        <w:jc w:val="both"/>
        <w:rPr>
          <w:lang w:eastAsia="fr-FR"/>
        </w:rPr>
      </w:pPr>
      <w:r w:rsidRPr="00EE4112">
        <w:rPr>
          <w:rFonts w:ascii="Book Antiqua" w:hAnsi="Book Antiqua"/>
          <w:lang w:eastAsia="fr-FR"/>
        </w:rPr>
        <w:t xml:space="preserve">Les UE proposées qui ne correspondent pas à ces critères </w:t>
      </w:r>
      <w:r w:rsidR="009D4FF5" w:rsidRPr="003C4518">
        <w:rPr>
          <w:rFonts w:ascii="Book Antiqua" w:hAnsi="Book Antiqua"/>
          <w:b/>
          <w:lang w:eastAsia="fr-FR"/>
        </w:rPr>
        <w:t xml:space="preserve">ne </w:t>
      </w:r>
      <w:r w:rsidR="003C4518" w:rsidRPr="003C4518">
        <w:rPr>
          <w:rFonts w:ascii="Book Antiqua" w:hAnsi="Book Antiqua"/>
          <w:b/>
          <w:lang w:eastAsia="fr-FR"/>
        </w:rPr>
        <w:t>seront</w:t>
      </w:r>
      <w:r w:rsidR="00637851" w:rsidRPr="003C4518">
        <w:rPr>
          <w:rFonts w:ascii="Book Antiqua" w:hAnsi="Book Antiqua"/>
          <w:b/>
          <w:bCs/>
          <w:lang w:eastAsia="fr-FR"/>
        </w:rPr>
        <w:t xml:space="preserve"> </w:t>
      </w:r>
      <w:r w:rsidR="009D4FF5" w:rsidRPr="003C4518">
        <w:rPr>
          <w:rFonts w:ascii="Book Antiqua" w:hAnsi="Book Antiqua"/>
          <w:b/>
          <w:bCs/>
          <w:lang w:eastAsia="fr-FR"/>
        </w:rPr>
        <w:t>pas</w:t>
      </w:r>
      <w:r w:rsidR="00637851">
        <w:rPr>
          <w:rFonts w:ascii="Book Antiqua" w:hAnsi="Book Antiqua"/>
          <w:b/>
          <w:bCs/>
          <w:lang w:eastAsia="fr-FR"/>
        </w:rPr>
        <w:t xml:space="preserve"> </w:t>
      </w:r>
      <w:r w:rsidRPr="00EE4112">
        <w:rPr>
          <w:rFonts w:ascii="Book Antiqua" w:hAnsi="Book Antiqua"/>
          <w:b/>
          <w:bCs/>
          <w:lang w:eastAsia="fr-FR"/>
        </w:rPr>
        <w:t>proposée</w:t>
      </w:r>
      <w:r w:rsidR="00220794">
        <w:rPr>
          <w:rFonts w:ascii="Book Antiqua" w:hAnsi="Book Antiqua"/>
          <w:b/>
          <w:bCs/>
          <w:lang w:eastAsia="fr-FR"/>
        </w:rPr>
        <w:t>s</w:t>
      </w:r>
      <w:r w:rsidRPr="00EE4112">
        <w:rPr>
          <w:rFonts w:ascii="Book Antiqua" w:hAnsi="Book Antiqua"/>
          <w:b/>
          <w:bCs/>
          <w:lang w:eastAsia="fr-FR"/>
        </w:rPr>
        <w:t xml:space="preserve"> aux </w:t>
      </w:r>
      <w:r w:rsidR="003C4518">
        <w:rPr>
          <w:rFonts w:ascii="Book Antiqua" w:hAnsi="Book Antiqua"/>
          <w:b/>
          <w:bCs/>
          <w:lang w:eastAsia="fr-FR"/>
        </w:rPr>
        <w:t>CCR</w:t>
      </w:r>
      <w:r w:rsidRPr="00EE4112">
        <w:rPr>
          <w:rFonts w:ascii="Book Antiqua" w:hAnsi="Book Antiqua"/>
          <w:lang w:eastAsia="fr-FR"/>
        </w:rPr>
        <w:t>. Nous les qualifierons de "</w:t>
      </w:r>
      <w:r w:rsidRPr="00220794">
        <w:rPr>
          <w:rFonts w:ascii="Book Antiqua" w:hAnsi="Book Antiqua"/>
          <w:b/>
          <w:lang w:eastAsia="fr-FR"/>
        </w:rPr>
        <w:t xml:space="preserve">Formations </w:t>
      </w:r>
      <w:r w:rsidR="0039427B" w:rsidRPr="00220794">
        <w:rPr>
          <w:rFonts w:ascii="Book Antiqua" w:hAnsi="Book Antiqua"/>
          <w:b/>
          <w:lang w:eastAsia="fr-FR"/>
        </w:rPr>
        <w:t>hybrides</w:t>
      </w:r>
      <w:r w:rsidRPr="00EE4112">
        <w:rPr>
          <w:rFonts w:ascii="Book Antiqua" w:hAnsi="Book Antiqua"/>
          <w:lang w:eastAsia="fr-FR"/>
        </w:rPr>
        <w:t>"</w:t>
      </w:r>
      <w:r w:rsidR="00025F2E">
        <w:rPr>
          <w:rFonts w:ascii="Book Antiqua" w:hAnsi="Book Antiqua"/>
          <w:lang w:eastAsia="fr-FR"/>
        </w:rPr>
        <w:t xml:space="preserve"> (code FS de Siscol)</w:t>
      </w:r>
      <w:r w:rsidR="009D4FF5">
        <w:rPr>
          <w:rFonts w:ascii="Book Antiqua" w:hAnsi="Book Antiqua"/>
          <w:lang w:eastAsia="fr-FR"/>
        </w:rPr>
        <w:t>.</w:t>
      </w:r>
      <w:r w:rsidR="00637851">
        <w:rPr>
          <w:rFonts w:ascii="Book Antiqua" w:hAnsi="Book Antiqua"/>
          <w:lang w:eastAsia="fr-FR"/>
        </w:rPr>
        <w:t xml:space="preserve"> </w:t>
      </w:r>
      <w:r w:rsidR="009D4FF5">
        <w:rPr>
          <w:rFonts w:ascii="Book Antiqua" w:hAnsi="Book Antiqua"/>
          <w:lang w:eastAsia="fr-FR"/>
        </w:rPr>
        <w:t>E</w:t>
      </w:r>
      <w:r w:rsidR="00637851">
        <w:rPr>
          <w:rFonts w:ascii="Book Antiqua" w:hAnsi="Book Antiqua"/>
          <w:lang w:eastAsia="fr-FR"/>
        </w:rPr>
        <w:t>lles incluent des regroupements obligatoires et sont réservées aux élèves franciliens</w:t>
      </w:r>
      <w:r w:rsidRPr="00EE4112">
        <w:rPr>
          <w:rFonts w:ascii="Book Antiqua" w:hAnsi="Book Antiqua"/>
          <w:lang w:eastAsia="fr-FR"/>
        </w:rPr>
        <w:t xml:space="preserve">. Elles pourront naturellement être </w:t>
      </w:r>
      <w:r w:rsidRPr="00220794">
        <w:rPr>
          <w:rFonts w:ascii="Book Antiqua" w:hAnsi="Book Antiqua"/>
          <w:bCs/>
          <w:lang w:eastAsia="fr-FR"/>
        </w:rPr>
        <w:t>organisées à Paris</w:t>
      </w:r>
      <w:r w:rsidRPr="00220794">
        <w:rPr>
          <w:rFonts w:ascii="Book Antiqua" w:hAnsi="Book Antiqua"/>
          <w:lang w:eastAsia="fr-FR"/>
        </w:rPr>
        <w:t xml:space="preserve"> et </w:t>
      </w:r>
      <w:r w:rsidRPr="00220794">
        <w:rPr>
          <w:rFonts w:ascii="Book Antiqua" w:hAnsi="Book Antiqua"/>
          <w:bCs/>
          <w:lang w:eastAsia="fr-FR"/>
        </w:rPr>
        <w:t>utiliser Pleiad</w:t>
      </w:r>
      <w:r w:rsidR="00220794">
        <w:rPr>
          <w:rFonts w:ascii="Book Antiqua" w:hAnsi="Book Antiqua"/>
          <w:lang w:eastAsia="fr-FR"/>
        </w:rPr>
        <w:t xml:space="preserve"> c</w:t>
      </w:r>
      <w:r w:rsidRPr="00EE4112">
        <w:rPr>
          <w:rFonts w:ascii="Book Antiqua" w:hAnsi="Book Antiqua"/>
          <w:lang w:eastAsia="fr-FR"/>
        </w:rPr>
        <w:t xml:space="preserve">omme le font depuis </w:t>
      </w:r>
      <w:r w:rsidR="00025F2E">
        <w:rPr>
          <w:rFonts w:ascii="Book Antiqua" w:hAnsi="Book Antiqua"/>
          <w:lang w:eastAsia="fr-FR"/>
        </w:rPr>
        <w:t>des</w:t>
      </w:r>
      <w:r w:rsidRPr="00EE4112">
        <w:rPr>
          <w:rFonts w:ascii="Book Antiqua" w:hAnsi="Book Antiqua"/>
          <w:lang w:eastAsia="fr-FR"/>
        </w:rPr>
        <w:t xml:space="preserve"> années un grand nombre d'UE HTT ou TO</w:t>
      </w:r>
      <w:r w:rsidR="00F6144A">
        <w:rPr>
          <w:rFonts w:ascii="Book Antiqua" w:hAnsi="Book Antiqua"/>
          <w:lang w:eastAsia="fr-FR"/>
        </w:rPr>
        <w:t xml:space="preserve"> ou FC</w:t>
      </w:r>
      <w:r w:rsidRPr="00EE4112">
        <w:rPr>
          <w:rFonts w:ascii="Book Antiqua" w:hAnsi="Book Antiqua"/>
          <w:lang w:eastAsia="fr-FR"/>
        </w:rPr>
        <w:t>.</w:t>
      </w:r>
      <w:r w:rsidRPr="00EE4112">
        <w:rPr>
          <w:rFonts w:ascii="Book Antiqua" w:hAnsi="Book Antiqua"/>
          <w:lang w:eastAsia="fr-FR"/>
        </w:rPr>
        <w:br/>
      </w:r>
    </w:p>
    <w:p w:rsidR="00AC5830" w:rsidRDefault="00AC5830">
      <w:pPr>
        <w:ind w:left="-567"/>
      </w:pPr>
    </w:p>
    <w:p w:rsidR="00AC5830" w:rsidRDefault="003C1FA5">
      <w:pPr>
        <w:jc w:val="center"/>
      </w:pPr>
      <w:r>
        <w:rPr>
          <w:noProof/>
          <w:lang w:eastAsia="fr-FR"/>
        </w:rPr>
        <w:pict>
          <v:shapetype id="_x0000_t62" coordsize="21600,21600" o:spt="62" adj="1350,25920" path="m3600,0qx0,3600l0@8@12@24,0@9,,18000qy3600,21600l@6,21600@15@27@7,21600,18000,21600qx21600,18000l21600@9@18@30,21600@8,21600,3600qy18000,0l@7,0@21@33@6,0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AutoShape 19" o:spid="_x0000_s1026" type="#_x0000_t62" style="position:absolute;left:0;text-align:left;margin-left:334.7pt;margin-top:215.8pt;width:174.75pt;height:207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" adj="-1421,8676" strokecolor="#969696" strokeweight="2.25pt">
            <v:textbox>
              <w:txbxContent>
                <w:p w:rsidR="000F7255" w:rsidRDefault="000F7255">
                  <w:pPr>
                    <w:pStyle w:val="lignemuette"/>
                    <w:spacing w:before="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Précisez si les auditeurs doivent accéder à un équipement, laboratoire ou </w:t>
                  </w:r>
                  <w:proofErr w:type="gramStart"/>
                  <w:r>
                    <w:rPr>
                      <w:rFonts w:ascii="Arial" w:hAnsi="Arial" w:cs="Arial"/>
                    </w:rPr>
                    <w:t>machin</w:t>
                  </w:r>
                  <w:r w:rsidR="00704A12">
                    <w:rPr>
                      <w:rFonts w:ascii="Arial" w:hAnsi="Arial" w:cs="Arial"/>
                    </w:rPr>
                    <w:t xml:space="preserve">e particulière (pour un TP...), </w:t>
                  </w:r>
                  <w:r w:rsidR="00A3023B">
                    <w:rPr>
                      <w:rFonts w:ascii="Arial" w:hAnsi="Arial" w:cs="Arial"/>
                    </w:rPr>
                    <w:t>logiciel</w:t>
                  </w:r>
                  <w:r>
                    <w:rPr>
                      <w:rFonts w:ascii="Arial" w:hAnsi="Arial" w:cs="Arial"/>
                    </w:rPr>
                    <w:t>s</w:t>
                  </w:r>
                  <w:proofErr w:type="gramEnd"/>
                  <w:r>
                    <w:rPr>
                      <w:rFonts w:ascii="Arial" w:hAnsi="Arial" w:cs="Arial"/>
                    </w:rPr>
                    <w:t xml:space="preserve"> ne sont pas disponibles en ligne, dressez la liste et précisez comment les obtenir.</w:t>
                  </w:r>
                </w:p>
                <w:p w:rsidR="000F7255" w:rsidRDefault="000F7255">
                  <w:pPr>
                    <w:pStyle w:val="lignemuette"/>
                    <w:spacing w:before="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Si certaines ressources (logiciels) ne seront disponibles qu’en séance de regroupement, précisez-le.</w:t>
                  </w:r>
                </w:p>
                <w:p w:rsidR="000F7255" w:rsidRDefault="000F7255">
                  <w:pPr>
                    <w:pStyle w:val="lignemuette"/>
                    <w:spacing w:before="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Si certains équipements ne seront accessibles qu’en séance de regroupement, précisez-le.</w:t>
                  </w:r>
                </w:p>
              </w:txbxContent>
            </v:textbox>
          </v:shape>
        </w:pict>
      </w:r>
      <w:r w:rsidRPr="003C1FA5">
        <w:rPr>
          <w:noProof/>
          <w:sz w:val="20"/>
          <w:lang w:eastAsia="fr-FR"/>
        </w:rPr>
        <w:pict>
          <v:shape id="AutoShape 14" o:spid="_x0000_s1027" type="#_x0000_t62" style="position:absolute;left:0;text-align:left;margin-left:334.65pt;margin-top:117.8pt;width:120pt;height:62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" adj="-3240,12127" strokecolor="#969696" strokeweight="2.25pt">
            <v:textbox>
              <w:txbxContent>
                <w:p w:rsidR="000F7255" w:rsidRDefault="000F7255">
                  <w:pPr>
                    <w:pStyle w:val="lignemuette"/>
                    <w:spacing w:before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Précisez si plusieurs groupes sont prévus, </w:t>
                  </w:r>
                </w:p>
                <w:p w:rsidR="000F7255" w:rsidRDefault="000F7255">
                  <w:pPr>
                    <w:pStyle w:val="lignemuette"/>
                    <w:spacing w:before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Parlez-en nous avant le début des cours</w:t>
                  </w:r>
                </w:p>
              </w:txbxContent>
            </v:textbox>
          </v:shape>
        </w:pict>
      </w:r>
      <w:r w:rsidRPr="003C1FA5">
        <w:rPr>
          <w:noProof/>
          <w:sz w:val="20"/>
          <w:lang w:eastAsia="fr-FR"/>
        </w:rPr>
        <w:pict>
          <v:shape id="AutoShape 13" o:spid="_x0000_s1028" type="#_x0000_t62" style="position:absolute;left:0;text-align:left;margin-left:344.1pt;margin-top:29.45pt;width:73.5pt;height:57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" adj="-3703,15765" strokecolor="#969696" strokeweight="2.25pt">
            <v:textbox>
              <w:txbxContent>
                <w:p w:rsidR="000F7255" w:rsidRDefault="000F7255">
                  <w:pPr>
                    <w:pStyle w:val="lignemuette"/>
                    <w:spacing w:before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Un seul choix possible !</w:t>
                  </w:r>
                </w:p>
                <w:p w:rsidR="000F7255" w:rsidRDefault="00C92D60">
                  <w:pPr>
                    <w:pStyle w:val="lignemuette"/>
                    <w:spacing w:before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cs="Tahoma"/>
                      <w:noProof/>
                      <w:lang w:eastAsia="fr-FR"/>
                    </w:rPr>
                    <w:drawing>
                      <wp:inline distT="0" distB="0" distL="0" distR="0">
                        <wp:extent cx="142875" cy="142875"/>
                        <wp:effectExtent l="0" t="0" r="9525" b="9525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mv="urn:schemas-microsoft-com:mac:vml" xmlns:mo="http://schemas.microsoft.com/office/mac/office/2008/main" xmlns:ve="http://schemas.openxmlformats.org/markup-compatibility/2006" xmlns:a14="http://schemas.microsoft.com/office/drawing/2010/main"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3C1FA5">
        <w:rPr>
          <w:noProof/>
          <w:sz w:val="20"/>
          <w:lang w:eastAsia="fr-FR"/>
        </w:rPr>
        <w:pict>
          <v:shape id="AutoShape 23" o:spid="_x0000_s1029" type="#_x0000_t62" style="position:absolute;left:0;text-align:left;margin-left:-6.15pt;margin-top:104.15pt;width:105pt;height:120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" adj="27595,14924" strokecolor="#969696" strokeweight="2.25pt">
            <v:textbox>
              <w:txbxContent>
                <w:p w:rsidR="000F7255" w:rsidRDefault="000F7255">
                  <w:pPr>
                    <w:pStyle w:val="lignemuette"/>
                    <w:spacing w:before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La date de début du cours peut être différente de celle du premier regroupement</w:t>
                  </w:r>
                </w:p>
                <w:p w:rsidR="000F7255" w:rsidRDefault="000F7255">
                  <w:pPr>
                    <w:pStyle w:val="lignemuette"/>
                    <w:spacing w:before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C’est une date précise.</w:t>
                  </w:r>
                </w:p>
                <w:p w:rsidR="000F7255" w:rsidRDefault="00C92D60">
                  <w:pPr>
                    <w:pStyle w:val="lignemuette"/>
                    <w:spacing w:before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cs="Tahoma"/>
                      <w:noProof/>
                      <w:lang w:eastAsia="fr-FR"/>
                    </w:rPr>
                    <w:drawing>
                      <wp:inline distT="0" distB="0" distL="0" distR="0">
                        <wp:extent cx="142875" cy="142875"/>
                        <wp:effectExtent l="0" t="0" r="9525" b="9525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mv="urn:schemas-microsoft-com:mac:vml" xmlns:mo="http://schemas.microsoft.com/office/mac/office/2008/main" xmlns:ve="http://schemas.openxmlformats.org/markup-compatibility/2006" xmlns:a14="http://schemas.microsoft.com/office/drawing/2010/main"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3C1FA5">
        <w:rPr>
          <w:noProof/>
          <w:sz w:val="20"/>
          <w:lang w:eastAsia="fr-FR"/>
        </w:rPr>
        <w:pict>
          <v:shape id="AutoShape 22" o:spid="_x0000_s1030" type="#_x0000_t62" style="position:absolute;left:0;text-align:left;margin-left:-6.15pt;margin-top:104.15pt;width:105pt;height:120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" adj="27595,14924" strokecolor="#969696" strokeweight="2.25pt">
            <v:textbox>
              <w:txbxContent>
                <w:p w:rsidR="000F7255" w:rsidRDefault="000F7255">
                  <w:pPr>
                    <w:pStyle w:val="lignemuette"/>
                    <w:spacing w:before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La date de début du cours peut être différente de celle du premier regroupement</w:t>
                  </w:r>
                </w:p>
                <w:p w:rsidR="000F7255" w:rsidRDefault="000F7255">
                  <w:pPr>
                    <w:pStyle w:val="lignemuette"/>
                    <w:spacing w:before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C’est une date précise.</w:t>
                  </w:r>
                </w:p>
                <w:p w:rsidR="000F7255" w:rsidRDefault="00C92D60">
                  <w:pPr>
                    <w:pStyle w:val="lignemuette"/>
                    <w:spacing w:before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cs="Tahoma"/>
                      <w:noProof/>
                      <w:lang w:eastAsia="fr-FR"/>
                    </w:rPr>
                    <w:drawing>
                      <wp:inline distT="0" distB="0" distL="0" distR="0">
                        <wp:extent cx="142875" cy="142875"/>
                        <wp:effectExtent l="0" t="0" r="9525" b="9525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mv="urn:schemas-microsoft-com:mac:vml" xmlns:mo="http://schemas.microsoft.com/office/mac/office/2008/main" xmlns:ve="http://schemas.openxmlformats.org/markup-compatibility/2006" xmlns:a14="http://schemas.microsoft.com/office/drawing/2010/main"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15924">
        <w:rPr>
          <w:noProof/>
          <w:lang w:eastAsia="fr-FR"/>
        </w:rPr>
        <w:t xml:space="preserve"> </w:t>
      </w:r>
      <w:r w:rsidR="00915924">
        <w:rPr>
          <w:noProof/>
          <w:lang w:eastAsia="fr-FR"/>
        </w:rPr>
        <w:drawing>
          <wp:inline distT="0" distB="0" distL="0" distR="0">
            <wp:extent cx="3398587" cy="4568190"/>
            <wp:effectExtent l="0" t="0" r="0" b="381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9812" cy="456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8C4" w:rsidRDefault="003E68C4">
      <w:pPr>
        <w:jc w:val="center"/>
      </w:pPr>
    </w:p>
    <w:p w:rsidR="003E68C4" w:rsidRDefault="003E68C4">
      <w:pPr>
        <w:jc w:val="center"/>
      </w:pPr>
    </w:p>
    <w:p w:rsidR="00915924" w:rsidRDefault="00915924" w:rsidP="00915924">
      <w:pPr>
        <w:jc w:val="center"/>
      </w:pPr>
      <w:r>
        <w:t xml:space="preserve">Cette fiche servira à faire apparaitre ces </w:t>
      </w:r>
      <w:r>
        <w:br/>
        <w:t>données sur fond bleuté.</w:t>
      </w:r>
    </w:p>
    <w:p w:rsidR="00AC5830" w:rsidRDefault="00C92D60">
      <w:pPr>
        <w:jc w:val="center"/>
      </w:pPr>
      <w:r>
        <w:rPr>
          <w:noProof/>
          <w:lang w:eastAsia="fr-FR"/>
        </w:rPr>
        <w:drawing>
          <wp:inline distT="0" distB="0" distL="0" distR="0">
            <wp:extent cx="2781300" cy="2957830"/>
            <wp:effectExtent l="0" t="0" r="0" b="0"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mv="urn:schemas-microsoft-com:mac:vml" xmlns:mo="http://schemas.microsoft.com/office/mac/office/2008/main" xmlns:ve="http://schemas.openxmlformats.org/markup-compatibility/2006" xmlns:a14="http://schemas.microsoft.com/office/drawing/2010/main"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68C4">
        <w:t xml:space="preserve"> </w:t>
      </w:r>
      <w:r w:rsidR="00220794">
        <w:br w:type="page"/>
      </w:r>
    </w:p>
    <w:p w:rsidR="00AC5830" w:rsidRDefault="00AC5830" w:rsidP="00234ED9">
      <w:pPr>
        <w:pStyle w:val="Titre1"/>
        <w:jc w:val="center"/>
        <w:rPr>
          <w:smallCaps w:val="0"/>
          <w:sz w:val="28"/>
        </w:rPr>
      </w:pPr>
      <w:r>
        <w:rPr>
          <w:smallCaps w:val="0"/>
          <w:sz w:val="28"/>
        </w:rPr>
        <w:t>Annexe pédagogique pour un enseignement FOD</w:t>
      </w:r>
      <w:r w:rsidR="00F6144A">
        <w:rPr>
          <w:smallCaps w:val="0"/>
          <w:sz w:val="28"/>
        </w:rPr>
        <w:t xml:space="preserve"> ou hybride</w:t>
      </w:r>
      <w:r>
        <w:rPr>
          <w:smallCaps w:val="0"/>
          <w:sz w:val="28"/>
        </w:rPr>
        <w:br/>
        <w:t>Année 20</w:t>
      </w:r>
      <w:r w:rsidR="005D4F2F">
        <w:rPr>
          <w:smallCaps w:val="0"/>
          <w:sz w:val="28"/>
        </w:rPr>
        <w:t>1</w:t>
      </w:r>
      <w:r w:rsidR="009D4FF5">
        <w:rPr>
          <w:smallCaps w:val="0"/>
          <w:sz w:val="28"/>
        </w:rPr>
        <w:t>4</w:t>
      </w:r>
      <w:r>
        <w:rPr>
          <w:smallCaps w:val="0"/>
          <w:sz w:val="28"/>
        </w:rPr>
        <w:t>–20</w:t>
      </w:r>
      <w:r w:rsidR="005D4F2F">
        <w:rPr>
          <w:smallCaps w:val="0"/>
          <w:sz w:val="28"/>
        </w:rPr>
        <w:t>1</w:t>
      </w:r>
      <w:r w:rsidR="009D4FF5">
        <w:rPr>
          <w:smallCaps w:val="0"/>
          <w:sz w:val="28"/>
        </w:rPr>
        <w:t>5</w:t>
      </w:r>
    </w:p>
    <w:p w:rsidR="00AC5830" w:rsidRDefault="00AC5830" w:rsidP="00AC5830">
      <w:pPr>
        <w:rPr>
          <w:i/>
          <w:iCs/>
          <w:sz w:val="20"/>
        </w:rPr>
      </w:pPr>
      <w:r>
        <w:rPr>
          <w:i/>
          <w:iCs/>
          <w:sz w:val="20"/>
        </w:rPr>
        <w:t>Merci de renseigner très précisément les rubriques ci-après. Les informations fournies alimenteront la base de données FOD accessi</w:t>
      </w:r>
      <w:r w:rsidR="0039427B">
        <w:rPr>
          <w:i/>
          <w:iCs/>
          <w:sz w:val="20"/>
        </w:rPr>
        <w:t xml:space="preserve">ble sur le </w:t>
      </w:r>
      <w:hyperlink r:id="rId11" w:history="1">
        <w:r w:rsidR="0039427B" w:rsidRPr="0039427B">
          <w:rPr>
            <w:rStyle w:val="Lienhypertexte"/>
            <w:i/>
            <w:iCs/>
            <w:sz w:val="20"/>
          </w:rPr>
          <w:t>site Internet du CEP</w:t>
        </w:r>
      </w:hyperlink>
      <w:r w:rsidR="0039427B">
        <w:rPr>
          <w:i/>
          <w:iCs/>
          <w:sz w:val="20"/>
        </w:rPr>
        <w:t> </w:t>
      </w:r>
      <w:r w:rsidR="00025F2E">
        <w:rPr>
          <w:i/>
          <w:iCs/>
          <w:sz w:val="20"/>
        </w:rPr>
        <w:t xml:space="preserve">et </w:t>
      </w:r>
      <w:hyperlink r:id="rId12" w:history="1">
        <w:r w:rsidR="00025F2E" w:rsidRPr="003E68C4">
          <w:rPr>
            <w:rStyle w:val="Lienhypertexte"/>
            <w:i/>
            <w:iCs/>
            <w:sz w:val="20"/>
          </w:rPr>
          <w:t>celui de la DNF</w:t>
        </w:r>
      </w:hyperlink>
      <w:r>
        <w:rPr>
          <w:i/>
          <w:iCs/>
          <w:sz w:val="20"/>
        </w:rPr>
        <w:t>.</w:t>
      </w:r>
    </w:p>
    <w:p w:rsidR="0039427B" w:rsidRDefault="0039427B" w:rsidP="00AC5830">
      <w:pPr>
        <w:rPr>
          <w:i/>
          <w:iCs/>
          <w:sz w:val="20"/>
        </w:rPr>
      </w:pPr>
      <w:r>
        <w:rPr>
          <w:i/>
          <w:iCs/>
          <w:sz w:val="20"/>
        </w:rPr>
        <w:t xml:space="preserve">Inspirez vous des fiches actuellement en ligne pour remplir la vôtre. </w:t>
      </w:r>
    </w:p>
    <w:p w:rsidR="003E68C4" w:rsidRDefault="003E68C4" w:rsidP="00AC5830">
      <w:pPr>
        <w:rPr>
          <w:i/>
          <w:iCs/>
          <w:sz w:val="20"/>
        </w:rPr>
      </w:pPr>
    </w:p>
    <w:p w:rsidR="00AC5830" w:rsidRDefault="00AC5830" w:rsidP="00AC5830"/>
    <w:tbl>
      <w:tblPr>
        <w:tblW w:w="9091" w:type="dxa"/>
        <w:jc w:val="center"/>
        <w:tblInd w:w="-542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396"/>
        <w:gridCol w:w="3169"/>
        <w:gridCol w:w="50"/>
        <w:gridCol w:w="1921"/>
        <w:gridCol w:w="2555"/>
      </w:tblGrid>
      <w:tr w:rsidR="00784B73">
        <w:trPr>
          <w:cantSplit/>
          <w:trHeight w:hRule="exact" w:val="680"/>
          <w:jc w:val="center"/>
        </w:trPr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784B73" w:rsidRDefault="00784B73" w:rsidP="00B96664">
            <w:pPr>
              <w:rPr>
                <w:b/>
                <w:bCs/>
                <w:sz w:val="20"/>
              </w:rPr>
            </w:pPr>
            <w:r>
              <w:rPr>
                <w:rFonts w:ascii="Arial" w:hAnsi="Arial"/>
                <w:b/>
                <w:bCs/>
                <w:iCs/>
                <w:smallCaps/>
                <w:sz w:val="20"/>
              </w:rPr>
              <w:t>Code UE </w:t>
            </w:r>
            <w:proofErr w:type="gramStart"/>
            <w:r>
              <w:rPr>
                <w:rFonts w:ascii="Arial" w:hAnsi="Arial"/>
                <w:b/>
                <w:bCs/>
                <w:iCs/>
                <w:smallCaps/>
                <w:sz w:val="20"/>
              </w:rPr>
              <w:t>:</w:t>
            </w:r>
            <w:proofErr w:type="gramEnd"/>
            <w:r>
              <w:rPr>
                <w:rFonts w:ascii="Arial" w:hAnsi="Arial"/>
                <w:b/>
                <w:bCs/>
                <w:iCs/>
                <w:smallCaps/>
                <w:sz w:val="20"/>
              </w:rPr>
              <w:br/>
            </w:r>
            <w:r>
              <w:rPr>
                <w:rFonts w:ascii="Arial" w:hAnsi="Arial"/>
                <w:i/>
                <w:sz w:val="16"/>
              </w:rPr>
              <w:t>(3 lettres, 3 chiffres)</w:t>
            </w:r>
          </w:p>
        </w:tc>
        <w:tc>
          <w:tcPr>
            <w:tcW w:w="316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D22CC" w:rsidRDefault="00074FA5" w:rsidP="00784B73">
            <w:pPr>
              <w:pStyle w:val="Texte"/>
              <w:numPr>
                <w:ilvl w:val="0"/>
                <w:numId w:val="0"/>
              </w:numPr>
              <w:ind w:left="563" w:hanging="563"/>
            </w:pPr>
            <w:r>
              <w:t>NFE204</w:t>
            </w:r>
          </w:p>
          <w:p w:rsidR="00784B73" w:rsidRDefault="00784B73" w:rsidP="00784B73">
            <w:pPr>
              <w:pStyle w:val="Texte"/>
              <w:numPr>
                <w:ilvl w:val="0"/>
                <w:numId w:val="0"/>
              </w:numPr>
              <w:ind w:left="563" w:hanging="563"/>
            </w:pPr>
            <w:r>
              <w:sym w:font="Wingdings" w:char="F071"/>
            </w:r>
            <w:r>
              <w:t xml:space="preserve"> UE programmée uniquement en </w:t>
            </w:r>
            <w:proofErr w:type="spellStart"/>
            <w:r>
              <w:t>Fod</w:t>
            </w:r>
            <w:proofErr w:type="spellEnd"/>
          </w:p>
        </w:tc>
        <w:tc>
          <w:tcPr>
            <w:tcW w:w="19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784B73" w:rsidRDefault="00074FA5" w:rsidP="00B96664">
            <w:pPr>
              <w:pStyle w:val="Texte"/>
            </w:pPr>
            <w:r>
              <w:sym w:font="Wingdings" w:char="F071"/>
            </w:r>
            <w:r w:rsidR="00784B73">
              <w:t xml:space="preserve"> 1</w:t>
            </w:r>
            <w:r w:rsidR="00784B73" w:rsidRPr="00784B73">
              <w:rPr>
                <w:vertAlign w:val="superscript"/>
              </w:rPr>
              <w:t>er</w:t>
            </w:r>
            <w:r w:rsidR="00784B73">
              <w:t xml:space="preserve"> semestre</w:t>
            </w:r>
          </w:p>
          <w:p w:rsidR="00784B73" w:rsidRDefault="00074FA5" w:rsidP="00B96664">
            <w:pPr>
              <w:pStyle w:val="Texte"/>
              <w:rPr>
                <w:b/>
                <w:bCs/>
              </w:rPr>
            </w:pPr>
            <w:r>
              <w:sym w:font="Wingdings" w:char="F078"/>
            </w:r>
            <w:r w:rsidR="00784B73">
              <w:t xml:space="preserve"> 2</w:t>
            </w:r>
            <w:r w:rsidR="00784B73" w:rsidRPr="00784B73">
              <w:rPr>
                <w:vertAlign w:val="superscript"/>
              </w:rPr>
              <w:t>ème</w:t>
            </w:r>
            <w:r w:rsidR="00784B73">
              <w:t xml:space="preserve"> semestre</w:t>
            </w:r>
          </w:p>
        </w:tc>
        <w:tc>
          <w:tcPr>
            <w:tcW w:w="255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84B73" w:rsidRDefault="00784B73" w:rsidP="00B96664">
            <w:pPr>
              <w:pStyle w:val="Liste"/>
              <w:spacing w:after="0"/>
              <w:rPr>
                <w:rFonts w:cs="Times New Roman"/>
              </w:rPr>
            </w:pPr>
            <w:r>
              <w:sym w:font="Wingdings" w:char="F071"/>
            </w:r>
            <w:r>
              <w:rPr>
                <w:rFonts w:cs="Times New Roman"/>
              </w:rPr>
              <w:t xml:space="preserve"> </w:t>
            </w:r>
            <w:r>
              <w:t>1</w:t>
            </w:r>
            <w:r>
              <w:rPr>
                <w:vertAlign w:val="superscript"/>
              </w:rPr>
              <w:t>er</w:t>
            </w:r>
            <w:r>
              <w:t xml:space="preserve"> et 2</w:t>
            </w:r>
            <w:r w:rsidRPr="00784B73">
              <w:rPr>
                <w:vertAlign w:val="superscript"/>
              </w:rPr>
              <w:t>ème</w:t>
            </w:r>
            <w:r>
              <w:t xml:space="preserve"> semestre</w:t>
            </w:r>
          </w:p>
          <w:p w:rsidR="00784B73" w:rsidRDefault="00784B73" w:rsidP="00784B73">
            <w:pPr>
              <w:pStyle w:val="Liste"/>
              <w:spacing w:after="0"/>
              <w:ind w:left="348" w:hanging="348"/>
              <w:rPr>
                <w:rFonts w:cs="Times New Roman"/>
              </w:rPr>
            </w:pPr>
            <w:r>
              <w:sym w:font="Wingdings" w:char="F071"/>
            </w:r>
            <w:r>
              <w:rPr>
                <w:rFonts w:cs="Times New Roman"/>
              </w:rPr>
              <w:t xml:space="preserve"> Sur l’année</w:t>
            </w:r>
          </w:p>
        </w:tc>
      </w:tr>
      <w:tr w:rsidR="00AC5830">
        <w:trPr>
          <w:cantSplit/>
          <w:trHeight w:hRule="exact" w:val="454"/>
          <w:jc w:val="center"/>
        </w:trPr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AC5830" w:rsidRDefault="00AC5830" w:rsidP="00B96664">
            <w:pPr>
              <w:pStyle w:val="Titre2"/>
              <w:spacing w:after="80"/>
            </w:pPr>
            <w:r>
              <w:t>Libellé :</w:t>
            </w:r>
          </w:p>
        </w:tc>
        <w:tc>
          <w:tcPr>
            <w:tcW w:w="7695" w:type="dxa"/>
            <w:gridSpan w:val="4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C5830" w:rsidRDefault="009212CA" w:rsidP="00B96664">
            <w:pPr>
              <w:pStyle w:val="Liste"/>
              <w:spacing w:before="80" w:after="80"/>
              <w:rPr>
                <w:rFonts w:cs="Times New Roman"/>
              </w:rPr>
            </w:pPr>
            <w:r>
              <w:t>Bases de données documentaires et distribuées</w:t>
            </w:r>
          </w:p>
        </w:tc>
      </w:tr>
      <w:tr w:rsidR="00AC5830">
        <w:trPr>
          <w:cantSplit/>
          <w:trHeight w:hRule="exact" w:val="1701"/>
          <w:jc w:val="center"/>
        </w:trPr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C0C0C0"/>
            </w:tcBorders>
            <w:vAlign w:val="center"/>
          </w:tcPr>
          <w:p w:rsidR="00AC5830" w:rsidRDefault="00AC5830" w:rsidP="00B96664">
            <w:pPr>
              <w:pStyle w:val="Titre2"/>
            </w:pPr>
            <w:proofErr w:type="spellStart"/>
            <w:r>
              <w:t>Enseignant-tuteur</w:t>
            </w:r>
            <w:proofErr w:type="spellEnd"/>
          </w:p>
        </w:tc>
        <w:tc>
          <w:tcPr>
            <w:tcW w:w="3219" w:type="dxa"/>
            <w:gridSpan w:val="2"/>
            <w:tcBorders>
              <w:top w:val="single" w:sz="2" w:space="0" w:color="000000"/>
              <w:left w:val="single" w:sz="2" w:space="0" w:color="C0C0C0"/>
              <w:bottom w:val="single" w:sz="2" w:space="0" w:color="000000"/>
              <w:right w:val="single" w:sz="2" w:space="0" w:color="C0C0C0"/>
            </w:tcBorders>
          </w:tcPr>
          <w:p w:rsidR="00AC5830" w:rsidRDefault="00AC5830" w:rsidP="00B96664">
            <w:pPr>
              <w:spacing w:before="400"/>
              <w:rPr>
                <w:sz w:val="20"/>
              </w:rPr>
            </w:pPr>
            <w:r>
              <w:rPr>
                <w:sz w:val="20"/>
              </w:rPr>
              <w:t xml:space="preserve">Nom : </w:t>
            </w:r>
            <w:proofErr w:type="spellStart"/>
            <w:r w:rsidR="004D22CC">
              <w:rPr>
                <w:sz w:val="20"/>
              </w:rPr>
              <w:t>Rigaux</w:t>
            </w:r>
            <w:proofErr w:type="spellEnd"/>
            <w:r>
              <w:rPr>
                <w:sz w:val="20"/>
              </w:rPr>
              <w:t>.</w:t>
            </w:r>
          </w:p>
          <w:p w:rsidR="00AC5830" w:rsidRDefault="004D22CC" w:rsidP="004D22CC">
            <w:pPr>
              <w:pStyle w:val="lignemuette"/>
              <w:spacing w:before="400"/>
            </w:pPr>
            <w:r>
              <w:t>Prénom : Philippe</w:t>
            </w:r>
          </w:p>
        </w:tc>
        <w:tc>
          <w:tcPr>
            <w:tcW w:w="4476" w:type="dxa"/>
            <w:gridSpan w:val="2"/>
            <w:tcBorders>
              <w:top w:val="single" w:sz="2" w:space="0" w:color="000000"/>
              <w:left w:val="single" w:sz="2" w:space="0" w:color="C0C0C0"/>
              <w:bottom w:val="single" w:sz="2" w:space="0" w:color="000000"/>
              <w:right w:val="single" w:sz="2" w:space="0" w:color="000000"/>
            </w:tcBorders>
          </w:tcPr>
          <w:p w:rsidR="00AC5830" w:rsidRDefault="004D22CC" w:rsidP="00B96664">
            <w:pPr>
              <w:spacing w:before="200"/>
              <w:rPr>
                <w:sz w:val="20"/>
              </w:rPr>
            </w:pPr>
            <w:r>
              <w:rPr>
                <w:sz w:val="20"/>
              </w:rPr>
              <w:t>Mail : philippe.rigaux@cnam.fr</w:t>
            </w:r>
          </w:p>
          <w:p w:rsidR="00AC5830" w:rsidRDefault="00AC5830" w:rsidP="00B96664">
            <w:pPr>
              <w:spacing w:before="200"/>
              <w:rPr>
                <w:sz w:val="20"/>
              </w:rPr>
            </w:pPr>
            <w:proofErr w:type="spellStart"/>
            <w:r>
              <w:rPr>
                <w:sz w:val="20"/>
              </w:rPr>
              <w:t>Téléph</w:t>
            </w:r>
            <w:proofErr w:type="spellEnd"/>
            <w:r>
              <w:rPr>
                <w:sz w:val="20"/>
              </w:rPr>
              <w:t>. fixe :</w:t>
            </w:r>
            <w:r w:rsidR="004D22CC">
              <w:rPr>
                <w:sz w:val="20"/>
              </w:rPr>
              <w:t xml:space="preserve"> </w:t>
            </w:r>
          </w:p>
          <w:p w:rsidR="00AC5830" w:rsidRDefault="00AC5830" w:rsidP="004D22CC">
            <w:pPr>
              <w:spacing w:before="200"/>
            </w:pPr>
            <w:r>
              <w:rPr>
                <w:sz w:val="20"/>
              </w:rPr>
              <w:t xml:space="preserve">Mobile : </w:t>
            </w:r>
            <w:r w:rsidR="004D22CC">
              <w:rPr>
                <w:sz w:val="20"/>
              </w:rPr>
              <w:t>06 44 03 45 98</w:t>
            </w:r>
          </w:p>
        </w:tc>
      </w:tr>
    </w:tbl>
    <w:p w:rsidR="00AC5830" w:rsidRDefault="00AC5830" w:rsidP="00AC5830"/>
    <w:tbl>
      <w:tblPr>
        <w:tblW w:w="8551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70" w:type="dxa"/>
          <w:right w:w="70" w:type="dxa"/>
        </w:tblCellMar>
        <w:tblLook w:val="0000"/>
      </w:tblPr>
      <w:tblGrid>
        <w:gridCol w:w="1477"/>
        <w:gridCol w:w="1950"/>
        <w:gridCol w:w="5124"/>
      </w:tblGrid>
      <w:tr w:rsidR="00AC5830">
        <w:trPr>
          <w:cantSplit/>
          <w:trHeight w:val="851"/>
          <w:jc w:val="center"/>
        </w:trPr>
        <w:tc>
          <w:tcPr>
            <w:tcW w:w="1477" w:type="dxa"/>
            <w:vAlign w:val="center"/>
          </w:tcPr>
          <w:p w:rsidR="00AC5830" w:rsidRDefault="00AC5830" w:rsidP="00B96664">
            <w:pPr>
              <w:pStyle w:val="Titre1"/>
              <w:numPr>
                <w:ilvl w:val="0"/>
                <w:numId w:val="0"/>
              </w:numPr>
              <w:spacing w:before="0"/>
            </w:pPr>
            <w:r>
              <w:t>Effectifs</w:t>
            </w:r>
          </w:p>
        </w:tc>
        <w:tc>
          <w:tcPr>
            <w:tcW w:w="1950" w:type="dxa"/>
            <w:vAlign w:val="center"/>
          </w:tcPr>
          <w:p w:rsidR="00AC5830" w:rsidRDefault="004D22CC" w:rsidP="004D22CC">
            <w:pPr>
              <w:pStyle w:val="Liste"/>
              <w:spacing w:before="240" w:after="0"/>
              <w:rPr>
                <w:rFonts w:cs="Times New Roman"/>
              </w:rPr>
            </w:pPr>
            <w:proofErr w:type="spellStart"/>
            <w:r>
              <w:rPr>
                <w:sz w:val="20"/>
              </w:rPr>
              <w:t>Nbre</w:t>
            </w:r>
            <w:proofErr w:type="spellEnd"/>
            <w:r>
              <w:rPr>
                <w:sz w:val="20"/>
              </w:rPr>
              <w:t xml:space="preserve"> max.: 20</w:t>
            </w:r>
          </w:p>
        </w:tc>
        <w:tc>
          <w:tcPr>
            <w:tcW w:w="5124" w:type="dxa"/>
            <w:vAlign w:val="center"/>
          </w:tcPr>
          <w:p w:rsidR="0039427B" w:rsidRDefault="0039427B" w:rsidP="0039427B">
            <w:pPr>
              <w:rPr>
                <w:i/>
                <w:iCs/>
              </w:rPr>
            </w:pPr>
            <w:r>
              <w:rPr>
                <w:i/>
                <w:iCs/>
              </w:rPr>
              <w:t>Numérus Clausus</w:t>
            </w:r>
          </w:p>
          <w:p w:rsidR="00AC5830" w:rsidRDefault="00AC5830" w:rsidP="0039427B">
            <w:pPr>
              <w:rPr>
                <w:sz w:val="20"/>
              </w:rPr>
            </w:pPr>
            <w:r>
              <w:rPr>
                <w:i/>
                <w:iCs/>
              </w:rPr>
              <w:t>Si vous prévoyez plusieurs groupes, nous contacter.</w:t>
            </w:r>
          </w:p>
        </w:tc>
      </w:tr>
    </w:tbl>
    <w:p w:rsidR="00AC5830" w:rsidRDefault="00AC5830" w:rsidP="00AC5830">
      <w:pPr>
        <w:pStyle w:val="Titre1"/>
        <w:rPr>
          <w:bCs w:val="0"/>
        </w:rPr>
      </w:pPr>
      <w:r>
        <w:t>Calendrier</w:t>
      </w:r>
    </w:p>
    <w:tbl>
      <w:tblPr>
        <w:tblW w:w="9219" w:type="dxa"/>
        <w:jc w:val="center"/>
        <w:tblLayout w:type="fixed"/>
        <w:tblCellMar>
          <w:left w:w="70" w:type="dxa"/>
          <w:right w:w="70" w:type="dxa"/>
        </w:tblCellMar>
        <w:tblLook w:val="0000"/>
      </w:tblPr>
      <w:tblGrid>
        <w:gridCol w:w="875"/>
        <w:gridCol w:w="876"/>
        <w:gridCol w:w="1301"/>
        <w:gridCol w:w="992"/>
        <w:gridCol w:w="944"/>
        <w:gridCol w:w="1324"/>
        <w:gridCol w:w="2907"/>
      </w:tblGrid>
      <w:tr w:rsidR="00AC5830">
        <w:trPr>
          <w:cantSplit/>
          <w:jc w:val="center"/>
        </w:trPr>
        <w:tc>
          <w:tcPr>
            <w:tcW w:w="305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C5830" w:rsidRDefault="00AC5830" w:rsidP="00B96664">
            <w:pPr>
              <w:pStyle w:val="Titre2"/>
              <w:jc w:val="center"/>
              <w:rPr>
                <w:i/>
              </w:rPr>
            </w:pPr>
            <w:r>
              <w:t>Début</w:t>
            </w:r>
          </w:p>
        </w:tc>
        <w:tc>
          <w:tcPr>
            <w:tcW w:w="3260" w:type="dxa"/>
            <w:gridSpan w:val="3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C5830" w:rsidRDefault="00AC5830" w:rsidP="00B96664">
            <w:pPr>
              <w:pStyle w:val="Titre2"/>
              <w:jc w:val="center"/>
            </w:pPr>
            <w:r>
              <w:t>Fin</w:t>
            </w:r>
          </w:p>
        </w:tc>
        <w:tc>
          <w:tcPr>
            <w:tcW w:w="290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C5830" w:rsidRDefault="00AC5830" w:rsidP="00B96664">
            <w:pPr>
              <w:pStyle w:val="Titre2"/>
              <w:jc w:val="center"/>
            </w:pPr>
            <w:r>
              <w:t>Date limite d’inscription</w:t>
            </w:r>
          </w:p>
        </w:tc>
      </w:tr>
      <w:tr w:rsidR="00AC5830">
        <w:trPr>
          <w:cantSplit/>
          <w:trHeight w:val="420"/>
          <w:jc w:val="center"/>
        </w:trPr>
        <w:tc>
          <w:tcPr>
            <w:tcW w:w="875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AC5830" w:rsidRDefault="00AC5830" w:rsidP="00B96664">
            <w:pPr>
              <w:pStyle w:val="Titre2"/>
              <w:jc w:val="center"/>
              <w:rPr>
                <w:b w:val="0"/>
                <w:bCs w:val="0"/>
                <w:iCs w:val="0"/>
                <w:smallCaps w:val="0"/>
              </w:rPr>
            </w:pPr>
            <w:r>
              <w:rPr>
                <w:b w:val="0"/>
                <w:bCs w:val="0"/>
                <w:iCs w:val="0"/>
                <w:smallCaps w:val="0"/>
              </w:rPr>
              <w:t>Jour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AC5830" w:rsidRDefault="00AC5830" w:rsidP="00B96664">
            <w:pPr>
              <w:pStyle w:val="Titre2"/>
              <w:jc w:val="center"/>
              <w:rPr>
                <w:b w:val="0"/>
                <w:bCs w:val="0"/>
                <w:iCs w:val="0"/>
              </w:rPr>
            </w:pPr>
            <w:r>
              <w:rPr>
                <w:b w:val="0"/>
                <w:bCs w:val="0"/>
                <w:iCs w:val="0"/>
              </w:rPr>
              <w:t>Mois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AC5830" w:rsidRDefault="00AC5830" w:rsidP="00B96664">
            <w:pPr>
              <w:pStyle w:val="Titre2"/>
              <w:jc w:val="center"/>
              <w:rPr>
                <w:b w:val="0"/>
                <w:bCs w:val="0"/>
                <w:iCs w:val="0"/>
              </w:rPr>
            </w:pPr>
            <w:r>
              <w:rPr>
                <w:b w:val="0"/>
                <w:bCs w:val="0"/>
                <w:iCs w:val="0"/>
              </w:rPr>
              <w:t>Année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AC5830" w:rsidRDefault="00AC5830" w:rsidP="00B96664">
            <w:pPr>
              <w:pStyle w:val="Titre2"/>
              <w:jc w:val="center"/>
              <w:rPr>
                <w:b w:val="0"/>
                <w:bCs w:val="0"/>
                <w:iCs w:val="0"/>
                <w:smallCaps w:val="0"/>
              </w:rPr>
            </w:pPr>
            <w:r>
              <w:rPr>
                <w:b w:val="0"/>
                <w:bCs w:val="0"/>
                <w:iCs w:val="0"/>
                <w:smallCaps w:val="0"/>
              </w:rPr>
              <w:t>Jour</w:t>
            </w:r>
          </w:p>
        </w:tc>
        <w:tc>
          <w:tcPr>
            <w:tcW w:w="944" w:type="dxa"/>
            <w:tcBorders>
              <w:top w:val="single" w:sz="2" w:space="0" w:color="000000"/>
              <w:right w:val="single" w:sz="2" w:space="0" w:color="000000"/>
            </w:tcBorders>
            <w:vAlign w:val="center"/>
          </w:tcPr>
          <w:p w:rsidR="00AC5830" w:rsidRDefault="00AC5830" w:rsidP="00B96664">
            <w:pPr>
              <w:pStyle w:val="Titre2"/>
              <w:jc w:val="center"/>
              <w:rPr>
                <w:b w:val="0"/>
                <w:bCs w:val="0"/>
                <w:iCs w:val="0"/>
              </w:rPr>
            </w:pPr>
            <w:r>
              <w:rPr>
                <w:b w:val="0"/>
                <w:bCs w:val="0"/>
                <w:iCs w:val="0"/>
              </w:rPr>
              <w:t>Mois</w:t>
            </w:r>
          </w:p>
        </w:tc>
        <w:tc>
          <w:tcPr>
            <w:tcW w:w="1324" w:type="dxa"/>
            <w:tcBorders>
              <w:top w:val="single" w:sz="2" w:space="0" w:color="000000"/>
              <w:right w:val="single" w:sz="2" w:space="0" w:color="000000"/>
            </w:tcBorders>
            <w:vAlign w:val="center"/>
          </w:tcPr>
          <w:p w:rsidR="00AC5830" w:rsidRDefault="00AC5830" w:rsidP="00B96664">
            <w:pPr>
              <w:pStyle w:val="Titre2"/>
              <w:jc w:val="center"/>
              <w:rPr>
                <w:b w:val="0"/>
                <w:bCs w:val="0"/>
                <w:iCs w:val="0"/>
              </w:rPr>
            </w:pPr>
            <w:r>
              <w:rPr>
                <w:b w:val="0"/>
                <w:bCs w:val="0"/>
                <w:iCs w:val="0"/>
              </w:rPr>
              <w:t>Année</w:t>
            </w:r>
          </w:p>
        </w:tc>
        <w:tc>
          <w:tcPr>
            <w:tcW w:w="2907" w:type="dxa"/>
            <w:vMerge w:val="restart"/>
            <w:tcBorders>
              <w:top w:val="single" w:sz="2" w:space="0" w:color="000000"/>
              <w:right w:val="single" w:sz="2" w:space="0" w:color="000000"/>
            </w:tcBorders>
            <w:vAlign w:val="center"/>
          </w:tcPr>
          <w:p w:rsidR="00AC5830" w:rsidRDefault="00784B73" w:rsidP="00B96664">
            <w:pPr>
              <w:pStyle w:val="Texte"/>
              <w:rPr>
                <w:i/>
                <w:iCs/>
              </w:rPr>
            </w:pPr>
            <w:r>
              <w:sym w:font="Wingdings" w:char="F078"/>
            </w:r>
            <w:r w:rsidR="00AC5830">
              <w:t xml:space="preserve"> Jusqu’au début des cours</w:t>
            </w:r>
          </w:p>
          <w:p w:rsidR="00AC5830" w:rsidRDefault="00784B73" w:rsidP="00B96664">
            <w:pPr>
              <w:pStyle w:val="Texte"/>
              <w:rPr>
                <w:i/>
                <w:iCs/>
              </w:rPr>
            </w:pPr>
            <w:r>
              <w:sym w:font="Wingdings" w:char="F071"/>
            </w:r>
            <w:r w:rsidR="004D22CC">
              <w:t xml:space="preserve"> </w:t>
            </w:r>
            <w:r w:rsidR="00AC5830">
              <w:t>Sans contrainte</w:t>
            </w:r>
          </w:p>
        </w:tc>
      </w:tr>
      <w:tr w:rsidR="00AC5830">
        <w:trPr>
          <w:cantSplit/>
          <w:trHeight w:val="851"/>
          <w:jc w:val="center"/>
        </w:trPr>
        <w:tc>
          <w:tcPr>
            <w:tcW w:w="8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C5830" w:rsidRDefault="007303F3" w:rsidP="00B96664">
            <w:pPr>
              <w:pStyle w:val="Titre2"/>
              <w:rPr>
                <w:iCs w:val="0"/>
                <w:smallCaps w:val="0"/>
              </w:rPr>
            </w:pPr>
            <w:r>
              <w:rPr>
                <w:iCs w:val="0"/>
                <w:smallCaps w:val="0"/>
              </w:rPr>
              <w:t>0</w:t>
            </w:r>
            <w:r w:rsidR="00E8049C">
              <w:rPr>
                <w:iCs w:val="0"/>
                <w:smallCaps w:val="0"/>
              </w:rPr>
              <w:t>9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C5830" w:rsidRDefault="00E8049C" w:rsidP="00B96664">
            <w:pPr>
              <w:pStyle w:val="Titre2"/>
              <w:rPr>
                <w:iCs w:val="0"/>
                <w:smallCaps w:val="0"/>
              </w:rPr>
            </w:pPr>
            <w:r>
              <w:rPr>
                <w:iCs w:val="0"/>
                <w:smallCaps w:val="0"/>
              </w:rPr>
              <w:t>02</w:t>
            </w:r>
          </w:p>
        </w:tc>
        <w:tc>
          <w:tcPr>
            <w:tcW w:w="13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C5830" w:rsidRDefault="00E8049C" w:rsidP="00B96664">
            <w:pPr>
              <w:pStyle w:val="Titre2"/>
              <w:rPr>
                <w:iCs w:val="0"/>
                <w:smallCaps w:val="0"/>
              </w:rPr>
            </w:pPr>
            <w:r>
              <w:rPr>
                <w:iCs w:val="0"/>
                <w:smallCaps w:val="0"/>
              </w:rPr>
              <w:t>2015</w:t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C5830" w:rsidRDefault="00E8049C" w:rsidP="00B96664">
            <w:pPr>
              <w:pStyle w:val="Titre2"/>
            </w:pPr>
            <w:r>
              <w:t>16</w:t>
            </w:r>
          </w:p>
        </w:tc>
        <w:tc>
          <w:tcPr>
            <w:tcW w:w="944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AC5830" w:rsidRDefault="00E8049C" w:rsidP="00B96664">
            <w:pPr>
              <w:pStyle w:val="Titre2"/>
            </w:pPr>
            <w:r>
              <w:t>06</w:t>
            </w:r>
          </w:p>
        </w:tc>
        <w:tc>
          <w:tcPr>
            <w:tcW w:w="1324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:rsidR="00AC5830" w:rsidRDefault="007303F3" w:rsidP="00B96664">
            <w:pPr>
              <w:pStyle w:val="Titre2"/>
            </w:pPr>
            <w:r>
              <w:t>2015</w:t>
            </w:r>
          </w:p>
        </w:tc>
        <w:tc>
          <w:tcPr>
            <w:tcW w:w="2907" w:type="dxa"/>
            <w:vMerge/>
            <w:tcBorders>
              <w:right w:val="single" w:sz="2" w:space="0" w:color="000000"/>
            </w:tcBorders>
            <w:vAlign w:val="center"/>
          </w:tcPr>
          <w:p w:rsidR="00AC5830" w:rsidRDefault="00AC5830" w:rsidP="00B96664">
            <w:pPr>
              <w:pStyle w:val="Titre2"/>
            </w:pPr>
          </w:p>
        </w:tc>
      </w:tr>
      <w:tr w:rsidR="00AC5830">
        <w:trPr>
          <w:cantSplit/>
          <w:trHeight w:val="851"/>
          <w:jc w:val="center"/>
        </w:trPr>
        <w:tc>
          <w:tcPr>
            <w:tcW w:w="305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C5830" w:rsidRDefault="00AC5830" w:rsidP="00B96664">
            <w:pPr>
              <w:pStyle w:val="Titre2"/>
              <w:rPr>
                <w:iCs w:val="0"/>
                <w:smallCaps w:val="0"/>
              </w:rPr>
            </w:pPr>
            <w:proofErr w:type="gramStart"/>
            <w:r>
              <w:rPr>
                <w:iCs w:val="0"/>
                <w:smallCaps w:val="0"/>
              </w:rPr>
              <w:t>ou</w:t>
            </w:r>
            <w:proofErr w:type="gramEnd"/>
            <w:r>
              <w:rPr>
                <w:iCs w:val="0"/>
                <w:smallCaps w:val="0"/>
              </w:rPr>
              <w:t xml:space="preserve"> semaine N°</w:t>
            </w:r>
          </w:p>
        </w:tc>
        <w:tc>
          <w:tcPr>
            <w:tcW w:w="32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C5830" w:rsidRDefault="00AC5830" w:rsidP="00B96664">
            <w:pPr>
              <w:pStyle w:val="Titre2"/>
            </w:pPr>
            <w:proofErr w:type="gramStart"/>
            <w:r>
              <w:rPr>
                <w:iCs w:val="0"/>
                <w:smallCaps w:val="0"/>
              </w:rPr>
              <w:t>ou</w:t>
            </w:r>
            <w:proofErr w:type="gramEnd"/>
            <w:r>
              <w:rPr>
                <w:iCs w:val="0"/>
                <w:smallCaps w:val="0"/>
              </w:rPr>
              <w:t xml:space="preserve"> semaine N°</w:t>
            </w:r>
          </w:p>
        </w:tc>
        <w:tc>
          <w:tcPr>
            <w:tcW w:w="2907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</w:tcPr>
          <w:p w:rsidR="00AC5830" w:rsidRDefault="00AC5830" w:rsidP="00B96664">
            <w:pPr>
              <w:pStyle w:val="Titre2"/>
            </w:pPr>
          </w:p>
        </w:tc>
      </w:tr>
    </w:tbl>
    <w:p w:rsidR="00AC5830" w:rsidRDefault="00AC5830" w:rsidP="006D5846">
      <w:pPr>
        <w:pStyle w:val="consignepetite"/>
        <w:tabs>
          <w:tab w:val="left" w:pos="2410"/>
          <w:tab w:val="left" w:pos="5670"/>
        </w:tabs>
        <w:ind w:firstLine="0"/>
        <w:rPr>
          <w:bCs/>
        </w:rPr>
      </w:pPr>
    </w:p>
    <w:tbl>
      <w:tblPr>
        <w:tblW w:w="0" w:type="auto"/>
        <w:jc w:val="center"/>
        <w:tblInd w:w="-152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C0C0C0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174"/>
        <w:gridCol w:w="6989"/>
      </w:tblGrid>
      <w:tr w:rsidR="00AC5830">
        <w:trPr>
          <w:cantSplit/>
          <w:trHeight w:hRule="exact" w:val="1134"/>
          <w:jc w:val="center"/>
        </w:trPr>
        <w:tc>
          <w:tcPr>
            <w:tcW w:w="2174" w:type="dxa"/>
            <w:vAlign w:val="center"/>
          </w:tcPr>
          <w:p w:rsidR="00AC5830" w:rsidRDefault="00AC5830" w:rsidP="00B96664">
            <w:pPr>
              <w:pStyle w:val="Texte"/>
              <w:rPr>
                <w:rFonts w:ascii="Arial" w:hAnsi="Arial" w:cs="Arial"/>
                <w:b/>
                <w:bCs/>
                <w:i/>
                <w:iCs/>
                <w:smallCaps/>
              </w:rPr>
            </w:pPr>
            <w:r>
              <w:rPr>
                <w:rFonts w:ascii="Arial" w:hAnsi="Arial" w:cs="Arial"/>
                <w:b/>
                <w:bCs/>
                <w:smallCaps/>
              </w:rPr>
              <w:t>Regroupements</w:t>
            </w:r>
          </w:p>
        </w:tc>
        <w:tc>
          <w:tcPr>
            <w:tcW w:w="6989" w:type="dxa"/>
            <w:vAlign w:val="center"/>
          </w:tcPr>
          <w:p w:rsidR="00AC5830" w:rsidRDefault="00F6144A" w:rsidP="00B96664">
            <w:pPr>
              <w:pStyle w:val="Texte"/>
              <w:rPr>
                <w:i/>
                <w:iCs/>
              </w:rPr>
            </w:pPr>
            <w:r>
              <w:rPr>
                <w:i/>
                <w:iCs/>
              </w:rPr>
              <w:t>P</w:t>
            </w:r>
            <w:r w:rsidR="00AC5830">
              <w:rPr>
                <w:i/>
                <w:iCs/>
              </w:rPr>
              <w:t>our déterminer les date</w:t>
            </w:r>
            <w:r>
              <w:rPr>
                <w:i/>
                <w:iCs/>
              </w:rPr>
              <w:t xml:space="preserve">s et horaires des regroupements, contactez le service de planification des salles </w:t>
            </w:r>
            <w:hyperlink r:id="rId13" w:history="1">
              <w:r w:rsidRPr="007C4B60">
                <w:rPr>
                  <w:rStyle w:val="Lienhypertexte"/>
                  <w:iCs/>
                </w:rPr>
                <w:t>planif@cnam.fr</w:t>
              </w:r>
            </w:hyperlink>
            <w:r>
              <w:rPr>
                <w:iCs/>
              </w:rPr>
              <w:t xml:space="preserve"> </w:t>
            </w:r>
          </w:p>
        </w:tc>
      </w:tr>
    </w:tbl>
    <w:p w:rsidR="006D5846" w:rsidRPr="003F3C7F" w:rsidRDefault="006D5846" w:rsidP="00704A12">
      <w:pPr>
        <w:pStyle w:val="Titre1"/>
      </w:pPr>
      <w:r w:rsidRPr="003F3C7F">
        <w:t>Formule pédagogique</w:t>
      </w:r>
    </w:p>
    <w:p w:rsidR="006D5846" w:rsidRPr="003F3C7F" w:rsidRDefault="00784B73" w:rsidP="00784B73">
      <w:pPr>
        <w:ind w:left="360"/>
      </w:pPr>
      <w:r>
        <w:sym w:font="Wingdings" w:char="F071"/>
      </w:r>
      <w:r w:rsidR="006D5846" w:rsidRPr="003F3C7F">
        <w:t xml:space="preserve">Tout </w:t>
      </w:r>
      <w:r w:rsidR="00704A12">
        <w:t xml:space="preserve">à </w:t>
      </w:r>
      <w:r w:rsidR="006D5846" w:rsidRPr="003F3C7F">
        <w:t>distance</w:t>
      </w:r>
    </w:p>
    <w:p w:rsidR="006D5846" w:rsidRPr="003F3C7F" w:rsidRDefault="008302A2" w:rsidP="00784B73">
      <w:pPr>
        <w:ind w:left="360"/>
      </w:pPr>
      <w:r>
        <w:sym w:font="Wingdings" w:char="F071"/>
      </w:r>
      <w:r w:rsidR="006D5846" w:rsidRPr="003F3C7F">
        <w:t xml:space="preserve">Distance + quelques regroupements </w:t>
      </w:r>
      <w:r w:rsidR="006D5846" w:rsidRPr="00704A12">
        <w:rPr>
          <w:b/>
        </w:rPr>
        <w:t>facultatifs</w:t>
      </w:r>
      <w:r w:rsidR="006D5846" w:rsidRPr="003F3C7F">
        <w:t xml:space="preserve"> </w:t>
      </w:r>
    </w:p>
    <w:p w:rsidR="006D5846" w:rsidRPr="003F3C7F" w:rsidRDefault="006D5846" w:rsidP="006D5846">
      <w:pPr>
        <w:numPr>
          <w:ilvl w:val="1"/>
          <w:numId w:val="13"/>
        </w:numPr>
      </w:pPr>
      <w:r>
        <w:t xml:space="preserve">Nombre </w:t>
      </w:r>
      <w:r w:rsidRPr="003F3C7F">
        <w:t>:</w:t>
      </w:r>
    </w:p>
    <w:p w:rsidR="006D5846" w:rsidRPr="003F3C7F" w:rsidRDefault="006D5846" w:rsidP="006D5846">
      <w:pPr>
        <w:numPr>
          <w:ilvl w:val="1"/>
          <w:numId w:val="13"/>
        </w:numPr>
      </w:pPr>
      <w:r w:rsidRPr="003F3C7F">
        <w:t>Durée totale en heures :</w:t>
      </w:r>
    </w:p>
    <w:p w:rsidR="006D5846" w:rsidRPr="003F3C7F" w:rsidRDefault="008302A2" w:rsidP="00784B73">
      <w:pPr>
        <w:ind w:left="360"/>
      </w:pPr>
      <w:r>
        <w:sym w:font="Wingdings" w:char="F078"/>
      </w:r>
      <w:r w:rsidR="006D5846" w:rsidRPr="003F3C7F">
        <w:t xml:space="preserve">Distance + quelques </w:t>
      </w:r>
      <w:r w:rsidR="006D5846" w:rsidRPr="00704A12">
        <w:rPr>
          <w:b/>
        </w:rPr>
        <w:t>regroupements obligatoires</w:t>
      </w:r>
    </w:p>
    <w:p w:rsidR="006D5846" w:rsidRPr="003F3C7F" w:rsidRDefault="006D5846" w:rsidP="006D5846">
      <w:pPr>
        <w:numPr>
          <w:ilvl w:val="1"/>
          <w:numId w:val="13"/>
        </w:numPr>
      </w:pPr>
      <w:r w:rsidRPr="003F3C7F">
        <w:t>Nombre :</w:t>
      </w:r>
      <w:r w:rsidR="00DB6D95">
        <w:t xml:space="preserve"> 2</w:t>
      </w:r>
    </w:p>
    <w:p w:rsidR="006D5846" w:rsidRPr="003F3C7F" w:rsidRDefault="006D5846" w:rsidP="006D5846">
      <w:pPr>
        <w:numPr>
          <w:ilvl w:val="1"/>
          <w:numId w:val="13"/>
        </w:numPr>
      </w:pPr>
      <w:r w:rsidRPr="003F3C7F">
        <w:t>Durée totale en heures :</w:t>
      </w:r>
      <w:r w:rsidR="00DB6D95">
        <w:t xml:space="preserve"> 6</w:t>
      </w:r>
    </w:p>
    <w:p w:rsidR="006D5846" w:rsidRPr="003F3C7F" w:rsidRDefault="00784B73" w:rsidP="00784B73">
      <w:pPr>
        <w:ind w:left="360"/>
      </w:pPr>
      <w:r>
        <w:sym w:font="Wingdings" w:char="F071"/>
      </w:r>
      <w:r w:rsidR="006D5846" w:rsidRPr="003F3C7F">
        <w:t xml:space="preserve">Hybride : distance + présence </w:t>
      </w:r>
    </w:p>
    <w:p w:rsidR="006D5846" w:rsidRPr="003F3C7F" w:rsidRDefault="006D5846" w:rsidP="006D5846">
      <w:pPr>
        <w:numPr>
          <w:ilvl w:val="1"/>
          <w:numId w:val="13"/>
        </w:numPr>
      </w:pPr>
      <w:r w:rsidRPr="003F3C7F">
        <w:t>Durée totale en heures :</w:t>
      </w:r>
    </w:p>
    <w:p w:rsidR="006D5846" w:rsidRDefault="006D5846" w:rsidP="006D5846">
      <w:pPr>
        <w:ind w:left="708"/>
        <w:rPr>
          <w:rFonts w:ascii="Verdana" w:hAnsi="Verdana"/>
          <w:sz w:val="18"/>
          <w:szCs w:val="18"/>
        </w:rPr>
      </w:pPr>
    </w:p>
    <w:p w:rsidR="006D5846" w:rsidRPr="003F3C7F" w:rsidRDefault="006D5846" w:rsidP="006D5846">
      <w:r w:rsidRPr="003F3C7F">
        <w:t xml:space="preserve">Prestations offertes </w:t>
      </w:r>
      <w:r>
        <w:t>lors des regroupements</w:t>
      </w:r>
      <w:r w:rsidRPr="003F3C7F">
        <w:t xml:space="preserve"> :</w:t>
      </w:r>
    </w:p>
    <w:p w:rsidR="006D5846" w:rsidRPr="003F3C7F" w:rsidRDefault="00784B73" w:rsidP="006D5846">
      <w:pPr>
        <w:ind w:firstLine="708"/>
      </w:pPr>
      <w:r>
        <w:sym w:font="Wingdings" w:char="F071"/>
      </w:r>
      <w:r w:rsidR="006D5846">
        <w:t xml:space="preserve"> </w:t>
      </w:r>
      <w:r w:rsidR="006D5846" w:rsidRPr="003F3C7F">
        <w:t>Cours</w:t>
      </w:r>
      <w:r w:rsidR="006D5846">
        <w:t xml:space="preserve"> </w:t>
      </w:r>
      <w:r w:rsidR="006D5846">
        <w:tab/>
      </w:r>
      <w:r>
        <w:sym w:font="Wingdings" w:char="F078"/>
      </w:r>
      <w:r w:rsidR="006D5846">
        <w:t xml:space="preserve"> </w:t>
      </w:r>
      <w:r w:rsidR="006D5846" w:rsidRPr="003F3C7F">
        <w:t>Exercices</w:t>
      </w:r>
      <w:r w:rsidR="006D5846">
        <w:t xml:space="preserve"> </w:t>
      </w:r>
      <w:r w:rsidR="006D5846">
        <w:tab/>
      </w:r>
      <w:r>
        <w:sym w:font="Wingdings" w:char="F078"/>
      </w:r>
      <w:r w:rsidR="006D5846">
        <w:t xml:space="preserve"> </w:t>
      </w:r>
      <w:r w:rsidR="006D5846" w:rsidRPr="003F3C7F">
        <w:t>Travaux pratiques</w:t>
      </w:r>
      <w:r w:rsidR="006D5846">
        <w:t xml:space="preserve"> </w:t>
      </w:r>
      <w:r w:rsidR="006D5846">
        <w:tab/>
      </w:r>
      <w:r>
        <w:sym w:font="Wingdings" w:char="F071"/>
      </w:r>
      <w:r w:rsidR="006D5846" w:rsidRPr="003F3C7F">
        <w:t>Autres :</w:t>
      </w:r>
    </w:p>
    <w:p w:rsidR="00AC5830" w:rsidRDefault="00AC5830" w:rsidP="00AC5830">
      <w:pPr>
        <w:rPr>
          <w:bCs/>
        </w:rPr>
      </w:pPr>
    </w:p>
    <w:p w:rsidR="006D5846" w:rsidRPr="00E03E69" w:rsidRDefault="006D5846" w:rsidP="006D5846">
      <w:pPr>
        <w:pStyle w:val="Titre1"/>
        <w:rPr>
          <w:sz w:val="20"/>
          <w:szCs w:val="20"/>
        </w:rPr>
      </w:pPr>
      <w:r w:rsidRPr="003F3C7F">
        <w:t>Suivi distanciel de l'élève</w:t>
      </w:r>
    </w:p>
    <w:p w:rsidR="006D5846" w:rsidRPr="003F3C7F" w:rsidRDefault="001347AA" w:rsidP="006D5846">
      <w:r>
        <w:t>Modes</w:t>
      </w:r>
      <w:r w:rsidR="006D5846" w:rsidRPr="003F3C7F">
        <w:t xml:space="preserve"> d</w:t>
      </w:r>
      <w:r>
        <w:t>e</w:t>
      </w:r>
      <w:r w:rsidR="006D5846" w:rsidRPr="003F3C7F">
        <w:t xml:space="preserve"> tutorat :</w:t>
      </w:r>
    </w:p>
    <w:p w:rsidR="001347AA" w:rsidRDefault="001347AA" w:rsidP="00784B73">
      <w:r>
        <w:sym w:font="Wingdings" w:char="F078"/>
      </w:r>
      <w:r>
        <w:t xml:space="preserve"> </w:t>
      </w:r>
      <w:r w:rsidRPr="003F3C7F">
        <w:t>Chat</w:t>
      </w:r>
    </w:p>
    <w:p w:rsidR="001347AA" w:rsidRPr="003F3C7F" w:rsidRDefault="001347AA" w:rsidP="001347AA">
      <w:r>
        <w:sym w:font="Wingdings" w:char="F078"/>
      </w:r>
      <w:r>
        <w:t xml:space="preserve"> </w:t>
      </w:r>
      <w:r w:rsidRPr="003F3C7F">
        <w:t>Forum</w:t>
      </w:r>
      <w:r>
        <w:t xml:space="preserve"> intégré à la plateforme Pleiad</w:t>
      </w:r>
    </w:p>
    <w:p w:rsidR="006D5846" w:rsidRPr="003F3C7F" w:rsidRDefault="00784B73" w:rsidP="00784B73">
      <w:r>
        <w:sym w:font="Wingdings" w:char="F078"/>
      </w:r>
      <w:r>
        <w:t xml:space="preserve"> </w:t>
      </w:r>
      <w:r w:rsidR="006D5846" w:rsidRPr="003F3C7F">
        <w:t xml:space="preserve">Messagerie </w:t>
      </w:r>
      <w:r w:rsidR="006D5846">
        <w:t>intégrée à la plateforme</w:t>
      </w:r>
      <w:r w:rsidR="00704A12">
        <w:t xml:space="preserve"> Pleiad</w:t>
      </w:r>
    </w:p>
    <w:p w:rsidR="006D5846" w:rsidRPr="003F3C7F" w:rsidRDefault="00784B73" w:rsidP="00784B73">
      <w:r>
        <w:sym w:font="Wingdings" w:char="F078"/>
      </w:r>
      <w:r>
        <w:t xml:space="preserve"> </w:t>
      </w:r>
      <w:proofErr w:type="spellStart"/>
      <w:r w:rsidR="001347AA">
        <w:t>Webconférence</w:t>
      </w:r>
      <w:proofErr w:type="spellEnd"/>
    </w:p>
    <w:p w:rsidR="001347AA" w:rsidRPr="003F3C7F" w:rsidRDefault="001347AA" w:rsidP="001347AA">
      <w:r>
        <w:sym w:font="Wingdings" w:char="F078"/>
      </w:r>
      <w:r>
        <w:t xml:space="preserve"> </w:t>
      </w:r>
      <w:r w:rsidRPr="003F3C7F">
        <w:t>Messagerie privée</w:t>
      </w:r>
    </w:p>
    <w:p w:rsidR="006D5846" w:rsidRDefault="001347AA" w:rsidP="00784B73">
      <w:r>
        <w:sym w:font="Wingdings" w:char="F078"/>
      </w:r>
      <w:r>
        <w:t xml:space="preserve"> Espace de travail collaboratif</w:t>
      </w:r>
    </w:p>
    <w:p w:rsidR="001347AA" w:rsidRPr="003F3C7F" w:rsidRDefault="001347AA" w:rsidP="001347AA">
      <w:r>
        <w:sym w:font="Wingdings" w:char="F078"/>
      </w:r>
      <w:r>
        <w:t xml:space="preserve"> Accompagnement téléphonique</w:t>
      </w:r>
    </w:p>
    <w:p w:rsidR="006D5846" w:rsidRPr="003F3C7F" w:rsidRDefault="00784B73" w:rsidP="00784B73">
      <w:r>
        <w:sym w:font="Wingdings" w:char="F071"/>
      </w:r>
      <w:r>
        <w:t xml:space="preserve"> </w:t>
      </w:r>
      <w:r w:rsidR="006D5846" w:rsidRPr="003F3C7F">
        <w:t>Autre :</w:t>
      </w:r>
    </w:p>
    <w:p w:rsidR="00AC5830" w:rsidRDefault="00AC5830" w:rsidP="00AC5830">
      <w:pPr>
        <w:pStyle w:val="Titre1"/>
      </w:pPr>
      <w:r>
        <w:t>Déroulement</w:t>
      </w:r>
    </w:p>
    <w:p w:rsidR="005B42CD" w:rsidRDefault="005B42CD" w:rsidP="005B42CD">
      <w:pPr>
        <w:ind w:left="360"/>
      </w:pPr>
      <w:r>
        <w:sym w:font="Wingdings" w:char="F078"/>
      </w:r>
      <w:r>
        <w:t xml:space="preserve"> Organisation d’une séance de démarrage</w:t>
      </w:r>
    </w:p>
    <w:p w:rsidR="00704A12" w:rsidRDefault="00704A12" w:rsidP="00704A12">
      <w:r>
        <w:t>Ressources mises à disposition de l'élève</w:t>
      </w:r>
    </w:p>
    <w:p w:rsidR="00D6659C" w:rsidRDefault="00D6659C" w:rsidP="00D6659C">
      <w:pPr>
        <w:ind w:left="360"/>
      </w:pPr>
      <w:r>
        <w:sym w:font="Wingdings" w:char="F078"/>
      </w:r>
      <w:r>
        <w:t xml:space="preserve"> Ressources dans Pleiad</w:t>
      </w:r>
    </w:p>
    <w:p w:rsidR="00704A12" w:rsidRDefault="00784B73" w:rsidP="00784B73">
      <w:pPr>
        <w:ind w:left="360"/>
      </w:pPr>
      <w:r>
        <w:sym w:font="Wingdings" w:char="F078"/>
      </w:r>
      <w:r>
        <w:t xml:space="preserve"> </w:t>
      </w:r>
      <w:r w:rsidR="00704A12">
        <w:t>Documents de cours</w:t>
      </w:r>
    </w:p>
    <w:p w:rsidR="00704A12" w:rsidRDefault="00784B73" w:rsidP="00784B73">
      <w:pPr>
        <w:ind w:left="360"/>
      </w:pPr>
      <w:r>
        <w:sym w:font="Wingdings" w:char="F078"/>
      </w:r>
      <w:r>
        <w:t xml:space="preserve"> </w:t>
      </w:r>
      <w:r w:rsidR="00704A12">
        <w:t>Enregistrement de cours</w:t>
      </w:r>
    </w:p>
    <w:p w:rsidR="00704A12" w:rsidRDefault="00784B73" w:rsidP="00784B73">
      <w:pPr>
        <w:ind w:left="360"/>
      </w:pPr>
      <w:r>
        <w:sym w:font="Wingdings" w:char="F078"/>
      </w:r>
      <w:r>
        <w:t xml:space="preserve"> </w:t>
      </w:r>
      <w:r w:rsidR="00704A12">
        <w:t>Documents d'exercices, études de cas, activités</w:t>
      </w:r>
    </w:p>
    <w:p w:rsidR="00704A12" w:rsidRDefault="00784B73" w:rsidP="00784B73">
      <w:pPr>
        <w:ind w:left="360"/>
      </w:pPr>
      <w:r>
        <w:sym w:font="Wingdings" w:char="F078"/>
      </w:r>
      <w:r>
        <w:t xml:space="preserve"> </w:t>
      </w:r>
      <w:r w:rsidR="00704A12">
        <w:t>Outils spécifiques (exerciseurs, simulateurs</w:t>
      </w:r>
      <w:proofErr w:type="gramStart"/>
      <w:r w:rsidR="00704A12">
        <w:t>, …)</w:t>
      </w:r>
      <w:proofErr w:type="gramEnd"/>
      <w:r w:rsidR="00704A12">
        <w:t xml:space="preserve"> :</w:t>
      </w:r>
    </w:p>
    <w:p w:rsidR="00704A12" w:rsidRDefault="00784B73" w:rsidP="00784B73">
      <w:pPr>
        <w:ind w:left="360"/>
      </w:pPr>
      <w:r>
        <w:sym w:font="Wingdings" w:char="F078"/>
      </w:r>
      <w:r>
        <w:t xml:space="preserve"> </w:t>
      </w:r>
      <w:r w:rsidR="00704A12">
        <w:t>Bibliographie et Webographie</w:t>
      </w:r>
    </w:p>
    <w:p w:rsidR="00D6659C" w:rsidRPr="00704A12" w:rsidRDefault="00D6659C" w:rsidP="00D6659C">
      <w:pPr>
        <w:ind w:left="66" w:firstLine="294"/>
      </w:pPr>
      <w:r>
        <w:sym w:font="Wingdings" w:char="F071"/>
      </w:r>
      <w:r>
        <w:t xml:space="preserve"> Autres :</w:t>
      </w:r>
    </w:p>
    <w:p w:rsidR="00704A12" w:rsidRDefault="00704A12" w:rsidP="00704A12">
      <w:r>
        <w:t>Activités prévues pour l'élève</w:t>
      </w:r>
    </w:p>
    <w:p w:rsidR="00704A12" w:rsidRDefault="00704A12" w:rsidP="00704A12"/>
    <w:p w:rsidR="00704A12" w:rsidRDefault="00784B73" w:rsidP="00784B73">
      <w:pPr>
        <w:ind w:left="66"/>
      </w:pPr>
      <w:r>
        <w:sym w:font="Wingdings" w:char="F071"/>
      </w:r>
      <w:r>
        <w:t xml:space="preserve"> </w:t>
      </w:r>
      <w:r w:rsidR="00704A12">
        <w:t>Devoirs à rendre (nombre sur le semestre)</w:t>
      </w:r>
    </w:p>
    <w:p w:rsidR="00704A12" w:rsidRDefault="00784B73" w:rsidP="00784B73">
      <w:pPr>
        <w:ind w:left="66"/>
      </w:pPr>
      <w:r>
        <w:sym w:font="Wingdings" w:char="F078"/>
      </w:r>
      <w:r>
        <w:t xml:space="preserve"> </w:t>
      </w:r>
      <w:r w:rsidR="00704A12">
        <w:t>Etudes, Projets individuels (nombre sur le semestre)</w:t>
      </w:r>
      <w:r w:rsidR="001B5EF4">
        <w:t> : 1</w:t>
      </w:r>
    </w:p>
    <w:p w:rsidR="00704A12" w:rsidRDefault="001F122A" w:rsidP="00784B73">
      <w:pPr>
        <w:ind w:left="66"/>
      </w:pPr>
      <w:r>
        <w:sym w:font="Wingdings" w:char="F071"/>
      </w:r>
      <w:r w:rsidR="00784B73">
        <w:t xml:space="preserve"> </w:t>
      </w:r>
      <w:r w:rsidR="00704A12">
        <w:t>Etudes, Projets collectifs (nombre sur le semestre)</w:t>
      </w:r>
      <w:r>
        <w:t xml:space="preserve"> </w:t>
      </w:r>
    </w:p>
    <w:p w:rsidR="00704A12" w:rsidRPr="00704A12" w:rsidRDefault="00784B73" w:rsidP="00784B73">
      <w:pPr>
        <w:ind w:left="66"/>
      </w:pPr>
      <w:r>
        <w:sym w:font="Wingdings" w:char="F071"/>
      </w:r>
      <w:r>
        <w:t xml:space="preserve"> </w:t>
      </w:r>
      <w:r w:rsidR="00704A12">
        <w:t>Autres :</w:t>
      </w:r>
    </w:p>
    <w:p w:rsidR="00704A12" w:rsidRPr="003F3C7F" w:rsidRDefault="00704A12" w:rsidP="00704A12">
      <w:pPr>
        <w:pStyle w:val="Titre1"/>
      </w:pPr>
      <w:r w:rsidRPr="003F3C7F">
        <w:t>Evaluation pour la validation de l'UE</w:t>
      </w:r>
    </w:p>
    <w:p w:rsidR="00704A12" w:rsidRPr="00E03E69" w:rsidRDefault="00704A12" w:rsidP="00784B73"/>
    <w:p w:rsidR="00704A12" w:rsidRPr="003F3C7F" w:rsidRDefault="00784B73" w:rsidP="00784B73">
      <w:pPr>
        <w:ind w:left="66"/>
      </w:pPr>
      <w:r>
        <w:sym w:font="Wingdings" w:char="F078"/>
      </w:r>
      <w:r>
        <w:t xml:space="preserve"> </w:t>
      </w:r>
      <w:r w:rsidR="00704A12" w:rsidRPr="003F3C7F">
        <w:t>Examens classiques (sur table)</w:t>
      </w:r>
    </w:p>
    <w:p w:rsidR="00704A12" w:rsidRPr="003F3C7F" w:rsidRDefault="00784B73" w:rsidP="00784B73">
      <w:pPr>
        <w:ind w:left="66"/>
      </w:pPr>
      <w:r>
        <w:sym w:font="Wingdings" w:char="F071"/>
      </w:r>
      <w:r>
        <w:t xml:space="preserve"> </w:t>
      </w:r>
      <w:r w:rsidR="00704A12" w:rsidRPr="003F3C7F">
        <w:t>Examens en ligne</w:t>
      </w:r>
    </w:p>
    <w:p w:rsidR="00704A12" w:rsidRPr="003F3C7F" w:rsidRDefault="00784B73" w:rsidP="00784B73">
      <w:pPr>
        <w:ind w:left="66"/>
      </w:pPr>
      <w:r>
        <w:sym w:font="Wingdings" w:char="F071"/>
      </w:r>
      <w:r>
        <w:t xml:space="preserve"> </w:t>
      </w:r>
      <w:r w:rsidR="00704A12" w:rsidRPr="003F3C7F">
        <w:t xml:space="preserve">Oraux de contrôle </w:t>
      </w:r>
    </w:p>
    <w:p w:rsidR="00704A12" w:rsidRPr="003F3C7F" w:rsidRDefault="00784B73" w:rsidP="00784B73">
      <w:pPr>
        <w:ind w:left="1440"/>
      </w:pPr>
      <w:r>
        <w:sym w:font="Wingdings" w:char="F071"/>
      </w:r>
      <w:r>
        <w:sym w:font="Wingdings" w:char="F078"/>
      </w:r>
      <w:r>
        <w:t xml:space="preserve"> </w:t>
      </w:r>
      <w:r w:rsidR="00704A12" w:rsidRPr="003F3C7F">
        <w:t>En présence</w:t>
      </w:r>
    </w:p>
    <w:p w:rsidR="00704A12" w:rsidRPr="003F3C7F" w:rsidRDefault="00784B73" w:rsidP="00784B73">
      <w:pPr>
        <w:ind w:left="1440"/>
      </w:pPr>
      <w:r>
        <w:sym w:font="Wingdings" w:char="F071"/>
      </w:r>
      <w:r>
        <w:sym w:font="Wingdings" w:char="F078"/>
      </w:r>
      <w:r>
        <w:t xml:space="preserve"> </w:t>
      </w:r>
      <w:r w:rsidR="00704A12" w:rsidRPr="003F3C7F">
        <w:t>Par téléphone</w:t>
      </w:r>
    </w:p>
    <w:p w:rsidR="00704A12" w:rsidRPr="003F3C7F" w:rsidRDefault="00784B73" w:rsidP="00784B73">
      <w:pPr>
        <w:ind w:left="1440"/>
      </w:pPr>
      <w:r>
        <w:sym w:font="Wingdings" w:char="F071"/>
      </w:r>
      <w:r>
        <w:sym w:font="Wingdings" w:char="F078"/>
      </w:r>
      <w:r>
        <w:t xml:space="preserve"> </w:t>
      </w:r>
      <w:r w:rsidR="00704A12" w:rsidRPr="003F3C7F">
        <w:t xml:space="preserve">Par </w:t>
      </w:r>
      <w:r w:rsidR="00D6659C">
        <w:t xml:space="preserve">webconférence, </w:t>
      </w:r>
      <w:proofErr w:type="spellStart"/>
      <w:r w:rsidR="00704A12" w:rsidRPr="003F3C7F">
        <w:t>visio</w:t>
      </w:r>
      <w:proofErr w:type="spellEnd"/>
    </w:p>
    <w:p w:rsidR="00D6659C" w:rsidRDefault="00784B73" w:rsidP="00784B73">
      <w:pPr>
        <w:ind w:left="1440"/>
      </w:pPr>
      <w:r>
        <w:sym w:font="Wingdings" w:char="F071"/>
      </w:r>
      <w:r>
        <w:sym w:font="Wingdings" w:char="F078"/>
      </w:r>
      <w:r>
        <w:t xml:space="preserve"> </w:t>
      </w:r>
      <w:r w:rsidR="00D6659C">
        <w:t>Autre</w:t>
      </w:r>
    </w:p>
    <w:p w:rsidR="00D6659C" w:rsidRPr="003F3C7F" w:rsidRDefault="00D6659C" w:rsidP="00D6659C">
      <w:pPr>
        <w:ind w:left="66"/>
      </w:pPr>
      <w:r>
        <w:sym w:font="Wingdings" w:char="F078"/>
      </w:r>
      <w:r>
        <w:t xml:space="preserve"> Projets</w:t>
      </w:r>
    </w:p>
    <w:p w:rsidR="00704A12" w:rsidRPr="003F3C7F" w:rsidRDefault="00D6659C" w:rsidP="00D6659C">
      <w:pPr>
        <w:ind w:left="66"/>
      </w:pPr>
      <w:r>
        <w:sym w:font="Wingdings" w:char="F071"/>
      </w:r>
      <w:r>
        <w:t xml:space="preserve"> Partiels</w:t>
      </w:r>
    </w:p>
    <w:p w:rsidR="00704A12" w:rsidRPr="003F3C7F" w:rsidRDefault="00784B73" w:rsidP="00784B73">
      <w:pPr>
        <w:ind w:left="66"/>
      </w:pPr>
      <w:r>
        <w:sym w:font="Wingdings" w:char="F071"/>
      </w:r>
      <w:r>
        <w:t xml:space="preserve"> </w:t>
      </w:r>
      <w:r w:rsidR="00704A12" w:rsidRPr="003F3C7F">
        <w:t>Evaluation des travaux rendus</w:t>
      </w:r>
      <w:r w:rsidR="00704A12">
        <w:t xml:space="preserve"> (contrôle continu)</w:t>
      </w:r>
    </w:p>
    <w:p w:rsidR="00704A12" w:rsidRPr="003F3C7F" w:rsidRDefault="00784B73" w:rsidP="00784B73">
      <w:pPr>
        <w:ind w:left="66"/>
      </w:pPr>
      <w:r>
        <w:sym w:font="Wingdings" w:char="F071"/>
      </w:r>
      <w:r>
        <w:t xml:space="preserve"> </w:t>
      </w:r>
      <w:r w:rsidR="00704A12" w:rsidRPr="003F3C7F">
        <w:t>Autre :</w:t>
      </w:r>
    </w:p>
    <w:p w:rsidR="00D6659C" w:rsidRDefault="00D6659C" w:rsidP="00704A12">
      <w:pPr>
        <w:pStyle w:val="lignemuette"/>
        <w:spacing w:before="0"/>
        <w:rPr>
          <w:sz w:val="24"/>
        </w:rPr>
      </w:pPr>
    </w:p>
    <w:p w:rsidR="00D6659C" w:rsidRDefault="00D6659C" w:rsidP="00704A12">
      <w:pPr>
        <w:pStyle w:val="lignemuette"/>
        <w:spacing w:before="0"/>
        <w:rPr>
          <w:sz w:val="24"/>
        </w:rPr>
      </w:pPr>
    </w:p>
    <w:p w:rsidR="00704A12" w:rsidRPr="00704A12" w:rsidRDefault="00704A12" w:rsidP="00704A12">
      <w:pPr>
        <w:pStyle w:val="lignemuette"/>
        <w:spacing w:before="0"/>
        <w:rPr>
          <w:sz w:val="24"/>
        </w:rPr>
      </w:pPr>
      <w:r>
        <w:rPr>
          <w:sz w:val="24"/>
        </w:rPr>
        <w:t xml:space="preserve">Examen commun à l’enseignement en </w:t>
      </w:r>
      <w:proofErr w:type="spellStart"/>
      <w:r>
        <w:rPr>
          <w:sz w:val="24"/>
        </w:rPr>
        <w:t>Fod</w:t>
      </w:r>
      <w:proofErr w:type="spellEnd"/>
      <w:r>
        <w:rPr>
          <w:sz w:val="24"/>
        </w:rPr>
        <w:t xml:space="preserve"> et à celui en </w:t>
      </w:r>
      <w:r>
        <w:rPr>
          <w:b/>
          <w:bCs/>
          <w:sz w:val="24"/>
        </w:rPr>
        <w:t>cours du soir</w:t>
      </w:r>
      <w:r>
        <w:t xml:space="preserve">: </w:t>
      </w:r>
      <w:r>
        <w:tab/>
      </w:r>
      <w:r w:rsidR="00784B73">
        <w:sym w:font="Wingdings" w:char="F078"/>
      </w:r>
      <w:r w:rsidR="00784B73">
        <w:t xml:space="preserve"> </w:t>
      </w:r>
      <w:r w:rsidRPr="00704A12">
        <w:rPr>
          <w:sz w:val="24"/>
        </w:rPr>
        <w:t>Non</w:t>
      </w:r>
    </w:p>
    <w:p w:rsidR="000F7255" w:rsidRDefault="00704A12" w:rsidP="00704A12">
      <w:r>
        <w:t xml:space="preserve">Examen commun à l’enseignement en </w:t>
      </w:r>
      <w:proofErr w:type="spellStart"/>
      <w:r>
        <w:t>Fod</w:t>
      </w:r>
      <w:proofErr w:type="spellEnd"/>
      <w:r>
        <w:t xml:space="preserve"> et à celui en</w:t>
      </w:r>
      <w:r>
        <w:rPr>
          <w:b/>
          <w:bCs/>
        </w:rPr>
        <w:t xml:space="preserve"> temps ouvrable</w:t>
      </w:r>
      <w:r w:rsidR="00784B73">
        <w:t xml:space="preserve">: </w:t>
      </w:r>
      <w:r w:rsidR="00784B73">
        <w:sym w:font="Wingdings" w:char="F078"/>
      </w:r>
      <w:r w:rsidR="00784B73">
        <w:t xml:space="preserve"> </w:t>
      </w:r>
      <w:r>
        <w:t>Non</w:t>
      </w:r>
      <w:r w:rsidR="000F7255">
        <w:rPr>
          <w:noProof/>
          <w:lang w:eastAsia="fr-FR"/>
        </w:rPr>
        <w:t xml:space="preserve"> </w:t>
      </w:r>
    </w:p>
    <w:sectPr w:rsidR="000F7255" w:rsidSect="00220794">
      <w:footerReference w:type="default" r:id="rId14"/>
      <w:footnotePr>
        <w:pos w:val="beneathText"/>
      </w:footnotePr>
      <w:pgSz w:w="11905" w:h="16837"/>
      <w:pgMar w:top="567" w:right="1418" w:bottom="993" w:left="1418" w:header="454" w:footer="454" w:gutter="0"/>
      <w:docGrid w:linePitch="360"/>
    </w:sectPr>
  </w:body>
</w:document>
</file>

<file path=word/endnotes.xml><?xml version="1.0" encoding="utf-8"?>
<w:endnotes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endnote w:type="separator" w:id="0">
    <w:p w:rsidR="001A2579" w:rsidRDefault="001A2579">
      <w:r>
        <w:separator/>
      </w:r>
    </w:p>
  </w:endnote>
  <w:endnote w:type="continuationSeparator" w:id="1">
    <w:p w:rsidR="001A2579" w:rsidRDefault="001A257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0F7255" w:rsidRPr="00F6144A" w:rsidRDefault="0039427B" w:rsidP="00234ED9">
    <w:pPr>
      <w:pStyle w:val="Pieddepage"/>
      <w:pBdr>
        <w:top w:val="single" w:sz="1" w:space="1" w:color="000000"/>
      </w:pBdr>
      <w:rPr>
        <w:sz w:val="16"/>
      </w:rPr>
    </w:pPr>
    <w:r>
      <w:rPr>
        <w:sz w:val="16"/>
      </w:rPr>
      <w:t>FD/VD</w:t>
    </w:r>
    <w:r w:rsidR="00025F2E">
      <w:rPr>
        <w:rStyle w:val="Numrodepage"/>
        <w:sz w:val="16"/>
      </w:rPr>
      <w:t xml:space="preserve"> avril</w:t>
    </w:r>
    <w:r w:rsidR="00234ED9">
      <w:rPr>
        <w:rStyle w:val="Numrodepage"/>
        <w:sz w:val="16"/>
      </w:rPr>
      <w:t xml:space="preserve"> 201</w:t>
    </w:r>
    <w:r w:rsidR="00025F2E">
      <w:rPr>
        <w:rStyle w:val="Numrodepage"/>
        <w:sz w:val="16"/>
      </w:rPr>
      <w:t>3</w:t>
    </w:r>
    <w:r w:rsidR="000F7255">
      <w:rPr>
        <w:sz w:val="16"/>
      </w:rPr>
      <w:tab/>
    </w:r>
    <w:r w:rsidR="00F6144A">
      <w:rPr>
        <w:sz w:val="16"/>
      </w:rPr>
      <w:t>Cellule</w:t>
    </w:r>
    <w:r w:rsidR="00A3023B">
      <w:rPr>
        <w:sz w:val="16"/>
      </w:rPr>
      <w:t xml:space="preserve"> </w:t>
    </w:r>
    <w:r w:rsidR="00F6144A">
      <w:rPr>
        <w:sz w:val="16"/>
      </w:rPr>
      <w:t xml:space="preserve">TICE du </w:t>
    </w:r>
    <w:r w:rsidR="000F7255">
      <w:rPr>
        <w:sz w:val="16"/>
      </w:rPr>
      <w:t>CEP – accès 7 – 1</w:t>
    </w:r>
    <w:r w:rsidR="000F7255">
      <w:rPr>
        <w:sz w:val="16"/>
        <w:vertAlign w:val="superscript"/>
      </w:rPr>
      <w:t>er</w:t>
    </w:r>
    <w:r w:rsidR="000F7255">
      <w:rPr>
        <w:sz w:val="16"/>
      </w:rPr>
      <w:t xml:space="preserve"> étage</w:t>
    </w:r>
    <w:r w:rsidR="000F7255">
      <w:rPr>
        <w:sz w:val="16"/>
      </w:rPr>
      <w:tab/>
    </w:r>
    <w:r w:rsidR="003C1FA5">
      <w:rPr>
        <w:rStyle w:val="Numrodepage"/>
        <w:sz w:val="16"/>
      </w:rPr>
      <w:fldChar w:fldCharType="begin"/>
    </w:r>
    <w:r w:rsidR="000F7255">
      <w:rPr>
        <w:rStyle w:val="Numrodepage"/>
        <w:sz w:val="16"/>
      </w:rPr>
      <w:instrText xml:space="preserve"> PAGE \*ARABIC </w:instrText>
    </w:r>
    <w:r w:rsidR="003C1FA5">
      <w:rPr>
        <w:rStyle w:val="Numrodepage"/>
        <w:sz w:val="16"/>
      </w:rPr>
      <w:fldChar w:fldCharType="separate"/>
    </w:r>
    <w:r w:rsidR="001F122A">
      <w:rPr>
        <w:rStyle w:val="Numrodepage"/>
        <w:noProof/>
        <w:sz w:val="16"/>
      </w:rPr>
      <w:t>4</w:t>
    </w:r>
    <w:r w:rsidR="003C1FA5">
      <w:rPr>
        <w:rStyle w:val="Numrodepage"/>
        <w:sz w:val="16"/>
      </w:rPr>
      <w:fldChar w:fldCharType="end"/>
    </w:r>
  </w:p>
</w:ftr>
</file>

<file path=word/footnotes.xml><?xml version="1.0" encoding="utf-8"?>
<w:footnotes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footnote w:type="separator" w:id="0">
    <w:p w:rsidR="001A2579" w:rsidRDefault="001A2579">
      <w:r>
        <w:separator/>
      </w:r>
    </w:p>
  </w:footnote>
  <w:footnote w:type="continuationSeparator" w:id="1">
    <w:p w:rsidR="001A2579" w:rsidRDefault="001A2579">
      <w:r>
        <w:continuationSeparator/>
      </w:r>
    </w:p>
  </w:footnote>
</w:footnotes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0000001"/>
    <w:multiLevelType w:val="multilevel"/>
    <w:tmpl w:val="0F022696"/>
    <w:lvl w:ilvl="0">
      <w:start w:val="1"/>
      <w:numFmt w:val="none"/>
      <w:pStyle w:val="Titre1"/>
      <w:lvlText w:val=""/>
      <w:lvlJc w:val="left"/>
      <w:pPr>
        <w:tabs>
          <w:tab w:val="num" w:pos="0"/>
        </w:tabs>
      </w:pPr>
    </w:lvl>
    <w:lvl w:ilvl="1">
      <w:start w:val="1"/>
      <w:numFmt w:val="none"/>
      <w:pStyle w:val="Titre2"/>
      <w:lvlText w:val=""/>
      <w:lvlJc w:val="left"/>
      <w:pPr>
        <w:tabs>
          <w:tab w:val="num" w:pos="0"/>
        </w:tabs>
      </w:pPr>
    </w:lvl>
    <w:lvl w:ilvl="2">
      <w:start w:val="1"/>
      <w:numFmt w:val="none"/>
      <w:lvlText w:val=""/>
      <w:lvlJc w:val="left"/>
      <w:pPr>
        <w:tabs>
          <w:tab w:val="num" w:pos="0"/>
        </w:tabs>
      </w:pPr>
    </w:lvl>
    <w:lvl w:ilvl="3">
      <w:start w:val="1"/>
      <w:numFmt w:val="none"/>
      <w:lvlText w:val=""/>
      <w:lvlJc w:val="left"/>
      <w:pPr>
        <w:tabs>
          <w:tab w:val="num" w:pos="0"/>
        </w:tabs>
      </w:pPr>
    </w:lvl>
    <w:lvl w:ilvl="4">
      <w:start w:val="1"/>
      <w:numFmt w:val="none"/>
      <w:lvlText w:val=""/>
      <w:lvlJc w:val="left"/>
      <w:pPr>
        <w:tabs>
          <w:tab w:val="num" w:pos="0"/>
        </w:tabs>
      </w:pPr>
    </w:lvl>
    <w:lvl w:ilvl="5">
      <w:start w:val="1"/>
      <w:numFmt w:val="none"/>
      <w:lvlText w:val=""/>
      <w:lvlJc w:val="left"/>
      <w:pPr>
        <w:tabs>
          <w:tab w:val="num" w:pos="0"/>
        </w:tabs>
      </w:pPr>
    </w:lvl>
    <w:lvl w:ilvl="6">
      <w:start w:val="1"/>
      <w:numFmt w:val="none"/>
      <w:lvlText w:val=""/>
      <w:lvlJc w:val="left"/>
      <w:pPr>
        <w:tabs>
          <w:tab w:val="num" w:pos="0"/>
        </w:tabs>
      </w:pPr>
    </w:lvl>
    <w:lvl w:ilvl="7">
      <w:start w:val="1"/>
      <w:numFmt w:val="none"/>
      <w:lvlText w:val=""/>
      <w:lvlJc w:val="left"/>
      <w:pPr>
        <w:tabs>
          <w:tab w:val="num" w:pos="0"/>
        </w:tabs>
      </w:pPr>
    </w:lvl>
    <w:lvl w:ilvl="8">
      <w:start w:val="1"/>
      <w:numFmt w:val="none"/>
      <w:lvlText w:val=""/>
      <w:lvlJc w:val="left"/>
      <w:pPr>
        <w:tabs>
          <w:tab w:val="num" w:pos="0"/>
        </w:tabs>
      </w:pPr>
    </w:lvl>
  </w:abstractNum>
  <w:abstractNum w:abstractNumId="1">
    <w:nsid w:val="07142A1D"/>
    <w:multiLevelType w:val="hybridMultilevel"/>
    <w:tmpl w:val="B16AE31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722ECE"/>
    <w:multiLevelType w:val="hybridMultilevel"/>
    <w:tmpl w:val="B38EF896"/>
    <w:lvl w:ilvl="0" w:tplc="D1D679D6">
      <w:start w:val="1"/>
      <w:numFmt w:val="bullet"/>
      <w:lvlText w:val="□"/>
      <w:lvlJc w:val="left"/>
      <w:pPr>
        <w:ind w:left="1440" w:hanging="360"/>
      </w:pPr>
      <w:rPr>
        <w:rFonts w:ascii="Times New Roman" w:hAnsi="Times New Roman" w:cs="Times New Roman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9FA6532"/>
    <w:multiLevelType w:val="hybridMultilevel"/>
    <w:tmpl w:val="07C466C4"/>
    <w:lvl w:ilvl="0" w:tplc="D1D679D6">
      <w:start w:val="1"/>
      <w:numFmt w:val="bullet"/>
      <w:lvlText w:val="□"/>
      <w:lvlJc w:val="left"/>
      <w:pPr>
        <w:ind w:left="1495" w:hanging="360"/>
      </w:pPr>
      <w:rPr>
        <w:rFonts w:ascii="Times New Roman" w:hAnsi="Times New Roman" w:cs="Times New Roman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4">
    <w:nsid w:val="19174350"/>
    <w:multiLevelType w:val="multilevel"/>
    <w:tmpl w:val="07C466C4"/>
    <w:lvl w:ilvl="0">
      <w:start w:val="1"/>
      <w:numFmt w:val="bullet"/>
      <w:lvlText w:val="□"/>
      <w:lvlJc w:val="left"/>
      <w:pPr>
        <w:ind w:left="1495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5">
    <w:nsid w:val="21F439B4"/>
    <w:multiLevelType w:val="multilevel"/>
    <w:tmpl w:val="0C9ADFA8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6B63DB2"/>
    <w:multiLevelType w:val="hybridMultilevel"/>
    <w:tmpl w:val="889676F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F490657"/>
    <w:multiLevelType w:val="hybridMultilevel"/>
    <w:tmpl w:val="3462DF30"/>
    <w:lvl w:ilvl="0" w:tplc="D1D679D6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DF7D23"/>
    <w:multiLevelType w:val="multilevel"/>
    <w:tmpl w:val="B16A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97D1382"/>
    <w:multiLevelType w:val="hybridMultilevel"/>
    <w:tmpl w:val="0C9ADFA8"/>
    <w:lvl w:ilvl="0" w:tplc="9E8CEC9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805116F"/>
    <w:multiLevelType w:val="hybridMultilevel"/>
    <w:tmpl w:val="1BEEF244"/>
    <w:lvl w:ilvl="0" w:tplc="9E8CEC9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CE05566"/>
    <w:multiLevelType w:val="hybridMultilevel"/>
    <w:tmpl w:val="E3C8EBB8"/>
    <w:lvl w:ilvl="0" w:tplc="D1D679D6">
      <w:start w:val="1"/>
      <w:numFmt w:val="bullet"/>
      <w:lvlText w:val="□"/>
      <w:lvlJc w:val="left"/>
      <w:pPr>
        <w:ind w:left="1068" w:hanging="360"/>
      </w:pPr>
      <w:rPr>
        <w:rFonts w:ascii="Times New Roman" w:hAnsi="Times New Roman" w:cs="Times New Roman" w:hint="default"/>
        <w:sz w:val="28"/>
      </w:rPr>
    </w:lvl>
    <w:lvl w:ilvl="1" w:tplc="D1D679D6">
      <w:start w:val="1"/>
      <w:numFmt w:val="bullet"/>
      <w:lvlText w:val="□"/>
      <w:lvlJc w:val="left"/>
      <w:pPr>
        <w:ind w:left="1788" w:hanging="360"/>
      </w:pPr>
      <w:rPr>
        <w:rFonts w:ascii="Times New Roman" w:hAnsi="Times New Roman" w:cs="Times New Roman" w:hint="default"/>
        <w:sz w:val="28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>
    <w:nsid w:val="60944BA4"/>
    <w:multiLevelType w:val="hybridMultilevel"/>
    <w:tmpl w:val="1B9A68FE"/>
    <w:lvl w:ilvl="0" w:tplc="9E8CEC94">
      <w:start w:val="1"/>
      <w:numFmt w:val="bullet"/>
      <w:lvlText w:val=""/>
      <w:lvlJc w:val="left"/>
      <w:pPr>
        <w:tabs>
          <w:tab w:val="num" w:pos="786"/>
        </w:tabs>
        <w:ind w:left="786" w:hanging="360"/>
      </w:pPr>
      <w:rPr>
        <w:rFonts w:ascii="Wingdings" w:hAnsi="Wingdings" w:hint="default"/>
        <w:color w:val="auto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1442AC"/>
    <w:multiLevelType w:val="hybridMultilevel"/>
    <w:tmpl w:val="B28A0C1E"/>
    <w:lvl w:ilvl="0" w:tplc="D1D679D6">
      <w:start w:val="1"/>
      <w:numFmt w:val="bullet"/>
      <w:lvlText w:val="□"/>
      <w:lvlJc w:val="left"/>
      <w:pPr>
        <w:ind w:left="1068" w:hanging="360"/>
      </w:pPr>
      <w:rPr>
        <w:rFonts w:ascii="Times New Roman" w:hAnsi="Times New Roman" w:cs="Times New Roman" w:hint="default"/>
        <w:sz w:val="28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>
    <w:nsid w:val="6E2B47C0"/>
    <w:multiLevelType w:val="hybridMultilevel"/>
    <w:tmpl w:val="B5DEAE28"/>
    <w:lvl w:ilvl="0" w:tplc="9E8CEC94">
      <w:start w:val="1"/>
      <w:numFmt w:val="bullet"/>
      <w:lvlText w:val=""/>
      <w:lvlJc w:val="left"/>
      <w:pPr>
        <w:tabs>
          <w:tab w:val="num" w:pos="786"/>
        </w:tabs>
        <w:ind w:left="786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15">
    <w:nsid w:val="6FA56957"/>
    <w:multiLevelType w:val="hybridMultilevel"/>
    <w:tmpl w:val="089EF74E"/>
    <w:lvl w:ilvl="0" w:tplc="9E8CEC94">
      <w:start w:val="1"/>
      <w:numFmt w:val="bullet"/>
      <w:lvlText w:val="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16">
    <w:nsid w:val="739F65CA"/>
    <w:multiLevelType w:val="hybridMultilevel"/>
    <w:tmpl w:val="8482E7DE"/>
    <w:lvl w:ilvl="0" w:tplc="D1D679D6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D1D679D6">
      <w:start w:val="1"/>
      <w:numFmt w:val="bullet"/>
      <w:lvlText w:val="□"/>
      <w:lvlJc w:val="left"/>
      <w:pPr>
        <w:ind w:left="1440" w:hanging="360"/>
      </w:pPr>
      <w:rPr>
        <w:rFonts w:ascii="Times New Roman" w:hAnsi="Times New Roman" w:cs="Times New Roman" w:hint="default"/>
        <w:sz w:val="28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F483F9E"/>
    <w:multiLevelType w:val="multilevel"/>
    <w:tmpl w:val="A4A24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FCD362C"/>
    <w:multiLevelType w:val="hybridMultilevel"/>
    <w:tmpl w:val="EDC681D6"/>
    <w:lvl w:ilvl="0" w:tplc="9E8CEC9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7"/>
  </w:num>
  <w:num w:numId="3">
    <w:abstractNumId w:val="6"/>
  </w:num>
  <w:num w:numId="4">
    <w:abstractNumId w:val="7"/>
  </w:num>
  <w:num w:numId="5">
    <w:abstractNumId w:val="16"/>
  </w:num>
  <w:num w:numId="6">
    <w:abstractNumId w:val="3"/>
  </w:num>
  <w:num w:numId="7">
    <w:abstractNumId w:val="4"/>
  </w:num>
  <w:num w:numId="8">
    <w:abstractNumId w:val="2"/>
  </w:num>
  <w:num w:numId="9">
    <w:abstractNumId w:val="1"/>
  </w:num>
  <w:num w:numId="10">
    <w:abstractNumId w:val="8"/>
  </w:num>
  <w:num w:numId="11">
    <w:abstractNumId w:val="15"/>
  </w:num>
  <w:num w:numId="12">
    <w:abstractNumId w:val="18"/>
  </w:num>
  <w:num w:numId="13">
    <w:abstractNumId w:val="9"/>
  </w:num>
  <w:num w:numId="14">
    <w:abstractNumId w:val="13"/>
  </w:num>
  <w:num w:numId="15">
    <w:abstractNumId w:val="11"/>
  </w:num>
  <w:num w:numId="16">
    <w:abstractNumId w:val="12"/>
  </w:num>
  <w:num w:numId="17">
    <w:abstractNumId w:val="10"/>
  </w:num>
  <w:num w:numId="18">
    <w:abstractNumId w:val="14"/>
  </w:num>
  <w:num w:numId="1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stylePaneFormatFilter w:val="3701"/>
  <w:doNotTrackMoves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</w:compat>
  <w:rsids>
    <w:rsidRoot w:val="00A3023B"/>
    <w:rsid w:val="00013E29"/>
    <w:rsid w:val="00025F2E"/>
    <w:rsid w:val="00074FA5"/>
    <w:rsid w:val="000E395D"/>
    <w:rsid w:val="000F7255"/>
    <w:rsid w:val="001110F4"/>
    <w:rsid w:val="001347AA"/>
    <w:rsid w:val="00197680"/>
    <w:rsid w:val="001A2579"/>
    <w:rsid w:val="001B5EF4"/>
    <w:rsid w:val="001F122A"/>
    <w:rsid w:val="001F256E"/>
    <w:rsid w:val="00220794"/>
    <w:rsid w:val="00234ED9"/>
    <w:rsid w:val="002512C2"/>
    <w:rsid w:val="002562E0"/>
    <w:rsid w:val="00381BD2"/>
    <w:rsid w:val="0039427B"/>
    <w:rsid w:val="003C1FA5"/>
    <w:rsid w:val="003C4518"/>
    <w:rsid w:val="003C7C1A"/>
    <w:rsid w:val="003E68C4"/>
    <w:rsid w:val="004D1ACF"/>
    <w:rsid w:val="004D22CC"/>
    <w:rsid w:val="004E69B4"/>
    <w:rsid w:val="00557180"/>
    <w:rsid w:val="005804FD"/>
    <w:rsid w:val="005964F5"/>
    <w:rsid w:val="005B42CD"/>
    <w:rsid w:val="005D4F2F"/>
    <w:rsid w:val="005D518D"/>
    <w:rsid w:val="00626BF7"/>
    <w:rsid w:val="00637851"/>
    <w:rsid w:val="006815AB"/>
    <w:rsid w:val="006919E4"/>
    <w:rsid w:val="006D5846"/>
    <w:rsid w:val="00704A12"/>
    <w:rsid w:val="00707E88"/>
    <w:rsid w:val="007303F3"/>
    <w:rsid w:val="00784B73"/>
    <w:rsid w:val="00811343"/>
    <w:rsid w:val="008302A2"/>
    <w:rsid w:val="00900B99"/>
    <w:rsid w:val="00915924"/>
    <w:rsid w:val="009212CA"/>
    <w:rsid w:val="00972C5D"/>
    <w:rsid w:val="009D4FF5"/>
    <w:rsid w:val="00A10BBE"/>
    <w:rsid w:val="00A3023B"/>
    <w:rsid w:val="00A7526F"/>
    <w:rsid w:val="00AB5FF8"/>
    <w:rsid w:val="00AC5830"/>
    <w:rsid w:val="00B21337"/>
    <w:rsid w:val="00B96664"/>
    <w:rsid w:val="00C92D60"/>
    <w:rsid w:val="00D16D6A"/>
    <w:rsid w:val="00D6659C"/>
    <w:rsid w:val="00DB6D95"/>
    <w:rsid w:val="00DF7335"/>
    <w:rsid w:val="00E34C09"/>
    <w:rsid w:val="00E425D1"/>
    <w:rsid w:val="00E8049C"/>
    <w:rsid w:val="00EE4112"/>
    <w:rsid w:val="00F016AC"/>
    <w:rsid w:val="00F6144A"/>
    <w:rsid w:val="00FA6C5F"/>
    <w:rsid w:val="00FD3BC3"/>
  </w:rsids>
  <m:mathPr>
    <m:mathFont m:val="Impact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  <o:rules v:ext="edit">
        <o:r id="V:Rule1" type="callout" idref="#AutoShape 19"/>
        <o:r id="V:Rule2" type="callout" idref="#AutoShape 14"/>
        <o:r id="V:Rule3" type="callout" idref="#AutoShape 13"/>
        <o:r id="V:Rule4" type="callout" idref="#AutoShape 23"/>
        <o:r id="V:Rule5" type="callout" idref="#AutoShape 2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2C5D"/>
    <w:pPr>
      <w:suppressAutoHyphens/>
    </w:pPr>
    <w:rPr>
      <w:sz w:val="24"/>
      <w:szCs w:val="24"/>
      <w:lang w:eastAsia="ar-SA"/>
    </w:rPr>
  </w:style>
  <w:style w:type="paragraph" w:styleId="Titre1">
    <w:name w:val="heading 1"/>
    <w:basedOn w:val="Normal"/>
    <w:next w:val="Normal"/>
    <w:qFormat/>
    <w:rsid w:val="00972C5D"/>
    <w:pPr>
      <w:keepNext/>
      <w:numPr>
        <w:numId w:val="1"/>
      </w:numPr>
      <w:spacing w:before="320" w:after="120"/>
      <w:outlineLvl w:val="0"/>
    </w:pPr>
    <w:rPr>
      <w:rFonts w:ascii="Arial" w:hAnsi="Arial"/>
      <w:b/>
      <w:bCs/>
      <w:smallCaps/>
    </w:rPr>
  </w:style>
  <w:style w:type="paragraph" w:styleId="Titre2">
    <w:name w:val="heading 2"/>
    <w:basedOn w:val="Titre1"/>
    <w:next w:val="Normal"/>
    <w:qFormat/>
    <w:rsid w:val="00972C5D"/>
    <w:pPr>
      <w:numPr>
        <w:ilvl w:val="1"/>
      </w:numPr>
      <w:spacing w:before="80"/>
      <w:outlineLvl w:val="1"/>
    </w:pPr>
    <w:rPr>
      <w:iCs/>
      <w:sz w:val="20"/>
    </w:rPr>
  </w:style>
  <w:style w:type="paragraph" w:styleId="Titre3">
    <w:name w:val="heading 3"/>
    <w:basedOn w:val="Titre1"/>
    <w:next w:val="Normal"/>
    <w:qFormat/>
    <w:rsid w:val="00972C5D"/>
    <w:pPr>
      <w:outlineLvl w:val="2"/>
    </w:pPr>
    <w:rPr>
      <w:b w:val="0"/>
      <w:bCs w:val="0"/>
      <w:i/>
      <w:iCs/>
    </w:rPr>
  </w:style>
  <w:style w:type="character" w:default="1" w:styleId="Policepardfaut">
    <w:name w:val="Default Paragraph Font"/>
    <w:semiHidden/>
    <w:unhideWhenUsed/>
  </w:style>
  <w:style w:type="table" w:default="1" w:styleId="Tableau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  <w:unhideWhenUsed/>
  </w:style>
  <w:style w:type="character" w:customStyle="1" w:styleId="WW-Policepardfaut">
    <w:name w:val="WW-Police par défaut"/>
    <w:rsid w:val="00972C5D"/>
  </w:style>
  <w:style w:type="character" w:styleId="Lienhypertexte">
    <w:name w:val="Hyperlink"/>
    <w:rsid w:val="00972C5D"/>
    <w:rPr>
      <w:color w:val="0000FF"/>
      <w:u w:val="single"/>
    </w:rPr>
  </w:style>
  <w:style w:type="character" w:styleId="Lienhypertextesuivi">
    <w:name w:val="FollowedHyperlink"/>
    <w:rsid w:val="00972C5D"/>
    <w:rPr>
      <w:color w:val="800080"/>
      <w:u w:val="single"/>
    </w:rPr>
  </w:style>
  <w:style w:type="character" w:styleId="Numrodepage">
    <w:name w:val="page number"/>
    <w:basedOn w:val="WW-Policepardfaut"/>
    <w:rsid w:val="00972C5D"/>
  </w:style>
  <w:style w:type="paragraph" w:styleId="Corpsdetexte">
    <w:name w:val="Body Text"/>
    <w:basedOn w:val="Normal"/>
    <w:rsid w:val="00972C5D"/>
    <w:pPr>
      <w:spacing w:after="120"/>
    </w:pPr>
  </w:style>
  <w:style w:type="paragraph" w:styleId="Liste">
    <w:name w:val="List"/>
    <w:basedOn w:val="Corpsdetexte"/>
    <w:rsid w:val="00972C5D"/>
    <w:rPr>
      <w:rFonts w:cs="Tahoma"/>
    </w:rPr>
  </w:style>
  <w:style w:type="paragraph" w:styleId="Lgende">
    <w:name w:val="caption"/>
    <w:basedOn w:val="Normal"/>
    <w:qFormat/>
    <w:rsid w:val="00972C5D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Rpertoire">
    <w:name w:val="Répertoire"/>
    <w:basedOn w:val="Normal"/>
    <w:rsid w:val="00972C5D"/>
    <w:pPr>
      <w:suppressLineNumbers/>
    </w:pPr>
    <w:rPr>
      <w:rFonts w:cs="Tahoma"/>
    </w:rPr>
  </w:style>
  <w:style w:type="paragraph" w:styleId="Titre">
    <w:name w:val="Title"/>
    <w:basedOn w:val="Normal"/>
    <w:next w:val="Corpsdetexte"/>
    <w:qFormat/>
    <w:rsid w:val="00972C5D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En-tte">
    <w:name w:val="header"/>
    <w:basedOn w:val="Normal"/>
    <w:rsid w:val="00972C5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972C5D"/>
    <w:pPr>
      <w:tabs>
        <w:tab w:val="center" w:pos="4536"/>
        <w:tab w:val="right" w:pos="9072"/>
      </w:tabs>
    </w:pPr>
  </w:style>
  <w:style w:type="paragraph" w:customStyle="1" w:styleId="Contenudetableau">
    <w:name w:val="Contenu de tableau"/>
    <w:basedOn w:val="Corpsdetexte"/>
    <w:rsid w:val="00972C5D"/>
    <w:pPr>
      <w:suppressLineNumbers/>
    </w:pPr>
  </w:style>
  <w:style w:type="paragraph" w:customStyle="1" w:styleId="Titredetableau">
    <w:name w:val="Titre de tableau"/>
    <w:basedOn w:val="Contenudetableau"/>
    <w:rsid w:val="00972C5D"/>
    <w:pPr>
      <w:jc w:val="center"/>
    </w:pPr>
    <w:rPr>
      <w:b/>
      <w:bCs/>
      <w:i/>
      <w:iCs/>
    </w:rPr>
  </w:style>
  <w:style w:type="character" w:styleId="lev">
    <w:name w:val="Strong"/>
    <w:qFormat/>
    <w:rsid w:val="00EE4112"/>
    <w:rPr>
      <w:b/>
      <w:bCs/>
    </w:rPr>
  </w:style>
  <w:style w:type="paragraph" w:customStyle="1" w:styleId="Texte">
    <w:name w:val="Texte"/>
    <w:basedOn w:val="Titre1"/>
    <w:rsid w:val="00972C5D"/>
    <w:pPr>
      <w:spacing w:before="0" w:after="0"/>
    </w:pPr>
    <w:rPr>
      <w:rFonts w:ascii="Times New Roman" w:hAnsi="Times New Roman"/>
      <w:b w:val="0"/>
      <w:bCs w:val="0"/>
      <w:smallCaps w:val="0"/>
    </w:rPr>
  </w:style>
  <w:style w:type="paragraph" w:customStyle="1" w:styleId="consignepetite">
    <w:name w:val="consignepetite"/>
    <w:basedOn w:val="Normal"/>
    <w:rsid w:val="00972C5D"/>
    <w:pPr>
      <w:keepNext/>
      <w:ind w:firstLine="2"/>
    </w:pPr>
    <w:rPr>
      <w:rFonts w:ascii="Arial" w:hAnsi="Arial"/>
      <w:i/>
      <w:sz w:val="16"/>
    </w:rPr>
  </w:style>
  <w:style w:type="paragraph" w:customStyle="1" w:styleId="lignemuette">
    <w:name w:val="ligne muette"/>
    <w:basedOn w:val="Normal"/>
    <w:rsid w:val="00972C5D"/>
    <w:pPr>
      <w:spacing w:before="240"/>
    </w:pPr>
    <w:rPr>
      <w:sz w:val="20"/>
    </w:rPr>
  </w:style>
  <w:style w:type="paragraph" w:styleId="NormalWeb">
    <w:name w:val="Normal (Web)"/>
    <w:basedOn w:val="Normal"/>
    <w:rsid w:val="00EE4112"/>
    <w:pPr>
      <w:suppressAutoHyphens w:val="0"/>
      <w:spacing w:before="100" w:beforeAutospacing="1" w:after="100" w:afterAutospacing="1"/>
    </w:pPr>
    <w:rPr>
      <w:lang w:eastAsia="fr-FR"/>
    </w:rPr>
  </w:style>
  <w:style w:type="paragraph" w:styleId="Paragraphedeliste">
    <w:name w:val="List Paragraph"/>
    <w:basedOn w:val="Normal"/>
    <w:qFormat/>
    <w:rsid w:val="006D5846"/>
    <w:pPr>
      <w:suppressAutoHyphens w:val="0"/>
      <w:ind w:left="720"/>
      <w:contextualSpacing/>
    </w:pPr>
    <w:rPr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D4FF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D4FF5"/>
    <w:rPr>
      <w:rFonts w:ascii="Tahoma" w:hAnsi="Tahoma" w:cs="Tahoma"/>
      <w:sz w:val="16"/>
      <w:szCs w:val="16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Titre1">
    <w:name w:val="heading 1"/>
    <w:basedOn w:val="Normal"/>
    <w:next w:val="Normal"/>
    <w:qFormat/>
    <w:pPr>
      <w:keepNext/>
      <w:numPr>
        <w:numId w:val="1"/>
      </w:numPr>
      <w:spacing w:before="320" w:after="120"/>
      <w:outlineLvl w:val="0"/>
    </w:pPr>
    <w:rPr>
      <w:rFonts w:ascii="Arial" w:hAnsi="Arial"/>
      <w:b/>
      <w:bCs/>
      <w:smallCaps/>
    </w:rPr>
  </w:style>
  <w:style w:type="paragraph" w:styleId="Titre2">
    <w:name w:val="heading 2"/>
    <w:basedOn w:val="Titre1"/>
    <w:next w:val="Normal"/>
    <w:qFormat/>
    <w:pPr>
      <w:numPr>
        <w:ilvl w:val="1"/>
      </w:numPr>
      <w:spacing w:before="80"/>
      <w:outlineLvl w:val="1"/>
    </w:pPr>
    <w:rPr>
      <w:iCs/>
      <w:sz w:val="20"/>
    </w:rPr>
  </w:style>
  <w:style w:type="paragraph" w:styleId="Titre3">
    <w:name w:val="heading 3"/>
    <w:basedOn w:val="Titre1"/>
    <w:next w:val="Normal"/>
    <w:qFormat/>
    <w:pPr>
      <w:outlineLvl w:val="2"/>
    </w:pPr>
    <w:rPr>
      <w:b w:val="0"/>
      <w:bCs w:val="0"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-Policepardfaut">
    <w:name w:val="WW-Police par défaut"/>
  </w:style>
  <w:style w:type="character" w:styleId="Lienhypertexte">
    <w:name w:val="Hyperlink"/>
    <w:rPr>
      <w:color w:val="0000FF"/>
      <w:u w:val="single"/>
    </w:rPr>
  </w:style>
  <w:style w:type="character" w:styleId="Lienhypertextesuivivisit">
    <w:name w:val="FollowedHyperlink"/>
    <w:rPr>
      <w:color w:val="800080"/>
      <w:u w:val="single"/>
    </w:rPr>
  </w:style>
  <w:style w:type="character" w:styleId="Numrodepage">
    <w:name w:val="page number"/>
    <w:basedOn w:val="WW-Policepardfaut"/>
  </w:style>
  <w:style w:type="paragraph" w:styleId="Corpsdetexte">
    <w:name w:val="Body Text"/>
    <w:basedOn w:val="Normal"/>
    <w:pPr>
      <w:spacing w:after="120"/>
    </w:pPr>
  </w:style>
  <w:style w:type="paragraph" w:styleId="Liste">
    <w:name w:val="List"/>
    <w:basedOn w:val="Corpsdetexte"/>
    <w:rPr>
      <w:rFonts w:cs="Tahoma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Rpertoire">
    <w:name w:val="Répertoire"/>
    <w:basedOn w:val="Normal"/>
    <w:pPr>
      <w:suppressLineNumbers/>
    </w:pPr>
    <w:rPr>
      <w:rFonts w:cs="Tahoma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customStyle="1" w:styleId="Contenudetableau">
    <w:name w:val="Contenu de tableau"/>
    <w:basedOn w:val="Corpsdetexte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  <w:i/>
      <w:iCs/>
    </w:rPr>
  </w:style>
  <w:style w:type="character" w:styleId="lev">
    <w:name w:val="Strong"/>
    <w:qFormat/>
    <w:rsid w:val="00EE4112"/>
    <w:rPr>
      <w:b/>
      <w:bCs/>
    </w:rPr>
  </w:style>
  <w:style w:type="paragraph" w:customStyle="1" w:styleId="Texte">
    <w:name w:val="Texte"/>
    <w:basedOn w:val="Titre1"/>
    <w:pPr>
      <w:spacing w:before="0" w:after="0"/>
    </w:pPr>
    <w:rPr>
      <w:rFonts w:ascii="Times New Roman" w:hAnsi="Times New Roman"/>
      <w:b w:val="0"/>
      <w:bCs w:val="0"/>
      <w:smallCaps w:val="0"/>
    </w:rPr>
  </w:style>
  <w:style w:type="paragraph" w:customStyle="1" w:styleId="consignepetite">
    <w:name w:val="consignepetite"/>
    <w:basedOn w:val="Normal"/>
    <w:pPr>
      <w:keepNext/>
      <w:ind w:firstLine="2"/>
    </w:pPr>
    <w:rPr>
      <w:rFonts w:ascii="Arial" w:hAnsi="Arial"/>
      <w:i/>
      <w:sz w:val="16"/>
    </w:rPr>
  </w:style>
  <w:style w:type="paragraph" w:customStyle="1" w:styleId="lignemuette">
    <w:name w:val="ligne muette"/>
    <w:basedOn w:val="Normal"/>
    <w:pPr>
      <w:spacing w:before="240"/>
    </w:pPr>
    <w:rPr>
      <w:sz w:val="20"/>
    </w:rPr>
  </w:style>
  <w:style w:type="paragraph" w:styleId="NormalWeb">
    <w:name w:val="Normal (Web)"/>
    <w:basedOn w:val="Normal"/>
    <w:rsid w:val="00EE4112"/>
    <w:pPr>
      <w:suppressAutoHyphens w:val="0"/>
      <w:spacing w:before="100" w:beforeAutospacing="1" w:after="100" w:afterAutospacing="1"/>
    </w:pPr>
    <w:rPr>
      <w:lang w:eastAsia="fr-FR"/>
    </w:rPr>
  </w:style>
  <w:style w:type="paragraph" w:styleId="Paragraphedeliste">
    <w:name w:val="List Paragraph"/>
    <w:basedOn w:val="Normal"/>
    <w:qFormat/>
    <w:rsid w:val="006D5846"/>
    <w:pPr>
      <w:suppressAutoHyphens w:val="0"/>
      <w:ind w:left="720"/>
      <w:contextualSpacing/>
    </w:pPr>
    <w:rPr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D4FF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D4FF5"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11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formation-paris.cnam.fr/jsp/fiche_pagelibre.jsp?STNAV=&amp;RUBNAV=&amp;CODE=76576732&amp;LANGUE=0&amp;RH=cepforminternet" TargetMode="External"/><Relationship Id="rId12" Type="http://schemas.openxmlformats.org/officeDocument/2006/relationships/hyperlink" Target="https://sdnf.cnam.fr/accueil/index.php" TargetMode="External"/><Relationship Id="rId13" Type="http://schemas.openxmlformats.org/officeDocument/2006/relationships/hyperlink" Target="mailto:planif@cnam.fr" TargetMode="External"/><Relationship Id="rId14" Type="http://schemas.openxmlformats.org/officeDocument/2006/relationships/footer" Target="footer1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7" Type="http://schemas.microsoft.com/office/2007/relationships/stylesWithEffects" Target="stylesWithEffects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://lecnam.net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889</Words>
  <Characters>5071</Characters>
  <Application>Microsoft Word 12.0.0</Application>
  <DocSecurity>0</DocSecurity>
  <Lines>42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CREATION D’UN ENSEIGNEMENT FOD POUR</vt:lpstr>
    </vt:vector>
  </TitlesOfParts>
  <Company>CNAM</Company>
  <LinksUpToDate>false</LinksUpToDate>
  <CharactersWithSpaces>6227</CharactersWithSpaces>
  <SharedDoc>false</SharedDoc>
  <HLinks>
    <vt:vector size="18" baseType="variant">
      <vt:variant>
        <vt:i4>4128770</vt:i4>
      </vt:variant>
      <vt:variant>
        <vt:i4>6</vt:i4>
      </vt:variant>
      <vt:variant>
        <vt:i4>0</vt:i4>
      </vt:variant>
      <vt:variant>
        <vt:i4>5</vt:i4>
      </vt:variant>
      <vt:variant>
        <vt:lpwstr>mailto:planif@cnam.fr</vt:lpwstr>
      </vt:variant>
      <vt:variant>
        <vt:lpwstr/>
      </vt:variant>
      <vt:variant>
        <vt:i4>3342372</vt:i4>
      </vt:variant>
      <vt:variant>
        <vt:i4>3</vt:i4>
      </vt:variant>
      <vt:variant>
        <vt:i4>0</vt:i4>
      </vt:variant>
      <vt:variant>
        <vt:i4>5</vt:i4>
      </vt:variant>
      <vt:variant>
        <vt:lpwstr>https://sdnf.cnam.fr/accueil/index.php</vt:lpwstr>
      </vt:variant>
      <vt:variant>
        <vt:lpwstr/>
      </vt:variant>
      <vt:variant>
        <vt:i4>2097156</vt:i4>
      </vt:variant>
      <vt:variant>
        <vt:i4>0</vt:i4>
      </vt:variant>
      <vt:variant>
        <vt:i4>0</vt:i4>
      </vt:variant>
      <vt:variant>
        <vt:i4>5</vt:i4>
      </vt:variant>
      <vt:variant>
        <vt:lpwstr>http://formation-paris.cnam.fr/jsp/fiche_pagelibre.jsp?STNAV=&amp;RUBNAV=&amp;CODE=76576732&amp;LANGUE=0&amp;RH=cepforminternet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CREATION D’UN ENSEIGNEMENT FOD POUR</dc:title>
  <dc:creator>gonnard</dc:creator>
  <cp:lastModifiedBy>philippe</cp:lastModifiedBy>
  <cp:revision>11</cp:revision>
  <cp:lastPrinted>2007-05-09T12:57:00Z</cp:lastPrinted>
  <dcterms:created xsi:type="dcterms:W3CDTF">2014-07-10T09:59:00Z</dcterms:created>
  <dcterms:modified xsi:type="dcterms:W3CDTF">2014-07-10T10:04:00Z</dcterms:modified>
</cp:coreProperties>
</file>