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27AF" w:rsidRPr="00202E26" w:rsidRDefault="004720BE" w:rsidP="00936A75">
      <w:pPr>
        <w:rPr>
          <w:rFonts w:ascii="Tahoma" w:hAnsi="Tahoma" w:cs="Tahoma"/>
          <w:b/>
          <w:sz w:val="20"/>
          <w:szCs w:val="20"/>
        </w:rPr>
      </w:pPr>
      <w:r w:rsidRPr="00202E26">
        <w:rPr>
          <w:rFonts w:ascii="Tahoma" w:hAnsi="Tahoma" w:cs="Tahoma"/>
          <w:b/>
          <w:sz w:val="20"/>
          <w:szCs w:val="20"/>
        </w:rPr>
        <w:t xml:space="preserve">Portable </w:t>
      </w:r>
      <w:r w:rsidR="00DB27AF" w:rsidRPr="00202E26">
        <w:rPr>
          <w:rFonts w:ascii="Tahoma" w:hAnsi="Tahoma" w:cs="Tahoma"/>
          <w:b/>
          <w:sz w:val="20"/>
          <w:szCs w:val="20"/>
        </w:rPr>
        <w:t>: 06 62 18 04 07</w:t>
      </w:r>
    </w:p>
    <w:p w:rsidR="00D652EF" w:rsidRPr="00202E26" w:rsidRDefault="002A2E2D" w:rsidP="00936A75">
      <w:pPr>
        <w:rPr>
          <w:rFonts w:ascii="Tahoma" w:hAnsi="Tahoma" w:cs="Tahoma"/>
          <w:b/>
          <w:sz w:val="20"/>
          <w:szCs w:val="20"/>
        </w:rPr>
      </w:pPr>
      <w:hyperlink r:id="rId7" w:history="1">
        <w:r w:rsidR="0005795B" w:rsidRPr="00202E26">
          <w:rPr>
            <w:rStyle w:val="Lienhypertexte"/>
            <w:rFonts w:ascii="Tahoma" w:hAnsi="Tahoma" w:cs="Tahoma"/>
            <w:b/>
            <w:sz w:val="20"/>
            <w:szCs w:val="20"/>
          </w:rPr>
          <w:t>sklavant@gmail.com</w:t>
        </w:r>
      </w:hyperlink>
    </w:p>
    <w:p w:rsidR="00127070" w:rsidRPr="0099307E" w:rsidRDefault="0005795B" w:rsidP="00D652EF">
      <w:pPr>
        <w:ind w:left="3545" w:firstLine="709"/>
        <w:rPr>
          <w:rFonts w:ascii="Tahoma" w:hAnsi="Tahoma" w:cs="Tahoma"/>
          <w:b/>
        </w:rPr>
      </w:pPr>
      <w:r w:rsidRPr="0099307E">
        <w:rPr>
          <w:rFonts w:ascii="Tahoma" w:hAnsi="Tahoma" w:cs="Tahoma"/>
          <w:b/>
        </w:rPr>
        <w:t xml:space="preserve"> Freelance</w:t>
      </w:r>
      <w:bookmarkStart w:id="0" w:name="_GoBack"/>
      <w:bookmarkEnd w:id="0"/>
    </w:p>
    <w:p w:rsidR="00D652EF" w:rsidRDefault="00D652EF" w:rsidP="00D652EF">
      <w:pPr>
        <w:pBdr>
          <w:top w:val="single" w:sz="12" w:space="1" w:color="FF7C80" w:shadow="1"/>
          <w:left w:val="single" w:sz="12" w:space="4" w:color="FF7C80" w:shadow="1"/>
          <w:bottom w:val="single" w:sz="12" w:space="1" w:color="FF7C80" w:shadow="1"/>
          <w:right w:val="single" w:sz="12" w:space="4" w:color="FF7C80" w:shadow="1"/>
        </w:pBdr>
        <w:jc w:val="center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INTEGRATEUR D’APPLICATIONS </w:t>
      </w:r>
    </w:p>
    <w:p w:rsidR="0049430C" w:rsidRPr="00936A75" w:rsidRDefault="00C26470" w:rsidP="00D652EF">
      <w:pPr>
        <w:pBdr>
          <w:top w:val="single" w:sz="12" w:space="1" w:color="FF7C80" w:shadow="1"/>
          <w:left w:val="single" w:sz="12" w:space="4" w:color="FF7C80" w:shadow="1"/>
          <w:bottom w:val="single" w:sz="12" w:space="1" w:color="FF7C80" w:shadow="1"/>
          <w:right w:val="single" w:sz="12" w:space="4" w:color="FF7C80" w:shadow="1"/>
        </w:pBdr>
        <w:ind w:firstLine="709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                                           </w:t>
      </w:r>
      <w:r w:rsidR="00A95381">
        <w:rPr>
          <w:rFonts w:ascii="Tahoma" w:hAnsi="Tahoma" w:cs="Tahoma"/>
          <w:b/>
          <w:sz w:val="20"/>
          <w:szCs w:val="20"/>
        </w:rPr>
        <w:t xml:space="preserve">INGENIEUR </w:t>
      </w:r>
      <w:r w:rsidR="00A167F4">
        <w:rPr>
          <w:rFonts w:ascii="Tahoma" w:hAnsi="Tahoma" w:cs="Tahoma"/>
          <w:b/>
          <w:sz w:val="20"/>
          <w:szCs w:val="20"/>
        </w:rPr>
        <w:t>DE PRODUCTION</w:t>
      </w:r>
    </w:p>
    <w:p w:rsidR="00FF1A74" w:rsidRPr="00936A75" w:rsidRDefault="00FF1A74">
      <w:pPr>
        <w:pBdr>
          <w:top w:val="single" w:sz="12" w:space="1" w:color="FF7C80" w:shadow="1"/>
          <w:left w:val="single" w:sz="12" w:space="4" w:color="FF7C80" w:shadow="1"/>
          <w:bottom w:val="single" w:sz="12" w:space="1" w:color="FF7C80" w:shadow="1"/>
          <w:right w:val="single" w:sz="12" w:space="4" w:color="FF7C80" w:shadow="1"/>
        </w:pBdr>
        <w:jc w:val="center"/>
        <w:rPr>
          <w:rFonts w:ascii="Tahoma" w:hAnsi="Tahoma" w:cs="Tahoma"/>
          <w:b/>
          <w:sz w:val="20"/>
          <w:szCs w:val="20"/>
        </w:rPr>
      </w:pPr>
    </w:p>
    <w:p w:rsidR="0049430C" w:rsidRDefault="0049430C" w:rsidP="00936A75">
      <w:pPr>
        <w:rPr>
          <w:rFonts w:ascii="Tahoma" w:hAnsi="Tahoma" w:cs="Tahoma"/>
          <w:b/>
          <w:sz w:val="20"/>
          <w:szCs w:val="20"/>
        </w:rPr>
      </w:pPr>
    </w:p>
    <w:p w:rsidR="00B57752" w:rsidRPr="00936A75" w:rsidRDefault="00B57752" w:rsidP="00936A75">
      <w:pPr>
        <w:rPr>
          <w:rFonts w:ascii="Tahoma" w:hAnsi="Tahoma" w:cs="Tahoma"/>
          <w:b/>
          <w:sz w:val="20"/>
          <w:szCs w:val="20"/>
        </w:rPr>
      </w:pPr>
    </w:p>
    <w:p w:rsidR="0049430C" w:rsidRPr="008466EE" w:rsidRDefault="0049430C">
      <w:pPr>
        <w:shd w:val="clear" w:color="auto" w:fill="E6E6E6"/>
        <w:rPr>
          <w:rFonts w:ascii="Tahoma" w:hAnsi="Tahoma" w:cs="Tahoma"/>
          <w:b/>
          <w:bCs/>
          <w:sz w:val="20"/>
          <w:szCs w:val="20"/>
        </w:rPr>
      </w:pPr>
      <w:r w:rsidRPr="008466EE">
        <w:rPr>
          <w:rFonts w:ascii="Tahoma" w:hAnsi="Tahoma" w:cs="Tahoma"/>
          <w:b/>
          <w:bCs/>
          <w:color w:val="ED7D31" w:themeColor="accent2"/>
          <w:sz w:val="20"/>
          <w:szCs w:val="20"/>
        </w:rPr>
        <w:t>FORMATION</w:t>
      </w:r>
    </w:p>
    <w:p w:rsidR="001F48C2" w:rsidRDefault="001F48C2" w:rsidP="001F48C2">
      <w:pPr>
        <w:pStyle w:val="CV-Normal"/>
        <w:tabs>
          <w:tab w:val="left" w:pos="2160"/>
        </w:tabs>
        <w:rPr>
          <w:rFonts w:ascii="Tahoma" w:hAnsi="Tahoma"/>
          <w:b/>
          <w:caps/>
          <w:szCs w:val="20"/>
        </w:rPr>
      </w:pPr>
    </w:p>
    <w:p w:rsidR="00A167F4" w:rsidRDefault="00A167F4" w:rsidP="00A167F4">
      <w:pPr>
        <w:pStyle w:val="Corpsdetexte"/>
        <w:tabs>
          <w:tab w:val="left" w:pos="2160"/>
        </w:tabs>
        <w:ind w:left="1418" w:hanging="141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2005</w:t>
      </w:r>
      <w:r>
        <w:rPr>
          <w:b/>
          <w:bCs/>
          <w:sz w:val="20"/>
          <w:szCs w:val="20"/>
        </w:rPr>
        <w:tab/>
      </w:r>
      <w:r w:rsidRPr="00A167F4">
        <w:rPr>
          <w:b/>
          <w:bCs/>
          <w:sz w:val="20"/>
          <w:szCs w:val="20"/>
        </w:rPr>
        <w:t>DESS TNI(Techniques Nouvelles Informatique) Option ASR Administration et Sécurité des</w:t>
      </w:r>
      <w:r w:rsidR="004E0407">
        <w:rPr>
          <w:b/>
          <w:bCs/>
          <w:sz w:val="20"/>
          <w:szCs w:val="20"/>
        </w:rPr>
        <w:t xml:space="preserve"> </w:t>
      </w:r>
      <w:r w:rsidRPr="00A167F4">
        <w:rPr>
          <w:b/>
          <w:bCs/>
          <w:sz w:val="20"/>
          <w:szCs w:val="20"/>
        </w:rPr>
        <w:t>Réseaux à l’Université de Montpellier II</w:t>
      </w:r>
    </w:p>
    <w:p w:rsidR="00A167F4" w:rsidRPr="00A167F4" w:rsidRDefault="00A167F4" w:rsidP="00A167F4">
      <w:pPr>
        <w:pStyle w:val="Corpsdetexte"/>
        <w:tabs>
          <w:tab w:val="left" w:pos="2160"/>
        </w:tabs>
        <w:ind w:left="1418" w:hanging="1418"/>
        <w:rPr>
          <w:b/>
          <w:bCs/>
          <w:sz w:val="20"/>
          <w:szCs w:val="20"/>
        </w:rPr>
      </w:pPr>
    </w:p>
    <w:p w:rsidR="00A167F4" w:rsidRDefault="00A167F4" w:rsidP="00A167F4">
      <w:pPr>
        <w:pStyle w:val="Corpsdetexte"/>
        <w:tabs>
          <w:tab w:val="left" w:pos="2160"/>
        </w:tabs>
        <w:ind w:left="1418" w:hanging="141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2001</w:t>
      </w:r>
      <w:r>
        <w:rPr>
          <w:b/>
          <w:bCs/>
          <w:sz w:val="20"/>
          <w:szCs w:val="20"/>
        </w:rPr>
        <w:tab/>
      </w:r>
      <w:r w:rsidR="004A4C94">
        <w:rPr>
          <w:b/>
          <w:bCs/>
          <w:sz w:val="20"/>
          <w:szCs w:val="20"/>
        </w:rPr>
        <w:t xml:space="preserve">MAITRISE DAR « Développeur </w:t>
      </w:r>
      <w:r w:rsidRPr="00A167F4">
        <w:rPr>
          <w:b/>
          <w:bCs/>
          <w:sz w:val="20"/>
          <w:szCs w:val="20"/>
        </w:rPr>
        <w:t>d’Applications Réseaux » à l’Université de Versailles Saint Quentin en Yvelines</w:t>
      </w:r>
    </w:p>
    <w:p w:rsidR="00A167F4" w:rsidRPr="00A167F4" w:rsidRDefault="00A167F4" w:rsidP="00A167F4">
      <w:pPr>
        <w:pStyle w:val="Corpsdetexte"/>
        <w:tabs>
          <w:tab w:val="left" w:pos="2160"/>
        </w:tabs>
        <w:ind w:left="1418" w:hanging="1418"/>
        <w:rPr>
          <w:b/>
          <w:bCs/>
          <w:sz w:val="20"/>
          <w:szCs w:val="20"/>
        </w:rPr>
      </w:pPr>
    </w:p>
    <w:p w:rsidR="00A167F4" w:rsidRDefault="00A167F4" w:rsidP="00585B33">
      <w:pPr>
        <w:pStyle w:val="Corpsdetexte"/>
        <w:tabs>
          <w:tab w:val="left" w:pos="2160"/>
        </w:tabs>
        <w:ind w:left="1418" w:hanging="1418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2000</w:t>
      </w:r>
      <w:r>
        <w:rPr>
          <w:b/>
          <w:bCs/>
          <w:sz w:val="20"/>
          <w:szCs w:val="20"/>
        </w:rPr>
        <w:tab/>
      </w:r>
      <w:r w:rsidR="00585B33">
        <w:rPr>
          <w:b/>
          <w:bCs/>
          <w:sz w:val="20"/>
          <w:szCs w:val="20"/>
        </w:rPr>
        <w:t xml:space="preserve">LICENCE TSSRT </w:t>
      </w:r>
      <w:r w:rsidRPr="00A167F4">
        <w:rPr>
          <w:b/>
          <w:bCs/>
          <w:sz w:val="20"/>
          <w:szCs w:val="20"/>
        </w:rPr>
        <w:t>« Technicien Supérieur Spécialisé e</w:t>
      </w:r>
      <w:r w:rsidR="00585B33">
        <w:rPr>
          <w:b/>
          <w:bCs/>
          <w:sz w:val="20"/>
          <w:szCs w:val="20"/>
        </w:rPr>
        <w:t xml:space="preserve">n Réseaux et Télécommunications </w:t>
      </w:r>
      <w:r w:rsidRPr="00A167F4">
        <w:rPr>
          <w:b/>
          <w:bCs/>
          <w:sz w:val="20"/>
          <w:szCs w:val="20"/>
        </w:rPr>
        <w:t>» à</w:t>
      </w:r>
      <w:r w:rsidR="004E0407">
        <w:rPr>
          <w:b/>
          <w:bCs/>
          <w:sz w:val="20"/>
          <w:szCs w:val="20"/>
        </w:rPr>
        <w:t xml:space="preserve"> </w:t>
      </w:r>
      <w:r w:rsidRPr="00A167F4">
        <w:rPr>
          <w:b/>
          <w:bCs/>
          <w:sz w:val="20"/>
          <w:szCs w:val="20"/>
        </w:rPr>
        <w:t>l’Université de Rouen</w:t>
      </w:r>
    </w:p>
    <w:p w:rsidR="00A167F4" w:rsidRPr="00A167F4" w:rsidRDefault="00A167F4" w:rsidP="00A167F4">
      <w:pPr>
        <w:pStyle w:val="Corpsdetexte"/>
        <w:tabs>
          <w:tab w:val="left" w:pos="2160"/>
        </w:tabs>
        <w:ind w:left="1418" w:hanging="1418"/>
        <w:rPr>
          <w:b/>
          <w:bCs/>
          <w:sz w:val="20"/>
          <w:szCs w:val="20"/>
        </w:rPr>
      </w:pPr>
    </w:p>
    <w:p w:rsidR="00A167F4" w:rsidRDefault="00A167F4" w:rsidP="00585B33">
      <w:pPr>
        <w:pStyle w:val="Corpsdetexte"/>
        <w:tabs>
          <w:tab w:val="left" w:pos="2160"/>
        </w:tabs>
        <w:ind w:left="1418" w:hanging="1418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2007</w:t>
      </w:r>
      <w:r>
        <w:rPr>
          <w:b/>
          <w:bCs/>
          <w:sz w:val="20"/>
          <w:szCs w:val="20"/>
        </w:rPr>
        <w:tab/>
      </w:r>
      <w:r w:rsidRPr="00A167F4">
        <w:rPr>
          <w:b/>
          <w:bCs/>
          <w:sz w:val="20"/>
          <w:szCs w:val="20"/>
        </w:rPr>
        <w:t>Stage de DBA SYBASE PRODUCTION / Administrateur Bases de Données SYBASE 12.5 à Paris</w:t>
      </w:r>
    </w:p>
    <w:p w:rsidR="00A167F4" w:rsidRPr="00A167F4" w:rsidRDefault="00A167F4" w:rsidP="00A167F4">
      <w:pPr>
        <w:pStyle w:val="Corpsdetexte"/>
        <w:tabs>
          <w:tab w:val="left" w:pos="2160"/>
        </w:tabs>
        <w:ind w:left="1418" w:hanging="1418"/>
        <w:rPr>
          <w:b/>
          <w:bCs/>
          <w:sz w:val="20"/>
          <w:szCs w:val="20"/>
        </w:rPr>
      </w:pPr>
    </w:p>
    <w:p w:rsidR="00A167F4" w:rsidRDefault="00A167F4" w:rsidP="00A167F4">
      <w:pPr>
        <w:pStyle w:val="Corpsdetexte"/>
        <w:tabs>
          <w:tab w:val="left" w:pos="2160"/>
        </w:tabs>
        <w:ind w:left="1418" w:hanging="141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2002</w:t>
      </w:r>
      <w:r>
        <w:rPr>
          <w:b/>
          <w:bCs/>
          <w:sz w:val="20"/>
          <w:szCs w:val="20"/>
        </w:rPr>
        <w:tab/>
      </w:r>
      <w:r w:rsidRPr="00A167F4">
        <w:rPr>
          <w:b/>
          <w:bCs/>
          <w:sz w:val="20"/>
          <w:szCs w:val="20"/>
        </w:rPr>
        <w:t>Stage de Développeur / Administrateur Bases de Données Oracle 8i à Paris</w:t>
      </w:r>
    </w:p>
    <w:p w:rsidR="00A167F4" w:rsidRPr="00A167F4" w:rsidRDefault="00A167F4" w:rsidP="00A167F4">
      <w:pPr>
        <w:pStyle w:val="Corpsdetexte"/>
        <w:tabs>
          <w:tab w:val="left" w:pos="2160"/>
        </w:tabs>
        <w:ind w:left="1418" w:hanging="1418"/>
        <w:rPr>
          <w:b/>
          <w:bCs/>
          <w:sz w:val="20"/>
          <w:szCs w:val="20"/>
        </w:rPr>
      </w:pPr>
    </w:p>
    <w:p w:rsidR="003051F1" w:rsidRDefault="003051F1" w:rsidP="001F48C2">
      <w:pPr>
        <w:pStyle w:val="CV-Normal"/>
        <w:tabs>
          <w:tab w:val="left" w:pos="2160"/>
        </w:tabs>
        <w:rPr>
          <w:rFonts w:ascii="Tahoma" w:hAnsi="Tahoma"/>
          <w:b/>
          <w:caps/>
          <w:szCs w:val="20"/>
        </w:rPr>
      </w:pPr>
    </w:p>
    <w:p w:rsidR="007159FF" w:rsidRPr="00936A75" w:rsidRDefault="007159FF" w:rsidP="00CD18C5">
      <w:pPr>
        <w:pStyle w:val="A"/>
        <w:tabs>
          <w:tab w:val="left" w:pos="2160"/>
        </w:tabs>
        <w:rPr>
          <w:rFonts w:ascii="Tahoma" w:hAnsi="Tahoma" w:cs="Tahoma"/>
          <w:caps/>
          <w:sz w:val="20"/>
          <w:szCs w:val="20"/>
        </w:rPr>
      </w:pPr>
    </w:p>
    <w:p w:rsidR="00CD18C5" w:rsidRPr="00936A75" w:rsidRDefault="00D20359" w:rsidP="00CD18C5">
      <w:pPr>
        <w:shd w:val="clear" w:color="auto" w:fill="E6E6E6"/>
        <w:rPr>
          <w:rFonts w:ascii="Tahoma" w:hAnsi="Tahoma" w:cs="Tahoma"/>
          <w:b/>
          <w:bCs/>
          <w:color w:val="FF7C80"/>
          <w:sz w:val="20"/>
          <w:szCs w:val="20"/>
        </w:rPr>
      </w:pPr>
      <w:r w:rsidRPr="00936A75">
        <w:rPr>
          <w:rFonts w:ascii="Tahoma" w:hAnsi="Tahoma" w:cs="Tahoma"/>
          <w:b/>
          <w:bCs/>
          <w:color w:val="FF7C80"/>
          <w:sz w:val="20"/>
          <w:szCs w:val="20"/>
        </w:rPr>
        <w:t>COMPETENCES</w:t>
      </w:r>
      <w:r w:rsidR="002A7251" w:rsidRPr="00936A75">
        <w:rPr>
          <w:rFonts w:ascii="Tahoma" w:hAnsi="Tahoma" w:cs="Tahoma"/>
          <w:b/>
          <w:bCs/>
          <w:color w:val="FF7C80"/>
          <w:sz w:val="20"/>
          <w:szCs w:val="20"/>
        </w:rPr>
        <w:t>TECHNIQUES</w:t>
      </w:r>
    </w:p>
    <w:p w:rsidR="00CD18C5" w:rsidRPr="00936A75" w:rsidRDefault="00CD18C5" w:rsidP="00CD18C5">
      <w:pPr>
        <w:rPr>
          <w:rFonts w:ascii="Tahoma" w:hAnsi="Tahoma" w:cs="Tahoma"/>
          <w:sz w:val="20"/>
          <w:szCs w:val="20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CellMar>
          <w:left w:w="70" w:type="dxa"/>
          <w:right w:w="70" w:type="dxa"/>
        </w:tblCellMar>
        <w:tblLook w:val="0000"/>
      </w:tblPr>
      <w:tblGrid>
        <w:gridCol w:w="2268"/>
        <w:gridCol w:w="7272"/>
      </w:tblGrid>
      <w:tr w:rsidR="00045873" w:rsidRPr="00CF1973" w:rsidTr="00CE3D2E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045873" w:rsidRPr="00432147" w:rsidRDefault="00045873" w:rsidP="004A6FDD">
            <w:pPr>
              <w:spacing w:before="120" w:after="120"/>
              <w:rPr>
                <w:rFonts w:ascii="Tahoma" w:hAnsi="Tahoma" w:cs="Tahoma"/>
                <w:b/>
                <w:sz w:val="20"/>
                <w:szCs w:val="20"/>
              </w:rPr>
            </w:pPr>
            <w:r w:rsidRPr="00432147">
              <w:rPr>
                <w:rFonts w:ascii="Tahoma" w:hAnsi="Tahoma" w:cs="Tahoma"/>
                <w:b/>
                <w:sz w:val="20"/>
                <w:szCs w:val="20"/>
              </w:rPr>
              <w:t>Systèmes</w:t>
            </w:r>
          </w:p>
        </w:tc>
        <w:tc>
          <w:tcPr>
            <w:tcW w:w="7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045873" w:rsidRPr="00DC6C2B" w:rsidRDefault="00A167F4" w:rsidP="00B57752">
            <w:pPr>
              <w:pStyle w:val="CVDtailtche"/>
              <w:numPr>
                <w:ilvl w:val="0"/>
                <w:numId w:val="0"/>
              </w:numPr>
              <w:tabs>
                <w:tab w:val="left" w:pos="708"/>
              </w:tabs>
              <w:spacing w:before="120"/>
              <w:rPr>
                <w:rFonts w:ascii="Tahoma" w:hAnsi="Tahoma" w:cs="Tahoma"/>
                <w:sz w:val="20"/>
                <w:lang w:val="en-US"/>
              </w:rPr>
            </w:pPr>
            <w:r w:rsidRPr="002727F6">
              <w:rPr>
                <w:rFonts w:ascii="Calibri" w:hAnsi="Calibri" w:cs="Calibri"/>
                <w:sz w:val="22"/>
                <w:szCs w:val="22"/>
                <w:lang w:val="en-US"/>
              </w:rPr>
              <w:t xml:space="preserve">Solaris, Aix, Linux (Debian, </w:t>
            </w:r>
            <w:r w:rsidRPr="00D652EF">
              <w:rPr>
                <w:rFonts w:ascii="Calibri" w:hAnsi="Calibri" w:cs="Calibri"/>
                <w:sz w:val="22"/>
                <w:szCs w:val="22"/>
                <w:lang w:val="en-US"/>
              </w:rPr>
              <w:t>Redhat RHEL 7,</w:t>
            </w:r>
            <w:r w:rsidRPr="002727F6">
              <w:rPr>
                <w:rFonts w:ascii="Calibri" w:hAnsi="Calibri" w:cs="Calibri"/>
                <w:sz w:val="22"/>
                <w:szCs w:val="22"/>
                <w:lang w:val="en-US"/>
              </w:rPr>
              <w:t>Mandriva, Freebsd) Windows</w:t>
            </w:r>
            <w:r w:rsidR="00D652E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2008</w:t>
            </w:r>
          </w:p>
        </w:tc>
      </w:tr>
      <w:tr w:rsidR="00045873" w:rsidRPr="00CF1973" w:rsidTr="00CE3D2E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045873" w:rsidRPr="00432147" w:rsidRDefault="00A167F4" w:rsidP="004A6FDD">
            <w:pPr>
              <w:spacing w:before="120" w:after="120"/>
              <w:rPr>
                <w:rFonts w:ascii="Tahoma" w:hAnsi="Tahoma" w:cs="Tahoma"/>
                <w:b/>
                <w:sz w:val="20"/>
                <w:szCs w:val="20"/>
              </w:rPr>
            </w:pPr>
            <w:r w:rsidRPr="002727F6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Ordonnancement</w:t>
            </w:r>
          </w:p>
        </w:tc>
        <w:tc>
          <w:tcPr>
            <w:tcW w:w="7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045873" w:rsidRPr="004501C7" w:rsidRDefault="00A167F4" w:rsidP="001C5AFD">
            <w:pPr>
              <w:pStyle w:val="CVDtailtche"/>
              <w:numPr>
                <w:ilvl w:val="0"/>
                <w:numId w:val="0"/>
              </w:numPr>
              <w:tabs>
                <w:tab w:val="left" w:pos="708"/>
              </w:tabs>
              <w:spacing w:before="120"/>
              <w:ind w:left="2127" w:hanging="2127"/>
              <w:rPr>
                <w:rFonts w:ascii="Tahoma" w:hAnsi="Tahoma" w:cs="Tahoma"/>
                <w:snapToGrid w:val="0"/>
                <w:sz w:val="20"/>
                <w:lang w:val="en-US"/>
              </w:rPr>
            </w:pPr>
            <w:r w:rsidRPr="00802E02">
              <w:rPr>
                <w:rFonts w:ascii="Calibri" w:hAnsi="Calibri" w:cs="Calibri"/>
                <w:sz w:val="22"/>
                <w:szCs w:val="22"/>
                <w:lang w:val="en-US"/>
              </w:rPr>
              <w:t>CONTROL-M 9.2</w:t>
            </w:r>
            <w:r w:rsidRPr="008B34BA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,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TWS 8.5</w:t>
            </w:r>
            <w:r w:rsidRPr="002727F6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r w:rsidR="00F5476D">
              <w:rPr>
                <w:rFonts w:ascii="Calibri" w:hAnsi="Calibri" w:cs="Calibri"/>
                <w:sz w:val="22"/>
                <w:szCs w:val="22"/>
                <w:lang w:val="en-US"/>
              </w:rPr>
              <w:t>DOLLAR UNIVERSE 6.7.21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(UniViewer Console)</w:t>
            </w:r>
          </w:p>
        </w:tc>
      </w:tr>
      <w:tr w:rsidR="00045873" w:rsidRPr="00CF1973" w:rsidTr="00CE3D2E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045873" w:rsidRPr="00F5476D" w:rsidRDefault="00A167F4" w:rsidP="004A6FDD">
            <w:pPr>
              <w:spacing w:before="120" w:after="120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2727F6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Language</w:t>
            </w:r>
          </w:p>
        </w:tc>
        <w:tc>
          <w:tcPr>
            <w:tcW w:w="7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045873" w:rsidRPr="004501C7" w:rsidRDefault="00D652EF" w:rsidP="00245680">
            <w:pPr>
              <w:pStyle w:val="CVDtailtche"/>
              <w:numPr>
                <w:ilvl w:val="0"/>
                <w:numId w:val="0"/>
              </w:numPr>
              <w:tabs>
                <w:tab w:val="left" w:pos="708"/>
              </w:tabs>
              <w:spacing w:before="120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Script Shell «</w:t>
            </w:r>
            <w:r w:rsidR="00A167F4" w:rsidRPr="002727F6">
              <w:rPr>
                <w:rFonts w:ascii="Calibri" w:hAnsi="Calibri" w:cs="Calibri"/>
                <w:sz w:val="22"/>
                <w:szCs w:val="22"/>
                <w:lang w:val="en-US"/>
              </w:rPr>
              <w:t xml:space="preserve">Ksh, </w:t>
            </w:r>
            <w:r w:rsidR="009B26E8">
              <w:rPr>
                <w:rFonts w:ascii="Calibri" w:hAnsi="Calibri" w:cs="Calibri"/>
                <w:sz w:val="22"/>
                <w:szCs w:val="22"/>
                <w:lang w:val="en-US"/>
              </w:rPr>
              <w:t>sh</w:t>
            </w:r>
            <w:r w:rsidR="00A167F4" w:rsidRPr="002727F6">
              <w:rPr>
                <w:rFonts w:ascii="Calibri" w:hAnsi="Calibri" w:cs="Calibri"/>
                <w:sz w:val="22"/>
                <w:szCs w:val="22"/>
                <w:lang w:val="en-US"/>
              </w:rPr>
              <w:t>»,</w:t>
            </w:r>
            <w:r w:rsidR="00A167F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Perl,</w:t>
            </w:r>
            <w:r w:rsidR="0024568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Python,</w:t>
            </w:r>
            <w:r w:rsidR="004E040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="00245680" w:rsidRPr="00245680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SQL</w:t>
            </w:r>
          </w:p>
        </w:tc>
      </w:tr>
      <w:tr w:rsidR="00045873" w:rsidRPr="00CF1973" w:rsidTr="00CE3D2E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045873" w:rsidRPr="00F5476D" w:rsidRDefault="00A167F4" w:rsidP="004A6FDD">
            <w:pPr>
              <w:spacing w:before="120" w:after="120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2727F6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Serveur</w:t>
            </w:r>
            <w:r w:rsidR="00CE3D2E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 xml:space="preserve"> </w:t>
            </w:r>
            <w:r w:rsidRPr="002727F6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d’application</w:t>
            </w:r>
            <w:r w:rsidR="00CE3D2E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s</w:t>
            </w:r>
            <w:r w:rsidRPr="002727F6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, web</w:t>
            </w:r>
          </w:p>
        </w:tc>
        <w:tc>
          <w:tcPr>
            <w:tcW w:w="7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045873" w:rsidRPr="004501C7" w:rsidRDefault="00A167F4" w:rsidP="00A167F4">
            <w:pPr>
              <w:pStyle w:val="CVDtailtche"/>
              <w:numPr>
                <w:ilvl w:val="0"/>
                <w:numId w:val="0"/>
              </w:numPr>
              <w:tabs>
                <w:tab w:val="left" w:pos="708"/>
              </w:tabs>
              <w:spacing w:before="120"/>
              <w:rPr>
                <w:rFonts w:ascii="Tahoma" w:hAnsi="Tahoma" w:cs="Tahoma"/>
                <w:sz w:val="20"/>
                <w:lang w:val="en-US"/>
              </w:rPr>
            </w:pPr>
            <w:r w:rsidRPr="002727F6">
              <w:rPr>
                <w:rFonts w:ascii="Calibri" w:hAnsi="Calibri" w:cs="Calibri"/>
                <w:sz w:val="22"/>
                <w:szCs w:val="22"/>
                <w:lang w:val="en-US"/>
              </w:rPr>
              <w:t>Weblogic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, A</w:t>
            </w:r>
            <w:r w:rsidRPr="002727F6">
              <w:rPr>
                <w:rFonts w:ascii="Calibri" w:hAnsi="Calibri" w:cs="Calibri"/>
                <w:sz w:val="22"/>
                <w:szCs w:val="22"/>
                <w:lang w:val="en-US"/>
              </w:rPr>
              <w:t>pache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WEBSPHERE (Integrated Solution Console </w:t>
            </w:r>
            <w:r w:rsidRPr="00A167F4">
              <w:rPr>
                <w:rFonts w:asciiTheme="minorHAnsi" w:hAnsiTheme="minorHAnsi"/>
                <w:sz w:val="22"/>
                <w:szCs w:val="22"/>
                <w:lang w:val="en-US"/>
              </w:rPr>
              <w:t>6.1.0.43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), JBOSS </w:t>
            </w:r>
            <w:r w:rsidRPr="00A167F4">
              <w:rPr>
                <w:rFonts w:ascii="Calibri" w:hAnsi="Calibri" w:cs="Calibri"/>
                <w:sz w:val="22"/>
                <w:szCs w:val="22"/>
                <w:lang w:val="en-US"/>
              </w:rPr>
              <w:t>6.1.0.GA</w:t>
            </w:r>
            <w:r w:rsidR="005747AF">
              <w:rPr>
                <w:rFonts w:ascii="Calibri" w:hAnsi="Calibri" w:cs="Calibri"/>
                <w:sz w:val="22"/>
                <w:szCs w:val="22"/>
                <w:lang w:val="en-US"/>
              </w:rPr>
              <w:t>, TOMCAT 8</w:t>
            </w:r>
          </w:p>
        </w:tc>
      </w:tr>
      <w:tr w:rsidR="00A167F4" w:rsidRPr="00B57752" w:rsidTr="00CE3D2E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A167F4" w:rsidRPr="002727F6" w:rsidRDefault="00A167F4" w:rsidP="004A6FDD">
            <w:pPr>
              <w:spacing w:before="120" w:after="120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ETL</w:t>
            </w:r>
          </w:p>
        </w:tc>
        <w:tc>
          <w:tcPr>
            <w:tcW w:w="7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A167F4" w:rsidRPr="002727F6" w:rsidRDefault="00A167F4" w:rsidP="00B57752">
            <w:pPr>
              <w:pStyle w:val="CVDtailtche"/>
              <w:numPr>
                <w:ilvl w:val="0"/>
                <w:numId w:val="0"/>
              </w:numPr>
              <w:tabs>
                <w:tab w:val="left" w:pos="708"/>
              </w:tabs>
              <w:spacing w:before="120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2727F6">
              <w:rPr>
                <w:rFonts w:ascii="Calibri" w:hAnsi="Calibri" w:cs="Calibri"/>
                <w:sz w:val="22"/>
                <w:szCs w:val="22"/>
                <w:lang w:val="en-US"/>
              </w:rPr>
              <w:t>Informatica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r w:rsidRPr="00D652EF">
              <w:rPr>
                <w:rFonts w:ascii="Calibri" w:hAnsi="Calibri" w:cs="Calibri"/>
                <w:sz w:val="22"/>
                <w:szCs w:val="22"/>
                <w:lang w:val="en-US"/>
              </w:rPr>
              <w:t>Datastage 8.5</w:t>
            </w:r>
          </w:p>
        </w:tc>
      </w:tr>
      <w:tr w:rsidR="00043C55" w:rsidRPr="00B57752" w:rsidTr="00CE3D2E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043C55" w:rsidRDefault="00043C55" w:rsidP="004A6FDD">
            <w:pPr>
              <w:spacing w:before="120" w:after="120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Supervision</w:t>
            </w:r>
          </w:p>
        </w:tc>
        <w:tc>
          <w:tcPr>
            <w:tcW w:w="7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043C55" w:rsidRPr="002727F6" w:rsidRDefault="00043C55" w:rsidP="00B57752">
            <w:pPr>
              <w:pStyle w:val="CVDtailtche"/>
              <w:numPr>
                <w:ilvl w:val="0"/>
                <w:numId w:val="0"/>
              </w:numPr>
              <w:tabs>
                <w:tab w:val="left" w:pos="708"/>
              </w:tabs>
              <w:spacing w:before="12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Centreon 2.7.3</w:t>
            </w:r>
            <w:r w:rsidR="008923A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, VMware </w:t>
            </w:r>
            <w:r w:rsidR="00F67F44">
              <w:rPr>
                <w:rFonts w:ascii="Calibri" w:hAnsi="Calibri" w:cs="Calibri"/>
                <w:sz w:val="22"/>
                <w:szCs w:val="22"/>
                <w:lang w:val="en-US"/>
              </w:rPr>
              <w:t>8</w:t>
            </w:r>
            <w:r w:rsidR="00CF1973">
              <w:rPr>
                <w:rFonts w:ascii="Calibri" w:hAnsi="Calibri" w:cs="Calibri"/>
                <w:sz w:val="22"/>
                <w:szCs w:val="22"/>
                <w:lang w:val="en-US"/>
              </w:rPr>
              <w:t>, Sentinel</w:t>
            </w:r>
          </w:p>
        </w:tc>
      </w:tr>
      <w:tr w:rsidR="00A167F4" w:rsidRPr="00B57752" w:rsidTr="00CE3D2E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A167F4" w:rsidRPr="002727F6" w:rsidRDefault="00A167F4" w:rsidP="004A6FDD">
            <w:pPr>
              <w:spacing w:before="120" w:after="120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 w:rsidRPr="002727F6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Stoc</w:t>
            </w:r>
            <w:r w:rsidRPr="00BF46BB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kage</w:t>
            </w:r>
          </w:p>
        </w:tc>
        <w:tc>
          <w:tcPr>
            <w:tcW w:w="7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A167F4" w:rsidRPr="002727F6" w:rsidRDefault="00CF1973" w:rsidP="00B57752">
            <w:pPr>
              <w:pStyle w:val="CVDtailtche"/>
              <w:numPr>
                <w:ilvl w:val="0"/>
                <w:numId w:val="0"/>
              </w:numPr>
              <w:tabs>
                <w:tab w:val="left" w:pos="708"/>
              </w:tabs>
              <w:spacing w:before="12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TSM</w:t>
            </w:r>
            <w:r w:rsidR="00A167F4" w:rsidRPr="00BF46BB">
              <w:rPr>
                <w:rFonts w:ascii="Calibri" w:hAnsi="Calibri" w:cs="Calibri"/>
                <w:sz w:val="22"/>
                <w:szCs w:val="22"/>
                <w:lang w:val="en-US"/>
              </w:rPr>
              <w:t>, Net</w:t>
            </w:r>
            <w:r w:rsidR="00A167F4" w:rsidRPr="002727F6">
              <w:rPr>
                <w:rFonts w:ascii="Calibri" w:hAnsi="Calibri" w:cs="Calibri"/>
                <w:sz w:val="22"/>
                <w:szCs w:val="22"/>
              </w:rPr>
              <w:t>backup</w:t>
            </w:r>
          </w:p>
        </w:tc>
      </w:tr>
      <w:tr w:rsidR="00A167F4" w:rsidRPr="00B57752" w:rsidTr="00CE3D2E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A167F4" w:rsidRPr="002727F6" w:rsidRDefault="00A167F4" w:rsidP="004A6FDD">
            <w:pPr>
              <w:spacing w:before="120" w:after="120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 w:rsidRPr="002727F6">
              <w:rPr>
                <w:rFonts w:ascii="Calibri" w:hAnsi="Calibri" w:cs="Calibri"/>
                <w:b/>
                <w:sz w:val="22"/>
                <w:szCs w:val="22"/>
              </w:rPr>
              <w:t>Bases de donnees</w:t>
            </w:r>
          </w:p>
        </w:tc>
        <w:tc>
          <w:tcPr>
            <w:tcW w:w="7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A167F4" w:rsidRPr="000C6771" w:rsidRDefault="00A167F4" w:rsidP="00B57752">
            <w:pPr>
              <w:pStyle w:val="CVDtailtche"/>
              <w:numPr>
                <w:ilvl w:val="0"/>
                <w:numId w:val="0"/>
              </w:numPr>
              <w:tabs>
                <w:tab w:val="left" w:pos="708"/>
              </w:tabs>
              <w:spacing w:before="120"/>
              <w:rPr>
                <w:rFonts w:ascii="Calibri" w:hAnsi="Calibri" w:cs="Calibri"/>
                <w:sz w:val="22"/>
                <w:szCs w:val="22"/>
              </w:rPr>
            </w:pPr>
            <w:r w:rsidRPr="002727F6">
              <w:rPr>
                <w:rFonts w:ascii="Calibri" w:hAnsi="Calibri" w:cs="Calibri"/>
                <w:sz w:val="22"/>
                <w:szCs w:val="22"/>
              </w:rPr>
              <w:t>Mysql, Oracle</w:t>
            </w:r>
            <w:r w:rsidR="00245680">
              <w:rPr>
                <w:rFonts w:ascii="Calibri" w:hAnsi="Calibri" w:cs="Calibri"/>
                <w:sz w:val="22"/>
                <w:szCs w:val="22"/>
              </w:rPr>
              <w:t xml:space="preserve"> 11g</w:t>
            </w:r>
            <w:r w:rsidRPr="002727F6">
              <w:rPr>
                <w:rFonts w:ascii="Calibri" w:hAnsi="Calibri" w:cs="Calibri"/>
                <w:sz w:val="22"/>
                <w:szCs w:val="22"/>
              </w:rPr>
              <w:t>, Sybase</w:t>
            </w:r>
            <w:r>
              <w:rPr>
                <w:rFonts w:ascii="Calibri" w:hAnsi="Calibri" w:cs="Calibri"/>
                <w:sz w:val="22"/>
                <w:szCs w:val="22"/>
              </w:rPr>
              <w:t>, SQL Serveur 2008</w:t>
            </w:r>
            <w:r w:rsidR="00BA26E7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BA26E7" w:rsidRPr="004E0407">
              <w:rPr>
                <w:rFonts w:ascii="Calibri" w:hAnsi="Calibri" w:cs="Calibri"/>
                <w:b/>
                <w:sz w:val="22"/>
                <w:szCs w:val="22"/>
              </w:rPr>
              <w:t>PostgreSQL 9.5</w:t>
            </w:r>
            <w:r w:rsidR="00BA26E7">
              <w:rPr>
                <w:rFonts w:ascii="Calibri" w:hAnsi="Calibri" w:cs="Calibri"/>
                <w:sz w:val="22"/>
                <w:szCs w:val="22"/>
              </w:rPr>
              <w:t>, MongoDB</w:t>
            </w:r>
          </w:p>
        </w:tc>
      </w:tr>
    </w:tbl>
    <w:p w:rsidR="007A62E4" w:rsidRPr="00B57752" w:rsidRDefault="007A62E4" w:rsidP="00CD18C5">
      <w:pPr>
        <w:rPr>
          <w:rFonts w:ascii="Tahoma" w:hAnsi="Tahoma" w:cs="Tahoma"/>
          <w:sz w:val="20"/>
          <w:szCs w:val="20"/>
        </w:rPr>
      </w:pPr>
    </w:p>
    <w:p w:rsidR="00936A75" w:rsidRDefault="00936A75" w:rsidP="00CD18C5">
      <w:pPr>
        <w:rPr>
          <w:rFonts w:ascii="Tahoma" w:hAnsi="Tahoma" w:cs="Tahoma"/>
          <w:sz w:val="20"/>
          <w:szCs w:val="20"/>
        </w:rPr>
      </w:pPr>
    </w:p>
    <w:p w:rsidR="00FF1A74" w:rsidRPr="00936A75" w:rsidRDefault="00FF1A74" w:rsidP="00FF1A74">
      <w:pPr>
        <w:ind w:firstLine="709"/>
        <w:rPr>
          <w:rFonts w:ascii="Tahoma" w:hAnsi="Tahoma" w:cs="Tahoma"/>
          <w:sz w:val="20"/>
          <w:szCs w:val="20"/>
        </w:rPr>
      </w:pPr>
    </w:p>
    <w:p w:rsidR="00CD18C5" w:rsidRPr="00936A75" w:rsidRDefault="00CD18C5" w:rsidP="00CD18C5">
      <w:pPr>
        <w:shd w:val="clear" w:color="auto" w:fill="E6E6E6"/>
        <w:rPr>
          <w:rFonts w:ascii="Tahoma" w:hAnsi="Tahoma" w:cs="Tahoma"/>
          <w:b/>
          <w:bCs/>
          <w:color w:val="FF7C80"/>
          <w:sz w:val="20"/>
          <w:szCs w:val="20"/>
        </w:rPr>
      </w:pPr>
      <w:r w:rsidRPr="008466EE">
        <w:rPr>
          <w:rFonts w:ascii="Tahoma" w:hAnsi="Tahoma" w:cs="Tahoma"/>
          <w:b/>
          <w:bCs/>
          <w:color w:val="ED7D31" w:themeColor="accent2"/>
          <w:sz w:val="20"/>
          <w:szCs w:val="20"/>
        </w:rPr>
        <w:t>LANGUES</w:t>
      </w:r>
    </w:p>
    <w:p w:rsidR="00CD18C5" w:rsidRPr="00936A75" w:rsidRDefault="00CD18C5" w:rsidP="00CD18C5">
      <w:pPr>
        <w:pStyle w:val="A"/>
        <w:rPr>
          <w:rFonts w:ascii="Tahoma" w:hAnsi="Tahoma" w:cs="Tahoma"/>
          <w:sz w:val="20"/>
          <w:szCs w:val="20"/>
        </w:rPr>
      </w:pPr>
    </w:p>
    <w:p w:rsidR="00A167F4" w:rsidRDefault="00A167F4" w:rsidP="00A167F4">
      <w:pPr>
        <w:tabs>
          <w:tab w:val="left" w:pos="2160"/>
        </w:tabs>
        <w:spacing w:line="240" w:lineRule="exact"/>
        <w:rPr>
          <w:rFonts w:ascii="Tahoma" w:hAnsi="Tahoma" w:cs="Tahoma"/>
          <w:b/>
          <w:sz w:val="20"/>
          <w:szCs w:val="20"/>
        </w:rPr>
      </w:pPr>
      <w:r w:rsidRPr="00C06F47">
        <w:rPr>
          <w:rFonts w:ascii="Tahoma" w:hAnsi="Tahoma" w:cs="Tahoma"/>
          <w:b/>
          <w:sz w:val="20"/>
          <w:szCs w:val="20"/>
        </w:rPr>
        <w:t xml:space="preserve">Anglais </w:t>
      </w:r>
      <w:r w:rsidRPr="00C06F47">
        <w:rPr>
          <w:rFonts w:ascii="Tahoma" w:hAnsi="Tahoma" w:cs="Tahoma"/>
          <w:b/>
          <w:sz w:val="20"/>
          <w:szCs w:val="20"/>
        </w:rPr>
        <w:tab/>
      </w:r>
      <w:r w:rsidR="008466EE">
        <w:rPr>
          <w:rFonts w:ascii="Tahoma" w:hAnsi="Tahoma" w:cs="Tahoma"/>
          <w:b/>
          <w:sz w:val="20"/>
          <w:szCs w:val="20"/>
        </w:rPr>
        <w:t xml:space="preserve">Intermédiaire – Technique – Ecrit </w:t>
      </w:r>
    </w:p>
    <w:p w:rsidR="003101BE" w:rsidRDefault="003101BE" w:rsidP="003101BE">
      <w:pPr>
        <w:pStyle w:val="A"/>
      </w:pPr>
    </w:p>
    <w:p w:rsidR="00150583" w:rsidRDefault="00150583" w:rsidP="00150583">
      <w:pPr>
        <w:tabs>
          <w:tab w:val="left" w:pos="2160"/>
        </w:tabs>
        <w:spacing w:line="240" w:lineRule="exact"/>
        <w:rPr>
          <w:rFonts w:ascii="Tahoma" w:hAnsi="Tahoma" w:cs="Tahoma"/>
          <w:b/>
          <w:sz w:val="20"/>
          <w:szCs w:val="20"/>
        </w:rPr>
      </w:pPr>
      <w:r w:rsidRPr="00150583">
        <w:rPr>
          <w:rFonts w:ascii="Tahoma" w:hAnsi="Tahoma" w:cs="Tahoma"/>
          <w:b/>
          <w:sz w:val="20"/>
          <w:szCs w:val="20"/>
        </w:rPr>
        <w:t>2006</w:t>
      </w:r>
      <w:r w:rsidRPr="00150583">
        <w:rPr>
          <w:rFonts w:ascii="Tahoma" w:hAnsi="Tahoma" w:cs="Tahoma"/>
          <w:b/>
          <w:sz w:val="20"/>
          <w:szCs w:val="20"/>
        </w:rPr>
        <w:tab/>
        <w:t>Séjour linguistique (Nottingham</w:t>
      </w:r>
      <w:r w:rsidR="00AA6A9A">
        <w:rPr>
          <w:rFonts w:ascii="Tahoma" w:hAnsi="Tahoma" w:cs="Tahoma"/>
          <w:b/>
          <w:sz w:val="20"/>
          <w:szCs w:val="20"/>
        </w:rPr>
        <w:t xml:space="preserve">, </w:t>
      </w:r>
      <w:r w:rsidR="00AA6A9A" w:rsidRPr="00150583">
        <w:rPr>
          <w:rFonts w:ascii="Tahoma" w:hAnsi="Tahoma" w:cs="Tahoma"/>
          <w:b/>
          <w:sz w:val="20"/>
          <w:szCs w:val="20"/>
        </w:rPr>
        <w:t>Angleterre</w:t>
      </w:r>
      <w:r w:rsidRPr="00150583">
        <w:rPr>
          <w:rFonts w:ascii="Tahoma" w:hAnsi="Tahoma" w:cs="Tahoma"/>
          <w:b/>
          <w:sz w:val="20"/>
          <w:szCs w:val="20"/>
        </w:rPr>
        <w:t>)</w:t>
      </w:r>
    </w:p>
    <w:p w:rsidR="007034B2" w:rsidRPr="00AA6A9A" w:rsidRDefault="00AA6A9A" w:rsidP="00150583">
      <w:pPr>
        <w:tabs>
          <w:tab w:val="left" w:pos="2160"/>
        </w:tabs>
        <w:spacing w:line="240" w:lineRule="exact"/>
        <w:rPr>
          <w:rFonts w:ascii="Tahoma" w:hAnsi="Tahoma" w:cs="Tahoma"/>
          <w:b/>
          <w:sz w:val="20"/>
          <w:szCs w:val="20"/>
        </w:rPr>
      </w:pPr>
      <w:r w:rsidRPr="00AA6A9A">
        <w:rPr>
          <w:rFonts w:ascii="Tahoma" w:hAnsi="Tahoma" w:cs="Tahoma"/>
          <w:b/>
          <w:sz w:val="20"/>
          <w:szCs w:val="20"/>
        </w:rPr>
        <w:t>09/</w:t>
      </w:r>
      <w:r w:rsidR="007034B2" w:rsidRPr="00AA6A9A">
        <w:rPr>
          <w:rFonts w:ascii="Tahoma" w:hAnsi="Tahoma" w:cs="Tahoma"/>
          <w:b/>
          <w:sz w:val="20"/>
          <w:szCs w:val="20"/>
        </w:rPr>
        <w:t>2012</w:t>
      </w:r>
      <w:r w:rsidR="007034B2" w:rsidRPr="00AA6A9A">
        <w:rPr>
          <w:rFonts w:ascii="Tahoma" w:hAnsi="Tahoma" w:cs="Tahoma"/>
          <w:b/>
          <w:sz w:val="20"/>
          <w:szCs w:val="20"/>
        </w:rPr>
        <w:tab/>
      </w:r>
      <w:r w:rsidRPr="00AA6A9A">
        <w:rPr>
          <w:rFonts w:ascii="Tahoma" w:hAnsi="Tahoma" w:cs="Tahoma"/>
          <w:b/>
          <w:sz w:val="20"/>
          <w:szCs w:val="20"/>
        </w:rPr>
        <w:t xml:space="preserve">Séjour </w:t>
      </w:r>
      <w:r w:rsidR="00DE351A" w:rsidRPr="00150583">
        <w:rPr>
          <w:rFonts w:ascii="Tahoma" w:hAnsi="Tahoma" w:cs="Tahoma"/>
          <w:b/>
          <w:sz w:val="20"/>
          <w:szCs w:val="20"/>
        </w:rPr>
        <w:t>linguistique</w:t>
      </w:r>
      <w:r w:rsidR="004E0407">
        <w:rPr>
          <w:rFonts w:ascii="Tahoma" w:hAnsi="Tahoma" w:cs="Tahoma"/>
          <w:b/>
          <w:sz w:val="20"/>
          <w:szCs w:val="20"/>
        </w:rPr>
        <w:t xml:space="preserve"> </w:t>
      </w:r>
      <w:r w:rsidR="00DE351A">
        <w:rPr>
          <w:rFonts w:ascii="Tahoma" w:hAnsi="Tahoma" w:cs="Tahoma"/>
          <w:b/>
          <w:sz w:val="20"/>
          <w:szCs w:val="20"/>
        </w:rPr>
        <w:t xml:space="preserve">(Falls Church - </w:t>
      </w:r>
      <w:r w:rsidRPr="00AA6A9A">
        <w:rPr>
          <w:rFonts w:ascii="Tahoma" w:hAnsi="Tahoma" w:cs="Tahoma"/>
          <w:b/>
          <w:sz w:val="20"/>
          <w:szCs w:val="20"/>
        </w:rPr>
        <w:t>Virginia, Etats-Unis</w:t>
      </w:r>
      <w:r w:rsidR="007034B2" w:rsidRPr="00AA6A9A">
        <w:rPr>
          <w:rFonts w:ascii="Tahoma" w:hAnsi="Tahoma" w:cs="Tahoma"/>
          <w:b/>
          <w:sz w:val="20"/>
          <w:szCs w:val="20"/>
        </w:rPr>
        <w:t>)</w:t>
      </w:r>
    </w:p>
    <w:p w:rsidR="007D05F2" w:rsidRPr="00AA6A9A" w:rsidRDefault="007D05F2" w:rsidP="003101BE">
      <w:pPr>
        <w:pStyle w:val="A"/>
      </w:pPr>
    </w:p>
    <w:p w:rsidR="007D05F2" w:rsidRPr="00AA6A9A" w:rsidRDefault="007D05F2" w:rsidP="003101BE">
      <w:pPr>
        <w:pStyle w:val="A"/>
      </w:pPr>
    </w:p>
    <w:p w:rsidR="004F436A" w:rsidRPr="00936A75" w:rsidRDefault="004F436A" w:rsidP="004F436A">
      <w:pPr>
        <w:shd w:val="clear" w:color="auto" w:fill="E6E6E6"/>
        <w:rPr>
          <w:rFonts w:ascii="Tahoma" w:hAnsi="Tahoma" w:cs="Tahoma"/>
          <w:b/>
          <w:bCs/>
          <w:color w:val="FF7C80"/>
          <w:sz w:val="20"/>
          <w:szCs w:val="20"/>
        </w:rPr>
      </w:pPr>
      <w:r w:rsidRPr="00936A75">
        <w:rPr>
          <w:rFonts w:ascii="Tahoma" w:hAnsi="Tahoma" w:cs="Tahoma"/>
          <w:b/>
          <w:bCs/>
          <w:color w:val="FF7C80"/>
          <w:sz w:val="20"/>
          <w:szCs w:val="20"/>
        </w:rPr>
        <w:lastRenderedPageBreak/>
        <w:t>PRINCIPALES REALISATIONS</w:t>
      </w:r>
    </w:p>
    <w:p w:rsidR="004F436A" w:rsidRDefault="004F436A" w:rsidP="004F436A">
      <w:pPr>
        <w:rPr>
          <w:rFonts w:ascii="Tahoma" w:hAnsi="Tahoma" w:cs="Tahoma"/>
          <w:sz w:val="20"/>
          <w:szCs w:val="20"/>
        </w:rPr>
      </w:pPr>
    </w:p>
    <w:p w:rsidR="009A218E" w:rsidRDefault="009A218E" w:rsidP="004F436A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</w:p>
    <w:p w:rsidR="00CE64FC" w:rsidRDefault="004F436A" w:rsidP="00CE64FC">
      <w:pPr>
        <w:rPr>
          <w:b/>
        </w:rPr>
      </w:pPr>
      <w:r w:rsidRPr="00E61C3F">
        <w:rPr>
          <w:rFonts w:ascii="Tahoma" w:hAnsi="Tahoma" w:cs="Tahoma"/>
          <w:b/>
          <w:sz w:val="20"/>
          <w:szCs w:val="20"/>
        </w:rPr>
        <w:t>11/2017</w:t>
      </w:r>
      <w:r w:rsidR="00101F54">
        <w:rPr>
          <w:rFonts w:ascii="Tahoma" w:hAnsi="Tahoma" w:cs="Tahoma"/>
          <w:b/>
          <w:sz w:val="20"/>
          <w:szCs w:val="20"/>
        </w:rPr>
        <w:t xml:space="preserve"> – 07</w:t>
      </w:r>
      <w:r w:rsidR="00D13BF7">
        <w:rPr>
          <w:rFonts w:ascii="Tahoma" w:hAnsi="Tahoma" w:cs="Tahoma"/>
          <w:b/>
          <w:sz w:val="20"/>
          <w:szCs w:val="20"/>
        </w:rPr>
        <w:t xml:space="preserve">/2019 </w:t>
      </w:r>
      <w:r w:rsidR="00CE64FC" w:rsidRPr="00CE64FC">
        <w:rPr>
          <w:rFonts w:ascii="Tahoma" w:hAnsi="Tahoma" w:cs="Tahoma"/>
          <w:b/>
          <w:sz w:val="20"/>
          <w:szCs w:val="20"/>
        </w:rPr>
        <w:t>MINISTERES SOCIAUX</w:t>
      </w:r>
    </w:p>
    <w:p w:rsidR="004F436A" w:rsidRDefault="004F436A" w:rsidP="004F436A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</w:p>
    <w:p w:rsidR="004F436A" w:rsidRDefault="004F436A" w:rsidP="004F436A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</w:p>
    <w:p w:rsidR="004F436A" w:rsidRDefault="004F436A" w:rsidP="004F436A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C06560">
        <w:rPr>
          <w:rFonts w:ascii="Tahoma" w:hAnsi="Tahoma" w:cs="Tahoma"/>
          <w:sz w:val="20"/>
          <w:szCs w:val="20"/>
        </w:rPr>
        <w:t>I</w:t>
      </w:r>
      <w:r w:rsidR="00BA26E7">
        <w:rPr>
          <w:rFonts w:ascii="Tahoma" w:hAnsi="Tahoma" w:cs="Tahoma"/>
          <w:sz w:val="20"/>
          <w:szCs w:val="20"/>
        </w:rPr>
        <w:t>ngénieur Applicatifs</w:t>
      </w:r>
    </w:p>
    <w:p w:rsidR="004F436A" w:rsidRPr="00C06560" w:rsidRDefault="004F436A" w:rsidP="004F436A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</w:p>
    <w:p w:rsidR="004F436A" w:rsidRPr="00245680" w:rsidRDefault="004F436A" w:rsidP="004F436A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245680">
        <w:rPr>
          <w:rFonts w:ascii="Tahoma" w:hAnsi="Tahoma" w:cs="Tahoma"/>
          <w:b w:val="0"/>
          <w:bCs w:val="0"/>
          <w:sz w:val="20"/>
          <w:szCs w:val="20"/>
        </w:rPr>
        <w:t>Gestion des Changements, des Incidents</w:t>
      </w:r>
    </w:p>
    <w:p w:rsidR="004F436A" w:rsidRPr="00245680" w:rsidRDefault="004F436A" w:rsidP="004F436A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245680">
        <w:rPr>
          <w:rFonts w:ascii="Tahoma" w:hAnsi="Tahoma" w:cs="Tahoma"/>
          <w:b w:val="0"/>
          <w:bCs w:val="0"/>
          <w:sz w:val="20"/>
          <w:szCs w:val="20"/>
        </w:rPr>
        <w:t>Traitements des demandes quotidiennes (</w:t>
      </w:r>
      <w:r w:rsidR="000A6A91">
        <w:rPr>
          <w:rFonts w:ascii="Tahoma" w:hAnsi="Tahoma" w:cs="Tahoma"/>
          <w:b w:val="0"/>
          <w:bCs w:val="0"/>
          <w:sz w:val="20"/>
          <w:szCs w:val="20"/>
        </w:rPr>
        <w:t>MCO</w:t>
      </w:r>
      <w:r w:rsidRPr="00245680">
        <w:rPr>
          <w:rFonts w:ascii="Tahoma" w:hAnsi="Tahoma" w:cs="Tahoma"/>
          <w:b w:val="0"/>
          <w:bCs w:val="0"/>
          <w:sz w:val="20"/>
          <w:szCs w:val="20"/>
        </w:rPr>
        <w:t>)</w:t>
      </w:r>
    </w:p>
    <w:p w:rsidR="00CE64FC" w:rsidRPr="00245680" w:rsidRDefault="009A218E" w:rsidP="00CE64FC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245680">
        <w:rPr>
          <w:rFonts w:ascii="Tahoma" w:hAnsi="Tahoma" w:cs="Tahoma"/>
          <w:b w:val="0"/>
          <w:bCs w:val="0"/>
          <w:sz w:val="20"/>
          <w:szCs w:val="20"/>
        </w:rPr>
        <w:t xml:space="preserve">Traitement des rejets (Scripts SQL) </w:t>
      </w:r>
    </w:p>
    <w:p w:rsidR="004F436A" w:rsidRPr="00245680" w:rsidRDefault="009A218E" w:rsidP="00CE64FC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245680">
        <w:rPr>
          <w:rFonts w:ascii="Tahoma" w:hAnsi="Tahoma" w:cs="Tahoma"/>
          <w:b w:val="0"/>
          <w:bCs w:val="0"/>
          <w:sz w:val="20"/>
          <w:szCs w:val="20"/>
        </w:rPr>
        <w:t xml:space="preserve">Gestion </w:t>
      </w:r>
      <w:r w:rsidR="00CE64FC" w:rsidRPr="00245680">
        <w:rPr>
          <w:rFonts w:ascii="Tahoma" w:hAnsi="Tahoma" w:cs="Tahoma"/>
          <w:b w:val="0"/>
          <w:bCs w:val="0"/>
          <w:sz w:val="20"/>
          <w:szCs w:val="20"/>
        </w:rPr>
        <w:t xml:space="preserve">des batch Control-M </w:t>
      </w:r>
      <w:r w:rsidRPr="00245680">
        <w:rPr>
          <w:rFonts w:ascii="Tahoma" w:hAnsi="Tahoma" w:cs="Tahoma"/>
          <w:b w:val="0"/>
          <w:bCs w:val="0"/>
          <w:sz w:val="20"/>
          <w:szCs w:val="20"/>
        </w:rPr>
        <w:t>Applicative</w:t>
      </w:r>
      <w:r w:rsidR="00CE64FC" w:rsidRPr="00245680">
        <w:rPr>
          <w:rFonts w:ascii="Tahoma" w:hAnsi="Tahoma" w:cs="Tahoma"/>
          <w:b w:val="0"/>
          <w:bCs w:val="0"/>
          <w:sz w:val="20"/>
          <w:szCs w:val="20"/>
        </w:rPr>
        <w:t xml:space="preserve"> (Création</w:t>
      </w:r>
      <w:r w:rsidR="00245680" w:rsidRPr="00245680">
        <w:rPr>
          <w:rFonts w:ascii="Tahoma" w:hAnsi="Tahoma" w:cs="Tahoma"/>
          <w:b w:val="0"/>
          <w:bCs w:val="0"/>
          <w:sz w:val="20"/>
          <w:szCs w:val="20"/>
        </w:rPr>
        <w:t xml:space="preserve"> et suivi</w:t>
      </w:r>
      <w:r w:rsidR="000A6A91">
        <w:rPr>
          <w:rFonts w:ascii="Tahoma" w:hAnsi="Tahoma" w:cs="Tahoma"/>
          <w:b w:val="0"/>
          <w:bCs w:val="0"/>
          <w:sz w:val="20"/>
          <w:szCs w:val="20"/>
        </w:rPr>
        <w:t xml:space="preserve"> en </w:t>
      </w:r>
      <w:r w:rsidR="000A6A91" w:rsidRPr="000A6A91">
        <w:rPr>
          <w:rFonts w:ascii="Tahoma" w:hAnsi="Tahoma" w:cs="Tahoma"/>
          <w:bCs w:val="0"/>
          <w:sz w:val="20"/>
          <w:szCs w:val="20"/>
        </w:rPr>
        <w:t>Intégration</w:t>
      </w:r>
      <w:r w:rsidR="00245680" w:rsidRPr="00245680">
        <w:rPr>
          <w:rFonts w:ascii="Tahoma" w:hAnsi="Tahoma" w:cs="Tahoma"/>
          <w:b w:val="0"/>
          <w:bCs w:val="0"/>
          <w:sz w:val="20"/>
          <w:szCs w:val="20"/>
        </w:rPr>
        <w:t>)</w:t>
      </w:r>
    </w:p>
    <w:p w:rsidR="00245680" w:rsidRDefault="004F436A" w:rsidP="004F436A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245680">
        <w:rPr>
          <w:rFonts w:ascii="Tahoma" w:hAnsi="Tahoma" w:cs="Tahoma"/>
          <w:b w:val="0"/>
          <w:bCs w:val="0"/>
          <w:sz w:val="20"/>
          <w:szCs w:val="20"/>
        </w:rPr>
        <w:t xml:space="preserve">Suivi des plans hors-production (Recette </w:t>
      </w:r>
      <w:r w:rsidR="00CE64FC" w:rsidRPr="00245680">
        <w:rPr>
          <w:rFonts w:ascii="Tahoma" w:hAnsi="Tahoma" w:cs="Tahoma"/>
          <w:b w:val="0"/>
          <w:bCs w:val="0"/>
          <w:sz w:val="20"/>
          <w:szCs w:val="20"/>
        </w:rPr>
        <w:t>et pré-production)</w:t>
      </w:r>
    </w:p>
    <w:p w:rsidR="000841F7" w:rsidRPr="00245680" w:rsidRDefault="000841F7" w:rsidP="000841F7">
      <w:pPr>
        <w:pStyle w:val="A"/>
        <w:tabs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</w:p>
    <w:p w:rsidR="00245680" w:rsidRPr="00245680" w:rsidRDefault="00245680" w:rsidP="00245680">
      <w:pPr>
        <w:rPr>
          <w:rFonts w:ascii="Tahoma" w:hAnsi="Tahoma" w:cs="Tahoma"/>
          <w:b/>
          <w:sz w:val="20"/>
          <w:szCs w:val="20"/>
        </w:rPr>
      </w:pPr>
      <w:r w:rsidRPr="00245680">
        <w:rPr>
          <w:rFonts w:ascii="Tahoma" w:hAnsi="Tahoma" w:cs="Tahoma"/>
          <w:b/>
          <w:sz w:val="20"/>
          <w:szCs w:val="20"/>
        </w:rPr>
        <w:t>VMware 8,  vSphere  Client V 5.5 (Gestion des VM Centos 6.9 et 7)</w:t>
      </w:r>
    </w:p>
    <w:p w:rsidR="00245680" w:rsidRPr="00245680" w:rsidRDefault="00245680" w:rsidP="00245680">
      <w:pPr>
        <w:pStyle w:val="Paragraphedeliste"/>
        <w:numPr>
          <w:ilvl w:val="0"/>
          <w:numId w:val="36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Création de VL, VM</w:t>
      </w:r>
    </w:p>
    <w:p w:rsidR="00245680" w:rsidRPr="00245680" w:rsidRDefault="00245680" w:rsidP="00245680">
      <w:pPr>
        <w:pStyle w:val="Paragraphedeliste"/>
        <w:numPr>
          <w:ilvl w:val="0"/>
          <w:numId w:val="36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Gestion des ressources (Espace, et mémoire)</w:t>
      </w:r>
    </w:p>
    <w:p w:rsidR="00245680" w:rsidRPr="00245680" w:rsidRDefault="00245680" w:rsidP="00245680">
      <w:pPr>
        <w:pStyle w:val="Paragraphedeliste"/>
        <w:numPr>
          <w:ilvl w:val="0"/>
          <w:numId w:val="36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Maintenance des VM</w:t>
      </w:r>
    </w:p>
    <w:p w:rsidR="00245680" w:rsidRPr="00245680" w:rsidRDefault="00245680" w:rsidP="00245680">
      <w:pPr>
        <w:pStyle w:val="Paragraphedeliste"/>
        <w:numPr>
          <w:ilvl w:val="0"/>
          <w:numId w:val="36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Création des Snapshot</w:t>
      </w:r>
    </w:p>
    <w:p w:rsidR="00245680" w:rsidRPr="00245680" w:rsidRDefault="00245680" w:rsidP="00245680">
      <w:pPr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b/>
          <w:sz w:val="20"/>
          <w:szCs w:val="20"/>
        </w:rPr>
        <w:t>Traitement des Flux</w:t>
      </w:r>
      <w:r w:rsidRPr="00245680">
        <w:rPr>
          <w:rFonts w:ascii="Tahoma" w:hAnsi="Tahoma" w:cs="Tahoma"/>
          <w:sz w:val="20"/>
          <w:szCs w:val="20"/>
        </w:rPr>
        <w:t xml:space="preserve"> (Ports / DAT)</w:t>
      </w:r>
    </w:p>
    <w:p w:rsidR="00245680" w:rsidRPr="00245680" w:rsidRDefault="00245680" w:rsidP="00245680">
      <w:pPr>
        <w:pStyle w:val="Paragraphedeliste"/>
        <w:numPr>
          <w:ilvl w:val="0"/>
          <w:numId w:val="42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Demandes d’ouverture des ports TCP, http et https / DAT</w:t>
      </w:r>
    </w:p>
    <w:p w:rsidR="00245680" w:rsidRPr="00245680" w:rsidRDefault="00245680" w:rsidP="00245680">
      <w:pPr>
        <w:pStyle w:val="Paragraphedeliste"/>
        <w:numPr>
          <w:ilvl w:val="0"/>
          <w:numId w:val="42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 xml:space="preserve">Tests des flux entre serveurs </w:t>
      </w:r>
    </w:p>
    <w:p w:rsidR="00245680" w:rsidRPr="00245680" w:rsidRDefault="00245680" w:rsidP="00245680">
      <w:pPr>
        <w:rPr>
          <w:rFonts w:ascii="Tahoma" w:hAnsi="Tahoma" w:cs="Tahoma"/>
          <w:webHidden/>
          <w:sz w:val="20"/>
          <w:szCs w:val="20"/>
        </w:rPr>
      </w:pPr>
      <w:r w:rsidRPr="00245680">
        <w:rPr>
          <w:rFonts w:ascii="Tahoma" w:hAnsi="Tahoma" w:cs="Tahoma"/>
          <w:b/>
          <w:sz w:val="20"/>
          <w:szCs w:val="20"/>
        </w:rPr>
        <w:t>Apache Karaf</w:t>
      </w:r>
      <w:r w:rsidRPr="00245680">
        <w:rPr>
          <w:rFonts w:ascii="Tahoma" w:hAnsi="Tahoma" w:cs="Tahoma"/>
          <w:sz w:val="20"/>
          <w:szCs w:val="20"/>
        </w:rPr>
        <w:t xml:space="preserve">  « </w:t>
      </w:r>
      <w:r w:rsidRPr="00245680">
        <w:rPr>
          <w:rFonts w:ascii="Tahoma" w:hAnsi="Tahoma" w:cs="Tahoma"/>
          <w:b/>
          <w:sz w:val="20"/>
          <w:szCs w:val="20"/>
        </w:rPr>
        <w:t>Bus de service karaf</w:t>
      </w:r>
      <w:r w:rsidRPr="00245680">
        <w:rPr>
          <w:rFonts w:ascii="Tahoma" w:hAnsi="Tahoma" w:cs="Tahoma"/>
          <w:webHidden/>
          <w:sz w:val="20"/>
          <w:szCs w:val="20"/>
        </w:rPr>
        <w:t xml:space="preserve"> » </w:t>
      </w:r>
      <w:r w:rsidRPr="00245680">
        <w:rPr>
          <w:rFonts w:ascii="Tahoma" w:hAnsi="Tahoma" w:cs="Tahoma"/>
          <w:b/>
          <w:webHidden/>
          <w:sz w:val="20"/>
          <w:szCs w:val="20"/>
        </w:rPr>
        <w:t>V 6.3.2</w:t>
      </w:r>
    </w:p>
    <w:p w:rsidR="00245680" w:rsidRPr="00245680" w:rsidRDefault="00245680" w:rsidP="00245680">
      <w:pPr>
        <w:pStyle w:val="Paragraphedeliste"/>
        <w:numPr>
          <w:ilvl w:val="0"/>
          <w:numId w:val="41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Installation ElasticSearch / Kibana</w:t>
      </w:r>
    </w:p>
    <w:p w:rsidR="00245680" w:rsidRPr="00245680" w:rsidRDefault="00245680" w:rsidP="00245680">
      <w:pPr>
        <w:pStyle w:val="Paragraphedeliste"/>
        <w:numPr>
          <w:ilvl w:val="0"/>
          <w:numId w:val="41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Installation des  « </w:t>
      </w:r>
      <w:r w:rsidRPr="00245680">
        <w:rPr>
          <w:rFonts w:ascii="Tahoma" w:hAnsi="Tahoma" w:cs="Tahoma"/>
          <w:b/>
          <w:sz w:val="20"/>
          <w:szCs w:val="20"/>
        </w:rPr>
        <w:t>features »</w:t>
      </w:r>
    </w:p>
    <w:p w:rsidR="00245680" w:rsidRPr="00245680" w:rsidRDefault="00245680" w:rsidP="00245680">
      <w:pPr>
        <w:pStyle w:val="Paragraphedeliste"/>
        <w:numPr>
          <w:ilvl w:val="0"/>
          <w:numId w:val="41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  <w:lang w:val="en-US"/>
        </w:rPr>
        <w:t>Sauvegarde des jobs</w:t>
      </w:r>
    </w:p>
    <w:p w:rsidR="00245680" w:rsidRPr="00245680" w:rsidRDefault="00245680" w:rsidP="00245680">
      <w:pPr>
        <w:pStyle w:val="Paragraphedeliste"/>
        <w:numPr>
          <w:ilvl w:val="0"/>
          <w:numId w:val="41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Déploiement</w:t>
      </w:r>
    </w:p>
    <w:p w:rsidR="00245680" w:rsidRPr="00245680" w:rsidRDefault="00245680" w:rsidP="00245680">
      <w:pPr>
        <w:pStyle w:val="Paragraphedeliste"/>
        <w:numPr>
          <w:ilvl w:val="0"/>
          <w:numId w:val="41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Maintenance ESB-Karaf</w:t>
      </w:r>
    </w:p>
    <w:p w:rsidR="00245680" w:rsidRPr="00245680" w:rsidRDefault="004E0407" w:rsidP="00245680">
      <w:pPr>
        <w:rPr>
          <w:rFonts w:ascii="Tahoma" w:hAnsi="Tahoma" w:cs="Tahoma"/>
          <w:b/>
          <w:sz w:val="20"/>
          <w:szCs w:val="20"/>
          <w:lang w:val="en-US"/>
        </w:rPr>
      </w:pPr>
      <w:r>
        <w:rPr>
          <w:rFonts w:ascii="Tahoma" w:hAnsi="Tahoma" w:cs="Tahoma"/>
          <w:b/>
          <w:sz w:val="20"/>
          <w:szCs w:val="20"/>
          <w:lang w:val="en-US"/>
        </w:rPr>
        <w:t>Reverse Proxy</w:t>
      </w:r>
      <w:r w:rsidR="00245680" w:rsidRPr="00245680">
        <w:rPr>
          <w:rFonts w:ascii="Tahoma" w:hAnsi="Tahoma" w:cs="Tahoma"/>
          <w:b/>
          <w:sz w:val="20"/>
          <w:szCs w:val="20"/>
          <w:lang w:val="en-US"/>
        </w:rPr>
        <w:t xml:space="preserve"> – NGINX V 1.12.2</w:t>
      </w:r>
    </w:p>
    <w:p w:rsidR="00245680" w:rsidRPr="00245680" w:rsidRDefault="00245680" w:rsidP="00245680">
      <w:pPr>
        <w:pStyle w:val="Paragraphedeliste"/>
        <w:numPr>
          <w:ilvl w:val="0"/>
          <w:numId w:val="40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Installation de NGINX</w:t>
      </w:r>
    </w:p>
    <w:p w:rsidR="00245680" w:rsidRPr="00245680" w:rsidRDefault="00245680" w:rsidP="00245680">
      <w:pPr>
        <w:pStyle w:val="Paragraphedeliste"/>
        <w:numPr>
          <w:ilvl w:val="0"/>
          <w:numId w:val="40"/>
        </w:numPr>
        <w:spacing w:after="200" w:line="276" w:lineRule="auto"/>
        <w:rPr>
          <w:rFonts w:ascii="Tahoma" w:hAnsi="Tahoma" w:cs="Tahoma"/>
          <w:b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Paramétrage du  RP beeware pour redirection d’URL</w:t>
      </w:r>
    </w:p>
    <w:p w:rsidR="00245680" w:rsidRPr="00245680" w:rsidRDefault="00245680" w:rsidP="00245680">
      <w:pPr>
        <w:pStyle w:val="Paragraphedeliste"/>
        <w:numPr>
          <w:ilvl w:val="0"/>
          <w:numId w:val="40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Mise en maintenance proxy NGINX</w:t>
      </w:r>
    </w:p>
    <w:p w:rsidR="00245680" w:rsidRPr="00245680" w:rsidRDefault="00245680" w:rsidP="00245680">
      <w:pPr>
        <w:pStyle w:val="Paragraphedeliste"/>
        <w:numPr>
          <w:ilvl w:val="0"/>
          <w:numId w:val="40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Compte Asso</w:t>
      </w:r>
    </w:p>
    <w:p w:rsidR="00245680" w:rsidRPr="00245680" w:rsidRDefault="00245680" w:rsidP="00245680">
      <w:pPr>
        <w:rPr>
          <w:rFonts w:ascii="Tahoma" w:hAnsi="Tahoma" w:cs="Tahoma"/>
          <w:b/>
          <w:sz w:val="20"/>
          <w:szCs w:val="20"/>
        </w:rPr>
      </w:pPr>
      <w:r w:rsidRPr="00245680">
        <w:rPr>
          <w:rFonts w:ascii="Tahoma" w:hAnsi="Tahoma" w:cs="Tahoma"/>
          <w:b/>
          <w:sz w:val="20"/>
          <w:szCs w:val="20"/>
        </w:rPr>
        <w:t xml:space="preserve">PostgreSQL 9.5 </w:t>
      </w:r>
    </w:p>
    <w:p w:rsidR="00245680" w:rsidRPr="00245680" w:rsidRDefault="002F7143" w:rsidP="00245680">
      <w:pPr>
        <w:pStyle w:val="Paragraphedeliste"/>
        <w:numPr>
          <w:ilvl w:val="0"/>
          <w:numId w:val="39"/>
        </w:numPr>
        <w:spacing w:after="200" w:line="276" w:lineRule="auto"/>
        <w:rPr>
          <w:rFonts w:ascii="Tahoma" w:hAnsi="Tahoma" w:cs="Tahoma"/>
          <w:b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Installation</w:t>
      </w:r>
      <w:r>
        <w:rPr>
          <w:rFonts w:ascii="Tahoma" w:hAnsi="Tahoma" w:cs="Tahoma"/>
          <w:sz w:val="20"/>
          <w:szCs w:val="20"/>
        </w:rPr>
        <w:t xml:space="preserve"> - </w:t>
      </w:r>
      <w:r w:rsidR="00245680" w:rsidRPr="00245680">
        <w:rPr>
          <w:rFonts w:ascii="Tahoma" w:hAnsi="Tahoma" w:cs="Tahoma"/>
          <w:sz w:val="20"/>
          <w:szCs w:val="20"/>
        </w:rPr>
        <w:t>Création des bases de données, schema, tables, users, droits</w:t>
      </w:r>
    </w:p>
    <w:p w:rsidR="00245680" w:rsidRPr="00245680" w:rsidRDefault="00245680" w:rsidP="00245680">
      <w:pPr>
        <w:pStyle w:val="Paragraphedeliste"/>
        <w:numPr>
          <w:ilvl w:val="0"/>
          <w:numId w:val="39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Sauvegarde et restauration de la Base DB Asso</w:t>
      </w:r>
    </w:p>
    <w:p w:rsidR="00245680" w:rsidRPr="00245680" w:rsidRDefault="00245680" w:rsidP="00245680">
      <w:pPr>
        <w:pStyle w:val="Paragraphedeliste"/>
        <w:numPr>
          <w:ilvl w:val="0"/>
          <w:numId w:val="39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Sauvegarde et restauration de la Base  DB DOC</w:t>
      </w:r>
    </w:p>
    <w:p w:rsidR="00245680" w:rsidRPr="00245680" w:rsidRDefault="00245680" w:rsidP="00245680">
      <w:pPr>
        <w:pStyle w:val="Paragraphedeliste"/>
        <w:numPr>
          <w:ilvl w:val="0"/>
          <w:numId w:val="39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Insertion des données</w:t>
      </w:r>
    </w:p>
    <w:p w:rsidR="00245680" w:rsidRPr="00245680" w:rsidRDefault="00245680" w:rsidP="00245680">
      <w:pPr>
        <w:pStyle w:val="Paragraphedeliste"/>
        <w:numPr>
          <w:ilvl w:val="0"/>
          <w:numId w:val="39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Extraction des données</w:t>
      </w:r>
    </w:p>
    <w:p w:rsidR="00245680" w:rsidRPr="00245680" w:rsidRDefault="00245680" w:rsidP="00245680">
      <w:pPr>
        <w:pStyle w:val="Paragraphedeliste"/>
        <w:numPr>
          <w:ilvl w:val="0"/>
          <w:numId w:val="39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Consultations</w:t>
      </w:r>
    </w:p>
    <w:p w:rsidR="00245680" w:rsidRPr="00245680" w:rsidRDefault="00245680" w:rsidP="00245680">
      <w:pPr>
        <w:rPr>
          <w:rFonts w:ascii="Tahoma" w:hAnsi="Tahoma" w:cs="Tahoma"/>
          <w:b/>
          <w:sz w:val="20"/>
          <w:szCs w:val="20"/>
        </w:rPr>
      </w:pPr>
      <w:r w:rsidRPr="00245680">
        <w:rPr>
          <w:rFonts w:ascii="Tahoma" w:hAnsi="Tahoma" w:cs="Tahoma"/>
          <w:b/>
          <w:sz w:val="20"/>
          <w:szCs w:val="20"/>
        </w:rPr>
        <w:t>MongoDB</w:t>
      </w:r>
    </w:p>
    <w:p w:rsidR="00245680" w:rsidRPr="00245680" w:rsidRDefault="002F7143" w:rsidP="00245680">
      <w:pPr>
        <w:pStyle w:val="Paragraphedeliste"/>
        <w:numPr>
          <w:ilvl w:val="0"/>
          <w:numId w:val="38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Installation</w:t>
      </w:r>
      <w:r>
        <w:rPr>
          <w:rFonts w:ascii="Tahoma" w:hAnsi="Tahoma" w:cs="Tahoma"/>
          <w:sz w:val="20"/>
          <w:szCs w:val="20"/>
        </w:rPr>
        <w:t xml:space="preserve"> - R</w:t>
      </w:r>
      <w:r w:rsidR="00245680" w:rsidRPr="00245680">
        <w:rPr>
          <w:rFonts w:ascii="Tahoma" w:hAnsi="Tahoma" w:cs="Tahoma"/>
          <w:sz w:val="20"/>
          <w:szCs w:val="20"/>
        </w:rPr>
        <w:t>estauration</w:t>
      </w:r>
      <w:r>
        <w:rPr>
          <w:rFonts w:ascii="Tahoma" w:hAnsi="Tahoma" w:cs="Tahoma"/>
          <w:sz w:val="20"/>
          <w:szCs w:val="20"/>
        </w:rPr>
        <w:t xml:space="preserve"> et s</w:t>
      </w:r>
      <w:r w:rsidRPr="00245680">
        <w:rPr>
          <w:rFonts w:ascii="Tahoma" w:hAnsi="Tahoma" w:cs="Tahoma"/>
          <w:sz w:val="20"/>
          <w:szCs w:val="20"/>
        </w:rPr>
        <w:t>auvegarde</w:t>
      </w:r>
      <w:r w:rsidR="00245680" w:rsidRPr="00245680">
        <w:rPr>
          <w:rFonts w:ascii="Tahoma" w:hAnsi="Tahoma" w:cs="Tahoma"/>
          <w:sz w:val="20"/>
          <w:szCs w:val="20"/>
        </w:rPr>
        <w:t xml:space="preserve"> de la Base</w:t>
      </w:r>
      <w:r w:rsidR="00366B5F">
        <w:rPr>
          <w:rFonts w:ascii="Tahoma" w:hAnsi="Tahoma" w:cs="Tahoma"/>
          <w:sz w:val="20"/>
          <w:szCs w:val="20"/>
        </w:rPr>
        <w:t xml:space="preserve"> des Données« </w:t>
      </w:r>
      <w:r w:rsidR="00245680" w:rsidRPr="00245680">
        <w:rPr>
          <w:rFonts w:ascii="Tahoma" w:hAnsi="Tahoma" w:cs="Tahoma"/>
          <w:sz w:val="20"/>
          <w:szCs w:val="20"/>
        </w:rPr>
        <w:t>DB SUB</w:t>
      </w:r>
      <w:r w:rsidR="00366B5F">
        <w:rPr>
          <w:rFonts w:ascii="Tahoma" w:hAnsi="Tahoma" w:cs="Tahoma"/>
          <w:sz w:val="20"/>
          <w:szCs w:val="20"/>
        </w:rPr>
        <w:t>»</w:t>
      </w:r>
    </w:p>
    <w:p w:rsidR="00245680" w:rsidRPr="00245680" w:rsidRDefault="000841F7" w:rsidP="00245680">
      <w:pPr>
        <w:pStyle w:val="Paragraphedeliste"/>
        <w:numPr>
          <w:ilvl w:val="0"/>
          <w:numId w:val="38"/>
        </w:numPr>
        <w:spacing w:after="200" w:line="276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Mise en service « </w:t>
      </w:r>
      <w:r w:rsidRPr="000841F7">
        <w:rPr>
          <w:rFonts w:ascii="Tahoma" w:hAnsi="Tahoma" w:cs="Tahoma"/>
          <w:b/>
          <w:sz w:val="20"/>
          <w:szCs w:val="20"/>
        </w:rPr>
        <w:t>Mon</w:t>
      </w:r>
      <w:r w:rsidR="00245680" w:rsidRPr="000841F7">
        <w:rPr>
          <w:rFonts w:ascii="Tahoma" w:hAnsi="Tahoma" w:cs="Tahoma"/>
          <w:b/>
          <w:sz w:val="20"/>
          <w:szCs w:val="20"/>
        </w:rPr>
        <w:t>g</w:t>
      </w:r>
      <w:r w:rsidRPr="000841F7">
        <w:rPr>
          <w:rFonts w:ascii="Tahoma" w:hAnsi="Tahoma" w:cs="Tahoma"/>
          <w:b/>
          <w:sz w:val="20"/>
          <w:szCs w:val="20"/>
        </w:rPr>
        <w:t>oDB</w:t>
      </w:r>
      <w:r w:rsidR="00245680" w:rsidRPr="00245680">
        <w:rPr>
          <w:rFonts w:ascii="Tahoma" w:hAnsi="Tahoma" w:cs="Tahoma"/>
          <w:sz w:val="20"/>
          <w:szCs w:val="20"/>
        </w:rPr>
        <w:t> »</w:t>
      </w:r>
    </w:p>
    <w:p w:rsidR="00245680" w:rsidRDefault="00245680" w:rsidP="00245680">
      <w:pPr>
        <w:rPr>
          <w:rFonts w:ascii="Tahoma" w:hAnsi="Tahoma" w:cs="Tahoma"/>
          <w:b/>
          <w:sz w:val="20"/>
          <w:szCs w:val="20"/>
        </w:rPr>
      </w:pPr>
      <w:r w:rsidRPr="00245680">
        <w:rPr>
          <w:rFonts w:ascii="Tahoma" w:hAnsi="Tahoma" w:cs="Tahoma"/>
          <w:b/>
          <w:sz w:val="20"/>
          <w:szCs w:val="20"/>
        </w:rPr>
        <w:t>WEB - Compte ASSO</w:t>
      </w:r>
    </w:p>
    <w:p w:rsidR="000A6A91" w:rsidRPr="000A6A91" w:rsidRDefault="000A6A91" w:rsidP="00245680">
      <w:pPr>
        <w:pStyle w:val="Paragraphedeliste"/>
        <w:numPr>
          <w:ilvl w:val="0"/>
          <w:numId w:val="37"/>
        </w:numPr>
        <w:spacing w:after="200" w:line="276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Installation NodeJS</w:t>
      </w:r>
    </w:p>
    <w:p w:rsidR="00245680" w:rsidRPr="00245680" w:rsidRDefault="00245680" w:rsidP="00245680">
      <w:pPr>
        <w:pStyle w:val="Paragraphedeliste"/>
        <w:numPr>
          <w:ilvl w:val="0"/>
          <w:numId w:val="37"/>
        </w:numPr>
        <w:spacing w:after="200" w:line="276" w:lineRule="auto"/>
        <w:rPr>
          <w:rFonts w:ascii="Tahoma" w:hAnsi="Tahoma" w:cs="Tahoma"/>
          <w:b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Maintenance des services</w:t>
      </w:r>
      <w:r w:rsidR="003564F5">
        <w:rPr>
          <w:rFonts w:ascii="Tahoma" w:hAnsi="Tahoma" w:cs="Tahoma"/>
          <w:b/>
          <w:sz w:val="20"/>
          <w:szCs w:val="20"/>
        </w:rPr>
        <w:t xml:space="preserve"> « Node</w:t>
      </w:r>
      <w:r w:rsidRPr="00245680">
        <w:rPr>
          <w:rFonts w:ascii="Tahoma" w:hAnsi="Tahoma" w:cs="Tahoma"/>
          <w:b/>
          <w:sz w:val="20"/>
          <w:szCs w:val="20"/>
        </w:rPr>
        <w:t>JS »</w:t>
      </w:r>
    </w:p>
    <w:p w:rsidR="00245680" w:rsidRPr="00245680" w:rsidRDefault="00245680" w:rsidP="00245680">
      <w:pPr>
        <w:pStyle w:val="Paragraphedeliste"/>
        <w:numPr>
          <w:ilvl w:val="0"/>
          <w:numId w:val="37"/>
        </w:numPr>
        <w:spacing w:after="200" w:line="276" w:lineRule="auto"/>
        <w:rPr>
          <w:rFonts w:ascii="Tahoma" w:hAnsi="Tahoma" w:cs="Tahoma"/>
          <w:b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 xml:space="preserve">Sauvegarde des services  </w:t>
      </w:r>
      <w:r w:rsidRPr="001A7E43">
        <w:rPr>
          <w:rFonts w:ascii="Tahoma" w:hAnsi="Tahoma" w:cs="Tahoma"/>
          <w:sz w:val="20"/>
          <w:szCs w:val="20"/>
        </w:rPr>
        <w:t>(lca, authservice, rds, mailservice, proxy)</w:t>
      </w:r>
      <w:r w:rsidRPr="00245680">
        <w:rPr>
          <w:rFonts w:ascii="Tahoma" w:hAnsi="Tahoma" w:cs="Tahoma"/>
          <w:sz w:val="20"/>
          <w:szCs w:val="20"/>
        </w:rPr>
        <w:t xml:space="preserve"> et  les fichierspm2.meta.json</w:t>
      </w:r>
    </w:p>
    <w:p w:rsidR="00245680" w:rsidRPr="00245680" w:rsidRDefault="00245680" w:rsidP="00245680">
      <w:pPr>
        <w:pStyle w:val="Paragraphedeliste"/>
        <w:numPr>
          <w:ilvl w:val="0"/>
          <w:numId w:val="43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 xml:space="preserve">Installation des  services  </w:t>
      </w:r>
      <w:r w:rsidRPr="001A7E43">
        <w:rPr>
          <w:rFonts w:ascii="Tahoma" w:hAnsi="Tahoma" w:cs="Tahoma"/>
          <w:sz w:val="20"/>
          <w:szCs w:val="20"/>
        </w:rPr>
        <w:t>(lca, authservice, rds, mailservice, proxy)</w:t>
      </w:r>
    </w:p>
    <w:p w:rsidR="00245680" w:rsidRPr="00245680" w:rsidRDefault="00245680" w:rsidP="00245680">
      <w:pPr>
        <w:rPr>
          <w:rFonts w:ascii="Tahoma" w:hAnsi="Tahoma" w:cs="Tahoma"/>
          <w:b/>
          <w:sz w:val="20"/>
          <w:szCs w:val="20"/>
        </w:rPr>
      </w:pPr>
      <w:r w:rsidRPr="00245680">
        <w:rPr>
          <w:rFonts w:ascii="Tahoma" w:hAnsi="Tahoma" w:cs="Tahoma"/>
          <w:b/>
          <w:sz w:val="20"/>
          <w:szCs w:val="20"/>
        </w:rPr>
        <w:lastRenderedPageBreak/>
        <w:t>Apache TOMCAT 8.0</w:t>
      </w:r>
    </w:p>
    <w:p w:rsidR="00245680" w:rsidRPr="00245680" w:rsidRDefault="00366B5F" w:rsidP="00245680">
      <w:pPr>
        <w:pStyle w:val="Paragraphedeliste"/>
        <w:numPr>
          <w:ilvl w:val="0"/>
          <w:numId w:val="44"/>
        </w:numPr>
        <w:spacing w:after="200" w:line="276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Création</w:t>
      </w:r>
      <w:r w:rsidR="00CE3D2E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d’</w:t>
      </w:r>
      <w:r w:rsidR="00245680" w:rsidRPr="00245680">
        <w:rPr>
          <w:rFonts w:ascii="Tahoma" w:hAnsi="Tahoma" w:cs="Tahoma"/>
          <w:sz w:val="20"/>
          <w:szCs w:val="20"/>
        </w:rPr>
        <w:t>Instances, services</w:t>
      </w:r>
    </w:p>
    <w:p w:rsidR="00245680" w:rsidRPr="00245680" w:rsidRDefault="00245680" w:rsidP="00245680">
      <w:pPr>
        <w:pStyle w:val="Paragraphedeliste"/>
        <w:numPr>
          <w:ilvl w:val="0"/>
          <w:numId w:val="44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Sauvegarde applicative</w:t>
      </w:r>
    </w:p>
    <w:p w:rsidR="00245680" w:rsidRPr="00245680" w:rsidRDefault="00245680" w:rsidP="00245680">
      <w:pPr>
        <w:pStyle w:val="Paragraphedeliste"/>
        <w:numPr>
          <w:ilvl w:val="0"/>
          <w:numId w:val="44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>Déploiement d’applications (war)</w:t>
      </w:r>
    </w:p>
    <w:p w:rsidR="004F436A" w:rsidRPr="001A7E43" w:rsidRDefault="00245680" w:rsidP="001A7E43">
      <w:pPr>
        <w:pStyle w:val="Paragraphedeliste"/>
        <w:numPr>
          <w:ilvl w:val="0"/>
          <w:numId w:val="44"/>
        </w:numPr>
        <w:spacing w:after="200" w:line="276" w:lineRule="auto"/>
        <w:rPr>
          <w:rFonts w:ascii="Tahoma" w:hAnsi="Tahoma" w:cs="Tahoma"/>
          <w:sz w:val="20"/>
          <w:szCs w:val="20"/>
        </w:rPr>
      </w:pPr>
      <w:r w:rsidRPr="00245680">
        <w:rPr>
          <w:rFonts w:ascii="Tahoma" w:hAnsi="Tahoma" w:cs="Tahoma"/>
          <w:sz w:val="20"/>
          <w:szCs w:val="20"/>
        </w:rPr>
        <w:t xml:space="preserve">Mise en service applicative </w:t>
      </w:r>
    </w:p>
    <w:p w:rsidR="00531D26" w:rsidRDefault="00531D26" w:rsidP="00531D26">
      <w:pPr>
        <w:rPr>
          <w:rFonts w:ascii="Tahoma" w:hAnsi="Tahoma" w:cs="Tahoma"/>
          <w:sz w:val="20"/>
          <w:szCs w:val="20"/>
        </w:rPr>
      </w:pPr>
    </w:p>
    <w:p w:rsidR="009A218E" w:rsidRDefault="009A218E" w:rsidP="00531D26">
      <w:pPr>
        <w:rPr>
          <w:rFonts w:ascii="Tahoma" w:hAnsi="Tahoma" w:cs="Tahoma"/>
          <w:sz w:val="20"/>
          <w:szCs w:val="20"/>
        </w:rPr>
      </w:pPr>
    </w:p>
    <w:p w:rsidR="00C06560" w:rsidRDefault="00CE64FC" w:rsidP="00C06560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 07/2015 -  05/2017</w:t>
      </w:r>
      <w:r>
        <w:rPr>
          <w:rFonts w:ascii="Tahoma" w:hAnsi="Tahoma" w:cs="Tahoma"/>
          <w:sz w:val="20"/>
          <w:szCs w:val="20"/>
        </w:rPr>
        <w:tab/>
      </w:r>
      <w:r w:rsidR="00C06560">
        <w:rPr>
          <w:rFonts w:ascii="Tahoma" w:hAnsi="Tahoma" w:cs="Tahoma"/>
          <w:sz w:val="20"/>
          <w:szCs w:val="20"/>
        </w:rPr>
        <w:t>NATIXIS / La défense</w:t>
      </w:r>
    </w:p>
    <w:p w:rsidR="00C06560" w:rsidRDefault="00C06560" w:rsidP="00C06560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</w:p>
    <w:p w:rsidR="00C06560" w:rsidRPr="00C06560" w:rsidRDefault="00C06560" w:rsidP="00C06560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C06560">
        <w:rPr>
          <w:rFonts w:ascii="Tahoma" w:hAnsi="Tahoma" w:cs="Tahoma"/>
          <w:sz w:val="20"/>
          <w:szCs w:val="20"/>
        </w:rPr>
        <w:t xml:space="preserve">Ingénieur de Production / Projet « Expertise Migration DOLLAR $U vers Control-M V8 » </w:t>
      </w:r>
    </w:p>
    <w:p w:rsidR="00C06560" w:rsidRDefault="00C06560" w:rsidP="00531D26">
      <w:pPr>
        <w:rPr>
          <w:rFonts w:ascii="Tahoma" w:hAnsi="Tahoma" w:cs="Tahoma"/>
          <w:sz w:val="20"/>
          <w:szCs w:val="20"/>
        </w:rPr>
      </w:pPr>
    </w:p>
    <w:p w:rsidR="00A167F4" w:rsidRPr="00C06560" w:rsidRDefault="00A167F4" w:rsidP="00C0656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>Etudes Applicative avant Migration : Des Sessions, Tâches, Dépendances sous $U</w:t>
      </w:r>
    </w:p>
    <w:p w:rsidR="00A167F4" w:rsidRPr="00C06560" w:rsidRDefault="00A167F4" w:rsidP="00C0656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>Documentation (Document d’exploitation)</w:t>
      </w:r>
    </w:p>
    <w:p w:rsidR="00A167F4" w:rsidRPr="00C06560" w:rsidRDefault="00A167F4" w:rsidP="00C0656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>Formation Control-M adaptée aux études et à la production</w:t>
      </w:r>
    </w:p>
    <w:p w:rsidR="00A167F4" w:rsidRPr="00C06560" w:rsidRDefault="00A167F4" w:rsidP="00C0656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>Gestion Plan batch Control-M</w:t>
      </w:r>
    </w:p>
    <w:p w:rsidR="00A167F4" w:rsidRPr="00C06560" w:rsidRDefault="00A167F4" w:rsidP="00C0656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 xml:space="preserve">Lotissement des applications </w:t>
      </w:r>
    </w:p>
    <w:p w:rsidR="00A167F4" w:rsidRPr="00C06560" w:rsidRDefault="00A167F4" w:rsidP="00C0656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>Création des Smartable « Tables »</w:t>
      </w:r>
    </w:p>
    <w:p w:rsidR="00A167F4" w:rsidRPr="00C06560" w:rsidRDefault="00A167F4" w:rsidP="00C0656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>Création des jobs « Tests unitaires »</w:t>
      </w:r>
    </w:p>
    <w:p w:rsidR="00A167F4" w:rsidRPr="00C06560" w:rsidRDefault="00C06560" w:rsidP="00C0656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>Planification</w:t>
      </w:r>
      <w:r w:rsidR="00A167F4" w:rsidRPr="00C06560">
        <w:rPr>
          <w:rFonts w:ascii="Tahoma" w:hAnsi="Tahoma" w:cs="Tahoma"/>
          <w:b w:val="0"/>
          <w:bCs w:val="0"/>
          <w:sz w:val="20"/>
          <w:szCs w:val="20"/>
        </w:rPr>
        <w:t xml:space="preserve"> des batch (Scheduling)</w:t>
      </w:r>
    </w:p>
    <w:p w:rsidR="00A167F4" w:rsidRPr="00C06560" w:rsidRDefault="00A167F4" w:rsidP="00C0656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>Gestion des Changements, des Incidents</w:t>
      </w:r>
    </w:p>
    <w:p w:rsidR="00A167F4" w:rsidRPr="00C06560" w:rsidRDefault="00A167F4" w:rsidP="00C0656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>Traitements des demandes quotidiennes (RUN)</w:t>
      </w:r>
    </w:p>
    <w:p w:rsidR="00A167F4" w:rsidRPr="00C06560" w:rsidRDefault="00A167F4" w:rsidP="00C0656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 xml:space="preserve">Gestion des sauvegardes TSM </w:t>
      </w:r>
    </w:p>
    <w:p w:rsidR="00A167F4" w:rsidRPr="00C06560" w:rsidRDefault="00A167F4" w:rsidP="00C0656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>Déploiement des livrables Weblogic « war, et jar : Java archive »</w:t>
      </w:r>
    </w:p>
    <w:p w:rsidR="00A167F4" w:rsidRPr="00C06560" w:rsidRDefault="00A167F4" w:rsidP="00C0656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>Déploiemen</w:t>
      </w:r>
      <w:r w:rsidR="00CE3D2E">
        <w:rPr>
          <w:rFonts w:ascii="Tahoma" w:hAnsi="Tahoma" w:cs="Tahoma"/>
          <w:b w:val="0"/>
          <w:bCs w:val="0"/>
          <w:sz w:val="20"/>
          <w:szCs w:val="20"/>
        </w:rPr>
        <w:t>t des livrables DataStage «</w:t>
      </w:r>
      <w:r w:rsidR="002B03EA">
        <w:rPr>
          <w:rFonts w:ascii="Tahoma" w:hAnsi="Tahoma" w:cs="Tahoma"/>
          <w:b w:val="0"/>
          <w:bCs w:val="0"/>
          <w:sz w:val="20"/>
          <w:szCs w:val="20"/>
        </w:rPr>
        <w:t>.</w:t>
      </w:r>
      <w:r w:rsidR="00CE3D2E">
        <w:rPr>
          <w:rFonts w:ascii="Tahoma" w:hAnsi="Tahoma" w:cs="Tahoma"/>
          <w:b w:val="0"/>
          <w:bCs w:val="0"/>
          <w:sz w:val="20"/>
          <w:szCs w:val="20"/>
        </w:rPr>
        <w:t>dsx</w:t>
      </w:r>
      <w:r w:rsidRPr="00C06560">
        <w:rPr>
          <w:rFonts w:ascii="Tahoma" w:hAnsi="Tahoma" w:cs="Tahoma"/>
          <w:b w:val="0"/>
          <w:bCs w:val="0"/>
          <w:sz w:val="20"/>
          <w:szCs w:val="20"/>
        </w:rPr>
        <w:t>»</w:t>
      </w:r>
      <w:r w:rsidR="002B03EA">
        <w:rPr>
          <w:rFonts w:ascii="Tahoma" w:hAnsi="Tahoma" w:cs="Tahoma"/>
          <w:b w:val="0"/>
          <w:bCs w:val="0"/>
          <w:sz w:val="20"/>
          <w:szCs w:val="20"/>
        </w:rPr>
        <w:t xml:space="preserve"> par XL Deploy</w:t>
      </w:r>
    </w:p>
    <w:p w:rsidR="00A167F4" w:rsidRPr="00C06560" w:rsidRDefault="00A167F4" w:rsidP="00C0656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>Scripting shell ksh, gestion des flux CFT</w:t>
      </w:r>
    </w:p>
    <w:p w:rsidR="00A167F4" w:rsidRDefault="00A167F4" w:rsidP="00C0656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>Suivi des plans hors-product</w:t>
      </w:r>
      <w:r w:rsidR="00CE3D2E">
        <w:rPr>
          <w:rFonts w:ascii="Tahoma" w:hAnsi="Tahoma" w:cs="Tahoma"/>
          <w:b w:val="0"/>
          <w:bCs w:val="0"/>
          <w:sz w:val="20"/>
          <w:szCs w:val="20"/>
        </w:rPr>
        <w:t>ion (Recette et pré-production)</w:t>
      </w:r>
      <w:r w:rsidRPr="00C06560">
        <w:rPr>
          <w:rFonts w:ascii="Tahoma" w:hAnsi="Tahoma" w:cs="Tahoma"/>
          <w:b w:val="0"/>
          <w:bCs w:val="0"/>
          <w:sz w:val="20"/>
          <w:szCs w:val="20"/>
        </w:rPr>
        <w:t>et production</w:t>
      </w:r>
    </w:p>
    <w:p w:rsidR="007034B2" w:rsidRPr="000111C0" w:rsidRDefault="007034B2" w:rsidP="007034B2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0111C0">
        <w:rPr>
          <w:rFonts w:ascii="Tahoma" w:hAnsi="Tahoma" w:cs="Tahoma"/>
          <w:b w:val="0"/>
          <w:bCs w:val="0"/>
          <w:sz w:val="20"/>
          <w:szCs w:val="20"/>
        </w:rPr>
        <w:t>Optimisation sur des chemins critiques (Best Practice)</w:t>
      </w:r>
    </w:p>
    <w:p w:rsidR="007034B2" w:rsidRDefault="007034B2" w:rsidP="007034B2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0111C0">
        <w:rPr>
          <w:rFonts w:ascii="Tahoma" w:hAnsi="Tahoma" w:cs="Tahoma"/>
          <w:b w:val="0"/>
          <w:bCs w:val="0"/>
          <w:sz w:val="20"/>
          <w:szCs w:val="20"/>
        </w:rPr>
        <w:t>Recommandations sur l’optimisation des batch</w:t>
      </w:r>
    </w:p>
    <w:p w:rsidR="00E52D17" w:rsidRDefault="00E52D17" w:rsidP="007034B2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>
        <w:rPr>
          <w:rFonts w:ascii="Tahoma" w:hAnsi="Tahoma" w:cs="Tahoma"/>
          <w:b w:val="0"/>
          <w:bCs w:val="0"/>
          <w:sz w:val="20"/>
          <w:szCs w:val="20"/>
        </w:rPr>
        <w:t>Intégration applicative «</w:t>
      </w:r>
      <w:r w:rsidRPr="00E52D17">
        <w:rPr>
          <w:rFonts w:ascii="Tahoma" w:hAnsi="Tahoma" w:cs="Tahoma"/>
          <w:b w:val="0"/>
          <w:bCs w:val="0"/>
          <w:sz w:val="20"/>
          <w:szCs w:val="20"/>
        </w:rPr>
        <w:t> FileNet</w:t>
      </w:r>
      <w:r>
        <w:rPr>
          <w:rFonts w:ascii="Tahoma" w:hAnsi="Tahoma" w:cs="Tahoma"/>
          <w:b w:val="0"/>
          <w:bCs w:val="0"/>
          <w:sz w:val="20"/>
          <w:szCs w:val="20"/>
        </w:rPr>
        <w:t> »</w:t>
      </w:r>
    </w:p>
    <w:p w:rsidR="00975218" w:rsidRPr="007034B2" w:rsidRDefault="00975218" w:rsidP="00975218">
      <w:pPr>
        <w:pStyle w:val="A"/>
        <w:tabs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</w:p>
    <w:p w:rsidR="00A167F4" w:rsidRPr="00C06560" w:rsidRDefault="00A167F4" w:rsidP="00C06560">
      <w:pPr>
        <w:rPr>
          <w:rFonts w:ascii="Tahoma" w:hAnsi="Tahoma" w:cs="Tahoma"/>
          <w:sz w:val="20"/>
          <w:szCs w:val="20"/>
        </w:rPr>
      </w:pPr>
    </w:p>
    <w:p w:rsidR="00A167F4" w:rsidRPr="00C06560" w:rsidRDefault="00C06560" w:rsidP="00C06560">
      <w:pPr>
        <w:rPr>
          <w:rFonts w:ascii="Tahoma" w:hAnsi="Tahoma" w:cs="Tahoma"/>
          <w:b/>
          <w:sz w:val="20"/>
          <w:szCs w:val="20"/>
        </w:rPr>
      </w:pPr>
      <w:r w:rsidRPr="00C06560">
        <w:rPr>
          <w:rFonts w:ascii="Tahoma" w:hAnsi="Tahoma" w:cs="Tahoma"/>
          <w:b/>
          <w:sz w:val="20"/>
          <w:szCs w:val="20"/>
        </w:rPr>
        <w:t>Environnement technique :</w:t>
      </w:r>
    </w:p>
    <w:p w:rsidR="00C06560" w:rsidRDefault="00C06560" w:rsidP="00C06560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</w:rPr>
      </w:pPr>
      <w:r w:rsidRPr="00C06560">
        <w:rPr>
          <w:rFonts w:ascii="Tahoma" w:hAnsi="Tahoma" w:cs="Tahoma"/>
          <w:b w:val="0"/>
          <w:sz w:val="20"/>
          <w:szCs w:val="20"/>
        </w:rPr>
        <w:t>Control-M V8, Windows 2008 R2, Linux (Redhat Entr</w:t>
      </w:r>
      <w:r w:rsidR="00F40952">
        <w:rPr>
          <w:rFonts w:ascii="Tahoma" w:hAnsi="Tahoma" w:cs="Tahoma"/>
          <w:b w:val="0"/>
          <w:sz w:val="20"/>
          <w:szCs w:val="20"/>
        </w:rPr>
        <w:t>eprise 6.4) Dollar Universe 6.7</w:t>
      </w:r>
      <w:r w:rsidR="00043C55">
        <w:rPr>
          <w:rFonts w:ascii="Tahoma" w:hAnsi="Tahoma" w:cs="Tahoma"/>
          <w:b w:val="0"/>
          <w:sz w:val="20"/>
          <w:szCs w:val="20"/>
        </w:rPr>
        <w:t>Centreon 2.7.3</w:t>
      </w:r>
    </w:p>
    <w:p w:rsidR="00975218" w:rsidRDefault="00975218" w:rsidP="00C06560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</w:rPr>
      </w:pPr>
    </w:p>
    <w:p w:rsidR="00975218" w:rsidRPr="00C06560" w:rsidRDefault="00975218" w:rsidP="00C06560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</w:rPr>
      </w:pPr>
    </w:p>
    <w:p w:rsidR="00C06560" w:rsidRPr="00B82034" w:rsidRDefault="002A2E2D" w:rsidP="00C06560">
      <w:pPr>
        <w:tabs>
          <w:tab w:val="left" w:pos="2835"/>
        </w:tabs>
        <w:rPr>
          <w:rFonts w:ascii="Tahoma" w:hAnsi="Tahoma" w:cs="Tahoma"/>
          <w:b/>
          <w:bCs/>
          <w:sz w:val="20"/>
          <w:szCs w:val="20"/>
        </w:rPr>
      </w:pPr>
      <w:r w:rsidRPr="002A2E2D">
        <w:rPr>
          <w:rFonts w:ascii="Tahoma" w:hAnsi="Tahoma" w:cs="Tahoma"/>
          <w:sz w:val="20"/>
          <w:szCs w:val="20"/>
        </w:rPr>
        <w:pict>
          <v:rect id="_x0000_i1025" style="width:0;height:1.5pt" o:hralign="center" o:hrstd="t" o:hr="t" fillcolor="#aca899" stroked="f"/>
        </w:pict>
      </w:r>
    </w:p>
    <w:p w:rsidR="00C06560" w:rsidRDefault="00C06560" w:rsidP="00C06560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 03/2015 – 06/2015</w:t>
      </w:r>
      <w:r>
        <w:rPr>
          <w:rFonts w:ascii="Tahoma" w:hAnsi="Tahoma" w:cs="Tahoma"/>
          <w:sz w:val="20"/>
          <w:szCs w:val="20"/>
        </w:rPr>
        <w:tab/>
        <w:t>BOURSORAMA / Boulogne</w:t>
      </w:r>
    </w:p>
    <w:p w:rsidR="00C06560" w:rsidRDefault="00C06560" w:rsidP="00C06560">
      <w:pPr>
        <w:rPr>
          <w:rFonts w:ascii="Tahoma" w:hAnsi="Tahoma" w:cs="Tahoma"/>
          <w:sz w:val="20"/>
          <w:szCs w:val="20"/>
        </w:rPr>
      </w:pPr>
    </w:p>
    <w:p w:rsidR="00A167F4" w:rsidRDefault="00A167F4" w:rsidP="00C06560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C06560">
        <w:rPr>
          <w:rFonts w:ascii="Tahoma" w:hAnsi="Tahoma" w:cs="Tahoma"/>
          <w:sz w:val="20"/>
          <w:szCs w:val="20"/>
        </w:rPr>
        <w:t>Ingénieur de Production DOLLAR $U / Supervision</w:t>
      </w:r>
    </w:p>
    <w:p w:rsidR="00C06560" w:rsidRPr="00C06560" w:rsidRDefault="00C06560" w:rsidP="00C06560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</w:p>
    <w:p w:rsidR="00A167F4" w:rsidRPr="00C06560" w:rsidRDefault="00A167F4" w:rsidP="00C0656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>Scripting shell (Scripts de remonter des logs) sur outils IBM « Ticketing »</w:t>
      </w:r>
    </w:p>
    <w:p w:rsidR="00C06560" w:rsidRDefault="00A167F4" w:rsidP="00C0656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>Gestion des alertes « Dusalertes » applicatives</w:t>
      </w:r>
    </w:p>
    <w:p w:rsidR="00C06560" w:rsidRDefault="00A167F4" w:rsidP="00C0656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 xml:space="preserve">Gestion des alertes Gateway </w:t>
      </w:r>
      <w:r w:rsidR="00121762" w:rsidRPr="00C06560">
        <w:rPr>
          <w:rFonts w:ascii="Tahoma" w:hAnsi="Tahoma" w:cs="Tahoma"/>
          <w:b w:val="0"/>
          <w:bCs w:val="0"/>
          <w:sz w:val="20"/>
          <w:szCs w:val="20"/>
        </w:rPr>
        <w:t>(Flux</w:t>
      </w:r>
      <w:r w:rsidRPr="00C06560">
        <w:rPr>
          <w:rFonts w:ascii="Tahoma" w:hAnsi="Tahoma" w:cs="Tahoma"/>
          <w:b w:val="0"/>
          <w:bCs w:val="0"/>
          <w:sz w:val="20"/>
          <w:szCs w:val="20"/>
        </w:rPr>
        <w:t xml:space="preserve"> en entrée et en sortie)</w:t>
      </w:r>
    </w:p>
    <w:p w:rsidR="00A167F4" w:rsidRPr="00C06560" w:rsidRDefault="00A167F4" w:rsidP="00C0656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>Backup « Remontée de code retour selon le niveau de criticité »</w:t>
      </w:r>
    </w:p>
    <w:p w:rsidR="00A167F4" w:rsidRPr="00C06560" w:rsidRDefault="00A167F4" w:rsidP="00C0656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>Extraction des ressources utilisées par des Uproc « Flux IN »</w:t>
      </w:r>
    </w:p>
    <w:p w:rsidR="00A167F4" w:rsidRPr="00C06560" w:rsidRDefault="00A167F4" w:rsidP="00C0656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>Extraction des Uprocs / Flux et variables « Flux OUT »</w:t>
      </w:r>
    </w:p>
    <w:p w:rsidR="00A167F4" w:rsidRPr="00C06560" w:rsidRDefault="00A167F4" w:rsidP="00C0656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>Extraction des applications (</w:t>
      </w:r>
      <w:r w:rsidR="00121762" w:rsidRPr="00C06560">
        <w:rPr>
          <w:rFonts w:ascii="Tahoma" w:hAnsi="Tahoma" w:cs="Tahoma"/>
          <w:b w:val="0"/>
          <w:bCs w:val="0"/>
          <w:sz w:val="20"/>
          <w:szCs w:val="20"/>
        </w:rPr>
        <w:t>Flux)</w:t>
      </w:r>
      <w:r w:rsidRPr="00C06560">
        <w:rPr>
          <w:rFonts w:ascii="Tahoma" w:hAnsi="Tahoma" w:cs="Tahoma"/>
          <w:b w:val="0"/>
          <w:bCs w:val="0"/>
          <w:sz w:val="20"/>
          <w:szCs w:val="20"/>
        </w:rPr>
        <w:t xml:space="preserve"> /Gateway - Interpel</w:t>
      </w:r>
    </w:p>
    <w:p w:rsidR="00A167F4" w:rsidRPr="00C06560" w:rsidRDefault="00A167F4" w:rsidP="00C0656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C06560">
        <w:rPr>
          <w:rFonts w:ascii="Tahoma" w:hAnsi="Tahoma" w:cs="Tahoma"/>
          <w:b w:val="0"/>
          <w:bCs w:val="0"/>
          <w:sz w:val="20"/>
          <w:szCs w:val="20"/>
        </w:rPr>
        <w:t>Transformation des logs au format IBM « Outil Ticketing d’exploitation »</w:t>
      </w:r>
    </w:p>
    <w:p w:rsidR="00A167F4" w:rsidRDefault="00A167F4" w:rsidP="00C06560">
      <w:pPr>
        <w:rPr>
          <w:rFonts w:ascii="Tahoma" w:hAnsi="Tahoma" w:cs="Tahoma"/>
          <w:sz w:val="20"/>
          <w:szCs w:val="20"/>
        </w:rPr>
      </w:pPr>
    </w:p>
    <w:p w:rsidR="00975218" w:rsidRPr="00C06560" w:rsidRDefault="00975218" w:rsidP="00C06560">
      <w:pPr>
        <w:rPr>
          <w:rFonts w:ascii="Tahoma" w:hAnsi="Tahoma" w:cs="Tahoma"/>
          <w:sz w:val="20"/>
          <w:szCs w:val="20"/>
        </w:rPr>
      </w:pPr>
    </w:p>
    <w:p w:rsidR="00C06560" w:rsidRPr="00C06560" w:rsidRDefault="00C06560" w:rsidP="00C06560">
      <w:pPr>
        <w:rPr>
          <w:rFonts w:ascii="Tahoma" w:hAnsi="Tahoma" w:cs="Tahoma"/>
          <w:b/>
          <w:sz w:val="20"/>
          <w:szCs w:val="20"/>
        </w:rPr>
      </w:pPr>
      <w:r w:rsidRPr="00C06560">
        <w:rPr>
          <w:rFonts w:ascii="Tahoma" w:hAnsi="Tahoma" w:cs="Tahoma"/>
          <w:b/>
          <w:sz w:val="20"/>
          <w:szCs w:val="20"/>
        </w:rPr>
        <w:t>Environnement technique :</w:t>
      </w:r>
    </w:p>
    <w:p w:rsidR="00C06560" w:rsidRDefault="00C06560" w:rsidP="007034B2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</w:rPr>
      </w:pPr>
      <w:r w:rsidRPr="00C06560">
        <w:rPr>
          <w:rFonts w:ascii="Tahoma" w:hAnsi="Tahoma" w:cs="Tahoma"/>
          <w:b w:val="0"/>
          <w:sz w:val="20"/>
          <w:szCs w:val="20"/>
        </w:rPr>
        <w:t>Dollar Universe  6.1, Windows 2008 R2, Linux (Redhat Entreprise 6.4)</w:t>
      </w:r>
    </w:p>
    <w:p w:rsidR="00975218" w:rsidRDefault="00975218" w:rsidP="007034B2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</w:rPr>
      </w:pPr>
    </w:p>
    <w:p w:rsidR="00975218" w:rsidRPr="007034B2" w:rsidRDefault="00975218" w:rsidP="007034B2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</w:rPr>
      </w:pPr>
    </w:p>
    <w:p w:rsidR="00B42121" w:rsidRDefault="002A2E2D" w:rsidP="00B42121">
      <w:pPr>
        <w:tabs>
          <w:tab w:val="left" w:pos="2835"/>
        </w:tabs>
        <w:rPr>
          <w:rFonts w:ascii="Tahoma" w:hAnsi="Tahoma" w:cs="Tahoma"/>
          <w:sz w:val="20"/>
          <w:szCs w:val="20"/>
        </w:rPr>
      </w:pPr>
      <w:r w:rsidRPr="002A2E2D">
        <w:rPr>
          <w:rFonts w:ascii="Tahoma" w:hAnsi="Tahoma" w:cs="Tahoma"/>
          <w:sz w:val="20"/>
          <w:szCs w:val="20"/>
        </w:rPr>
        <w:pict>
          <v:rect id="_x0000_i1026" style="width:0;height:1.5pt" o:hralign="center" o:hrstd="t" o:hr="t" fillcolor="#aca899" stroked="f"/>
        </w:pict>
      </w:r>
    </w:p>
    <w:p w:rsidR="004C0021" w:rsidRDefault="004C0021" w:rsidP="00B42121">
      <w:pPr>
        <w:tabs>
          <w:tab w:val="left" w:pos="2835"/>
        </w:tabs>
        <w:rPr>
          <w:rFonts w:ascii="Tahoma" w:hAnsi="Tahoma" w:cs="Tahoma"/>
          <w:sz w:val="20"/>
          <w:szCs w:val="20"/>
        </w:rPr>
      </w:pPr>
    </w:p>
    <w:p w:rsidR="004C0021" w:rsidRDefault="004C0021" w:rsidP="00B42121">
      <w:pPr>
        <w:tabs>
          <w:tab w:val="left" w:pos="2835"/>
        </w:tabs>
        <w:rPr>
          <w:rFonts w:ascii="Tahoma" w:hAnsi="Tahoma" w:cs="Tahoma"/>
          <w:sz w:val="20"/>
          <w:szCs w:val="20"/>
        </w:rPr>
      </w:pPr>
    </w:p>
    <w:p w:rsidR="004C0021" w:rsidRDefault="004C0021" w:rsidP="00B42121">
      <w:pPr>
        <w:tabs>
          <w:tab w:val="left" w:pos="2835"/>
        </w:tabs>
        <w:rPr>
          <w:rFonts w:ascii="Tahoma" w:hAnsi="Tahoma" w:cs="Tahoma"/>
          <w:sz w:val="20"/>
          <w:szCs w:val="20"/>
        </w:rPr>
      </w:pPr>
    </w:p>
    <w:p w:rsidR="004C0021" w:rsidRPr="00B82034" w:rsidRDefault="004C0021" w:rsidP="00B42121">
      <w:pPr>
        <w:tabs>
          <w:tab w:val="left" w:pos="2835"/>
        </w:tabs>
        <w:rPr>
          <w:rFonts w:ascii="Tahoma" w:hAnsi="Tahoma" w:cs="Tahoma"/>
          <w:b/>
          <w:bCs/>
          <w:sz w:val="20"/>
          <w:szCs w:val="20"/>
        </w:rPr>
      </w:pPr>
    </w:p>
    <w:p w:rsidR="00B42121" w:rsidRDefault="004C0021" w:rsidP="00B42121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 10/2012 – 12/2014</w:t>
      </w:r>
      <w:r w:rsidR="00B42121">
        <w:rPr>
          <w:rFonts w:ascii="Tahoma" w:hAnsi="Tahoma" w:cs="Tahoma"/>
          <w:sz w:val="20"/>
          <w:szCs w:val="20"/>
        </w:rPr>
        <w:tab/>
        <w:t>CEA / Saclay</w:t>
      </w:r>
    </w:p>
    <w:p w:rsidR="00B42121" w:rsidRDefault="00B42121" w:rsidP="000111C0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</w:rPr>
      </w:pPr>
    </w:p>
    <w:p w:rsidR="00A167F4" w:rsidRDefault="00A167F4" w:rsidP="00B42121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B42121">
        <w:rPr>
          <w:rFonts w:ascii="Tahoma" w:hAnsi="Tahoma" w:cs="Tahoma"/>
          <w:sz w:val="20"/>
          <w:szCs w:val="20"/>
        </w:rPr>
        <w:t>Ingénieur de Production DOLLAR $U</w:t>
      </w:r>
    </w:p>
    <w:p w:rsidR="00A167F4" w:rsidRPr="00B42121" w:rsidRDefault="00A167F4" w:rsidP="00B42121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B42121">
        <w:rPr>
          <w:rFonts w:ascii="Tahoma" w:hAnsi="Tahoma" w:cs="Tahoma"/>
          <w:b w:val="0"/>
          <w:bCs w:val="0"/>
          <w:sz w:val="20"/>
          <w:szCs w:val="20"/>
        </w:rPr>
        <w:t xml:space="preserve">Création des objets de la base : Calendriers / Règles, Ressources, Flags </w:t>
      </w:r>
    </w:p>
    <w:p w:rsidR="00A167F4" w:rsidRPr="00B42121" w:rsidRDefault="00A167F4" w:rsidP="00B42121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B42121">
        <w:rPr>
          <w:rFonts w:ascii="Tahoma" w:hAnsi="Tahoma" w:cs="Tahoma"/>
          <w:b w:val="0"/>
          <w:bCs w:val="0"/>
          <w:sz w:val="20"/>
          <w:szCs w:val="20"/>
        </w:rPr>
        <w:t xml:space="preserve">Création </w:t>
      </w:r>
      <w:r w:rsidR="00B42121" w:rsidRPr="00B42121">
        <w:rPr>
          <w:rFonts w:ascii="Tahoma" w:hAnsi="Tahoma" w:cs="Tahoma"/>
          <w:b w:val="0"/>
          <w:bCs w:val="0"/>
          <w:sz w:val="20"/>
          <w:szCs w:val="20"/>
        </w:rPr>
        <w:t>des Session</w:t>
      </w:r>
      <w:r w:rsidR="00BA7630">
        <w:rPr>
          <w:rFonts w:ascii="Tahoma" w:hAnsi="Tahoma" w:cs="Tahoma"/>
          <w:b w:val="0"/>
          <w:bCs w:val="0"/>
          <w:sz w:val="20"/>
          <w:szCs w:val="20"/>
        </w:rPr>
        <w:t>s</w:t>
      </w:r>
      <w:r w:rsidRPr="00B42121">
        <w:rPr>
          <w:rFonts w:ascii="Tahoma" w:hAnsi="Tahoma" w:cs="Tahoma"/>
          <w:b w:val="0"/>
          <w:bCs w:val="0"/>
          <w:sz w:val="20"/>
          <w:szCs w:val="20"/>
        </w:rPr>
        <w:t>, Tâches, Uprocs</w:t>
      </w:r>
    </w:p>
    <w:p w:rsidR="00A167F4" w:rsidRPr="00B42121" w:rsidRDefault="00A167F4" w:rsidP="00B42121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B42121">
        <w:rPr>
          <w:rFonts w:ascii="Tahoma" w:hAnsi="Tahoma" w:cs="Tahoma"/>
          <w:b w:val="0"/>
          <w:bCs w:val="0"/>
          <w:sz w:val="20"/>
          <w:szCs w:val="20"/>
        </w:rPr>
        <w:t xml:space="preserve">Etudes fonctionnelles des batch </w:t>
      </w:r>
    </w:p>
    <w:p w:rsidR="00A167F4" w:rsidRPr="00B42121" w:rsidRDefault="00A167F4" w:rsidP="00B42121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B42121">
        <w:rPr>
          <w:rFonts w:ascii="Tahoma" w:hAnsi="Tahoma" w:cs="Tahoma"/>
          <w:b w:val="0"/>
          <w:bCs w:val="0"/>
          <w:sz w:val="20"/>
          <w:szCs w:val="20"/>
        </w:rPr>
        <w:t>Test à blanc des uproc, gestion des batch $U</w:t>
      </w:r>
    </w:p>
    <w:p w:rsidR="00A167F4" w:rsidRPr="00B42121" w:rsidRDefault="00A167F4" w:rsidP="00B42121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B42121">
        <w:rPr>
          <w:rFonts w:ascii="Tahoma" w:hAnsi="Tahoma" w:cs="Tahoma"/>
          <w:b w:val="0"/>
          <w:bCs w:val="0"/>
          <w:sz w:val="20"/>
          <w:szCs w:val="20"/>
        </w:rPr>
        <w:t>Rédaction des dossiers d’exploitation</w:t>
      </w:r>
    </w:p>
    <w:p w:rsidR="00A167F4" w:rsidRPr="00B42121" w:rsidRDefault="00A167F4" w:rsidP="00B42121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B42121">
        <w:rPr>
          <w:rFonts w:ascii="Tahoma" w:hAnsi="Tahoma" w:cs="Tahoma"/>
          <w:b w:val="0"/>
          <w:bCs w:val="0"/>
          <w:sz w:val="20"/>
          <w:szCs w:val="20"/>
        </w:rPr>
        <w:t>Analyse applicative batch incidentés en RUN « Analyse des logs »</w:t>
      </w:r>
    </w:p>
    <w:p w:rsidR="00A167F4" w:rsidRPr="00B42121" w:rsidRDefault="00A167F4" w:rsidP="00B42121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B42121">
        <w:rPr>
          <w:rFonts w:ascii="Tahoma" w:hAnsi="Tahoma" w:cs="Tahoma"/>
          <w:b w:val="0"/>
          <w:bCs w:val="0"/>
          <w:sz w:val="20"/>
          <w:szCs w:val="20"/>
        </w:rPr>
        <w:t>Intégration applicatives et Scripting Shell ksh</w:t>
      </w:r>
    </w:p>
    <w:p w:rsidR="00A167F4" w:rsidRPr="00B42121" w:rsidRDefault="00A167F4" w:rsidP="00B42121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B42121">
        <w:rPr>
          <w:rFonts w:ascii="Tahoma" w:hAnsi="Tahoma" w:cs="Tahoma"/>
          <w:b w:val="0"/>
          <w:bCs w:val="0"/>
          <w:sz w:val="20"/>
          <w:szCs w:val="20"/>
        </w:rPr>
        <w:t xml:space="preserve">Gestion des Changements, des Incidents : Client HP Service Manager 7.02.007 </w:t>
      </w:r>
    </w:p>
    <w:p w:rsidR="00A167F4" w:rsidRPr="00B42121" w:rsidRDefault="00A167F4" w:rsidP="00B42121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B42121">
        <w:rPr>
          <w:rFonts w:ascii="Tahoma" w:hAnsi="Tahoma" w:cs="Tahoma"/>
          <w:b w:val="0"/>
          <w:bCs w:val="0"/>
          <w:sz w:val="20"/>
          <w:szCs w:val="20"/>
        </w:rPr>
        <w:t>Traitements des demandes quotidiennes (vie courante)</w:t>
      </w:r>
    </w:p>
    <w:p w:rsidR="00A167F4" w:rsidRDefault="00A167F4" w:rsidP="00B42121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B42121">
        <w:rPr>
          <w:rFonts w:ascii="Tahoma" w:hAnsi="Tahoma" w:cs="Tahoma"/>
          <w:b w:val="0"/>
          <w:bCs w:val="0"/>
          <w:sz w:val="20"/>
          <w:szCs w:val="20"/>
        </w:rPr>
        <w:t>Déploiement des livrables WebSphere et JBoss «ear »</w:t>
      </w:r>
    </w:p>
    <w:p w:rsidR="004C0021" w:rsidRPr="00BA7630" w:rsidRDefault="004C0021" w:rsidP="004C0021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</w:rPr>
      </w:pPr>
      <w:r w:rsidRPr="00BA7630">
        <w:rPr>
          <w:rFonts w:ascii="Tahoma" w:hAnsi="Tahoma" w:cs="Tahoma"/>
          <w:b w:val="0"/>
          <w:sz w:val="20"/>
          <w:szCs w:val="20"/>
        </w:rPr>
        <w:t xml:space="preserve">TWS «  Projet de Migration : Control-M  vers TWS » </w:t>
      </w:r>
    </w:p>
    <w:p w:rsidR="004C0021" w:rsidRPr="00B42121" w:rsidRDefault="004C0021" w:rsidP="004C0021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B42121">
        <w:rPr>
          <w:rFonts w:ascii="Tahoma" w:hAnsi="Tahoma" w:cs="Tahoma"/>
          <w:b w:val="0"/>
          <w:bCs w:val="0"/>
          <w:sz w:val="20"/>
          <w:szCs w:val="20"/>
        </w:rPr>
        <w:t>Préparation de la base de données TWS : Calendriers / Règles, Ressources « JSC »</w:t>
      </w:r>
    </w:p>
    <w:p w:rsidR="004C0021" w:rsidRPr="00B42121" w:rsidRDefault="004C0021" w:rsidP="004C0021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B42121">
        <w:rPr>
          <w:rFonts w:ascii="Tahoma" w:hAnsi="Tahoma" w:cs="Tahoma"/>
          <w:b w:val="0"/>
          <w:bCs w:val="0"/>
          <w:sz w:val="20"/>
          <w:szCs w:val="20"/>
        </w:rPr>
        <w:t>Création des JobStream, Job, Events « TDWC »</w:t>
      </w:r>
    </w:p>
    <w:p w:rsidR="004C0021" w:rsidRPr="00B42121" w:rsidRDefault="004C0021" w:rsidP="004C0021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B42121">
        <w:rPr>
          <w:rFonts w:ascii="Tahoma" w:hAnsi="Tahoma" w:cs="Tahoma"/>
          <w:b w:val="0"/>
          <w:bCs w:val="0"/>
          <w:sz w:val="20"/>
          <w:szCs w:val="20"/>
        </w:rPr>
        <w:t>Etudes fonctionnelles applicatives Control-M vers TWS</w:t>
      </w:r>
    </w:p>
    <w:p w:rsidR="004C0021" w:rsidRPr="00B42121" w:rsidRDefault="004C0021" w:rsidP="004C0021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B42121">
        <w:rPr>
          <w:rFonts w:ascii="Tahoma" w:hAnsi="Tahoma" w:cs="Tahoma"/>
          <w:b w:val="0"/>
          <w:bCs w:val="0"/>
          <w:sz w:val="20"/>
          <w:szCs w:val="20"/>
        </w:rPr>
        <w:t>Test à blanc des Schedules, gestion des batch TWS</w:t>
      </w:r>
    </w:p>
    <w:p w:rsidR="004C0021" w:rsidRPr="00B42121" w:rsidRDefault="004C0021" w:rsidP="004C0021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B42121">
        <w:rPr>
          <w:rFonts w:ascii="Tahoma" w:hAnsi="Tahoma" w:cs="Tahoma"/>
          <w:b w:val="0"/>
          <w:bCs w:val="0"/>
          <w:sz w:val="20"/>
          <w:szCs w:val="20"/>
        </w:rPr>
        <w:t>Rédaction des dossiers d’exploitation</w:t>
      </w:r>
    </w:p>
    <w:p w:rsidR="004C0021" w:rsidRPr="004C0021" w:rsidRDefault="004C0021" w:rsidP="004C0021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B42121">
        <w:rPr>
          <w:rFonts w:ascii="Tahoma" w:hAnsi="Tahoma" w:cs="Tahoma"/>
          <w:b w:val="0"/>
          <w:bCs w:val="0"/>
          <w:sz w:val="20"/>
          <w:szCs w:val="20"/>
        </w:rPr>
        <w:t>Analyse d’évènements et gestion des codes retour</w:t>
      </w:r>
    </w:p>
    <w:p w:rsidR="004C0021" w:rsidRDefault="004C0021" w:rsidP="004C0021">
      <w:pPr>
        <w:pStyle w:val="A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bCs w:val="0"/>
          <w:sz w:val="20"/>
          <w:szCs w:val="20"/>
        </w:rPr>
      </w:pPr>
    </w:p>
    <w:p w:rsidR="00975218" w:rsidRDefault="00975218" w:rsidP="00975218">
      <w:pPr>
        <w:pStyle w:val="A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bCs w:val="0"/>
          <w:sz w:val="20"/>
          <w:szCs w:val="20"/>
        </w:rPr>
      </w:pPr>
    </w:p>
    <w:p w:rsidR="00975218" w:rsidRDefault="00975218" w:rsidP="00975218">
      <w:pPr>
        <w:pStyle w:val="A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bCs w:val="0"/>
          <w:sz w:val="20"/>
          <w:szCs w:val="20"/>
        </w:rPr>
      </w:pPr>
    </w:p>
    <w:p w:rsidR="00B42121" w:rsidRPr="00C06560" w:rsidRDefault="00B42121" w:rsidP="00B42121">
      <w:pPr>
        <w:rPr>
          <w:rFonts w:ascii="Tahoma" w:hAnsi="Tahoma" w:cs="Tahoma"/>
          <w:b/>
          <w:sz w:val="20"/>
          <w:szCs w:val="20"/>
        </w:rPr>
      </w:pPr>
      <w:r w:rsidRPr="00C06560">
        <w:rPr>
          <w:rFonts w:ascii="Tahoma" w:hAnsi="Tahoma" w:cs="Tahoma"/>
          <w:b/>
          <w:sz w:val="20"/>
          <w:szCs w:val="20"/>
        </w:rPr>
        <w:t>Environnement technique :</w:t>
      </w:r>
    </w:p>
    <w:p w:rsidR="00B42121" w:rsidRDefault="00B42121" w:rsidP="00B42121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</w:rPr>
      </w:pPr>
      <w:r w:rsidRPr="00B42121">
        <w:rPr>
          <w:rFonts w:ascii="Tahoma" w:hAnsi="Tahoma" w:cs="Tahoma"/>
          <w:b w:val="0"/>
          <w:sz w:val="20"/>
          <w:szCs w:val="20"/>
        </w:rPr>
        <w:t>Dollar Universe 6.1.01, Windows 2008 R2, UNIX (Solaris 10, Redhat Entreprise 6.4)</w:t>
      </w:r>
      <w:r w:rsidR="004C0021">
        <w:rPr>
          <w:rFonts w:ascii="Tahoma" w:hAnsi="Tahoma" w:cs="Tahoma"/>
          <w:b w:val="0"/>
          <w:sz w:val="20"/>
          <w:szCs w:val="20"/>
        </w:rPr>
        <w:t>, Control-M 7.0</w:t>
      </w:r>
    </w:p>
    <w:p w:rsidR="00B42121" w:rsidRPr="00B82034" w:rsidRDefault="002A2E2D" w:rsidP="00B42121">
      <w:pPr>
        <w:tabs>
          <w:tab w:val="left" w:pos="2835"/>
        </w:tabs>
        <w:rPr>
          <w:rFonts w:ascii="Tahoma" w:hAnsi="Tahoma" w:cs="Tahoma"/>
          <w:b/>
          <w:bCs/>
          <w:sz w:val="20"/>
          <w:szCs w:val="20"/>
        </w:rPr>
      </w:pPr>
      <w:r w:rsidRPr="002A2E2D">
        <w:rPr>
          <w:rFonts w:ascii="Tahoma" w:hAnsi="Tahoma" w:cs="Tahoma"/>
          <w:sz w:val="20"/>
          <w:szCs w:val="20"/>
        </w:rPr>
        <w:pict>
          <v:rect id="_x0000_i1027" style="width:0;height:1.5pt" o:hralign="center" o:hrstd="t" o:hr="t" fillcolor="#aca899" stroked="f"/>
        </w:pict>
      </w:r>
    </w:p>
    <w:p w:rsidR="00B42121" w:rsidRPr="00B82034" w:rsidRDefault="00B42121" w:rsidP="00B42121">
      <w:pPr>
        <w:tabs>
          <w:tab w:val="left" w:pos="2835"/>
        </w:tabs>
        <w:rPr>
          <w:rFonts w:ascii="Tahoma" w:hAnsi="Tahoma" w:cs="Tahoma"/>
          <w:b/>
          <w:bCs/>
          <w:sz w:val="20"/>
          <w:szCs w:val="20"/>
        </w:rPr>
      </w:pPr>
    </w:p>
    <w:p w:rsidR="00B42121" w:rsidRDefault="00D874C9" w:rsidP="00B42121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 07</w:t>
      </w:r>
      <w:r w:rsidR="00B42121">
        <w:rPr>
          <w:rFonts w:ascii="Tahoma" w:hAnsi="Tahoma" w:cs="Tahoma"/>
          <w:sz w:val="20"/>
          <w:szCs w:val="20"/>
        </w:rPr>
        <w:t>/20</w:t>
      </w:r>
      <w:r>
        <w:rPr>
          <w:rFonts w:ascii="Tahoma" w:hAnsi="Tahoma" w:cs="Tahoma"/>
          <w:sz w:val="20"/>
          <w:szCs w:val="20"/>
        </w:rPr>
        <w:t>11</w:t>
      </w:r>
      <w:r w:rsidR="00B42121">
        <w:rPr>
          <w:rFonts w:ascii="Tahoma" w:hAnsi="Tahoma" w:cs="Tahoma"/>
          <w:sz w:val="20"/>
          <w:szCs w:val="20"/>
        </w:rPr>
        <w:t xml:space="preserve"> – 0</w:t>
      </w:r>
      <w:r>
        <w:rPr>
          <w:rFonts w:ascii="Tahoma" w:hAnsi="Tahoma" w:cs="Tahoma"/>
          <w:sz w:val="20"/>
          <w:szCs w:val="20"/>
        </w:rPr>
        <w:t>6</w:t>
      </w:r>
      <w:r w:rsidR="00B42121">
        <w:rPr>
          <w:rFonts w:ascii="Tahoma" w:hAnsi="Tahoma" w:cs="Tahoma"/>
          <w:sz w:val="20"/>
          <w:szCs w:val="20"/>
        </w:rPr>
        <w:t>/201</w:t>
      </w:r>
      <w:r>
        <w:rPr>
          <w:rFonts w:ascii="Tahoma" w:hAnsi="Tahoma" w:cs="Tahoma"/>
          <w:sz w:val="20"/>
          <w:szCs w:val="20"/>
        </w:rPr>
        <w:t>2</w:t>
      </w:r>
      <w:r w:rsidR="00B42121">
        <w:rPr>
          <w:rFonts w:ascii="Tahoma" w:hAnsi="Tahoma" w:cs="Tahoma"/>
          <w:sz w:val="20"/>
          <w:szCs w:val="20"/>
        </w:rPr>
        <w:tab/>
        <w:t>NATIXIS / Paris</w:t>
      </w:r>
    </w:p>
    <w:p w:rsidR="00B42121" w:rsidRPr="00B42121" w:rsidRDefault="00B42121" w:rsidP="00B42121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</w:rPr>
      </w:pPr>
    </w:p>
    <w:p w:rsidR="00A167F4" w:rsidRPr="00D874C9" w:rsidRDefault="00A167F4" w:rsidP="00D874C9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D874C9">
        <w:rPr>
          <w:rFonts w:ascii="Tahoma" w:hAnsi="Tahoma" w:cs="Tahoma"/>
          <w:sz w:val="20"/>
          <w:szCs w:val="20"/>
        </w:rPr>
        <w:t>Ingénieur de Production Control-M  « Equipe de Production, RUN NAM »</w:t>
      </w:r>
    </w:p>
    <w:p w:rsidR="00A167F4" w:rsidRPr="00D874C9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>Gestion des batch Control M</w:t>
      </w:r>
    </w:p>
    <w:p w:rsidR="00A167F4" w:rsidRPr="00F974D0" w:rsidRDefault="00A167F4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Traitements des batch applicatifs</w:t>
      </w:r>
    </w:p>
    <w:p w:rsidR="00A167F4" w:rsidRPr="00F974D0" w:rsidRDefault="00A167F4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Suivi de production de batch</w:t>
      </w:r>
    </w:p>
    <w:p w:rsidR="00A167F4" w:rsidRPr="00F974D0" w:rsidRDefault="00A167F4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Mise en place des batch (Control-M Enterprise Manager GUI 6.4)</w:t>
      </w:r>
    </w:p>
    <w:p w:rsidR="00A167F4" w:rsidRPr="00D874C9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>Gestion des Changements, des Incidents</w:t>
      </w:r>
    </w:p>
    <w:p w:rsidR="00A167F4" w:rsidRPr="00D874C9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>Traitements des demandes quotidiennes (vie courante)</w:t>
      </w:r>
    </w:p>
    <w:p w:rsidR="00A167F4" w:rsidRPr="00D874C9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 xml:space="preserve">Gestion des bandes de sauvegardes (Interface Netbackup / Windows) </w:t>
      </w:r>
    </w:p>
    <w:p w:rsidR="00A167F4" w:rsidRPr="00D874C9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>Déploiement des livrables Weblogic « war, et jar : Java archive »</w:t>
      </w:r>
    </w:p>
    <w:p w:rsidR="00A167F4" w:rsidRPr="00D874C9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>Scripting shell ksh, gestion des flux  CFT</w:t>
      </w:r>
    </w:p>
    <w:p w:rsidR="00A167F4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 xml:space="preserve">Référent Applicatif : </w:t>
      </w:r>
      <w:r w:rsidRPr="00D874C9">
        <w:rPr>
          <w:rFonts w:ascii="Tahoma" w:hAnsi="Tahoma" w:cs="Tahoma"/>
          <w:bCs w:val="0"/>
          <w:sz w:val="20"/>
          <w:szCs w:val="20"/>
        </w:rPr>
        <w:t>Calypso</w:t>
      </w:r>
      <w:r w:rsidRPr="00D874C9">
        <w:rPr>
          <w:rFonts w:ascii="Tahoma" w:hAnsi="Tahoma" w:cs="Tahoma"/>
          <w:b w:val="0"/>
          <w:bCs w:val="0"/>
          <w:sz w:val="20"/>
          <w:szCs w:val="20"/>
        </w:rPr>
        <w:t xml:space="preserve"> entre Exploit</w:t>
      </w:r>
      <w:r w:rsidR="00BA7630">
        <w:rPr>
          <w:rFonts w:ascii="Tahoma" w:hAnsi="Tahoma" w:cs="Tahoma"/>
          <w:b w:val="0"/>
          <w:bCs w:val="0"/>
          <w:sz w:val="20"/>
          <w:szCs w:val="20"/>
        </w:rPr>
        <w:t>ation</w:t>
      </w:r>
      <w:r w:rsidR="00CE3D2E">
        <w:rPr>
          <w:rFonts w:ascii="Tahoma" w:hAnsi="Tahoma" w:cs="Tahoma"/>
          <w:b w:val="0"/>
          <w:bCs w:val="0"/>
          <w:sz w:val="20"/>
          <w:szCs w:val="20"/>
        </w:rPr>
        <w:t xml:space="preserve"> </w:t>
      </w:r>
      <w:r w:rsidR="00D874C9" w:rsidRPr="00D874C9">
        <w:rPr>
          <w:rFonts w:ascii="Tahoma" w:hAnsi="Tahoma" w:cs="Tahoma"/>
          <w:b w:val="0"/>
          <w:bCs w:val="0"/>
          <w:sz w:val="20"/>
          <w:szCs w:val="20"/>
        </w:rPr>
        <w:t>–</w:t>
      </w:r>
      <w:r w:rsidR="00BA7630">
        <w:rPr>
          <w:rFonts w:ascii="Tahoma" w:hAnsi="Tahoma" w:cs="Tahoma"/>
          <w:b w:val="0"/>
          <w:bCs w:val="0"/>
          <w:sz w:val="20"/>
          <w:szCs w:val="20"/>
        </w:rPr>
        <w:t xml:space="preserve"> Etudes</w:t>
      </w:r>
    </w:p>
    <w:p w:rsidR="00975218" w:rsidRDefault="00975218" w:rsidP="00975218">
      <w:pPr>
        <w:pStyle w:val="A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bCs w:val="0"/>
          <w:sz w:val="20"/>
          <w:szCs w:val="20"/>
        </w:rPr>
      </w:pPr>
    </w:p>
    <w:p w:rsidR="00D874C9" w:rsidRPr="00C06560" w:rsidRDefault="00D874C9" w:rsidP="00D874C9">
      <w:pPr>
        <w:rPr>
          <w:rFonts w:ascii="Tahoma" w:hAnsi="Tahoma" w:cs="Tahoma"/>
          <w:b/>
          <w:sz w:val="20"/>
          <w:szCs w:val="20"/>
        </w:rPr>
      </w:pPr>
      <w:r w:rsidRPr="00C06560">
        <w:rPr>
          <w:rFonts w:ascii="Tahoma" w:hAnsi="Tahoma" w:cs="Tahoma"/>
          <w:b/>
          <w:sz w:val="20"/>
          <w:szCs w:val="20"/>
        </w:rPr>
        <w:t>Environnement technique :</w:t>
      </w:r>
    </w:p>
    <w:p w:rsidR="00D874C9" w:rsidRDefault="00D874C9" w:rsidP="00D874C9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</w:rPr>
      </w:pPr>
      <w:r w:rsidRPr="00D874C9">
        <w:rPr>
          <w:rFonts w:ascii="Tahoma" w:hAnsi="Tahoma" w:cs="Tahoma"/>
          <w:b w:val="0"/>
          <w:sz w:val="20"/>
          <w:szCs w:val="20"/>
        </w:rPr>
        <w:t>UNIX (AIX 5.2), Weblogic, Control-M</w:t>
      </w:r>
    </w:p>
    <w:p w:rsidR="00975218" w:rsidRDefault="00975218" w:rsidP="00D874C9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</w:rPr>
      </w:pPr>
    </w:p>
    <w:p w:rsidR="00D874C9" w:rsidRPr="00B82034" w:rsidRDefault="002A2E2D" w:rsidP="00D874C9">
      <w:pPr>
        <w:tabs>
          <w:tab w:val="left" w:pos="2835"/>
        </w:tabs>
        <w:rPr>
          <w:rFonts w:ascii="Tahoma" w:hAnsi="Tahoma" w:cs="Tahoma"/>
          <w:b/>
          <w:bCs/>
          <w:sz w:val="20"/>
          <w:szCs w:val="20"/>
        </w:rPr>
      </w:pPr>
      <w:r w:rsidRPr="002A2E2D">
        <w:rPr>
          <w:rFonts w:ascii="Tahoma" w:hAnsi="Tahoma" w:cs="Tahoma"/>
          <w:sz w:val="20"/>
          <w:szCs w:val="20"/>
        </w:rPr>
        <w:pict>
          <v:rect id="_x0000_i1028" style="width:0;height:1.5pt" o:hralign="center" o:hrstd="t" o:hr="t" fillcolor="#aca899" stroked="f"/>
        </w:pict>
      </w:r>
    </w:p>
    <w:p w:rsidR="00D874C9" w:rsidRDefault="00D874C9" w:rsidP="00D874C9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 06/2010 – 06/2011</w:t>
      </w:r>
      <w:r>
        <w:rPr>
          <w:rFonts w:ascii="Tahoma" w:hAnsi="Tahoma" w:cs="Tahoma"/>
          <w:sz w:val="20"/>
          <w:szCs w:val="20"/>
        </w:rPr>
        <w:tab/>
        <w:t>SOCIETE GENERAL</w:t>
      </w:r>
      <w:r w:rsidR="00802E02">
        <w:rPr>
          <w:rFonts w:ascii="Tahoma" w:hAnsi="Tahoma" w:cs="Tahoma"/>
          <w:sz w:val="20"/>
          <w:szCs w:val="20"/>
        </w:rPr>
        <w:t>E</w:t>
      </w:r>
      <w:r>
        <w:rPr>
          <w:rFonts w:ascii="Tahoma" w:hAnsi="Tahoma" w:cs="Tahoma"/>
          <w:sz w:val="20"/>
          <w:szCs w:val="20"/>
        </w:rPr>
        <w:t xml:space="preserve"> / Paris</w:t>
      </w:r>
    </w:p>
    <w:p w:rsidR="00D874C9" w:rsidRDefault="00D874C9" w:rsidP="00D874C9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</w:rPr>
      </w:pPr>
    </w:p>
    <w:p w:rsidR="00A167F4" w:rsidRPr="00D874C9" w:rsidRDefault="00A167F4" w:rsidP="00D874C9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D874C9">
        <w:rPr>
          <w:rFonts w:ascii="Tahoma" w:hAnsi="Tahoma" w:cs="Tahoma"/>
          <w:sz w:val="20"/>
          <w:szCs w:val="20"/>
        </w:rPr>
        <w:t xml:space="preserve">Ingénieur de Production Control-M  « Equipe de Production, RUN » </w:t>
      </w:r>
    </w:p>
    <w:p w:rsidR="00A167F4" w:rsidRPr="00D874C9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>Maintenance Applicative (Cluster / Veritas)</w:t>
      </w:r>
    </w:p>
    <w:p w:rsidR="00A167F4" w:rsidRPr="00D874C9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>Montée de version Weblogic (Déploiement des livrables : war)</w:t>
      </w:r>
    </w:p>
    <w:p w:rsidR="00A167F4" w:rsidRPr="00D874C9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>Gestion des Batch Control-M</w:t>
      </w:r>
    </w:p>
    <w:p w:rsidR="00A167F4" w:rsidRPr="00D874C9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>Intégration Applicative, Scripting Shell ksh</w:t>
      </w:r>
    </w:p>
    <w:p w:rsidR="00A167F4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 xml:space="preserve"> Gestion des Changements, des Incidents </w:t>
      </w:r>
    </w:p>
    <w:p w:rsidR="00975218" w:rsidRDefault="00975218" w:rsidP="00975218">
      <w:pPr>
        <w:pStyle w:val="A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bCs w:val="0"/>
          <w:sz w:val="20"/>
          <w:szCs w:val="20"/>
        </w:rPr>
      </w:pPr>
    </w:p>
    <w:p w:rsidR="00D874C9" w:rsidRPr="00C06560" w:rsidRDefault="00D874C9" w:rsidP="00D874C9">
      <w:pPr>
        <w:rPr>
          <w:rFonts w:ascii="Tahoma" w:hAnsi="Tahoma" w:cs="Tahoma"/>
          <w:b/>
          <w:sz w:val="20"/>
          <w:szCs w:val="20"/>
        </w:rPr>
      </w:pPr>
      <w:r w:rsidRPr="00C06560">
        <w:rPr>
          <w:rFonts w:ascii="Tahoma" w:hAnsi="Tahoma" w:cs="Tahoma"/>
          <w:b/>
          <w:sz w:val="20"/>
          <w:szCs w:val="20"/>
        </w:rPr>
        <w:t>Environnement technique :</w:t>
      </w:r>
    </w:p>
    <w:p w:rsidR="00D874C9" w:rsidRPr="00975218" w:rsidRDefault="00D874C9" w:rsidP="00D874C9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  <w:lang w:val="en-US"/>
        </w:rPr>
      </w:pPr>
      <w:r w:rsidRPr="00975218">
        <w:rPr>
          <w:rFonts w:ascii="Tahoma" w:hAnsi="Tahoma" w:cs="Tahoma"/>
          <w:b w:val="0"/>
          <w:sz w:val="20"/>
          <w:szCs w:val="20"/>
          <w:lang w:val="en-US"/>
        </w:rPr>
        <w:t>UNIX (Solaris 10), Shell ksh</w:t>
      </w:r>
      <w:r w:rsidR="00975218" w:rsidRPr="00975218">
        <w:rPr>
          <w:rFonts w:ascii="Tahoma" w:hAnsi="Tahoma" w:cs="Tahoma"/>
          <w:b w:val="0"/>
          <w:sz w:val="20"/>
          <w:szCs w:val="20"/>
          <w:lang w:val="en-US"/>
        </w:rPr>
        <w:t xml:space="preserve">, </w:t>
      </w:r>
      <w:r w:rsidR="00975218" w:rsidRPr="00975218">
        <w:rPr>
          <w:rFonts w:ascii="Tahoma" w:hAnsi="Tahoma" w:cs="Tahoma"/>
          <w:b w:val="0"/>
          <w:bCs w:val="0"/>
          <w:sz w:val="20"/>
          <w:szCs w:val="20"/>
          <w:lang w:val="en-US"/>
        </w:rPr>
        <w:t>Weblogic, Control-M</w:t>
      </w:r>
      <w:r w:rsidR="00975218">
        <w:rPr>
          <w:rFonts w:ascii="Tahoma" w:hAnsi="Tahoma" w:cs="Tahoma"/>
          <w:b w:val="0"/>
          <w:bCs w:val="0"/>
          <w:sz w:val="20"/>
          <w:szCs w:val="20"/>
          <w:lang w:val="en-US"/>
        </w:rPr>
        <w:t>, Veritas</w:t>
      </w:r>
    </w:p>
    <w:p w:rsidR="00D874C9" w:rsidRPr="00B82034" w:rsidRDefault="002A2E2D" w:rsidP="00D874C9">
      <w:pPr>
        <w:tabs>
          <w:tab w:val="left" w:pos="2835"/>
        </w:tabs>
        <w:rPr>
          <w:rFonts w:ascii="Tahoma" w:hAnsi="Tahoma" w:cs="Tahoma"/>
          <w:b/>
          <w:bCs/>
          <w:sz w:val="20"/>
          <w:szCs w:val="20"/>
        </w:rPr>
      </w:pPr>
      <w:r w:rsidRPr="002A2E2D">
        <w:rPr>
          <w:rFonts w:ascii="Tahoma" w:hAnsi="Tahoma" w:cs="Tahoma"/>
          <w:sz w:val="20"/>
          <w:szCs w:val="20"/>
        </w:rPr>
        <w:lastRenderedPageBreak/>
        <w:pict>
          <v:rect id="_x0000_i1029" style="width:0;height:1.5pt" o:hralign="center" o:hrstd="t" o:hr="t" fillcolor="#aca899" stroked="f"/>
        </w:pict>
      </w:r>
    </w:p>
    <w:p w:rsidR="00D874C9" w:rsidRDefault="00D874C9" w:rsidP="00D874C9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 02/2008 – 01/2010</w:t>
      </w:r>
      <w:r>
        <w:rPr>
          <w:rFonts w:ascii="Tahoma" w:hAnsi="Tahoma" w:cs="Tahoma"/>
          <w:sz w:val="20"/>
          <w:szCs w:val="20"/>
        </w:rPr>
        <w:tab/>
        <w:t>CACEIS / Luxembourg</w:t>
      </w:r>
    </w:p>
    <w:p w:rsidR="00D874C9" w:rsidRDefault="00D874C9" w:rsidP="00D874C9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</w:rPr>
      </w:pPr>
    </w:p>
    <w:p w:rsidR="00A167F4" w:rsidRDefault="00D874C9" w:rsidP="00D874C9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D874C9">
        <w:rPr>
          <w:rFonts w:ascii="Tahoma" w:hAnsi="Tahoma" w:cs="Tahoma"/>
          <w:sz w:val="20"/>
          <w:szCs w:val="20"/>
        </w:rPr>
        <w:t>Ingénieur Applicatif</w:t>
      </w:r>
      <w:r w:rsidR="00A167F4" w:rsidRPr="00D874C9">
        <w:rPr>
          <w:rFonts w:ascii="Tahoma" w:hAnsi="Tahoma" w:cs="Tahoma"/>
          <w:sz w:val="20"/>
          <w:szCs w:val="20"/>
        </w:rPr>
        <w:t xml:space="preserve"> – Unix « Migration Data - Center : Projet REGISTRAR »</w:t>
      </w:r>
    </w:p>
    <w:p w:rsidR="00D874C9" w:rsidRDefault="00D874C9" w:rsidP="00D874C9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</w:p>
    <w:p w:rsidR="00A167F4" w:rsidRPr="00D874C9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 xml:space="preserve">Intégration des scripts </w:t>
      </w:r>
      <w:r w:rsidR="00150583" w:rsidRPr="00D874C9">
        <w:rPr>
          <w:rFonts w:ascii="Tahoma" w:hAnsi="Tahoma" w:cs="Tahoma"/>
          <w:b w:val="0"/>
          <w:bCs w:val="0"/>
          <w:sz w:val="20"/>
          <w:szCs w:val="20"/>
        </w:rPr>
        <w:t>Applicatifs sur</w:t>
      </w:r>
      <w:r w:rsidRPr="00D874C9">
        <w:rPr>
          <w:rFonts w:ascii="Tahoma" w:hAnsi="Tahoma" w:cs="Tahoma"/>
          <w:b w:val="0"/>
          <w:bCs w:val="0"/>
          <w:sz w:val="20"/>
          <w:szCs w:val="20"/>
        </w:rPr>
        <w:t xml:space="preserve"> l’ordonancement TWS</w:t>
      </w:r>
    </w:p>
    <w:p w:rsidR="00A167F4" w:rsidRPr="00F974D0" w:rsidRDefault="005351CC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>
        <w:rPr>
          <w:rFonts w:ascii="Tahoma" w:hAnsi="Tahoma" w:cs="Tahoma"/>
          <w:b w:val="0"/>
          <w:bCs w:val="0"/>
          <w:sz w:val="20"/>
          <w:szCs w:val="20"/>
        </w:rPr>
        <w:t>« Traduction des batch Dollar</w:t>
      </w:r>
      <w:r w:rsidR="00A167F4" w:rsidRPr="00F974D0">
        <w:rPr>
          <w:rFonts w:ascii="Tahoma" w:hAnsi="Tahoma" w:cs="Tahoma"/>
          <w:b w:val="0"/>
          <w:bCs w:val="0"/>
          <w:sz w:val="20"/>
          <w:szCs w:val="20"/>
        </w:rPr>
        <w:t>Universe en TWS »</w:t>
      </w:r>
    </w:p>
    <w:p w:rsidR="00A167F4" w:rsidRPr="00D874C9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>Gestion des batch</w:t>
      </w:r>
    </w:p>
    <w:p w:rsidR="00A167F4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>Traitement des flux Calypso et Swift</w:t>
      </w:r>
    </w:p>
    <w:p w:rsidR="00D874C9" w:rsidRPr="00D874C9" w:rsidRDefault="00D874C9" w:rsidP="00D874C9">
      <w:pPr>
        <w:pStyle w:val="A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bCs w:val="0"/>
          <w:sz w:val="20"/>
          <w:szCs w:val="20"/>
        </w:rPr>
      </w:pPr>
    </w:p>
    <w:p w:rsidR="00D874C9" w:rsidRPr="00C06560" w:rsidRDefault="00D874C9" w:rsidP="00D874C9">
      <w:pPr>
        <w:rPr>
          <w:rFonts w:ascii="Tahoma" w:hAnsi="Tahoma" w:cs="Tahoma"/>
          <w:b/>
          <w:sz w:val="20"/>
          <w:szCs w:val="20"/>
        </w:rPr>
      </w:pPr>
      <w:r w:rsidRPr="00C06560">
        <w:rPr>
          <w:rFonts w:ascii="Tahoma" w:hAnsi="Tahoma" w:cs="Tahoma"/>
          <w:b/>
          <w:sz w:val="20"/>
          <w:szCs w:val="20"/>
        </w:rPr>
        <w:t>Environnement technique :</w:t>
      </w:r>
    </w:p>
    <w:p w:rsidR="00D874C9" w:rsidRPr="000C6771" w:rsidRDefault="00D874C9" w:rsidP="00D874C9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</w:rPr>
      </w:pPr>
      <w:r w:rsidRPr="000C6771">
        <w:rPr>
          <w:rFonts w:ascii="Tahoma" w:hAnsi="Tahoma" w:cs="Tahoma"/>
          <w:b w:val="0"/>
          <w:sz w:val="20"/>
          <w:szCs w:val="20"/>
        </w:rPr>
        <w:t>UNIX (AIX 5), Shell ksh</w:t>
      </w:r>
      <w:r w:rsidR="005351CC" w:rsidRPr="000C6771">
        <w:rPr>
          <w:rFonts w:ascii="Tahoma" w:hAnsi="Tahoma" w:cs="Tahoma"/>
          <w:b w:val="0"/>
          <w:sz w:val="20"/>
          <w:szCs w:val="20"/>
        </w:rPr>
        <w:t>, Dollar Universe</w:t>
      </w:r>
    </w:p>
    <w:p w:rsidR="00D874C9" w:rsidRDefault="00D874C9" w:rsidP="00D874C9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</w:rPr>
      </w:pPr>
    </w:p>
    <w:p w:rsidR="00D874C9" w:rsidRPr="00B82034" w:rsidRDefault="002A2E2D" w:rsidP="00D874C9">
      <w:pPr>
        <w:tabs>
          <w:tab w:val="left" w:pos="2835"/>
        </w:tabs>
        <w:rPr>
          <w:rFonts w:ascii="Tahoma" w:hAnsi="Tahoma" w:cs="Tahoma"/>
          <w:b/>
          <w:bCs/>
          <w:sz w:val="20"/>
          <w:szCs w:val="20"/>
        </w:rPr>
      </w:pPr>
      <w:r w:rsidRPr="002A2E2D">
        <w:rPr>
          <w:rFonts w:ascii="Tahoma" w:hAnsi="Tahoma" w:cs="Tahoma"/>
          <w:sz w:val="20"/>
          <w:szCs w:val="20"/>
        </w:rPr>
        <w:pict>
          <v:rect id="_x0000_i1030" style="width:0;height:1.5pt" o:hralign="center" o:hrstd="t" o:hr="t" fillcolor="#aca899" stroked="f"/>
        </w:pict>
      </w:r>
    </w:p>
    <w:p w:rsidR="00D874C9" w:rsidRDefault="005351CC" w:rsidP="00D874C9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 05/2007 – 01/2008</w:t>
      </w:r>
      <w:r w:rsidR="00D874C9">
        <w:rPr>
          <w:rFonts w:ascii="Tahoma" w:hAnsi="Tahoma" w:cs="Tahoma"/>
          <w:sz w:val="20"/>
          <w:szCs w:val="20"/>
        </w:rPr>
        <w:tab/>
        <w:t>BANQUE POSTAL</w:t>
      </w:r>
      <w:r w:rsidR="00802E02">
        <w:rPr>
          <w:rFonts w:ascii="Tahoma" w:hAnsi="Tahoma" w:cs="Tahoma"/>
          <w:sz w:val="20"/>
          <w:szCs w:val="20"/>
        </w:rPr>
        <w:t>E</w:t>
      </w:r>
      <w:r w:rsidR="00D874C9">
        <w:rPr>
          <w:rFonts w:ascii="Tahoma" w:hAnsi="Tahoma" w:cs="Tahoma"/>
          <w:sz w:val="20"/>
          <w:szCs w:val="20"/>
        </w:rPr>
        <w:t xml:space="preserve"> / BRABOIS</w:t>
      </w:r>
    </w:p>
    <w:p w:rsidR="00D874C9" w:rsidRDefault="00D874C9" w:rsidP="00D874C9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</w:rPr>
      </w:pPr>
    </w:p>
    <w:p w:rsidR="00A167F4" w:rsidRPr="00D874C9" w:rsidRDefault="00150583" w:rsidP="00D874C9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D874C9">
        <w:rPr>
          <w:rFonts w:ascii="Tahoma" w:hAnsi="Tahoma" w:cs="Tahoma"/>
          <w:sz w:val="20"/>
          <w:szCs w:val="20"/>
        </w:rPr>
        <w:t>Intégrateur Applicatif</w:t>
      </w:r>
      <w:r w:rsidR="00526879">
        <w:rPr>
          <w:rFonts w:ascii="Tahoma" w:hAnsi="Tahoma" w:cs="Tahoma"/>
          <w:sz w:val="20"/>
          <w:szCs w:val="20"/>
        </w:rPr>
        <w:t xml:space="preserve">  - Unix/</w:t>
      </w:r>
      <w:r w:rsidR="00AC60F3">
        <w:rPr>
          <w:rFonts w:ascii="Tahoma" w:hAnsi="Tahoma" w:cs="Tahoma"/>
          <w:sz w:val="20"/>
          <w:szCs w:val="20"/>
        </w:rPr>
        <w:t>Sybase «</w:t>
      </w:r>
      <w:r w:rsidR="00A167F4" w:rsidRPr="00D874C9">
        <w:rPr>
          <w:rFonts w:ascii="Tahoma" w:hAnsi="Tahoma" w:cs="Tahoma"/>
          <w:sz w:val="20"/>
          <w:szCs w:val="20"/>
        </w:rPr>
        <w:t>Mode Projet : SESAME - Informatique Décisionnelle»</w:t>
      </w:r>
    </w:p>
    <w:p w:rsidR="00A167F4" w:rsidRDefault="00A167F4" w:rsidP="00A167F4">
      <w:pPr>
        <w:rPr>
          <w:rFonts w:ascii="Calibri" w:hAnsi="Calibri" w:cs="Calibri"/>
          <w:b/>
          <w:sz w:val="22"/>
          <w:szCs w:val="22"/>
        </w:rPr>
      </w:pPr>
    </w:p>
    <w:p w:rsidR="00A167F4" w:rsidRPr="00D874C9" w:rsidRDefault="00F974D0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>Coordination</w:t>
      </w:r>
      <w:r w:rsidR="00A167F4" w:rsidRPr="00D874C9">
        <w:rPr>
          <w:rFonts w:ascii="Tahoma" w:hAnsi="Tahoma" w:cs="Tahoma"/>
          <w:b w:val="0"/>
          <w:bCs w:val="0"/>
          <w:sz w:val="20"/>
          <w:szCs w:val="20"/>
        </w:rPr>
        <w:t xml:space="preserve"> du projet d’Intégration SESAME</w:t>
      </w:r>
    </w:p>
    <w:p w:rsidR="00A167F4" w:rsidRPr="00F974D0" w:rsidRDefault="00A167F4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Préparation des environnements pour les exigences des tests</w:t>
      </w:r>
    </w:p>
    <w:p w:rsidR="00A167F4" w:rsidRPr="00F974D0" w:rsidRDefault="00A167F4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Gestion des chargements des lots applicatifs et des données</w:t>
      </w:r>
    </w:p>
    <w:p w:rsidR="00A167F4" w:rsidRPr="00F974D0" w:rsidRDefault="00A167F4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Réalisation des tests fonctionnels et techniques</w:t>
      </w:r>
    </w:p>
    <w:p w:rsidR="00A167F4" w:rsidRPr="00F974D0" w:rsidRDefault="00A167F4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L’organisation des campagnes de tirs pour valider l’exploitabilité (Qualification)</w:t>
      </w:r>
    </w:p>
    <w:p w:rsidR="00A167F4" w:rsidRPr="00F974D0" w:rsidRDefault="00A167F4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Gestion des processus des livrables en entrée et en sortie</w:t>
      </w:r>
    </w:p>
    <w:p w:rsidR="00A167F4" w:rsidRPr="00F974D0" w:rsidRDefault="00A167F4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Assister à l’intégration des nouveaux traitements dans le plan de production</w:t>
      </w:r>
    </w:p>
    <w:p w:rsidR="00A167F4" w:rsidRPr="00D874C9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 xml:space="preserve"> Intégration des modules Applicatives et d’ordonnancement</w:t>
      </w:r>
    </w:p>
    <w:p w:rsidR="00A167F4" w:rsidRPr="00D874C9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 xml:space="preserve"> Administration des bases de </w:t>
      </w:r>
      <w:r w:rsidR="00D874C9" w:rsidRPr="00D874C9">
        <w:rPr>
          <w:rFonts w:ascii="Tahoma" w:hAnsi="Tahoma" w:cs="Tahoma"/>
          <w:b w:val="0"/>
          <w:bCs w:val="0"/>
          <w:sz w:val="20"/>
          <w:szCs w:val="20"/>
        </w:rPr>
        <w:t>données</w:t>
      </w:r>
      <w:r w:rsidRPr="00D874C9">
        <w:rPr>
          <w:rFonts w:ascii="Tahoma" w:hAnsi="Tahoma" w:cs="Tahoma"/>
          <w:b w:val="0"/>
          <w:bCs w:val="0"/>
          <w:sz w:val="20"/>
          <w:szCs w:val="20"/>
        </w:rPr>
        <w:t xml:space="preserve"> Sybase </w:t>
      </w:r>
    </w:p>
    <w:p w:rsidR="00A167F4" w:rsidRPr="00F974D0" w:rsidRDefault="00A167F4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Création des VL, des devices, instances, gestion des utilisateurs</w:t>
      </w:r>
    </w:p>
    <w:p w:rsidR="00A167F4" w:rsidRPr="00F974D0" w:rsidRDefault="0029159D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>
        <w:rPr>
          <w:rFonts w:ascii="Tahoma" w:hAnsi="Tahoma" w:cs="Tahoma"/>
          <w:b w:val="0"/>
          <w:bCs w:val="0"/>
          <w:sz w:val="20"/>
          <w:szCs w:val="20"/>
        </w:rPr>
        <w:t>Création des tables, index</w:t>
      </w:r>
      <w:r w:rsidR="00A167F4" w:rsidRPr="00F974D0">
        <w:rPr>
          <w:rFonts w:ascii="Tahoma" w:hAnsi="Tahoma" w:cs="Tahoma"/>
          <w:b w:val="0"/>
          <w:bCs w:val="0"/>
          <w:sz w:val="20"/>
          <w:szCs w:val="20"/>
        </w:rPr>
        <w:t>, gestion des rôles, gestion des options</w:t>
      </w:r>
    </w:p>
    <w:p w:rsidR="00A167F4" w:rsidRPr="00F974D0" w:rsidRDefault="00BA7630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>
        <w:rPr>
          <w:rFonts w:ascii="Tahoma" w:hAnsi="Tahoma" w:cs="Tahoma"/>
          <w:b w:val="0"/>
          <w:bCs w:val="0"/>
          <w:sz w:val="20"/>
          <w:szCs w:val="20"/>
        </w:rPr>
        <w:t>Définition des paramè</w:t>
      </w:r>
      <w:r w:rsidR="00A167F4" w:rsidRPr="00F974D0">
        <w:rPr>
          <w:rFonts w:ascii="Tahoma" w:hAnsi="Tahoma" w:cs="Tahoma"/>
          <w:b w:val="0"/>
          <w:bCs w:val="0"/>
          <w:sz w:val="20"/>
          <w:szCs w:val="20"/>
        </w:rPr>
        <w:t>tres de configuration des bases de données</w:t>
      </w:r>
    </w:p>
    <w:p w:rsidR="00A167F4" w:rsidRPr="00F974D0" w:rsidRDefault="00A167F4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Sauvegarde et Restauration des bases</w:t>
      </w:r>
    </w:p>
    <w:p w:rsidR="00A167F4" w:rsidRPr="00D874C9" w:rsidRDefault="00F64DC3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>
        <w:rPr>
          <w:rFonts w:ascii="Tahoma" w:hAnsi="Tahoma" w:cs="Tahoma"/>
          <w:b w:val="0"/>
          <w:bCs w:val="0"/>
          <w:sz w:val="20"/>
          <w:szCs w:val="20"/>
        </w:rPr>
        <w:t xml:space="preserve"> Mise en place des batch applicatifs sous</w:t>
      </w:r>
      <w:r w:rsidR="00A167F4" w:rsidRPr="00D874C9">
        <w:rPr>
          <w:rFonts w:ascii="Tahoma" w:hAnsi="Tahoma" w:cs="Tahoma"/>
          <w:b w:val="0"/>
          <w:bCs w:val="0"/>
          <w:sz w:val="20"/>
          <w:szCs w:val="20"/>
        </w:rPr>
        <w:t xml:space="preserve"> TWS</w:t>
      </w:r>
    </w:p>
    <w:p w:rsidR="00A167F4" w:rsidRPr="00F974D0" w:rsidRDefault="00A167F4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Etu</w:t>
      </w:r>
      <w:r w:rsidR="00F64DC3">
        <w:rPr>
          <w:rFonts w:ascii="Tahoma" w:hAnsi="Tahoma" w:cs="Tahoma"/>
          <w:b w:val="0"/>
          <w:bCs w:val="0"/>
          <w:sz w:val="20"/>
          <w:szCs w:val="20"/>
        </w:rPr>
        <w:t>des des dossiers d’exploitation</w:t>
      </w:r>
    </w:p>
    <w:p w:rsidR="00A167F4" w:rsidRPr="00F974D0" w:rsidRDefault="00A167F4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Créations des scheds, des jobs</w:t>
      </w:r>
    </w:p>
    <w:p w:rsidR="00A167F4" w:rsidRPr="00F974D0" w:rsidRDefault="00A167F4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Gestion des dépendances internes et externes</w:t>
      </w:r>
    </w:p>
    <w:p w:rsidR="00A167F4" w:rsidRPr="00D874C9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 xml:space="preserve"> Intégration de Essbase, Applix (TemTec), Informatica</w:t>
      </w:r>
    </w:p>
    <w:p w:rsidR="00A167F4" w:rsidRPr="00F974D0" w:rsidRDefault="00A167F4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Installation InformaticaPowerMart 6.1 (sur Solaris et  2003 Serveur)</w:t>
      </w:r>
    </w:p>
    <w:p w:rsidR="00A167F4" w:rsidRPr="00F974D0" w:rsidRDefault="00A167F4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Installation du Repository Serveur</w:t>
      </w:r>
    </w:p>
    <w:p w:rsidR="00A167F4" w:rsidRPr="00F974D0" w:rsidRDefault="00A167F4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Installation du PowerMart</w:t>
      </w:r>
      <w:r w:rsidRPr="00526879">
        <w:rPr>
          <w:rFonts w:ascii="Tahoma" w:hAnsi="Tahoma" w:cs="Tahoma"/>
          <w:bCs w:val="0"/>
          <w:sz w:val="20"/>
          <w:szCs w:val="20"/>
        </w:rPr>
        <w:t>Serveur</w:t>
      </w:r>
    </w:p>
    <w:p w:rsidR="00A167F4" w:rsidRPr="00F974D0" w:rsidRDefault="00A167F4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Création de la base pour les Métadonnées</w:t>
      </w:r>
    </w:p>
    <w:p w:rsidR="00A167F4" w:rsidRPr="00F974D0" w:rsidRDefault="00A167F4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Initialisation et Création d’un Repository</w:t>
      </w:r>
    </w:p>
    <w:p w:rsidR="00A167F4" w:rsidRPr="00F974D0" w:rsidRDefault="00A167F4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Configuration des outils PowertMart</w:t>
      </w:r>
    </w:p>
    <w:p w:rsidR="00A167F4" w:rsidRDefault="00A167F4" w:rsidP="00F974D0">
      <w:pPr>
        <w:pStyle w:val="A"/>
        <w:numPr>
          <w:ilvl w:val="1"/>
          <w:numId w:val="26"/>
        </w:numPr>
        <w:tabs>
          <w:tab w:val="left" w:pos="2160"/>
        </w:tabs>
        <w:autoSpaceDE w:val="0"/>
        <w:autoSpaceDN w:val="0"/>
        <w:adjustRightInd w:val="0"/>
        <w:ind w:left="851" w:hanging="284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Enregistrement du serveur PowertMart dans un Repository</w:t>
      </w:r>
    </w:p>
    <w:p w:rsidR="00713AAB" w:rsidRDefault="00713AAB" w:rsidP="00713AAB">
      <w:pPr>
        <w:pStyle w:val="A"/>
        <w:tabs>
          <w:tab w:val="left" w:pos="2160"/>
        </w:tabs>
        <w:autoSpaceDE w:val="0"/>
        <w:autoSpaceDN w:val="0"/>
        <w:adjustRightInd w:val="0"/>
        <w:ind w:left="851"/>
        <w:rPr>
          <w:rFonts w:ascii="Tahoma" w:hAnsi="Tahoma" w:cs="Tahoma"/>
          <w:b w:val="0"/>
          <w:bCs w:val="0"/>
          <w:sz w:val="20"/>
          <w:szCs w:val="20"/>
        </w:rPr>
      </w:pPr>
    </w:p>
    <w:p w:rsidR="00975218" w:rsidRDefault="00975218" w:rsidP="00975218">
      <w:pPr>
        <w:pStyle w:val="A"/>
        <w:tabs>
          <w:tab w:val="left" w:pos="2160"/>
        </w:tabs>
        <w:autoSpaceDE w:val="0"/>
        <w:autoSpaceDN w:val="0"/>
        <w:adjustRightInd w:val="0"/>
        <w:ind w:left="851"/>
        <w:rPr>
          <w:rFonts w:ascii="Tahoma" w:hAnsi="Tahoma" w:cs="Tahoma"/>
          <w:b w:val="0"/>
          <w:bCs w:val="0"/>
          <w:sz w:val="20"/>
          <w:szCs w:val="20"/>
        </w:rPr>
      </w:pPr>
    </w:p>
    <w:p w:rsidR="00975218" w:rsidRDefault="00D874C9" w:rsidP="00975218">
      <w:pPr>
        <w:rPr>
          <w:rFonts w:ascii="Tahoma" w:hAnsi="Tahoma" w:cs="Tahoma"/>
          <w:b/>
          <w:sz w:val="20"/>
          <w:szCs w:val="20"/>
        </w:rPr>
      </w:pPr>
      <w:r w:rsidRPr="00C06560">
        <w:rPr>
          <w:rFonts w:ascii="Tahoma" w:hAnsi="Tahoma" w:cs="Tahoma"/>
          <w:b/>
          <w:sz w:val="20"/>
          <w:szCs w:val="20"/>
        </w:rPr>
        <w:t>Environnement technique :</w:t>
      </w:r>
    </w:p>
    <w:p w:rsidR="00F974D0" w:rsidRPr="00FB35E0" w:rsidRDefault="00D874C9" w:rsidP="00975218">
      <w:pPr>
        <w:rPr>
          <w:rFonts w:ascii="Tahoma" w:hAnsi="Tahoma" w:cs="Tahoma"/>
          <w:sz w:val="20"/>
          <w:szCs w:val="20"/>
        </w:rPr>
      </w:pPr>
      <w:r w:rsidRPr="00FB35E0">
        <w:rPr>
          <w:rFonts w:ascii="Tahoma" w:hAnsi="Tahoma" w:cs="Tahoma"/>
          <w:sz w:val="20"/>
          <w:szCs w:val="20"/>
        </w:rPr>
        <w:t>UNIX</w:t>
      </w:r>
      <w:r w:rsidR="00FB35E0" w:rsidRPr="00FB35E0">
        <w:rPr>
          <w:rFonts w:ascii="Tahoma" w:hAnsi="Tahoma" w:cs="Tahoma"/>
          <w:sz w:val="20"/>
          <w:szCs w:val="20"/>
        </w:rPr>
        <w:t xml:space="preserve"> (Solaris), Shell ksh, Sybase, TWS</w:t>
      </w:r>
      <w:r w:rsidRPr="00FB35E0">
        <w:rPr>
          <w:rFonts w:ascii="Tahoma" w:hAnsi="Tahoma" w:cs="Tahoma"/>
          <w:sz w:val="20"/>
          <w:szCs w:val="20"/>
        </w:rPr>
        <w:t>, Informatica</w:t>
      </w:r>
    </w:p>
    <w:p w:rsidR="00713AAB" w:rsidRPr="00FB35E0" w:rsidRDefault="00713AAB" w:rsidP="00975218">
      <w:pPr>
        <w:rPr>
          <w:rFonts w:ascii="Tahoma" w:hAnsi="Tahoma" w:cs="Tahoma"/>
          <w:b/>
          <w:sz w:val="20"/>
          <w:szCs w:val="20"/>
        </w:rPr>
      </w:pPr>
    </w:p>
    <w:p w:rsidR="00D874C9" w:rsidRPr="00975218" w:rsidRDefault="002A2E2D" w:rsidP="00975218">
      <w:pPr>
        <w:rPr>
          <w:rFonts w:ascii="Tahoma" w:hAnsi="Tahoma" w:cs="Tahoma"/>
          <w:bCs/>
          <w:sz w:val="20"/>
          <w:szCs w:val="20"/>
        </w:rPr>
      </w:pPr>
      <w:r w:rsidRPr="002A2E2D">
        <w:rPr>
          <w:rFonts w:ascii="Tahoma" w:hAnsi="Tahoma" w:cs="Tahoma"/>
          <w:sz w:val="20"/>
          <w:szCs w:val="20"/>
        </w:rPr>
        <w:pict>
          <v:rect id="_x0000_i1031" style="width:0;height:1.5pt" o:hralign="center" o:hrstd="t" o:hr="t" fillcolor="#aca899" stroked="f"/>
        </w:pict>
      </w:r>
    </w:p>
    <w:p w:rsidR="00713AAB" w:rsidRDefault="00713AAB" w:rsidP="00D874C9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</w:p>
    <w:p w:rsidR="00713AAB" w:rsidRDefault="00713AAB" w:rsidP="00D874C9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</w:p>
    <w:p w:rsidR="00713AAB" w:rsidRDefault="00713AAB" w:rsidP="00D874C9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</w:p>
    <w:p w:rsidR="00713AAB" w:rsidRDefault="00713AAB" w:rsidP="00D874C9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</w:p>
    <w:p w:rsidR="00713AAB" w:rsidRDefault="00713AAB" w:rsidP="00D874C9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</w:p>
    <w:p w:rsidR="00713AAB" w:rsidRDefault="00713AAB" w:rsidP="00D874C9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</w:p>
    <w:p w:rsidR="00713AAB" w:rsidRDefault="00713AAB" w:rsidP="00D874C9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</w:p>
    <w:p w:rsidR="00713AAB" w:rsidRDefault="00713AAB" w:rsidP="00D874C9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</w:p>
    <w:p w:rsidR="00D874C9" w:rsidRDefault="00D874C9" w:rsidP="00D874C9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 03/2005 – 04/2007</w:t>
      </w:r>
      <w:r>
        <w:rPr>
          <w:rFonts w:ascii="Tahoma" w:hAnsi="Tahoma" w:cs="Tahoma"/>
          <w:sz w:val="20"/>
          <w:szCs w:val="20"/>
        </w:rPr>
        <w:tab/>
        <w:t>HARDWARE INFO / Ruel Malmaison</w:t>
      </w:r>
    </w:p>
    <w:p w:rsidR="00D874C9" w:rsidRDefault="00D874C9" w:rsidP="00D874C9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</w:p>
    <w:p w:rsidR="00F974D0" w:rsidRDefault="00F974D0" w:rsidP="00D874C9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Stage fin d’études :</w:t>
      </w:r>
    </w:p>
    <w:p w:rsidR="00A167F4" w:rsidRPr="00D874C9" w:rsidRDefault="00A167F4" w:rsidP="00D874C9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D874C9">
        <w:rPr>
          <w:rFonts w:ascii="Tahoma" w:hAnsi="Tahoma" w:cs="Tahoma"/>
          <w:sz w:val="20"/>
          <w:szCs w:val="20"/>
        </w:rPr>
        <w:t>Ingénieur systèmes et réseaux / Intégration TSM</w:t>
      </w:r>
    </w:p>
    <w:p w:rsidR="00A167F4" w:rsidRPr="00D874C9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>Installation des Serveurs TSM v5223</w:t>
      </w:r>
    </w:p>
    <w:p w:rsidR="00A167F4" w:rsidRPr="00D874C9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>Installation des clients TSM 523c</w:t>
      </w:r>
    </w:p>
    <w:p w:rsidR="00A167F4" w:rsidRPr="00D874C9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>Création des Instances</w:t>
      </w:r>
    </w:p>
    <w:p w:rsidR="00A167F4" w:rsidRPr="00D874C9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>Planification du Client TSM</w:t>
      </w:r>
    </w:p>
    <w:p w:rsidR="00A167F4" w:rsidRPr="00D874C9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>Surveillance quotidienne des sauvegardes et administration récurrente des serveurs</w:t>
      </w:r>
    </w:p>
    <w:p w:rsidR="00A167F4" w:rsidRDefault="00A167F4" w:rsidP="00D874C9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D874C9">
        <w:rPr>
          <w:rFonts w:ascii="Tahoma" w:hAnsi="Tahoma" w:cs="Tahoma"/>
          <w:b w:val="0"/>
          <w:bCs w:val="0"/>
          <w:sz w:val="20"/>
          <w:szCs w:val="20"/>
        </w:rPr>
        <w:t>Création de statistiques de sauvegarde</w:t>
      </w:r>
    </w:p>
    <w:p w:rsidR="00F974D0" w:rsidRDefault="00F974D0" w:rsidP="00F974D0">
      <w:pPr>
        <w:pStyle w:val="A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bCs w:val="0"/>
          <w:sz w:val="20"/>
          <w:szCs w:val="20"/>
        </w:rPr>
      </w:pPr>
    </w:p>
    <w:p w:rsidR="00A167F4" w:rsidRPr="00D874C9" w:rsidRDefault="00A167F4" w:rsidP="00D874C9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D874C9">
        <w:rPr>
          <w:rFonts w:ascii="Tahoma" w:hAnsi="Tahoma" w:cs="Tahoma"/>
          <w:sz w:val="20"/>
          <w:szCs w:val="20"/>
        </w:rPr>
        <w:t>Ingénieur systèmes et réseaux : Réseau et sécurité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Conception des architectures réseaux (Microsoft VISIO)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Administration et paramétrage du Routeur et Switch CISCO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Refonte des sous – réseaux (Architecture fonctionnelle)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Création des Interfaces Virtuelles, des Routes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Mise en place du Trunk avec le routeur CISCO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Définition des Access-List (ACL) – Routeur CISCO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Définition des Access-List (ACL) – Switch CISCO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Mise en place des VLANs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Configuration des TRUNKs sur les Switchs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Configuration des Translations d’Adresses NAT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Installation et configuration du Serveur Windows 2003, GNU/Linux Debian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Installation et configuration du protocole TFTP (Trivial File Transport Protocol)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Sécurisation du service TFTP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Sauvegarde de la configuration d’un équipement réseau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Mise à jour de la configuration d’un équipement réseau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Collecte et traitement des journaux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Installation, configuration et utilisation d’un service syslog-ng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Installation et paramétrage MRTG, et RRDTools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Utilisation de RRDTools (graphiques SNMP)</w:t>
      </w:r>
    </w:p>
    <w:p w:rsidR="00A167F4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Utilisation de MRTG sur un commutateur (Métrologie)</w:t>
      </w:r>
    </w:p>
    <w:p w:rsidR="00975218" w:rsidRPr="00F974D0" w:rsidRDefault="00975218" w:rsidP="00975218">
      <w:pPr>
        <w:pStyle w:val="A"/>
        <w:tabs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</w:p>
    <w:p w:rsidR="00D874C9" w:rsidRPr="00C06560" w:rsidRDefault="00D874C9" w:rsidP="00D874C9">
      <w:pPr>
        <w:rPr>
          <w:rFonts w:ascii="Tahoma" w:hAnsi="Tahoma" w:cs="Tahoma"/>
          <w:b/>
          <w:sz w:val="20"/>
          <w:szCs w:val="20"/>
        </w:rPr>
      </w:pPr>
      <w:r w:rsidRPr="00C06560">
        <w:rPr>
          <w:rFonts w:ascii="Tahoma" w:hAnsi="Tahoma" w:cs="Tahoma"/>
          <w:b/>
          <w:sz w:val="20"/>
          <w:szCs w:val="20"/>
        </w:rPr>
        <w:t>Environnement technique :</w:t>
      </w:r>
    </w:p>
    <w:p w:rsidR="00D874C9" w:rsidRPr="00D874C9" w:rsidRDefault="00D874C9" w:rsidP="00D874C9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</w:rPr>
      </w:pPr>
      <w:r w:rsidRPr="00D874C9">
        <w:rPr>
          <w:rFonts w:ascii="Tahoma" w:hAnsi="Tahoma" w:cs="Tahoma"/>
          <w:b w:val="0"/>
          <w:sz w:val="20"/>
          <w:szCs w:val="20"/>
        </w:rPr>
        <w:t>Windows 2003, Linux Debian, MRTG, RRDTools, TSM, routeurs et switches CISCO</w:t>
      </w:r>
    </w:p>
    <w:p w:rsidR="00A167F4" w:rsidRDefault="00A167F4" w:rsidP="00A167F4">
      <w:pPr>
        <w:pStyle w:val="CV-LISTE"/>
        <w:numPr>
          <w:ilvl w:val="0"/>
          <w:numId w:val="0"/>
        </w:numPr>
        <w:rPr>
          <w:rFonts w:ascii="Calibri" w:hAnsi="Calibri" w:cs="Calibri"/>
          <w:sz w:val="22"/>
          <w:szCs w:val="22"/>
        </w:rPr>
      </w:pPr>
    </w:p>
    <w:p w:rsidR="00F974D0" w:rsidRPr="00B82034" w:rsidRDefault="002A2E2D" w:rsidP="00F974D0">
      <w:pPr>
        <w:tabs>
          <w:tab w:val="left" w:pos="2835"/>
        </w:tabs>
        <w:rPr>
          <w:rFonts w:ascii="Tahoma" w:hAnsi="Tahoma" w:cs="Tahoma"/>
          <w:b/>
          <w:bCs/>
          <w:sz w:val="20"/>
          <w:szCs w:val="20"/>
        </w:rPr>
      </w:pPr>
      <w:r w:rsidRPr="002A2E2D">
        <w:rPr>
          <w:rFonts w:ascii="Tahoma" w:hAnsi="Tahoma" w:cs="Tahoma"/>
          <w:sz w:val="20"/>
          <w:szCs w:val="20"/>
        </w:rPr>
        <w:pict>
          <v:rect id="_x0000_i1032" style="width:0;height:1.5pt" o:hralign="center" o:hrstd="t" o:hr="t" fillcolor="#aca899" stroked="f"/>
        </w:pict>
      </w:r>
    </w:p>
    <w:p w:rsidR="00F974D0" w:rsidRDefault="00F974D0" w:rsidP="00F974D0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 07/2001 – 03/2002</w:t>
      </w:r>
      <w:r>
        <w:rPr>
          <w:rFonts w:ascii="Tahoma" w:hAnsi="Tahoma" w:cs="Tahoma"/>
          <w:sz w:val="20"/>
          <w:szCs w:val="20"/>
        </w:rPr>
        <w:tab/>
        <w:t>CNRS ULP</w:t>
      </w:r>
    </w:p>
    <w:p w:rsidR="00F974D0" w:rsidRDefault="00F974D0" w:rsidP="00F974D0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</w:p>
    <w:p w:rsidR="00A167F4" w:rsidRPr="00F974D0" w:rsidRDefault="00A167F4" w:rsidP="00F974D0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F974D0">
        <w:rPr>
          <w:rFonts w:ascii="Tahoma" w:hAnsi="Tahoma" w:cs="Tahoma"/>
          <w:sz w:val="20"/>
          <w:szCs w:val="20"/>
        </w:rPr>
        <w:t xml:space="preserve">Administrateur Systèmes et Réseau 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Dimensionnement et maintenance des sous-réseaux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Installation et paramétrage des postes clients Windows 98 et Workstation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Gestion des files d’attentes des serveurs d’Impressions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Gestion des droits applicatifs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Migration (assisté) de version d’UNIX AIX 4.3 vers AIX 5.2</w:t>
      </w:r>
    </w:p>
    <w:p w:rsidR="00A167F4" w:rsidRPr="004501C7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  <w:lang w:val="en-US"/>
        </w:rPr>
      </w:pPr>
      <w:r w:rsidRPr="004501C7">
        <w:rPr>
          <w:rFonts w:ascii="Tahoma" w:hAnsi="Tahoma" w:cs="Tahoma"/>
          <w:b w:val="0"/>
          <w:bCs w:val="0"/>
          <w:sz w:val="20"/>
          <w:szCs w:val="20"/>
          <w:lang w:val="en-US"/>
        </w:rPr>
        <w:t>Migration de Windows NT4 vers Windows 2000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Installation et migration de Workstation, et Windows 2000 PRO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Gestion des sauvegardes (DAT) différentielles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Configuration du serveur FTP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Installation des périphériques réseau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Installation et paramétrage des applications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Scripts shellksh, Perl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Gestion des utilisateurs</w:t>
      </w:r>
    </w:p>
    <w:p w:rsidR="00A167F4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Configuration du serveur Apache, DHCP, LDAP et DNS</w:t>
      </w:r>
    </w:p>
    <w:p w:rsidR="007954BC" w:rsidRDefault="007954BC" w:rsidP="007954BC">
      <w:pPr>
        <w:pStyle w:val="A"/>
        <w:tabs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</w:p>
    <w:p w:rsidR="00D874C9" w:rsidRDefault="00D874C9" w:rsidP="00D874C9">
      <w:pPr>
        <w:rPr>
          <w:rFonts w:ascii="Tahoma" w:hAnsi="Tahoma" w:cs="Tahoma"/>
          <w:b/>
          <w:sz w:val="20"/>
          <w:szCs w:val="20"/>
        </w:rPr>
      </w:pPr>
      <w:r w:rsidRPr="00C06560">
        <w:rPr>
          <w:rFonts w:ascii="Tahoma" w:hAnsi="Tahoma" w:cs="Tahoma"/>
          <w:b/>
          <w:sz w:val="20"/>
          <w:szCs w:val="20"/>
        </w:rPr>
        <w:t>Environnement technique :</w:t>
      </w:r>
    </w:p>
    <w:p w:rsidR="00D874C9" w:rsidRPr="000C6771" w:rsidRDefault="00D874C9" w:rsidP="00D874C9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  <w:lang w:val="en-US"/>
        </w:rPr>
      </w:pPr>
      <w:r w:rsidRPr="000C6771">
        <w:rPr>
          <w:rFonts w:ascii="Tahoma" w:hAnsi="Tahoma" w:cs="Tahoma"/>
          <w:b w:val="0"/>
          <w:sz w:val="20"/>
          <w:szCs w:val="20"/>
          <w:lang w:val="en-US"/>
        </w:rPr>
        <w:t>Windows (NT4,2000), AIX, scripts shell, Perl, Apache, DHCP, DNS</w:t>
      </w:r>
    </w:p>
    <w:p w:rsidR="00F974D0" w:rsidRPr="00B82034" w:rsidRDefault="002A2E2D" w:rsidP="00F974D0">
      <w:pPr>
        <w:tabs>
          <w:tab w:val="left" w:pos="2835"/>
        </w:tabs>
        <w:rPr>
          <w:rFonts w:ascii="Tahoma" w:hAnsi="Tahoma" w:cs="Tahoma"/>
          <w:b/>
          <w:bCs/>
          <w:sz w:val="20"/>
          <w:szCs w:val="20"/>
        </w:rPr>
      </w:pPr>
      <w:r w:rsidRPr="002A2E2D">
        <w:rPr>
          <w:rFonts w:ascii="Tahoma" w:hAnsi="Tahoma" w:cs="Tahoma"/>
          <w:sz w:val="20"/>
          <w:szCs w:val="20"/>
        </w:rPr>
        <w:pict>
          <v:rect id="_x0000_i1033" style="width:0;height:1.5pt" o:hralign="center" o:hrstd="t" o:hr="t" fillcolor="#aca899" stroked="f"/>
        </w:pict>
      </w:r>
    </w:p>
    <w:p w:rsidR="00F974D0" w:rsidRDefault="00F974D0" w:rsidP="00F974D0">
      <w:pPr>
        <w:pStyle w:val="A"/>
        <w:widowControl w:val="0"/>
        <w:tabs>
          <w:tab w:val="left" w:pos="2880"/>
        </w:tabs>
        <w:autoSpaceDE w:val="0"/>
        <w:autoSpaceDN w:val="0"/>
        <w:adjustRightInd w:val="0"/>
        <w:ind w:left="4950" w:hanging="495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lastRenderedPageBreak/>
        <w:t>DE 10/1997 – 02/2001</w:t>
      </w:r>
      <w:r>
        <w:rPr>
          <w:rFonts w:ascii="Tahoma" w:hAnsi="Tahoma" w:cs="Tahoma"/>
          <w:sz w:val="20"/>
          <w:szCs w:val="20"/>
        </w:rPr>
        <w:tab/>
      </w:r>
      <w:r w:rsidRPr="00865BFB">
        <w:rPr>
          <w:rFonts w:ascii="Calibri" w:hAnsi="Calibri" w:cs="Calibri"/>
          <w:szCs w:val="22"/>
        </w:rPr>
        <w:t>BNUS (Bibliothèque Nationale Universitaire de Strasbourg</w:t>
      </w:r>
      <w:r>
        <w:rPr>
          <w:rFonts w:ascii="Tahoma" w:hAnsi="Tahoma" w:cs="Tahoma"/>
          <w:sz w:val="20"/>
          <w:szCs w:val="20"/>
        </w:rPr>
        <w:t>)</w:t>
      </w:r>
    </w:p>
    <w:p w:rsidR="00F974D0" w:rsidRDefault="00F974D0" w:rsidP="00D874C9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</w:rPr>
      </w:pPr>
    </w:p>
    <w:p w:rsidR="00A167F4" w:rsidRPr="00F974D0" w:rsidRDefault="00A167F4" w:rsidP="00F974D0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F974D0">
        <w:rPr>
          <w:rFonts w:ascii="Tahoma" w:hAnsi="Tahoma" w:cs="Tahoma"/>
          <w:sz w:val="20"/>
          <w:szCs w:val="20"/>
        </w:rPr>
        <w:t>Technicien Informatique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Surveillance des sauvegardes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Configuration des postes clients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Paramétrage du serveur DHCP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Surveillance des serveurs et gestion du réseau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Gestion des domaines  et les relations d’approbations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Exploitation et Administration UNIX Solaris 2.7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Gestion des utilisateurs et des groupes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Installation des applications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Déploiement des serveurs GNU/Linux Redhat 6.2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Administration des réseaux, des Serveurs et des postes clients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Installation des postes client dans l’environnement réseau (Microsoft)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 xml:space="preserve">Gestion de réseau </w:t>
      </w:r>
    </w:p>
    <w:p w:rsidR="00A167F4" w:rsidRPr="00F974D0" w:rsidRDefault="00A167F4" w:rsidP="00F974D0">
      <w:pPr>
        <w:pStyle w:val="A"/>
        <w:numPr>
          <w:ilvl w:val="0"/>
          <w:numId w:val="26"/>
        </w:numPr>
        <w:tabs>
          <w:tab w:val="num" w:pos="720"/>
          <w:tab w:val="left" w:pos="2160"/>
        </w:tabs>
        <w:autoSpaceDE w:val="0"/>
        <w:autoSpaceDN w:val="0"/>
        <w:adjustRightInd w:val="0"/>
        <w:ind w:left="720"/>
        <w:rPr>
          <w:rFonts w:ascii="Tahoma" w:hAnsi="Tahoma" w:cs="Tahoma"/>
          <w:b w:val="0"/>
          <w:bCs w:val="0"/>
          <w:sz w:val="20"/>
          <w:szCs w:val="20"/>
        </w:rPr>
      </w:pPr>
      <w:r w:rsidRPr="00F974D0">
        <w:rPr>
          <w:rFonts w:ascii="Tahoma" w:hAnsi="Tahoma" w:cs="Tahoma"/>
          <w:b w:val="0"/>
          <w:bCs w:val="0"/>
          <w:sz w:val="20"/>
          <w:szCs w:val="20"/>
        </w:rPr>
        <w:t>Maintenance des serveurs Windows  NT4</w:t>
      </w:r>
    </w:p>
    <w:p w:rsidR="00D874C9" w:rsidRDefault="00D874C9" w:rsidP="00531D26">
      <w:pPr>
        <w:rPr>
          <w:rFonts w:ascii="Tahoma" w:hAnsi="Tahoma" w:cs="Tahoma"/>
          <w:sz w:val="20"/>
          <w:szCs w:val="20"/>
        </w:rPr>
      </w:pPr>
    </w:p>
    <w:p w:rsidR="00D874C9" w:rsidRPr="00C06560" w:rsidRDefault="00D874C9" w:rsidP="00D874C9">
      <w:pPr>
        <w:rPr>
          <w:rFonts w:ascii="Tahoma" w:hAnsi="Tahoma" w:cs="Tahoma"/>
          <w:b/>
          <w:sz w:val="20"/>
          <w:szCs w:val="20"/>
        </w:rPr>
      </w:pPr>
      <w:r w:rsidRPr="00C06560">
        <w:rPr>
          <w:rFonts w:ascii="Tahoma" w:hAnsi="Tahoma" w:cs="Tahoma"/>
          <w:b/>
          <w:sz w:val="20"/>
          <w:szCs w:val="20"/>
        </w:rPr>
        <w:t>Environnement technique :</w:t>
      </w:r>
    </w:p>
    <w:p w:rsidR="00D874C9" w:rsidRPr="001D15E7" w:rsidRDefault="00D874C9" w:rsidP="001D15E7">
      <w:pPr>
        <w:pStyle w:val="A"/>
        <w:widowControl w:val="0"/>
        <w:tabs>
          <w:tab w:val="left" w:pos="2160"/>
        </w:tabs>
        <w:autoSpaceDE w:val="0"/>
        <w:autoSpaceDN w:val="0"/>
        <w:adjustRightInd w:val="0"/>
        <w:rPr>
          <w:rFonts w:ascii="Tahoma" w:hAnsi="Tahoma" w:cs="Tahoma"/>
          <w:b w:val="0"/>
          <w:sz w:val="20"/>
          <w:szCs w:val="20"/>
        </w:rPr>
      </w:pPr>
      <w:r w:rsidRPr="00D874C9">
        <w:rPr>
          <w:rFonts w:ascii="Tahoma" w:hAnsi="Tahoma" w:cs="Tahoma"/>
          <w:b w:val="0"/>
          <w:sz w:val="20"/>
          <w:szCs w:val="20"/>
        </w:rPr>
        <w:t>Solaris 2.7, Redhat 6.2, Serveur NT4, Windows</w:t>
      </w:r>
    </w:p>
    <w:sectPr w:rsidR="00D874C9" w:rsidRPr="001D15E7" w:rsidSect="008662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38" w:right="1106" w:bottom="1079" w:left="1417" w:header="360" w:footer="42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54B4" w:rsidRDefault="000954B4">
      <w:r>
        <w:separator/>
      </w:r>
    </w:p>
  </w:endnote>
  <w:endnote w:type="continuationSeparator" w:id="1">
    <w:p w:rsidR="000954B4" w:rsidRDefault="000954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52EF" w:rsidRDefault="00D652E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74D0" w:rsidRDefault="002A2E2D">
    <w:pPr>
      <w:pStyle w:val="Pieddepage"/>
      <w:spacing w:before="60"/>
      <w:rPr>
        <w:rFonts w:ascii="Tahoma" w:hAnsi="Tahoma" w:cs="Tahoma"/>
        <w:sz w:val="20"/>
      </w:rPr>
    </w:pPr>
    <w:r>
      <w:pict>
        <v:rect id="_x0000_i1035" style="width:469.15pt;height:1.5pt" o:hralign="center" o:hrstd="t" o:hrnoshade="t" o:hr="t" fillcolor="#ff7c80" stroked="f"/>
      </w:pict>
    </w:r>
  </w:p>
  <w:p w:rsidR="00F974D0" w:rsidRDefault="00F974D0">
    <w:pPr>
      <w:pStyle w:val="Pieddepage"/>
      <w:spacing w:before="60"/>
      <w:rPr>
        <w:rStyle w:val="Numrodepage"/>
        <w:rFonts w:ascii="Tahoma" w:hAnsi="Tahoma" w:cs="Tahoma"/>
        <w:sz w:val="18"/>
        <w:szCs w:val="18"/>
      </w:rPr>
    </w:pPr>
    <w:r w:rsidRPr="00936A75">
      <w:rPr>
        <w:rFonts w:ascii="Tahoma" w:hAnsi="Tahoma" w:cs="Tahoma"/>
        <w:sz w:val="18"/>
        <w:szCs w:val="18"/>
      </w:rPr>
      <w:tab/>
    </w:r>
    <w:r w:rsidRPr="00936A75">
      <w:rPr>
        <w:rFonts w:ascii="Tahoma" w:hAnsi="Tahoma" w:cs="Tahoma"/>
        <w:sz w:val="18"/>
        <w:szCs w:val="18"/>
      </w:rPr>
      <w:tab/>
    </w:r>
    <w:r w:rsidR="002A2E2D" w:rsidRPr="00936A75">
      <w:rPr>
        <w:rStyle w:val="Numrodepage"/>
        <w:rFonts w:ascii="Tahoma" w:hAnsi="Tahoma" w:cs="Tahoma"/>
        <w:sz w:val="18"/>
        <w:szCs w:val="18"/>
      </w:rPr>
      <w:fldChar w:fldCharType="begin"/>
    </w:r>
    <w:r w:rsidRPr="00936A75">
      <w:rPr>
        <w:rStyle w:val="Numrodepage"/>
        <w:rFonts w:ascii="Tahoma" w:hAnsi="Tahoma" w:cs="Tahoma"/>
        <w:sz w:val="18"/>
        <w:szCs w:val="18"/>
      </w:rPr>
      <w:instrText xml:space="preserve"> PAGE </w:instrText>
    </w:r>
    <w:r w:rsidR="002A2E2D" w:rsidRPr="00936A75">
      <w:rPr>
        <w:rStyle w:val="Numrodepage"/>
        <w:rFonts w:ascii="Tahoma" w:hAnsi="Tahoma" w:cs="Tahoma"/>
        <w:sz w:val="18"/>
        <w:szCs w:val="18"/>
      </w:rPr>
      <w:fldChar w:fldCharType="separate"/>
    </w:r>
    <w:r w:rsidR="004A4C94">
      <w:rPr>
        <w:rStyle w:val="Numrodepage"/>
        <w:rFonts w:ascii="Tahoma" w:hAnsi="Tahoma" w:cs="Tahoma"/>
        <w:noProof/>
        <w:sz w:val="18"/>
        <w:szCs w:val="18"/>
      </w:rPr>
      <w:t>1</w:t>
    </w:r>
    <w:r w:rsidR="002A2E2D" w:rsidRPr="00936A75">
      <w:rPr>
        <w:rStyle w:val="Numrodepage"/>
        <w:rFonts w:ascii="Tahoma" w:hAnsi="Tahoma" w:cs="Tahoma"/>
        <w:sz w:val="18"/>
        <w:szCs w:val="18"/>
      </w:rPr>
      <w:fldChar w:fldCharType="end"/>
    </w:r>
    <w:r w:rsidRPr="00936A75">
      <w:rPr>
        <w:rFonts w:ascii="Tahoma" w:hAnsi="Tahoma" w:cs="Tahoma"/>
        <w:sz w:val="18"/>
        <w:szCs w:val="18"/>
      </w:rPr>
      <w:t>/</w:t>
    </w:r>
    <w:r w:rsidR="002A2E2D" w:rsidRPr="00936A75">
      <w:rPr>
        <w:rStyle w:val="Numrodepage"/>
        <w:rFonts w:ascii="Tahoma" w:hAnsi="Tahoma" w:cs="Tahoma"/>
        <w:sz w:val="18"/>
        <w:szCs w:val="18"/>
      </w:rPr>
      <w:fldChar w:fldCharType="begin"/>
    </w:r>
    <w:r w:rsidRPr="00936A75">
      <w:rPr>
        <w:rStyle w:val="Numrodepage"/>
        <w:rFonts w:ascii="Tahoma" w:hAnsi="Tahoma" w:cs="Tahoma"/>
        <w:sz w:val="18"/>
        <w:szCs w:val="18"/>
      </w:rPr>
      <w:instrText xml:space="preserve"> NUMPAGES </w:instrText>
    </w:r>
    <w:r w:rsidR="002A2E2D" w:rsidRPr="00936A75">
      <w:rPr>
        <w:rStyle w:val="Numrodepage"/>
        <w:rFonts w:ascii="Tahoma" w:hAnsi="Tahoma" w:cs="Tahoma"/>
        <w:sz w:val="18"/>
        <w:szCs w:val="18"/>
      </w:rPr>
      <w:fldChar w:fldCharType="separate"/>
    </w:r>
    <w:r w:rsidR="004A4C94">
      <w:rPr>
        <w:rStyle w:val="Numrodepage"/>
        <w:rFonts w:ascii="Tahoma" w:hAnsi="Tahoma" w:cs="Tahoma"/>
        <w:noProof/>
        <w:sz w:val="18"/>
        <w:szCs w:val="18"/>
      </w:rPr>
      <w:t>7</w:t>
    </w:r>
    <w:r w:rsidR="002A2E2D" w:rsidRPr="00936A75">
      <w:rPr>
        <w:rStyle w:val="Numrodepage"/>
        <w:rFonts w:ascii="Tahoma" w:hAnsi="Tahoma" w:cs="Tahoma"/>
        <w:sz w:val="18"/>
        <w:szCs w:val="18"/>
      </w:rPr>
      <w:fldChar w:fldCharType="end"/>
    </w:r>
  </w:p>
  <w:p w:rsidR="00030F48" w:rsidRDefault="00D652EF">
    <w:pPr>
      <w:pStyle w:val="Pieddepage"/>
      <w:spacing w:before="60"/>
      <w:rPr>
        <w:rStyle w:val="Numrodepage"/>
        <w:rFonts w:ascii="Tahoma" w:hAnsi="Tahoma" w:cs="Tahoma"/>
        <w:sz w:val="18"/>
        <w:szCs w:val="18"/>
      </w:rPr>
    </w:pPr>
    <w:r>
      <w:rPr>
        <w:rStyle w:val="Numrodepage"/>
        <w:rFonts w:ascii="Tahoma" w:hAnsi="Tahoma" w:cs="Tahoma"/>
        <w:sz w:val="18"/>
        <w:szCs w:val="18"/>
      </w:rPr>
      <w:tab/>
      <w:t xml:space="preserve">Serge </w:t>
    </w:r>
    <w:r w:rsidR="00030F48">
      <w:rPr>
        <w:rStyle w:val="Numrodepage"/>
        <w:rFonts w:ascii="Tahoma" w:hAnsi="Tahoma" w:cs="Tahoma"/>
        <w:sz w:val="18"/>
        <w:szCs w:val="18"/>
      </w:rPr>
      <w:t xml:space="preserve"> KIMBEMBE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52EF" w:rsidRDefault="00D652EF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54B4" w:rsidRDefault="000954B4">
      <w:r>
        <w:separator/>
      </w:r>
    </w:p>
  </w:footnote>
  <w:footnote w:type="continuationSeparator" w:id="1">
    <w:p w:rsidR="000954B4" w:rsidRDefault="000954B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52EF" w:rsidRDefault="00D652E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74D0" w:rsidRDefault="00F974D0">
    <w:pPr>
      <w:pStyle w:val="En-tte"/>
    </w:pPr>
  </w:p>
  <w:p w:rsidR="00F974D0" w:rsidRDefault="002A2E2D">
    <w:pPr>
      <w:pStyle w:val="En-tte"/>
    </w:pPr>
    <w:r>
      <w:pict>
        <v:rect id="_x0000_i1034" style="width:469.15pt;height:1.5pt" o:hralign="center" o:hrstd="t" o:hrnoshade="t" o:hr="t" fillcolor="#ff7c80" stroked="f"/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52EF" w:rsidRDefault="00D652EF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190624A"/>
    <w:name w:val="WW8Num2"/>
    <w:lvl w:ilvl="0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auto"/>
      </w:rPr>
    </w:lvl>
  </w:abstractNum>
  <w:abstractNum w:abstractNumId="1">
    <w:nsid w:val="00000003"/>
    <w:multiLevelType w:val="singleLevel"/>
    <w:tmpl w:val="00000003"/>
    <w:name w:val="WW8Num3"/>
    <w:lvl w:ilvl="0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>
    <w:nsid w:val="00000006"/>
    <w:multiLevelType w:val="singleLevel"/>
    <w:tmpl w:val="00000006"/>
    <w:name w:val="WW8Num6"/>
    <w:lvl w:ilvl="0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auto"/>
      </w:rPr>
    </w:lvl>
  </w:abstractNum>
  <w:abstractNum w:abstractNumId="3">
    <w:nsid w:val="01496DAE"/>
    <w:multiLevelType w:val="hybridMultilevel"/>
    <w:tmpl w:val="DC7E6DE4"/>
    <w:lvl w:ilvl="0" w:tplc="040C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>
    <w:nsid w:val="02A821E6"/>
    <w:multiLevelType w:val="hybridMultilevel"/>
    <w:tmpl w:val="3F74B6F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7F622DA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2B5107D"/>
    <w:multiLevelType w:val="hybridMultilevel"/>
    <w:tmpl w:val="5DD4E8D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34527CB"/>
    <w:multiLevelType w:val="hybridMultilevel"/>
    <w:tmpl w:val="863889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7FE5752"/>
    <w:multiLevelType w:val="hybridMultilevel"/>
    <w:tmpl w:val="7932146C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91D4071"/>
    <w:multiLevelType w:val="hybridMultilevel"/>
    <w:tmpl w:val="C29A25C4"/>
    <w:lvl w:ilvl="0" w:tplc="39EC80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0B9E4CF1"/>
    <w:multiLevelType w:val="hybridMultilevel"/>
    <w:tmpl w:val="E1201388"/>
    <w:lvl w:ilvl="0" w:tplc="040C000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10">
    <w:nsid w:val="0D5826F7"/>
    <w:multiLevelType w:val="hybridMultilevel"/>
    <w:tmpl w:val="158AB5E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1AD49BD"/>
    <w:multiLevelType w:val="hybridMultilevel"/>
    <w:tmpl w:val="F468F148"/>
    <w:lvl w:ilvl="0" w:tplc="496C229A">
      <w:start w:val="2000"/>
      <w:numFmt w:val="decimal"/>
      <w:lvlText w:val="%1"/>
      <w:lvlJc w:val="left"/>
      <w:pPr>
        <w:tabs>
          <w:tab w:val="num" w:pos="2345"/>
        </w:tabs>
        <w:ind w:left="2345" w:hanging="22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190"/>
        </w:tabs>
        <w:ind w:left="119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910"/>
        </w:tabs>
        <w:ind w:left="191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630"/>
        </w:tabs>
        <w:ind w:left="263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350"/>
        </w:tabs>
        <w:ind w:left="335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070"/>
        </w:tabs>
        <w:ind w:left="407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790"/>
        </w:tabs>
        <w:ind w:left="479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510"/>
        </w:tabs>
        <w:ind w:left="551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230"/>
        </w:tabs>
        <w:ind w:left="6230" w:hanging="180"/>
      </w:pPr>
    </w:lvl>
  </w:abstractNum>
  <w:abstractNum w:abstractNumId="12">
    <w:nsid w:val="12F904A7"/>
    <w:multiLevelType w:val="hybridMultilevel"/>
    <w:tmpl w:val="143A6150"/>
    <w:lvl w:ilvl="0" w:tplc="FFFFFFFF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>
    <w:nsid w:val="144E3219"/>
    <w:multiLevelType w:val="hybridMultilevel"/>
    <w:tmpl w:val="30AE06BE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164753C9"/>
    <w:multiLevelType w:val="hybridMultilevel"/>
    <w:tmpl w:val="15D88556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1B8210B4"/>
    <w:multiLevelType w:val="hybridMultilevel"/>
    <w:tmpl w:val="976CA1B4"/>
    <w:lvl w:ilvl="0" w:tplc="FFFFFFFF">
      <w:start w:val="1"/>
      <w:numFmt w:val="bullet"/>
      <w:lvlText w:val="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6">
    <w:nsid w:val="1C813FC1"/>
    <w:multiLevelType w:val="hybridMultilevel"/>
    <w:tmpl w:val="424E1A80"/>
    <w:lvl w:ilvl="0" w:tplc="0C090007">
      <w:start w:val="1"/>
      <w:numFmt w:val="bullet"/>
      <w:lvlText w:val=""/>
      <w:lvlJc w:val="left"/>
      <w:pPr>
        <w:tabs>
          <w:tab w:val="num" w:pos="2487"/>
        </w:tabs>
        <w:ind w:left="2487" w:hanging="360"/>
      </w:pPr>
      <w:rPr>
        <w:rFonts w:ascii="Wingdings" w:hAnsi="Wingdings" w:hint="default"/>
        <w:sz w:val="16"/>
      </w:rPr>
    </w:lvl>
    <w:lvl w:ilvl="1" w:tplc="040C0003" w:tentative="1">
      <w:start w:val="1"/>
      <w:numFmt w:val="bullet"/>
      <w:lvlText w:val="o"/>
      <w:lvlJc w:val="left"/>
      <w:pPr>
        <w:tabs>
          <w:tab w:val="num" w:pos="3567"/>
        </w:tabs>
        <w:ind w:left="356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287"/>
        </w:tabs>
        <w:ind w:left="42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007"/>
        </w:tabs>
        <w:ind w:left="50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727"/>
        </w:tabs>
        <w:ind w:left="57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447"/>
        </w:tabs>
        <w:ind w:left="64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167"/>
        </w:tabs>
        <w:ind w:left="71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887"/>
        </w:tabs>
        <w:ind w:left="78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607"/>
        </w:tabs>
        <w:ind w:left="8607" w:hanging="360"/>
      </w:pPr>
      <w:rPr>
        <w:rFonts w:ascii="Wingdings" w:hAnsi="Wingdings" w:hint="default"/>
      </w:rPr>
    </w:lvl>
  </w:abstractNum>
  <w:abstractNum w:abstractNumId="17">
    <w:nsid w:val="1E2B0A54"/>
    <w:multiLevelType w:val="hybridMultilevel"/>
    <w:tmpl w:val="E542C4DE"/>
    <w:lvl w:ilvl="0" w:tplc="040C000D">
      <w:start w:val="1"/>
      <w:numFmt w:val="bullet"/>
      <w:lvlText w:val=""/>
      <w:lvlJc w:val="left"/>
      <w:pPr>
        <w:ind w:left="23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8">
    <w:nsid w:val="254869B8"/>
    <w:multiLevelType w:val="hybridMultilevel"/>
    <w:tmpl w:val="139E112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>
    <w:nsid w:val="29944E49"/>
    <w:multiLevelType w:val="hybridMultilevel"/>
    <w:tmpl w:val="13B4393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9A844F6"/>
    <w:multiLevelType w:val="hybridMultilevel"/>
    <w:tmpl w:val="A5543ADE"/>
    <w:lvl w:ilvl="0" w:tplc="39EC80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A13485D"/>
    <w:multiLevelType w:val="singleLevel"/>
    <w:tmpl w:val="0C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2">
    <w:nsid w:val="2BCC77CD"/>
    <w:multiLevelType w:val="hybridMultilevel"/>
    <w:tmpl w:val="AFACEF12"/>
    <w:lvl w:ilvl="0" w:tplc="040C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2CEB7D3A"/>
    <w:multiLevelType w:val="multilevel"/>
    <w:tmpl w:val="E140D208"/>
    <w:lvl w:ilvl="0">
      <w:start w:val="200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2004"/>
      <w:numFmt w:val="decimal"/>
      <w:lvlText w:val="%1-%2"/>
      <w:lvlJc w:val="left"/>
      <w:pPr>
        <w:tabs>
          <w:tab w:val="num" w:pos="2850"/>
        </w:tabs>
        <w:ind w:left="2850" w:hanging="153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4170"/>
        </w:tabs>
        <w:ind w:left="4170" w:hanging="153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5490"/>
        </w:tabs>
        <w:ind w:left="5490" w:hanging="15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6810"/>
        </w:tabs>
        <w:ind w:left="6810" w:hanging="153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8130"/>
        </w:tabs>
        <w:ind w:left="8130" w:hanging="153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9450"/>
        </w:tabs>
        <w:ind w:left="9450" w:hanging="153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1040"/>
        </w:tabs>
        <w:ind w:left="1104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2360"/>
        </w:tabs>
        <w:ind w:left="12360" w:hanging="1800"/>
      </w:pPr>
      <w:rPr>
        <w:rFonts w:hint="default"/>
      </w:rPr>
    </w:lvl>
  </w:abstractNum>
  <w:abstractNum w:abstractNumId="24">
    <w:nsid w:val="30BD7E42"/>
    <w:multiLevelType w:val="hybridMultilevel"/>
    <w:tmpl w:val="18CCC5E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1217FFD"/>
    <w:multiLevelType w:val="hybridMultilevel"/>
    <w:tmpl w:val="E606F28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B9040A7"/>
    <w:multiLevelType w:val="hybridMultilevel"/>
    <w:tmpl w:val="F056B7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FB540D6"/>
    <w:multiLevelType w:val="hybridMultilevel"/>
    <w:tmpl w:val="36AE2DB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1FE61E6"/>
    <w:multiLevelType w:val="hybridMultilevel"/>
    <w:tmpl w:val="EC1EF0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2E87B36"/>
    <w:multiLevelType w:val="hybridMultilevel"/>
    <w:tmpl w:val="0ED4469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EA2556C"/>
    <w:multiLevelType w:val="hybridMultilevel"/>
    <w:tmpl w:val="A864949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F3B515E"/>
    <w:multiLevelType w:val="hybridMultilevel"/>
    <w:tmpl w:val="967E0950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>
    <w:nsid w:val="4F552BC6"/>
    <w:multiLevelType w:val="hybridMultilevel"/>
    <w:tmpl w:val="0CEC280E"/>
    <w:lvl w:ilvl="0" w:tplc="040C000D">
      <w:start w:val="1"/>
      <w:numFmt w:val="bullet"/>
      <w:lvlText w:val=""/>
      <w:lvlJc w:val="left"/>
      <w:pPr>
        <w:ind w:left="2203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3">
    <w:nsid w:val="550C7FAD"/>
    <w:multiLevelType w:val="hybridMultilevel"/>
    <w:tmpl w:val="AD6A48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C0619E"/>
    <w:multiLevelType w:val="hybridMultilevel"/>
    <w:tmpl w:val="278EB822"/>
    <w:lvl w:ilvl="0" w:tplc="040C0005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3136"/>
        </w:tabs>
        <w:ind w:left="3136" w:hanging="360"/>
      </w:pPr>
      <w:rPr>
        <w:rFonts w:ascii="Courier New" w:hAnsi="Courier New" w:cs="Courier New" w:hint="default"/>
      </w:rPr>
    </w:lvl>
    <w:lvl w:ilvl="2" w:tplc="040C000D">
      <w:start w:val="1"/>
      <w:numFmt w:val="bullet"/>
      <w:lvlText w:val=""/>
      <w:lvlJc w:val="left"/>
      <w:pPr>
        <w:tabs>
          <w:tab w:val="num" w:pos="3856"/>
        </w:tabs>
        <w:ind w:left="38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76"/>
        </w:tabs>
        <w:ind w:left="45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296"/>
        </w:tabs>
        <w:ind w:left="52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16"/>
        </w:tabs>
        <w:ind w:left="60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36"/>
        </w:tabs>
        <w:ind w:left="67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56"/>
        </w:tabs>
        <w:ind w:left="74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76"/>
        </w:tabs>
        <w:ind w:left="8176" w:hanging="360"/>
      </w:pPr>
      <w:rPr>
        <w:rFonts w:ascii="Wingdings" w:hAnsi="Wingdings" w:hint="default"/>
      </w:rPr>
    </w:lvl>
  </w:abstractNum>
  <w:abstractNum w:abstractNumId="35">
    <w:nsid w:val="613D284B"/>
    <w:multiLevelType w:val="hybridMultilevel"/>
    <w:tmpl w:val="F9CCAD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1F41922"/>
    <w:multiLevelType w:val="hybridMultilevel"/>
    <w:tmpl w:val="DFF40DF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89A3529"/>
    <w:multiLevelType w:val="hybridMultilevel"/>
    <w:tmpl w:val="D98A40F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B817152"/>
    <w:multiLevelType w:val="hybridMultilevel"/>
    <w:tmpl w:val="550AFB86"/>
    <w:lvl w:ilvl="0" w:tplc="FFFFFFFF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9">
    <w:nsid w:val="6E381CD0"/>
    <w:multiLevelType w:val="hybridMultilevel"/>
    <w:tmpl w:val="55F4D5F4"/>
    <w:lvl w:ilvl="0" w:tplc="A71A130A">
      <w:start w:val="1"/>
      <w:numFmt w:val="bullet"/>
      <w:pStyle w:val="CVDtailtche"/>
      <w:lvlText w:val="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  <w:color w:val="993300"/>
      </w:rPr>
    </w:lvl>
    <w:lvl w:ilvl="1" w:tplc="1F04467E">
      <w:start w:val="1"/>
      <w:numFmt w:val="bullet"/>
      <w:lvlText w:val=""/>
      <w:lvlJc w:val="left"/>
      <w:pPr>
        <w:tabs>
          <w:tab w:val="num" w:pos="1105"/>
        </w:tabs>
        <w:ind w:left="1105" w:hanging="360"/>
      </w:pPr>
      <w:rPr>
        <w:rFonts w:ascii="Wingdings" w:hAnsi="Wingdings" w:hint="default"/>
        <w:color w:val="008000"/>
      </w:rPr>
    </w:lvl>
    <w:lvl w:ilvl="2" w:tplc="040C0005">
      <w:start w:val="1"/>
      <w:numFmt w:val="bullet"/>
      <w:lvlText w:val=""/>
      <w:lvlJc w:val="left"/>
      <w:pPr>
        <w:tabs>
          <w:tab w:val="num" w:pos="1825"/>
        </w:tabs>
        <w:ind w:left="18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45"/>
        </w:tabs>
        <w:ind w:left="25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65"/>
        </w:tabs>
        <w:ind w:left="326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85"/>
        </w:tabs>
        <w:ind w:left="39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05"/>
        </w:tabs>
        <w:ind w:left="47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25"/>
        </w:tabs>
        <w:ind w:left="542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45"/>
        </w:tabs>
        <w:ind w:left="6145" w:hanging="360"/>
      </w:pPr>
      <w:rPr>
        <w:rFonts w:ascii="Wingdings" w:hAnsi="Wingdings" w:hint="default"/>
      </w:rPr>
    </w:lvl>
  </w:abstractNum>
  <w:abstractNum w:abstractNumId="40">
    <w:nsid w:val="6E852892"/>
    <w:multiLevelType w:val="hybridMultilevel"/>
    <w:tmpl w:val="EE6A07A0"/>
    <w:lvl w:ilvl="0" w:tplc="96164994">
      <w:start w:val="1"/>
      <w:numFmt w:val="bullet"/>
      <w:pStyle w:val="CV-LISTE"/>
      <w:lvlText w:val="▪"/>
      <w:lvlJc w:val="left"/>
      <w:pPr>
        <w:tabs>
          <w:tab w:val="num" w:pos="1701"/>
        </w:tabs>
        <w:ind w:left="1985" w:hanging="284"/>
      </w:pPr>
      <w:rPr>
        <w:rFonts w:ascii="Arial" w:hAnsi="Arial" w:hint="default"/>
        <w:sz w:val="22"/>
        <w:szCs w:val="22"/>
      </w:rPr>
    </w:lvl>
    <w:lvl w:ilvl="1" w:tplc="127EBD90">
      <w:start w:val="1"/>
      <w:numFmt w:val="bullet"/>
      <w:lvlText w:val="▪"/>
      <w:lvlJc w:val="left"/>
      <w:pPr>
        <w:tabs>
          <w:tab w:val="num" w:pos="1080"/>
        </w:tabs>
        <w:ind w:left="1364" w:hanging="284"/>
      </w:pPr>
      <w:rPr>
        <w:rFonts w:ascii="Arial" w:hAnsi="Arial" w:hint="default"/>
        <w:sz w:val="22"/>
        <w:szCs w:val="22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6F5E3A46"/>
    <w:multiLevelType w:val="hybridMultilevel"/>
    <w:tmpl w:val="BE983F70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1FE6760"/>
    <w:multiLevelType w:val="hybridMultilevel"/>
    <w:tmpl w:val="251AE2FC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7FD732E"/>
    <w:multiLevelType w:val="hybridMultilevel"/>
    <w:tmpl w:val="371CA24E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1"/>
  </w:num>
  <w:num w:numId="3">
    <w:abstractNumId w:val="23"/>
  </w:num>
  <w:num w:numId="4">
    <w:abstractNumId w:val="8"/>
  </w:num>
  <w:num w:numId="5">
    <w:abstractNumId w:val="20"/>
  </w:num>
  <w:num w:numId="6">
    <w:abstractNumId w:val="16"/>
  </w:num>
  <w:num w:numId="7">
    <w:abstractNumId w:val="15"/>
  </w:num>
  <w:num w:numId="8">
    <w:abstractNumId w:val="21"/>
  </w:num>
  <w:num w:numId="9">
    <w:abstractNumId w:val="7"/>
  </w:num>
  <w:num w:numId="10">
    <w:abstractNumId w:val="41"/>
  </w:num>
  <w:num w:numId="11">
    <w:abstractNumId w:val="10"/>
  </w:num>
  <w:num w:numId="12">
    <w:abstractNumId w:val="39"/>
  </w:num>
  <w:num w:numId="13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2"/>
  </w:num>
  <w:num w:numId="15">
    <w:abstractNumId w:val="0"/>
  </w:num>
  <w:num w:numId="16">
    <w:abstractNumId w:val="1"/>
  </w:num>
  <w:num w:numId="17">
    <w:abstractNumId w:val="2"/>
  </w:num>
  <w:num w:numId="18">
    <w:abstractNumId w:val="26"/>
  </w:num>
  <w:num w:numId="19">
    <w:abstractNumId w:val="35"/>
  </w:num>
  <w:num w:numId="20">
    <w:abstractNumId w:val="28"/>
  </w:num>
  <w:num w:numId="21">
    <w:abstractNumId w:val="9"/>
  </w:num>
  <w:num w:numId="22">
    <w:abstractNumId w:val="3"/>
  </w:num>
  <w:num w:numId="23">
    <w:abstractNumId w:val="42"/>
  </w:num>
  <w:num w:numId="24">
    <w:abstractNumId w:val="40"/>
  </w:num>
  <w:num w:numId="25">
    <w:abstractNumId w:val="34"/>
  </w:num>
  <w:num w:numId="26">
    <w:abstractNumId w:val="43"/>
  </w:num>
  <w:num w:numId="27">
    <w:abstractNumId w:val="18"/>
  </w:num>
  <w:num w:numId="28">
    <w:abstractNumId w:val="38"/>
  </w:num>
  <w:num w:numId="29">
    <w:abstractNumId w:val="14"/>
  </w:num>
  <w:num w:numId="30">
    <w:abstractNumId w:val="32"/>
  </w:num>
  <w:num w:numId="31">
    <w:abstractNumId w:val="13"/>
  </w:num>
  <w:num w:numId="32">
    <w:abstractNumId w:val="31"/>
  </w:num>
  <w:num w:numId="33">
    <w:abstractNumId w:val="12"/>
  </w:num>
  <w:num w:numId="34">
    <w:abstractNumId w:val="17"/>
  </w:num>
  <w:num w:numId="35">
    <w:abstractNumId w:val="4"/>
  </w:num>
  <w:num w:numId="36">
    <w:abstractNumId w:val="37"/>
  </w:num>
  <w:num w:numId="37">
    <w:abstractNumId w:val="30"/>
  </w:num>
  <w:num w:numId="38">
    <w:abstractNumId w:val="33"/>
  </w:num>
  <w:num w:numId="39">
    <w:abstractNumId w:val="25"/>
  </w:num>
  <w:num w:numId="40">
    <w:abstractNumId w:val="5"/>
  </w:num>
  <w:num w:numId="41">
    <w:abstractNumId w:val="29"/>
  </w:num>
  <w:num w:numId="42">
    <w:abstractNumId w:val="6"/>
  </w:num>
  <w:num w:numId="43">
    <w:abstractNumId w:val="24"/>
  </w:num>
  <w:num w:numId="44">
    <w:abstractNumId w:val="19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9"/>
  <w:hyphenationZone w:val="425"/>
  <w:noPunctuationKerning/>
  <w:characterSpacingControl w:val="doNotCompress"/>
  <w:hdrShapeDefaults>
    <o:shapedefaults v:ext="edit" spidmax="38914"/>
  </w:hdrShapeDefaults>
  <w:footnotePr>
    <w:footnote w:id="0"/>
    <w:footnote w:id="1"/>
  </w:footnotePr>
  <w:endnotePr>
    <w:endnote w:id="0"/>
    <w:endnote w:id="1"/>
  </w:endnotePr>
  <w:compat>
    <w:doNotUseHTMLParagraphAutoSpacing/>
  </w:compat>
  <w:rsids>
    <w:rsidRoot w:val="00153C7B"/>
    <w:rsid w:val="000111C0"/>
    <w:rsid w:val="00030F48"/>
    <w:rsid w:val="00031C29"/>
    <w:rsid w:val="00041FD2"/>
    <w:rsid w:val="00043C55"/>
    <w:rsid w:val="00045873"/>
    <w:rsid w:val="0005241D"/>
    <w:rsid w:val="0005795B"/>
    <w:rsid w:val="00071692"/>
    <w:rsid w:val="000841F7"/>
    <w:rsid w:val="00090E88"/>
    <w:rsid w:val="000954B4"/>
    <w:rsid w:val="000A6A91"/>
    <w:rsid w:val="000C6771"/>
    <w:rsid w:val="000C71B9"/>
    <w:rsid w:val="000F2829"/>
    <w:rsid w:val="00101F54"/>
    <w:rsid w:val="00121762"/>
    <w:rsid w:val="00127070"/>
    <w:rsid w:val="00133A4E"/>
    <w:rsid w:val="00150583"/>
    <w:rsid w:val="00153C7B"/>
    <w:rsid w:val="0016626A"/>
    <w:rsid w:val="00167FCA"/>
    <w:rsid w:val="001715EE"/>
    <w:rsid w:val="001964C1"/>
    <w:rsid w:val="001A09E8"/>
    <w:rsid w:val="001A7E43"/>
    <w:rsid w:val="001C5AFD"/>
    <w:rsid w:val="001C6EC8"/>
    <w:rsid w:val="001D15E7"/>
    <w:rsid w:val="001E63B2"/>
    <w:rsid w:val="001F48C2"/>
    <w:rsid w:val="001F78ED"/>
    <w:rsid w:val="00202E26"/>
    <w:rsid w:val="00206A84"/>
    <w:rsid w:val="00245680"/>
    <w:rsid w:val="002502A1"/>
    <w:rsid w:val="00266BD3"/>
    <w:rsid w:val="0029159D"/>
    <w:rsid w:val="002A2E2D"/>
    <w:rsid w:val="002A7251"/>
    <w:rsid w:val="002A7685"/>
    <w:rsid w:val="002B03EA"/>
    <w:rsid w:val="002F00EF"/>
    <w:rsid w:val="002F7143"/>
    <w:rsid w:val="00303976"/>
    <w:rsid w:val="003051F1"/>
    <w:rsid w:val="003101BE"/>
    <w:rsid w:val="0031720D"/>
    <w:rsid w:val="003564F5"/>
    <w:rsid w:val="00366B5F"/>
    <w:rsid w:val="003F277E"/>
    <w:rsid w:val="00447DD4"/>
    <w:rsid w:val="004501C7"/>
    <w:rsid w:val="004720BE"/>
    <w:rsid w:val="0049430C"/>
    <w:rsid w:val="004A4C94"/>
    <w:rsid w:val="004A6FDD"/>
    <w:rsid w:val="004C0021"/>
    <w:rsid w:val="004E0407"/>
    <w:rsid w:val="004F436A"/>
    <w:rsid w:val="005152FE"/>
    <w:rsid w:val="00526879"/>
    <w:rsid w:val="00531D26"/>
    <w:rsid w:val="00531DE4"/>
    <w:rsid w:val="00533EBD"/>
    <w:rsid w:val="005351CC"/>
    <w:rsid w:val="005747AF"/>
    <w:rsid w:val="00582316"/>
    <w:rsid w:val="00585B33"/>
    <w:rsid w:val="00640ABA"/>
    <w:rsid w:val="00671229"/>
    <w:rsid w:val="0067298C"/>
    <w:rsid w:val="006D75E7"/>
    <w:rsid w:val="006E415E"/>
    <w:rsid w:val="006F00F8"/>
    <w:rsid w:val="006F0689"/>
    <w:rsid w:val="006F1171"/>
    <w:rsid w:val="00701361"/>
    <w:rsid w:val="007034B2"/>
    <w:rsid w:val="00713AAB"/>
    <w:rsid w:val="007159FF"/>
    <w:rsid w:val="00736E44"/>
    <w:rsid w:val="007954BC"/>
    <w:rsid w:val="007A62E4"/>
    <w:rsid w:val="007B4D85"/>
    <w:rsid w:val="007B50AE"/>
    <w:rsid w:val="007C5393"/>
    <w:rsid w:val="007D05F2"/>
    <w:rsid w:val="00802E02"/>
    <w:rsid w:val="008466EE"/>
    <w:rsid w:val="008662B7"/>
    <w:rsid w:val="008923A5"/>
    <w:rsid w:val="008D6B7B"/>
    <w:rsid w:val="008E6F93"/>
    <w:rsid w:val="00900BAC"/>
    <w:rsid w:val="0090692A"/>
    <w:rsid w:val="00916A69"/>
    <w:rsid w:val="00936A75"/>
    <w:rsid w:val="009739FF"/>
    <w:rsid w:val="00975218"/>
    <w:rsid w:val="00986B92"/>
    <w:rsid w:val="0099307E"/>
    <w:rsid w:val="00995688"/>
    <w:rsid w:val="009A0EFE"/>
    <w:rsid w:val="009A218E"/>
    <w:rsid w:val="009A2D1C"/>
    <w:rsid w:val="009B26E8"/>
    <w:rsid w:val="00A00D8D"/>
    <w:rsid w:val="00A167F4"/>
    <w:rsid w:val="00A84B38"/>
    <w:rsid w:val="00A8651B"/>
    <w:rsid w:val="00A95381"/>
    <w:rsid w:val="00AA6A9A"/>
    <w:rsid w:val="00AB5B55"/>
    <w:rsid w:val="00AC60F3"/>
    <w:rsid w:val="00AE1483"/>
    <w:rsid w:val="00AE21DF"/>
    <w:rsid w:val="00AE7D29"/>
    <w:rsid w:val="00B1726A"/>
    <w:rsid w:val="00B17A47"/>
    <w:rsid w:val="00B42121"/>
    <w:rsid w:val="00B57752"/>
    <w:rsid w:val="00B71D8C"/>
    <w:rsid w:val="00BA26E7"/>
    <w:rsid w:val="00BA7630"/>
    <w:rsid w:val="00BC1380"/>
    <w:rsid w:val="00BD1384"/>
    <w:rsid w:val="00C06560"/>
    <w:rsid w:val="00C1428C"/>
    <w:rsid w:val="00C24591"/>
    <w:rsid w:val="00C26470"/>
    <w:rsid w:val="00C73A0E"/>
    <w:rsid w:val="00CD18C5"/>
    <w:rsid w:val="00CD7F67"/>
    <w:rsid w:val="00CE3D2E"/>
    <w:rsid w:val="00CE64FC"/>
    <w:rsid w:val="00CE6EFB"/>
    <w:rsid w:val="00CF1973"/>
    <w:rsid w:val="00D13BF7"/>
    <w:rsid w:val="00D20359"/>
    <w:rsid w:val="00D552DB"/>
    <w:rsid w:val="00D57B47"/>
    <w:rsid w:val="00D652EF"/>
    <w:rsid w:val="00D874C9"/>
    <w:rsid w:val="00DA26C0"/>
    <w:rsid w:val="00DB27AF"/>
    <w:rsid w:val="00DC6C2B"/>
    <w:rsid w:val="00DE351A"/>
    <w:rsid w:val="00DF08C0"/>
    <w:rsid w:val="00DF6DAF"/>
    <w:rsid w:val="00E41D64"/>
    <w:rsid w:val="00E52D17"/>
    <w:rsid w:val="00E61C3F"/>
    <w:rsid w:val="00E662A2"/>
    <w:rsid w:val="00EA33D3"/>
    <w:rsid w:val="00F35BA9"/>
    <w:rsid w:val="00F40952"/>
    <w:rsid w:val="00F5476D"/>
    <w:rsid w:val="00F64DC3"/>
    <w:rsid w:val="00F67F44"/>
    <w:rsid w:val="00F91E81"/>
    <w:rsid w:val="00F94B59"/>
    <w:rsid w:val="00F974D0"/>
    <w:rsid w:val="00FB35E0"/>
    <w:rsid w:val="00FE21F0"/>
    <w:rsid w:val="00FF1A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oa heading" w:semiHidden="0" w:unhideWhenUsed="0"/>
    <w:lsdException w:name="List Number" w:semiHidden="0" w:unhideWhenUsed="0"/>
    <w:lsdException w:name="List 2" w:semiHidden="0" w:unhideWhenUsed="0"/>
    <w:lsdException w:name="Title" w:semiHidden="0" w:unhideWhenUsed="0" w:qFormat="1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9FF"/>
    <w:rPr>
      <w:sz w:val="24"/>
      <w:szCs w:val="24"/>
    </w:rPr>
  </w:style>
  <w:style w:type="paragraph" w:styleId="Titre1">
    <w:name w:val="heading 1"/>
    <w:basedOn w:val="Normal"/>
    <w:next w:val="Normal"/>
    <w:qFormat/>
    <w:rsid w:val="008662B7"/>
    <w:pPr>
      <w:keepNext/>
      <w:suppressAutoHyphens/>
      <w:spacing w:before="240"/>
      <w:ind w:left="2268" w:hanging="2268"/>
      <w:outlineLvl w:val="0"/>
    </w:pPr>
    <w:rPr>
      <w:b/>
      <w:lang w:val="en-GB"/>
    </w:rPr>
  </w:style>
  <w:style w:type="paragraph" w:styleId="Titre2">
    <w:name w:val="heading 2"/>
    <w:basedOn w:val="Normal"/>
    <w:next w:val="Normal"/>
    <w:qFormat/>
    <w:rsid w:val="008662B7"/>
    <w:pPr>
      <w:keepNext/>
      <w:tabs>
        <w:tab w:val="left" w:pos="2552"/>
      </w:tabs>
      <w:outlineLvl w:val="1"/>
    </w:pPr>
    <w:rPr>
      <w:b/>
      <w:bCs/>
      <w:sz w:val="18"/>
      <w:szCs w:val="20"/>
    </w:rPr>
  </w:style>
  <w:style w:type="paragraph" w:styleId="Titre3">
    <w:name w:val="heading 3"/>
    <w:basedOn w:val="Normal"/>
    <w:next w:val="Normal"/>
    <w:qFormat/>
    <w:rsid w:val="008662B7"/>
    <w:pPr>
      <w:keepNext/>
      <w:suppressAutoHyphens/>
      <w:spacing w:before="160"/>
      <w:ind w:left="2160" w:hanging="2160"/>
      <w:outlineLvl w:val="2"/>
    </w:pPr>
    <w:rPr>
      <w:b/>
      <w:lang w:val="fr-CA"/>
    </w:rPr>
  </w:style>
  <w:style w:type="paragraph" w:styleId="Titre4">
    <w:name w:val="heading 4"/>
    <w:basedOn w:val="Normal"/>
    <w:next w:val="Normal"/>
    <w:qFormat/>
    <w:rsid w:val="008662B7"/>
    <w:pPr>
      <w:keepNext/>
      <w:suppressAutoHyphens/>
      <w:spacing w:before="120"/>
      <w:ind w:left="2693"/>
      <w:outlineLvl w:val="3"/>
    </w:pPr>
    <w:rPr>
      <w:i/>
    </w:rPr>
  </w:style>
  <w:style w:type="paragraph" w:styleId="Titre5">
    <w:name w:val="heading 5"/>
    <w:basedOn w:val="Normal"/>
    <w:next w:val="Normal"/>
    <w:qFormat/>
    <w:rsid w:val="008662B7"/>
    <w:pPr>
      <w:keepNext/>
      <w:shd w:val="clear" w:color="auto" w:fill="E6E6E6"/>
      <w:outlineLvl w:val="4"/>
    </w:pPr>
    <w:rPr>
      <w:rFonts w:ascii="Tahoma" w:hAnsi="Tahoma" w:cs="Tahoma"/>
      <w:b/>
      <w:bCs/>
      <w:color w:val="FF7C80"/>
    </w:rPr>
  </w:style>
  <w:style w:type="paragraph" w:styleId="Titre6">
    <w:name w:val="heading 6"/>
    <w:basedOn w:val="Normal"/>
    <w:next w:val="Normal"/>
    <w:qFormat/>
    <w:rsid w:val="008662B7"/>
    <w:pPr>
      <w:keepNext/>
      <w:ind w:left="2268" w:right="2268"/>
      <w:jc w:val="center"/>
      <w:outlineLvl w:val="5"/>
    </w:pPr>
    <w:rPr>
      <w:rFonts w:ascii="Arial" w:hAnsi="Arial"/>
      <w:b/>
      <w:sz w:val="28"/>
      <w:szCs w:val="20"/>
    </w:rPr>
  </w:style>
  <w:style w:type="paragraph" w:styleId="Titre7">
    <w:name w:val="heading 7"/>
    <w:basedOn w:val="Normal"/>
    <w:next w:val="Normal"/>
    <w:qFormat/>
    <w:rsid w:val="008662B7"/>
    <w:pPr>
      <w:keepNext/>
      <w:spacing w:line="240" w:lineRule="exact"/>
      <w:jc w:val="both"/>
      <w:outlineLvl w:val="6"/>
    </w:pPr>
    <w:rPr>
      <w:rFonts w:ascii="Tahoma" w:hAnsi="Tahoma" w:cs="Tahoma"/>
      <w:b/>
      <w:bCs/>
      <w:color w:val="FF7C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2">
    <w:name w:val="Body Text Indent 2"/>
    <w:basedOn w:val="Normal"/>
    <w:rsid w:val="008662B7"/>
    <w:pPr>
      <w:spacing w:after="120" w:line="480" w:lineRule="auto"/>
      <w:ind w:left="283"/>
    </w:pPr>
  </w:style>
  <w:style w:type="paragraph" w:styleId="En-tte">
    <w:name w:val="header"/>
    <w:basedOn w:val="Normal"/>
    <w:rsid w:val="008662B7"/>
    <w:pPr>
      <w:tabs>
        <w:tab w:val="center" w:pos="4536"/>
        <w:tab w:val="right" w:pos="9072"/>
      </w:tabs>
    </w:pPr>
  </w:style>
  <w:style w:type="paragraph" w:styleId="Titre">
    <w:name w:val="Title"/>
    <w:basedOn w:val="Normal"/>
    <w:qFormat/>
    <w:rsid w:val="008662B7"/>
    <w:pPr>
      <w:pBdr>
        <w:top w:val="single" w:sz="12" w:space="8" w:color="auto" w:shadow="1"/>
        <w:left w:val="single" w:sz="12" w:space="1" w:color="auto" w:shadow="1"/>
        <w:bottom w:val="single" w:sz="12" w:space="14" w:color="auto" w:shadow="1"/>
        <w:right w:val="single" w:sz="12" w:space="1" w:color="auto" w:shadow="1"/>
      </w:pBdr>
      <w:ind w:left="2835" w:right="2563"/>
      <w:jc w:val="center"/>
    </w:pPr>
    <w:rPr>
      <w:b/>
      <w:bCs/>
      <w:noProof/>
    </w:rPr>
  </w:style>
  <w:style w:type="paragraph" w:customStyle="1" w:styleId="Socit">
    <w:name w:val="Société"/>
    <w:basedOn w:val="Normal"/>
    <w:rsid w:val="008662B7"/>
    <w:pPr>
      <w:pBdr>
        <w:bottom w:val="single" w:sz="4" w:space="1" w:color="auto"/>
      </w:pBdr>
      <w:tabs>
        <w:tab w:val="right" w:pos="9000"/>
      </w:tabs>
      <w:spacing w:after="120"/>
    </w:pPr>
    <w:rPr>
      <w:rFonts w:ascii="Arial" w:hAnsi="Arial" w:cs="Arial"/>
      <w:b/>
      <w:bCs/>
      <w:i/>
      <w:iCs/>
    </w:rPr>
  </w:style>
  <w:style w:type="paragraph" w:customStyle="1" w:styleId="TableText">
    <w:name w:val="Table Text"/>
    <w:basedOn w:val="Normal"/>
    <w:rsid w:val="008662B7"/>
    <w:rPr>
      <w:noProof/>
    </w:rPr>
  </w:style>
  <w:style w:type="paragraph" w:customStyle="1" w:styleId="A">
    <w:name w:val="A"/>
    <w:basedOn w:val="Normal"/>
    <w:rsid w:val="008662B7"/>
    <w:rPr>
      <w:rFonts w:ascii="Arial" w:hAnsi="Arial" w:cs="Arial"/>
      <w:b/>
      <w:bCs/>
    </w:rPr>
  </w:style>
  <w:style w:type="paragraph" w:styleId="Date">
    <w:name w:val="Date"/>
    <w:basedOn w:val="Normal"/>
    <w:rsid w:val="008662B7"/>
    <w:pPr>
      <w:tabs>
        <w:tab w:val="left" w:pos="426"/>
        <w:tab w:val="left" w:pos="4253"/>
      </w:tabs>
      <w:suppressAutoHyphens/>
      <w:jc w:val="both"/>
    </w:pPr>
    <w:rPr>
      <w:rFonts w:ascii="Dutch" w:hAnsi="Dutch"/>
      <w:spacing w:val="-2"/>
      <w:sz w:val="22"/>
      <w:szCs w:val="22"/>
    </w:rPr>
  </w:style>
  <w:style w:type="paragraph" w:styleId="Pieddepage">
    <w:name w:val="footer"/>
    <w:basedOn w:val="Normal"/>
    <w:rsid w:val="008662B7"/>
    <w:pPr>
      <w:tabs>
        <w:tab w:val="center" w:pos="4536"/>
        <w:tab w:val="right" w:pos="9072"/>
      </w:tabs>
    </w:pPr>
  </w:style>
  <w:style w:type="character" w:styleId="Lienhypertexte">
    <w:name w:val="Hyperlink"/>
    <w:rsid w:val="008662B7"/>
    <w:rPr>
      <w:color w:val="0000FF"/>
      <w:u w:val="single"/>
    </w:rPr>
  </w:style>
  <w:style w:type="paragraph" w:styleId="Lgende">
    <w:name w:val="caption"/>
    <w:basedOn w:val="Normal"/>
    <w:next w:val="Normal"/>
    <w:qFormat/>
    <w:rsid w:val="008662B7"/>
    <w:rPr>
      <w:b/>
      <w:bCs/>
    </w:rPr>
  </w:style>
  <w:style w:type="character" w:styleId="Numrodepage">
    <w:name w:val="page number"/>
    <w:basedOn w:val="Policepardfaut"/>
    <w:rsid w:val="008662B7"/>
  </w:style>
  <w:style w:type="character" w:styleId="Lienhypertextesuivivisit">
    <w:name w:val="FollowedHyperlink"/>
    <w:rsid w:val="008662B7"/>
    <w:rPr>
      <w:color w:val="800080"/>
      <w:u w:val="single"/>
    </w:rPr>
  </w:style>
  <w:style w:type="paragraph" w:styleId="Retraitcorpsdetexte3">
    <w:name w:val="Body Text Indent 3"/>
    <w:basedOn w:val="Normal"/>
    <w:rsid w:val="008662B7"/>
    <w:pPr>
      <w:ind w:left="1701"/>
    </w:pPr>
    <w:rPr>
      <w:sz w:val="20"/>
      <w:szCs w:val="20"/>
    </w:rPr>
  </w:style>
  <w:style w:type="paragraph" w:styleId="Retraitcorpsdetexte">
    <w:name w:val="Body Text Indent"/>
    <w:basedOn w:val="Normal"/>
    <w:rsid w:val="008662B7"/>
    <w:pPr>
      <w:tabs>
        <w:tab w:val="left" w:pos="2552"/>
      </w:tabs>
      <w:ind w:left="2552"/>
    </w:pPr>
    <w:rPr>
      <w:sz w:val="22"/>
      <w:szCs w:val="20"/>
    </w:rPr>
  </w:style>
  <w:style w:type="paragraph" w:customStyle="1" w:styleId="EnvironMission">
    <w:name w:val="Environ. Mission"/>
    <w:basedOn w:val="Normal"/>
    <w:rsid w:val="008662B7"/>
    <w:pPr>
      <w:spacing w:before="100"/>
      <w:ind w:left="624"/>
    </w:pPr>
    <w:rPr>
      <w:rFonts w:ascii="Tahoma" w:hAnsi="Tahoma"/>
      <w:i/>
      <w:sz w:val="22"/>
      <w:szCs w:val="20"/>
    </w:rPr>
  </w:style>
  <w:style w:type="paragraph" w:customStyle="1" w:styleId="TitreMission">
    <w:name w:val="_Titre Mission"/>
    <w:basedOn w:val="Normal"/>
    <w:next w:val="Normal"/>
    <w:autoRedefine/>
    <w:rsid w:val="008662B7"/>
    <w:pPr>
      <w:keepNext/>
      <w:spacing w:before="360"/>
      <w:ind w:left="2040" w:firstLine="708"/>
    </w:pPr>
    <w:rPr>
      <w:rFonts w:ascii="Arial" w:hAnsi="Arial" w:cs="Arial"/>
      <w:b/>
      <w:bCs/>
      <w:sz w:val="20"/>
      <w:szCs w:val="20"/>
    </w:rPr>
  </w:style>
  <w:style w:type="paragraph" w:customStyle="1" w:styleId="PhaseMission">
    <w:name w:val="Phase Mission"/>
    <w:basedOn w:val="Normal"/>
    <w:rsid w:val="008662B7"/>
    <w:pPr>
      <w:keepNext/>
      <w:spacing w:before="360"/>
      <w:ind w:left="357"/>
    </w:pPr>
    <w:rPr>
      <w:rFonts w:ascii="Tahoma" w:hAnsi="Tahoma"/>
      <w:b/>
      <w:sz w:val="22"/>
      <w:szCs w:val="20"/>
      <w:u w:val="single"/>
    </w:rPr>
  </w:style>
  <w:style w:type="paragraph" w:customStyle="1" w:styleId="phaseprojet">
    <w:name w:val="phase projet"/>
    <w:basedOn w:val="Normal"/>
    <w:rsid w:val="008662B7"/>
    <w:pPr>
      <w:widowControl w:val="0"/>
      <w:tabs>
        <w:tab w:val="left" w:pos="3685"/>
        <w:tab w:val="left" w:pos="4394"/>
        <w:tab w:val="left" w:pos="5103"/>
        <w:tab w:val="left" w:pos="5812"/>
        <w:tab w:val="left" w:pos="6521"/>
        <w:tab w:val="left" w:pos="7230"/>
        <w:tab w:val="left" w:pos="7939"/>
        <w:tab w:val="left" w:pos="8648"/>
      </w:tabs>
      <w:ind w:left="2552" w:hanging="567"/>
      <w:jc w:val="both"/>
    </w:pPr>
    <w:rPr>
      <w:rFonts w:ascii="Arial" w:hAnsi="Arial"/>
      <w:snapToGrid w:val="0"/>
      <w:sz w:val="20"/>
      <w:szCs w:val="20"/>
    </w:rPr>
  </w:style>
  <w:style w:type="paragraph" w:styleId="Textedebulles">
    <w:name w:val="Balloon Text"/>
    <w:basedOn w:val="Normal"/>
    <w:semiHidden/>
    <w:rsid w:val="008662B7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link w:val="CorpsdetexteCar"/>
    <w:rsid w:val="008662B7"/>
    <w:pPr>
      <w:spacing w:line="240" w:lineRule="exact"/>
      <w:jc w:val="both"/>
    </w:pPr>
    <w:rPr>
      <w:rFonts w:ascii="Tahoma" w:hAnsi="Tahoma" w:cs="Tahoma"/>
    </w:rPr>
  </w:style>
  <w:style w:type="paragraph" w:customStyle="1" w:styleId="CV-Normal">
    <w:name w:val="CV-Normal"/>
    <w:basedOn w:val="Normal"/>
    <w:rsid w:val="00153C7B"/>
    <w:rPr>
      <w:rFonts w:cs="Tahoma"/>
      <w:bCs/>
      <w:sz w:val="20"/>
    </w:rPr>
  </w:style>
  <w:style w:type="paragraph" w:customStyle="1" w:styleId="Formationdtail">
    <w:name w:val="Formation détail"/>
    <w:basedOn w:val="Normal"/>
    <w:rsid w:val="00CD18C5"/>
    <w:pPr>
      <w:ind w:left="1134"/>
    </w:pPr>
    <w:rPr>
      <w:rFonts w:ascii="Arial" w:hAnsi="Arial" w:cs="Arial"/>
      <w:sz w:val="20"/>
      <w:szCs w:val="20"/>
    </w:rPr>
  </w:style>
  <w:style w:type="paragraph" w:customStyle="1" w:styleId="Formation">
    <w:name w:val="Formation"/>
    <w:basedOn w:val="Corpsdetexte"/>
    <w:rsid w:val="007A62E4"/>
    <w:pPr>
      <w:tabs>
        <w:tab w:val="left" w:pos="1418"/>
      </w:tabs>
      <w:spacing w:before="240" w:line="240" w:lineRule="auto"/>
      <w:ind w:left="851" w:hanging="851"/>
    </w:pPr>
    <w:rPr>
      <w:rFonts w:cs="Times New Roman"/>
      <w:b/>
      <w:sz w:val="20"/>
      <w:szCs w:val="20"/>
    </w:rPr>
  </w:style>
  <w:style w:type="paragraph" w:styleId="Liste">
    <w:name w:val="List"/>
    <w:basedOn w:val="Normal"/>
    <w:autoRedefine/>
    <w:rsid w:val="00D20359"/>
    <w:pPr>
      <w:outlineLvl w:val="5"/>
    </w:pPr>
    <w:rPr>
      <w:rFonts w:ascii="Verdana" w:hAnsi="Verdana" w:cs="Arial"/>
      <w:color w:val="008080"/>
      <w:sz w:val="20"/>
      <w:szCs w:val="18"/>
    </w:rPr>
  </w:style>
  <w:style w:type="paragraph" w:customStyle="1" w:styleId="CVDtailtche">
    <w:name w:val="CV Détail tâche"/>
    <w:basedOn w:val="Normal"/>
    <w:rsid w:val="00FF1A74"/>
    <w:pPr>
      <w:numPr>
        <w:numId w:val="12"/>
      </w:numPr>
      <w:jc w:val="both"/>
    </w:pPr>
    <w:rPr>
      <w:rFonts w:ascii="Comic Sans MS" w:hAnsi="Comic Sans MS"/>
      <w:color w:val="333333"/>
      <w:szCs w:val="20"/>
    </w:rPr>
  </w:style>
  <w:style w:type="paragraph" w:customStyle="1" w:styleId="Paragraphedeliste1">
    <w:name w:val="Paragraphe de liste1"/>
    <w:basedOn w:val="Normal"/>
    <w:qFormat/>
    <w:rsid w:val="00DC6C2B"/>
    <w:pPr>
      <w:suppressAutoHyphens/>
      <w:ind w:left="720"/>
      <w:contextualSpacing/>
    </w:pPr>
    <w:rPr>
      <w:rFonts w:ascii="CG Times" w:hAnsi="CG Times"/>
      <w:sz w:val="20"/>
      <w:szCs w:val="20"/>
      <w:lang w:eastAsia="ar-SA"/>
    </w:rPr>
  </w:style>
  <w:style w:type="paragraph" w:customStyle="1" w:styleId="CV-DETAIL">
    <w:name w:val="CV-DETAIL"/>
    <w:basedOn w:val="Normal"/>
    <w:rsid w:val="00A167F4"/>
    <w:pPr>
      <w:keepLines/>
      <w:tabs>
        <w:tab w:val="left" w:pos="1701"/>
      </w:tabs>
      <w:spacing w:before="120" w:after="120"/>
      <w:ind w:left="1701" w:hanging="1701"/>
      <w:jc w:val="both"/>
    </w:pPr>
    <w:rPr>
      <w:rFonts w:ascii="Century Gothic" w:hAnsi="Century Gothic"/>
      <w:sz w:val="20"/>
      <w:szCs w:val="20"/>
    </w:rPr>
  </w:style>
  <w:style w:type="character" w:customStyle="1" w:styleId="CorpsdetexteCar">
    <w:name w:val="Corps de texte Car"/>
    <w:link w:val="Corpsdetexte"/>
    <w:rsid w:val="00A167F4"/>
    <w:rPr>
      <w:rFonts w:ascii="Tahoma" w:hAnsi="Tahoma" w:cs="Tahoma"/>
      <w:sz w:val="24"/>
      <w:szCs w:val="24"/>
    </w:rPr>
  </w:style>
  <w:style w:type="paragraph" w:customStyle="1" w:styleId="CV-environnement">
    <w:name w:val="CV-environnement"/>
    <w:basedOn w:val="Normal"/>
    <w:next w:val="CV-DETAIL"/>
    <w:rsid w:val="00A167F4"/>
    <w:pPr>
      <w:keepNext/>
      <w:keepLines/>
      <w:spacing w:before="40" w:after="360"/>
      <w:jc w:val="right"/>
    </w:pPr>
    <w:rPr>
      <w:rFonts w:ascii="Century Gothic" w:hAnsi="Century Gothic"/>
      <w:b/>
      <w:i/>
      <w:iCs/>
      <w:smallCaps/>
      <w:color w:val="808080"/>
      <w:sz w:val="20"/>
      <w:szCs w:val="20"/>
    </w:rPr>
  </w:style>
  <w:style w:type="paragraph" w:customStyle="1" w:styleId="CV-LISTE">
    <w:name w:val="CV-LISTE"/>
    <w:basedOn w:val="Normal"/>
    <w:rsid w:val="00A167F4"/>
    <w:pPr>
      <w:numPr>
        <w:numId w:val="24"/>
      </w:numPr>
      <w:spacing w:before="60"/>
      <w:jc w:val="both"/>
    </w:pPr>
    <w:rPr>
      <w:rFonts w:ascii="Century Gothic" w:hAnsi="Century Gothic"/>
      <w:sz w:val="20"/>
      <w:szCs w:val="20"/>
    </w:rPr>
  </w:style>
  <w:style w:type="paragraph" w:customStyle="1" w:styleId="CV-Bandeau">
    <w:name w:val="CV-Bandeau"/>
    <w:basedOn w:val="Normal"/>
    <w:next w:val="CV-environnement"/>
    <w:rsid w:val="00A167F4"/>
    <w:pPr>
      <w:keepNext/>
      <w:pBdr>
        <w:top w:val="single" w:sz="6" w:space="3" w:color="FFFFFF"/>
        <w:left w:val="single" w:sz="6" w:space="4" w:color="FFFFFF"/>
        <w:bottom w:val="single" w:sz="6" w:space="3" w:color="FFFFFF"/>
        <w:right w:val="single" w:sz="6" w:space="4" w:color="FFFFFF"/>
      </w:pBdr>
      <w:shd w:val="clear" w:color="auto" w:fill="A6A6A6"/>
      <w:tabs>
        <w:tab w:val="right" w:pos="9072"/>
      </w:tabs>
      <w:spacing w:before="480"/>
    </w:pPr>
    <w:rPr>
      <w:rFonts w:ascii="Century Gothic" w:hAnsi="Century Gothic"/>
      <w:b/>
      <w:shadow/>
      <w:color w:val="FFFFFF"/>
      <w:sz w:val="22"/>
      <w:szCs w:val="20"/>
    </w:rPr>
  </w:style>
  <w:style w:type="paragraph" w:styleId="Paragraphedeliste">
    <w:name w:val="List Paragraph"/>
    <w:basedOn w:val="Normal"/>
    <w:uiPriority w:val="34"/>
    <w:qFormat/>
    <w:rsid w:val="00A167F4"/>
    <w:pPr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sklavant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7</Pages>
  <Words>1846</Words>
  <Characters>10158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CV Vierge SALOME</vt:lpstr>
    </vt:vector>
  </TitlesOfParts>
  <Company>Groupe 01 Technologies</Company>
  <LinksUpToDate>false</LinksUpToDate>
  <CharactersWithSpaces>11981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CV Vierge SALOME</dc:title>
  <dc:creator>fbaibled</dc:creator>
  <cp:lastModifiedBy>Utilisateur Windows</cp:lastModifiedBy>
  <cp:revision>44</cp:revision>
  <cp:lastPrinted>2005-09-29T16:49:00Z</cp:lastPrinted>
  <dcterms:created xsi:type="dcterms:W3CDTF">2017-11-30T06:49:00Z</dcterms:created>
  <dcterms:modified xsi:type="dcterms:W3CDTF">2019-09-03T15:05:00Z</dcterms:modified>
</cp:coreProperties>
</file>