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8.png" ContentType="image/png"/>
  <Override PartName="/word/media/rId40.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Операционные</w:t>
      </w:r>
      <w:r>
        <w:t xml:space="preserve"> </w:t>
      </w:r>
      <w:r>
        <w:t xml:space="preserve">системы</w:t>
      </w:r>
    </w:p>
    <w:p>
      <w:pPr>
        <w:pStyle w:val="Author"/>
      </w:pPr>
      <w:r>
        <w:t xml:space="preserve">Газизова</w:t>
      </w:r>
      <w:r>
        <w:t xml:space="preserve"> </w:t>
      </w:r>
      <w:r>
        <w:t xml:space="preserve">Регина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командыgetopts grep,написать командный файл,который анализируеткомандную строку с ключами:</w:t>
      </w:r>
      <w:r>
        <w:t xml:space="preserve"> </w:t>
      </w:r>
      <w:r>
        <w:t xml:space="preserve">–-iinputfile — прочитать данные из указанного файла;</w:t>
      </w:r>
      <w:r>
        <w:t xml:space="preserve"> </w:t>
      </w:r>
      <w:r>
        <w:t xml:space="preserve">–-ooutputfile—вывести данные в указанный файл;</w:t>
      </w:r>
      <w:r>
        <w:t xml:space="preserve"> </w:t>
      </w:r>
      <w:r>
        <w:t xml:space="preserve">–-pшаблон—указать шаблон для поиска;</w:t>
      </w:r>
      <w:r>
        <w:t xml:space="preserve"> </w:t>
      </w:r>
      <w:r>
        <w:t xml:space="preserve">–-C—различать большие и малые буквы;</w:t>
      </w:r>
      <w:r>
        <w:t xml:space="preserve"> </w:t>
      </w:r>
      <w:r>
        <w:t xml:space="preserve">–-n—выдавать номера строк.</w:t>
      </w:r>
      <w:r>
        <w:t xml:space="preserve"> </w:t>
      </w:r>
      <w:r>
        <w:t xml:space="preserve">а затем ищет в указанном файле нужные строки,определяемые ключом-p.</w:t>
      </w:r>
    </w:p>
    <w:p>
      <w:pPr>
        <w:numPr>
          <w:ilvl w:val="0"/>
          <w:numId w:val="1001"/>
        </w:numPr>
        <w:pStyle w:val="Compact"/>
      </w:pPr>
      <w:r>
        <w:t xml:space="preserve">Написатьна языке Си программу,которая вводитчисло и определяет,являетсяли онобольше нуля,меньше нуля или равно нулю.Затем программа завершается с помощьюфункцииexit(n),передавая информацию в о коде завершения в оболочку.Команд-ный файл должен вызывать эту программу и,проанализировав с помощью команды$?,выдать сообщение отом,какое число было введено.</w:t>
      </w:r>
    </w:p>
    <w:p>
      <w:pPr>
        <w:numPr>
          <w:ilvl w:val="0"/>
          <w:numId w:val="1001"/>
        </w:numPr>
        <w:pStyle w:val="Compact"/>
      </w:pPr>
      <w:r>
        <w:t xml:space="preserve">Написать командный файл,создающий указанное число файлов,пронумерованныхпоследовательноот1до𝑁(например1.tmp,2.tmp,3.tmp,4.tmpит.д.).Числофайлов,которые необходимо создать,передаётся в аргументы командной строки.Этот же ко-мандный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файл,который с помощью командыtarзапаковываетв архиввсе файлы в указанной директории.Модифицировать еготак,чтобы запаковывалисьтолько те файлы,которые были изменены менее недели тому назад (использоватькомандуfind).</w:t>
      </w:r>
    </w:p>
    <w:bookmarkEnd w:id="21"/>
    <w:bookmarkStart w:id="42"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2"/>
        </w:numPr>
        <w:pStyle w:val="Compact"/>
      </w:pPr>
      <w:r>
        <w:t xml:space="preserve">Создадим командный файл pr1.sh (рис.1) и откроем его в emacs.</w:t>
      </w:r>
    </w:p>
    <w:p>
      <w:pPr>
        <w:pStyle w:val="CaptionedFigure"/>
      </w:pPr>
      <w:bookmarkStart w:id="23" w:name="fig:001"/>
      <w:r>
        <w:drawing>
          <wp:inline>
            <wp:extent cx="4445000" cy="685800"/>
            <wp:effectExtent b="0" l="0" r="0" t="0"/>
            <wp:docPr descr="Рис. 1: Создание файла"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4445000" cy="685800"/>
                    </a:xfrm>
                    <a:prstGeom prst="rect">
                      <a:avLst/>
                    </a:prstGeom>
                    <a:noFill/>
                    <a:ln w="9525">
                      <a:noFill/>
                      <a:headEnd/>
                      <a:tailEnd/>
                    </a:ln>
                  </pic:spPr>
                </pic:pic>
              </a:graphicData>
            </a:graphic>
          </wp:inline>
        </w:drawing>
      </w:r>
      <w:bookmarkEnd w:id="23"/>
    </w:p>
    <w:p>
      <w:pPr>
        <w:pStyle w:val="ImageCaption"/>
      </w:pPr>
      <w:r>
        <w:t xml:space="preserve">Рис. 1: Создание файла</w:t>
      </w:r>
    </w:p>
    <w:p>
      <w:pPr>
        <w:pStyle w:val="BodyText"/>
      </w:pPr>
      <w:r>
        <w:t xml:space="preserve">Используя команды getopts grep, запишем в файл программу (рис.2), которая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pStyle w:val="CaptionedFigure"/>
      </w:pPr>
      <w:bookmarkStart w:id="25" w:name="fig:002"/>
      <w:r>
        <w:drawing>
          <wp:inline>
            <wp:extent cx="5334000" cy="5612075"/>
            <wp:effectExtent b="0" l="0" r="0" t="0"/>
            <wp:docPr descr="Рис. 2: Командный файл"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5612075"/>
                    </a:xfrm>
                    <a:prstGeom prst="rect">
                      <a:avLst/>
                    </a:prstGeom>
                    <a:noFill/>
                    <a:ln w="9525">
                      <a:noFill/>
                      <a:headEnd/>
                      <a:tailEnd/>
                    </a:ln>
                  </pic:spPr>
                </pic:pic>
              </a:graphicData>
            </a:graphic>
          </wp:inline>
        </w:drawing>
      </w:r>
      <w:bookmarkEnd w:id="25"/>
    </w:p>
    <w:p>
      <w:pPr>
        <w:pStyle w:val="ImageCaption"/>
      </w:pPr>
      <w:r>
        <w:t xml:space="preserve">Рис. 2: Командный файл</w:t>
      </w:r>
    </w:p>
    <w:p>
      <w:pPr>
        <w:pStyle w:val="BodyText"/>
      </w:pPr>
      <w:r>
        <w:t xml:space="preserve">Проверим работу файла, предварительно дав ему права на выполнение (chmod +x *.sh), и создадим два файла для проверки работы (touch one.txt two.txt) (рис.3). Запускаем файл (рис.4).</w:t>
      </w:r>
    </w:p>
    <w:p>
      <w:pPr>
        <w:pStyle w:val="CaptionedFigure"/>
      </w:pPr>
      <w:bookmarkStart w:id="27" w:name="fig:003"/>
      <w:r>
        <w:drawing>
          <wp:inline>
            <wp:extent cx="5334000" cy="2338030"/>
            <wp:effectExtent b="0" l="0" r="0" t="0"/>
            <wp:docPr descr="Рис. 3: Права доступа"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2338030"/>
                    </a:xfrm>
                    <a:prstGeom prst="rect">
                      <a:avLst/>
                    </a:prstGeom>
                    <a:noFill/>
                    <a:ln w="9525">
                      <a:noFill/>
                      <a:headEnd/>
                      <a:tailEnd/>
                    </a:ln>
                  </pic:spPr>
                </pic:pic>
              </a:graphicData>
            </a:graphic>
          </wp:inline>
        </w:drawing>
      </w:r>
      <w:bookmarkEnd w:id="27"/>
    </w:p>
    <w:p>
      <w:pPr>
        <w:pStyle w:val="ImageCaption"/>
      </w:pPr>
      <w:r>
        <w:t xml:space="preserve">Рис. 3: Права доступа</w:t>
      </w:r>
    </w:p>
    <w:p>
      <w:pPr>
        <w:pStyle w:val="CaptionedFigure"/>
      </w:pPr>
      <w:bookmarkStart w:id="29" w:name="fig:004"/>
      <w:r>
        <w:drawing>
          <wp:inline>
            <wp:extent cx="5334000" cy="983058"/>
            <wp:effectExtent b="0" l="0" r="0" t="0"/>
            <wp:docPr descr="Рис. 4: Выполнение"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983058"/>
                    </a:xfrm>
                    <a:prstGeom prst="rect">
                      <a:avLst/>
                    </a:prstGeom>
                    <a:noFill/>
                    <a:ln w="9525">
                      <a:noFill/>
                      <a:headEnd/>
                      <a:tailEnd/>
                    </a:ln>
                  </pic:spPr>
                </pic:pic>
              </a:graphicData>
            </a:graphic>
          </wp:inline>
        </w:drawing>
      </w:r>
      <w:bookmarkEnd w:id="29"/>
    </w:p>
    <w:p>
      <w:pPr>
        <w:pStyle w:val="ImageCaption"/>
      </w:pPr>
      <w:r>
        <w:t xml:space="preserve">Рис. 4: Выполнение</w:t>
      </w:r>
    </w:p>
    <w:p>
      <w:pPr>
        <w:numPr>
          <w:ilvl w:val="0"/>
          <w:numId w:val="1003"/>
        </w:numPr>
        <w:pStyle w:val="Compact"/>
      </w:pPr>
      <w:r>
        <w:t xml:space="preserve">Создадим два файла для третьего задания (команда touch pr2.c pr2.sh) и откроем в emacs.</w:t>
      </w:r>
    </w:p>
    <w:p>
      <w:pPr>
        <w:pStyle w:val="FirstParagraph"/>
      </w:pPr>
      <w:r>
        <w:t xml:space="preserve">Затем напишем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(рис.5)</w:t>
      </w:r>
    </w:p>
    <w:p>
      <w:pPr>
        <w:pStyle w:val="CaptionedFigure"/>
      </w:pPr>
      <w:bookmarkStart w:id="31" w:name="fig:005"/>
      <w:r>
        <w:drawing>
          <wp:inline>
            <wp:extent cx="5334000" cy="4880211"/>
            <wp:effectExtent b="0" l="0" r="0" t="0"/>
            <wp:docPr descr="Рис. 5: Программы" title="" id="1" name="Picture"/>
            <a:graphic>
              <a:graphicData uri="http://schemas.openxmlformats.org/drawingml/2006/picture">
                <pic:pic>
                  <pic:nvPicPr>
                    <pic:cNvPr descr="image/6.png" id="0" name="Picture"/>
                    <pic:cNvPicPr>
                      <a:picLocks noChangeArrowheads="1" noChangeAspect="1"/>
                    </pic:cNvPicPr>
                  </pic:nvPicPr>
                  <pic:blipFill>
                    <a:blip r:embed="rId30"/>
                    <a:stretch>
                      <a:fillRect/>
                    </a:stretch>
                  </pic:blipFill>
                  <pic:spPr bwMode="auto">
                    <a:xfrm>
                      <a:off x="0" y="0"/>
                      <a:ext cx="5334000" cy="4880211"/>
                    </a:xfrm>
                    <a:prstGeom prst="rect">
                      <a:avLst/>
                    </a:prstGeom>
                    <a:noFill/>
                    <a:ln w="9525">
                      <a:noFill/>
                      <a:headEnd/>
                      <a:tailEnd/>
                    </a:ln>
                  </pic:spPr>
                </pic:pic>
              </a:graphicData>
            </a:graphic>
          </wp:inline>
        </w:drawing>
      </w:r>
      <w:bookmarkEnd w:id="31"/>
    </w:p>
    <w:p>
      <w:pPr>
        <w:pStyle w:val="ImageCaption"/>
      </w:pPr>
      <w:r>
        <w:t xml:space="preserve">Рис. 5: Программы</w:t>
      </w:r>
    </w:p>
    <w:p>
      <w:pPr>
        <w:pStyle w:val="BodyText"/>
      </w:pPr>
      <w:r>
        <w:t xml:space="preserve">Проверим работу командного файла, передав ему права на выполнения и запустив его (рис.6).</w:t>
      </w:r>
    </w:p>
    <w:p>
      <w:pPr>
        <w:pStyle w:val="CaptionedFigure"/>
      </w:pPr>
      <w:bookmarkStart w:id="33" w:name="fig:006"/>
      <w:r>
        <w:drawing>
          <wp:inline>
            <wp:extent cx="5334000" cy="852646"/>
            <wp:effectExtent b="0" l="0" r="0" t="0"/>
            <wp:docPr descr="Рис. 6: Выполнение" title="" id="1" name="Picture"/>
            <a:graphic>
              <a:graphicData uri="http://schemas.openxmlformats.org/drawingml/2006/picture">
                <pic:pic>
                  <pic:nvPicPr>
                    <pic:cNvPr descr="image/7.png" id="0" name="Picture"/>
                    <pic:cNvPicPr>
                      <a:picLocks noChangeArrowheads="1" noChangeAspect="1"/>
                    </pic:cNvPicPr>
                  </pic:nvPicPr>
                  <pic:blipFill>
                    <a:blip r:embed="rId32"/>
                    <a:stretch>
                      <a:fillRect/>
                    </a:stretch>
                  </pic:blipFill>
                  <pic:spPr bwMode="auto">
                    <a:xfrm>
                      <a:off x="0" y="0"/>
                      <a:ext cx="5334000" cy="852646"/>
                    </a:xfrm>
                    <a:prstGeom prst="rect">
                      <a:avLst/>
                    </a:prstGeom>
                    <a:noFill/>
                    <a:ln w="9525">
                      <a:noFill/>
                      <a:headEnd/>
                      <a:tailEnd/>
                    </a:ln>
                  </pic:spPr>
                </pic:pic>
              </a:graphicData>
            </a:graphic>
          </wp:inline>
        </w:drawing>
      </w:r>
      <w:bookmarkEnd w:id="33"/>
    </w:p>
    <w:p>
      <w:pPr>
        <w:pStyle w:val="ImageCaption"/>
      </w:pPr>
      <w:r>
        <w:t xml:space="preserve">Рис. 6: Выполнение</w:t>
      </w:r>
    </w:p>
    <w:p>
      <w:pPr>
        <w:numPr>
          <w:ilvl w:val="0"/>
          <w:numId w:val="1004"/>
        </w:numPr>
        <w:pStyle w:val="Compact"/>
      </w:pPr>
      <w:r>
        <w:t xml:space="preserve">Создадим командный файл files.sh и откроем его в emacs.</w:t>
      </w:r>
    </w:p>
    <w:p>
      <w:pPr>
        <w:pStyle w:val="FirstParagraph"/>
      </w:pPr>
      <w:r>
        <w:t xml:space="preserve">Напишем командный файл (рис.7),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bookmarkStart w:id="35" w:name="fig:007"/>
      <w:r>
        <w:drawing>
          <wp:inline>
            <wp:extent cx="5334000" cy="3310758"/>
            <wp:effectExtent b="0" l="0" r="0" t="0"/>
            <wp:docPr descr="Рис. 7: Командный файл" title="" id="1" name="Picture"/>
            <a:graphic>
              <a:graphicData uri="http://schemas.openxmlformats.org/drawingml/2006/picture">
                <pic:pic>
                  <pic:nvPicPr>
                    <pic:cNvPr descr="image/8.png" id="0" name="Picture"/>
                    <pic:cNvPicPr>
                      <a:picLocks noChangeArrowheads="1" noChangeAspect="1"/>
                    </pic:cNvPicPr>
                  </pic:nvPicPr>
                  <pic:blipFill>
                    <a:blip r:embed="rId34"/>
                    <a:stretch>
                      <a:fillRect/>
                    </a:stretch>
                  </pic:blipFill>
                  <pic:spPr bwMode="auto">
                    <a:xfrm>
                      <a:off x="0" y="0"/>
                      <a:ext cx="5334000" cy="3310758"/>
                    </a:xfrm>
                    <a:prstGeom prst="rect">
                      <a:avLst/>
                    </a:prstGeom>
                    <a:noFill/>
                    <a:ln w="9525">
                      <a:noFill/>
                      <a:headEnd/>
                      <a:tailEnd/>
                    </a:ln>
                  </pic:spPr>
                </pic:pic>
              </a:graphicData>
            </a:graphic>
          </wp:inline>
        </w:drawing>
      </w:r>
      <w:bookmarkEnd w:id="35"/>
    </w:p>
    <w:p>
      <w:pPr>
        <w:pStyle w:val="ImageCaption"/>
      </w:pPr>
      <w:r>
        <w:t xml:space="preserve">Рис. 7: Командный файл</w:t>
      </w:r>
    </w:p>
    <w:p>
      <w:pPr>
        <w:pStyle w:val="BodyText"/>
      </w:pPr>
      <w:r>
        <w:t xml:space="preserve">Проверим его работу, передав ему права на выполнения и запустив его (команда ./files.sh) (рис.8)</w:t>
      </w:r>
    </w:p>
    <w:p>
      <w:pPr>
        <w:pStyle w:val="CaptionedFigure"/>
      </w:pPr>
      <w:bookmarkStart w:id="37" w:name="fig:008"/>
      <w:r>
        <w:drawing>
          <wp:inline>
            <wp:extent cx="5334000" cy="588448"/>
            <wp:effectExtent b="0" l="0" r="0" t="0"/>
            <wp:docPr descr="Рис. 8: Выполнение" title="" id="1" name="Picture"/>
            <a:graphic>
              <a:graphicData uri="http://schemas.openxmlformats.org/drawingml/2006/picture">
                <pic:pic>
                  <pic:nvPicPr>
                    <pic:cNvPr descr="image/9.png" id="0" name="Picture"/>
                    <pic:cNvPicPr>
                      <a:picLocks noChangeArrowheads="1" noChangeAspect="1"/>
                    </pic:cNvPicPr>
                  </pic:nvPicPr>
                  <pic:blipFill>
                    <a:blip r:embed="rId36"/>
                    <a:stretch>
                      <a:fillRect/>
                    </a:stretch>
                  </pic:blipFill>
                  <pic:spPr bwMode="auto">
                    <a:xfrm>
                      <a:off x="0" y="0"/>
                      <a:ext cx="5334000" cy="588448"/>
                    </a:xfrm>
                    <a:prstGeom prst="rect">
                      <a:avLst/>
                    </a:prstGeom>
                    <a:noFill/>
                    <a:ln w="9525">
                      <a:noFill/>
                      <a:headEnd/>
                      <a:tailEnd/>
                    </a:ln>
                  </pic:spPr>
                </pic:pic>
              </a:graphicData>
            </a:graphic>
          </wp:inline>
        </w:drawing>
      </w:r>
      <w:bookmarkEnd w:id="37"/>
    </w:p>
    <w:p>
      <w:pPr>
        <w:pStyle w:val="ImageCaption"/>
      </w:pPr>
      <w:r>
        <w:t xml:space="preserve">Рис. 8: Выполнение</w:t>
      </w:r>
    </w:p>
    <w:p>
      <w:pPr>
        <w:numPr>
          <w:ilvl w:val="0"/>
          <w:numId w:val="1005"/>
        </w:numPr>
        <w:pStyle w:val="Compact"/>
      </w:pPr>
      <w:r>
        <w:t xml:space="preserve">Создадим командный файл pr4.sh и откроем его в emacs.</w:t>
      </w:r>
    </w:p>
    <w:p>
      <w:pPr>
        <w:pStyle w:val="FirstParagraph"/>
      </w:pPr>
      <w:r>
        <w:t xml:space="preserve">Напишем командный файл (рис.9), который с помощью команды tar запаковывает в архив все файлы в указанной директории. Модифицируем его так, чтобы запаковывались только те файлы, которые были изменены менее недели тому назад (использовать команду find).</w:t>
      </w:r>
    </w:p>
    <w:p>
      <w:pPr>
        <w:pStyle w:val="CaptionedFigure"/>
      </w:pPr>
      <w:bookmarkStart w:id="39" w:name="fig:009"/>
      <w:r>
        <w:drawing>
          <wp:inline>
            <wp:extent cx="5334000" cy="2820522"/>
            <wp:effectExtent b="0" l="0" r="0" t="0"/>
            <wp:docPr descr="Рис. 9: Командный файл" title="" id="1" name="Picture"/>
            <a:graphic>
              <a:graphicData uri="http://schemas.openxmlformats.org/drawingml/2006/picture">
                <pic:pic>
                  <pic:nvPicPr>
                    <pic:cNvPr descr="image/10.png" id="0" name="Picture"/>
                    <pic:cNvPicPr>
                      <a:picLocks noChangeArrowheads="1" noChangeAspect="1"/>
                    </pic:cNvPicPr>
                  </pic:nvPicPr>
                  <pic:blipFill>
                    <a:blip r:embed="rId38"/>
                    <a:stretch>
                      <a:fillRect/>
                    </a:stretch>
                  </pic:blipFill>
                  <pic:spPr bwMode="auto">
                    <a:xfrm>
                      <a:off x="0" y="0"/>
                      <a:ext cx="5334000" cy="2820522"/>
                    </a:xfrm>
                    <a:prstGeom prst="rect">
                      <a:avLst/>
                    </a:prstGeom>
                    <a:noFill/>
                    <a:ln w="9525">
                      <a:noFill/>
                      <a:headEnd/>
                      <a:tailEnd/>
                    </a:ln>
                  </pic:spPr>
                </pic:pic>
              </a:graphicData>
            </a:graphic>
          </wp:inline>
        </w:drawing>
      </w:r>
      <w:bookmarkEnd w:id="39"/>
    </w:p>
    <w:p>
      <w:pPr>
        <w:pStyle w:val="ImageCaption"/>
      </w:pPr>
      <w:r>
        <w:t xml:space="preserve">Рис. 9: Командный файл</w:t>
      </w:r>
    </w:p>
    <w:p>
      <w:pPr>
        <w:pStyle w:val="BodyText"/>
      </w:pPr>
      <w:r>
        <w:t xml:space="preserve">Создадим в домашнем каталоге каталог catalog и перенесем туда некоторые файлы, измененные в разное время. Дадим командному файлу право на выполнение (chmod +x pr4.sh) и запустим его в этом каталоге (рис.10). Файл работает исправно.</w:t>
      </w:r>
    </w:p>
    <w:p>
      <w:pPr>
        <w:pStyle w:val="CaptionedFigure"/>
      </w:pPr>
      <w:bookmarkStart w:id="41" w:name="fig:010"/>
      <w:r>
        <w:drawing>
          <wp:inline>
            <wp:extent cx="5334000" cy="1935891"/>
            <wp:effectExtent b="0" l="0" r="0" t="0"/>
            <wp:docPr descr="Рис. 10: Выполнение" title="" id="1" name="Picture"/>
            <a:graphic>
              <a:graphicData uri="http://schemas.openxmlformats.org/drawingml/2006/picture">
                <pic:pic>
                  <pic:nvPicPr>
                    <pic:cNvPr descr="image/11.png" id="0" name="Picture"/>
                    <pic:cNvPicPr>
                      <a:picLocks noChangeArrowheads="1" noChangeAspect="1"/>
                    </pic:cNvPicPr>
                  </pic:nvPicPr>
                  <pic:blipFill>
                    <a:blip r:embed="rId40"/>
                    <a:stretch>
                      <a:fillRect/>
                    </a:stretch>
                  </pic:blipFill>
                  <pic:spPr bwMode="auto">
                    <a:xfrm>
                      <a:off x="0" y="0"/>
                      <a:ext cx="5334000" cy="1935891"/>
                    </a:xfrm>
                    <a:prstGeom prst="rect">
                      <a:avLst/>
                    </a:prstGeom>
                    <a:noFill/>
                    <a:ln w="9525">
                      <a:noFill/>
                      <a:headEnd/>
                      <a:tailEnd/>
                    </a:ln>
                  </pic:spPr>
                </pic:pic>
              </a:graphicData>
            </a:graphic>
          </wp:inline>
        </w:drawing>
      </w:r>
      <w:bookmarkEnd w:id="41"/>
    </w:p>
    <w:p>
      <w:pPr>
        <w:pStyle w:val="ImageCaption"/>
      </w:pPr>
      <w:r>
        <w:t xml:space="preserve">Рис. 10: Выполнение</w:t>
      </w:r>
    </w:p>
    <w:bookmarkEnd w:id="42"/>
    <w:bookmarkStart w:id="43" w:name="выводы"/>
    <w:p>
      <w:pPr>
        <w:pStyle w:val="Heading1"/>
      </w:pPr>
      <w:r>
        <w:rPr>
          <w:rStyle w:val="SectionNumber"/>
        </w:rPr>
        <w:t xml:space="preserve">4</w:t>
      </w:r>
      <w:r>
        <w:tab/>
      </w:r>
      <w:r>
        <w:t xml:space="preserve">Выводы</w:t>
      </w:r>
    </w:p>
    <w:p>
      <w:pPr>
        <w:pStyle w:val="FirstParagraph"/>
      </w:pPr>
      <w:r>
        <w:t xml:space="preserve">Я научилась писать более сложные командные файлы с использованием логических управляющих конструкций и циклов.</w:t>
      </w:r>
    </w:p>
    <w:bookmarkEnd w:id="43"/>
    <w:bookmarkStart w:id="45" w:name="контрольные-вопросы"/>
    <w:p>
      <w:pPr>
        <w:pStyle w:val="Heading1"/>
      </w:pPr>
      <w:r>
        <w:rPr>
          <w:rStyle w:val="SectionNumber"/>
        </w:rPr>
        <w:t xml:space="preserve">5</w:t>
      </w:r>
      <w:r>
        <w:tab/>
      </w:r>
      <w:r>
        <w:t xml:space="preserve">Контрольные вопросы</w:t>
      </w:r>
    </w:p>
    <w:p>
      <w:pPr>
        <w:pStyle w:val="FirstParagraph"/>
      </w:pPr>
      <w:r>
        <w:t xml:space="preserve">1). 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Например,для команды ls флагом может являться -F. 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pStyle w:val="BodyText"/>
      </w:pPr>
      <w:r>
        <w:t xml:space="preserve">2). Приперечислении имён файлов текущего каталога можно использовать следующие символы:</w:t>
      </w:r>
    </w:p>
    <w:p>
      <w:pPr>
        <w:pStyle w:val="BodyText"/>
      </w:pPr>
      <w:r>
        <w:rPr>
          <w:iCs/>
          <w:i/>
        </w:rPr>
        <w:t xml:space="preserve">−соответствует произвольной, в том числе и пустой строке;</w:t>
      </w:r>
      <w:r>
        <w:rPr>
          <w:iCs/>
          <w:i/>
        </w:rPr>
        <w:t xml:space="preserve"> </w:t>
      </w:r>
      <w:r>
        <w:rPr>
          <w:iCs/>
          <w:i/>
        </w:rPr>
        <w:t xml:space="preserve">?−соответствует любому одинарному символу;</w:t>
      </w:r>
      <w:r>
        <w:rPr>
          <w:iCs/>
          <w:i/>
        </w:rPr>
        <w:t xml:space="preserve"> </w:t>
      </w:r>
      <w:r>
        <w:rPr>
          <w:iCs/>
          <w:i/>
        </w:rPr>
        <w:t xml:space="preserve">[c1-c2] − соответствует любому символу, лексикографически находящемуся между символами с1 и с2. Например, 1.1 echo</w:t>
      </w:r>
      <w:r>
        <w:t xml:space="preserve"> </w:t>
      </w:r>
      <w:r>
        <w:t xml:space="preserve">− выведет имена всех файлов текущего каталога, что представляет собой простейший аналог команды ls; 1.2. ls</w:t>
      </w:r>
      <w:r>
        <w:rPr>
          <w:iCs/>
          <w:i/>
        </w:rPr>
        <w:t xml:space="preserve">.c−выведет все файлы с последними двумя символами, совпадающими с.c. 1.3. echoprog.?−выведет все файлы, состоящие из пяти или шести символов, первыми пятью символами которых являются prog.. 1.4.[a-z]</w:t>
      </w:r>
      <w:r>
        <w:t xml:space="preserve">−соответствует произвольному имени файла в текущем каталоге, начинающемуся с любой строчной буквы латинского алфавита.</w:t>
      </w:r>
      <w:r>
        <w:t xml:space="preserve"> </w:t>
      </w:r>
      <w:r>
        <w:t xml:space="preserve">3). 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BodyText"/>
      </w:pPr>
      <w:r>
        <w:t xml:space="preserve">4). 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pStyle w:val="BodyText"/>
      </w:pPr>
      <w:r>
        <w:t xml:space="preserve">5). 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 do echo hello andy done until false do echo hello mike done.</w:t>
      </w:r>
    </w:p>
    <w:p>
      <w:pPr>
        <w:pStyle w:val="BodyText"/>
      </w:pPr>
      <w:r>
        <w:t xml:space="preserve">6). Строка if test-fman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файлом.Если данный файл является каталогом,то команда вернет нулевое значение (ложь).</w:t>
      </w:r>
    </w:p>
    <w:p>
      <w:pPr>
        <w:pStyle w:val="BodyText"/>
      </w:pPr>
      <w:r>
        <w:t xml:space="preserve">7). 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Start w:id="44" w:name="refs"/>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Газизова Регина</dc:creator>
  <dc:language>ru-RU</dc:language>
  <cp:keywords/>
  <dcterms:created xsi:type="dcterms:W3CDTF">2022-05-26T14:40:21Z</dcterms:created>
  <dcterms:modified xsi:type="dcterms:W3CDTF">2022-05-26T14:40:21Z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Операционные системы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