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0"/>
        <w:jc w:val="right"/>
      </w:pPr>
      <w:r>
        <w:rPr>
          <w:rFonts w:ascii="Arial" w:cs="Arial" w:eastAsia="Arial" w:hAnsi="Arial"/>
          <w:b w:val="false"/>
          <w:bCs w:val="false"/>
          <w:i w:val="false"/>
          <w:iCs w:val="false"/>
          <w:caps w:val="false"/>
          <w:color w:val="1F2933"/>
          <w:sz w:val="21"/>
          <w:szCs w:val="21"/>
        </w:rPr>
        <w:t xml:space="preserve">{{CIVILITE}} {{PRENOM}} {{NOM}}</w:t>
      </w:r>
    </w:p>
    <w:p>
      <w:pPr>
        <w:spacing w:after="0" w:before="0" w:line="260"/>
        <w:jc w:val="right"/>
      </w:pPr>
      <w:r>
        <w:rPr>
          <w:rFonts w:ascii="Arial" w:cs="Arial" w:eastAsia="Arial" w:hAnsi="Arial"/>
          <w:b w:val="false"/>
          <w:bCs w:val="false"/>
          <w:i w:val="false"/>
          <w:iCs w:val="false"/>
          <w:caps w:val="false"/>
          <w:color w:val="5A6B7B"/>
          <w:sz w:val="21"/>
          <w:szCs w:val="21"/>
        </w:rPr>
        <w:t xml:space="preserve">{{VILLE}}</w:t>
      </w:r>
    </w:p>
    <w:p>
      <w:pPr>
        <w:spacing w:after="240" w:before="0" w:line="260"/>
        <w:jc w:val="right"/>
      </w:pPr>
      <w:r>
        <w:rPr>
          <w:rFonts w:ascii="Arial" w:cs="Arial" w:eastAsia="Arial" w:hAnsi="Arial"/>
          <w:b w:val="false"/>
          <w:bCs w:val="false"/>
          <w:i w:val="false"/>
          <w:iCs w:val="false"/>
          <w:caps w:val="false"/>
          <w:color w:val="5A6B7B"/>
          <w:sz w:val="19"/>
          <w:szCs w:val="19"/>
        </w:rPr>
        <w:t xml:space="preserve">{{EMAIL}}</w:t>
      </w:r>
    </w:p>
    <w:p>
      <w:pPr>
        <w:spacing w:after="320" w:before="0" w:line="260"/>
        <w:jc w:val="right"/>
      </w:pPr>
      <w:r>
        <w:rPr>
          <w:rFonts w:ascii="Arial" w:cs="Arial" w:eastAsia="Arial" w:hAnsi="Arial"/>
          <w:b w:val="false"/>
          <w:bCs w:val="false"/>
          <w:i w:val="false"/>
          <w:iCs w:val="false"/>
          <w:caps w:val="false"/>
          <w:color w:val="1F2933"/>
          <w:sz w:val="21"/>
          <w:szCs w:val="21"/>
        </w:rPr>
        <w:t xml:space="preserve">{{LIEU_SIGNATURE}}, le {{DATE_DU_JOUR}}</w:t>
      </w:r>
    </w:p>
    <w:p>
      <w:pPr>
        <w:spacing w:after="60" w:before="0" w:line="260"/>
        <w:jc w:val="left"/>
      </w:pPr>
      <w:r>
        <w:rPr>
          <w:rFonts w:ascii="Arial" w:cs="Arial" w:eastAsia="Arial" w:hAnsi="Arial"/>
          <w:b/>
          <w:bCs/>
          <w:i w:val="false"/>
          <w:iCs w:val="false"/>
          <w:caps w:val="false"/>
          <w:color w:val="1F2933"/>
          <w:sz w:val="21"/>
          <w:szCs w:val="21"/>
        </w:rPr>
        <w:t xml:space="preserve">Nos réf. : </w:t>
      </w:r>
      <w:r>
        <w:rPr>
          <w:rFonts w:ascii="Arial" w:cs="Arial" w:eastAsia="Arial" w:hAnsi="Arial"/>
          <w:b w:val="false"/>
          <w:bCs w:val="false"/>
          <w:i w:val="false"/>
          <w:iCs w:val="false"/>
          <w:caps w:val="false"/>
          <w:color w:val="1F2933"/>
          <w:sz w:val="21"/>
          <w:szCs w:val="21"/>
        </w:rPr>
        <w:t xml:space="preserve">{{ID}}</w:t>
      </w:r>
    </w:p>
    <w:p>
      <w:pPr>
        <w:spacing w:after="320" w:before="0" w:line="260"/>
        <w:jc w:val="left"/>
      </w:pPr>
      <w:r>
        <w:rPr>
          <w:rFonts w:ascii="Arial" w:cs="Arial" w:eastAsia="Arial" w:hAnsi="Arial"/>
          <w:b/>
          <w:bCs/>
          <w:i w:val="false"/>
          <w:iCs w:val="false"/>
          <w:caps w:val="false"/>
          <w:color w:val="1F2933"/>
          <w:sz w:val="21"/>
          <w:szCs w:val="21"/>
        </w:rPr>
        <w:t xml:space="preserve">Objet : </w:t>
      </w:r>
      <w:r>
        <w:rPr>
          <w:rFonts w:ascii="Arial" w:cs="Arial" w:eastAsia="Arial" w:hAnsi="Arial"/>
          <w:b w:val="false"/>
          <w:bCs w:val="false"/>
          <w:i w:val="false"/>
          <w:iCs w:val="false"/>
          <w:caps w:val="false"/>
          <w:color w:val="1F2933"/>
          <w:sz w:val="21"/>
          <w:szCs w:val="21"/>
        </w:rPr>
        <w:t xml:space="preserve">proposition d'engagement — poste de {{POSTE}}</w:t>
      </w:r>
    </w:p>
    <w:p>
      <w:pPr>
        <w:spacing w:after="240" w:before="0" w:line="260"/>
        <w:jc w:val="left"/>
      </w:pPr>
      <w:r>
        <w:rPr>
          <w:rFonts w:ascii="Arial" w:cs="Arial" w:eastAsia="Arial" w:hAnsi="Arial"/>
          <w:b w:val="false"/>
          <w:bCs w:val="false"/>
          <w:i w:val="false"/>
          <w:iCs w:val="false"/>
          <w:caps w:val="false"/>
          <w:color w:val="1F2933"/>
          <w:sz w:val="21"/>
          <w:szCs w:val="21"/>
        </w:rPr>
        <w:t xml:space="preserve">{{CIVILITE_LONGUE}},</w:t>
      </w:r>
    </w:p>
    <w:p>
      <w:pPr>
        <w:spacing w:after="200" w:before="0" w:line="260"/>
        <w:jc w:val="left"/>
      </w:pPr>
      <w:r>
        <w:rPr>
          <w:rFonts w:ascii="Arial" w:cs="Arial" w:eastAsia="Arial" w:hAnsi="Arial"/>
          <w:b w:val="false"/>
          <w:bCs w:val="false"/>
          <w:i w:val="false"/>
          <w:iCs w:val="false"/>
          <w:caps w:val="false"/>
          <w:color w:val="1F2933"/>
          <w:sz w:val="21"/>
          <w:szCs w:val="21"/>
        </w:rPr>
        <w:t xml:space="preserve">À l'issue de nos échanges, nous avons le plaisir de vous confirmer notre souhait de vous accueillir au sein du cabinet au poste de {{POSTE}}, aux conditions suivantes :</w:t>
      </w:r>
    </w:p>
    <w:tbl>
      <w:tblPr>
        <w:tblW w:type="dxa" w:w="9072"/>
        <w:tblBorders>
          <w:top w:val="single" w:color="C5D0DB" w:sz="2"/>
          <w:left w:val="single" w:color="C5D0DB" w:sz="2"/>
          <w:bottom w:val="single" w:color="C5D0DB" w:sz="2"/>
          <w:right w:val="single" w:color="C5D0DB" w:sz="2"/>
          <w:insideH w:val="single" w:color="C5D0DB" w:sz="2"/>
          <w:insideV w:val="single" w:color="C5D0DB" w:sz="2"/>
        </w:tblBorders>
      </w:tblPr>
      <w:tblGrid>
        <w:gridCol w:w="3200"/>
        <w:gridCol w:w="5872"/>
      </w:tblGrid>
      <w:tr>
        <w:tc>
          <w:tcPr>
            <w:tcW w:type="dxa" w:w="3200"/>
            <w:shd w:fill="F4F7FB" w:color="auto" w:val="clear"/>
            <w:tcMar>
              <w:top w:type="dxa" w:w="60"/>
              <w:left w:type="dxa" w:w="110"/>
              <w:bottom w:type="dxa" w:w="60"/>
              <w:right w:type="dxa" w:w="110"/>
            </w:tcMar>
          </w:tcPr>
          <w:p>
            <w:pPr>
              <w:spacing w:after="0" w:before="0" w:line="260"/>
              <w:jc w:val="left"/>
            </w:pPr>
            <w:r>
              <w:rPr>
                <w:rFonts w:ascii="Arial" w:cs="Arial" w:eastAsia="Arial" w:hAnsi="Arial"/>
                <w:b/>
                <w:bCs/>
                <w:i w:val="false"/>
                <w:iCs w:val="false"/>
                <w:caps w:val="false"/>
                <w:color w:val="12355B"/>
                <w:sz w:val="19"/>
                <w:szCs w:val="19"/>
              </w:rPr>
              <w:t xml:space="preserve">Fonction</w:t>
            </w:r>
          </w:p>
        </w:tc>
        <w:tc>
          <w:tcPr>
            <w:tcW w:type="dxa" w:w="5872"/>
            <w:tcMar>
              <w:top w:type="dxa" w:w="60"/>
              <w:left w:type="dxa" w:w="110"/>
              <w:bottom w:type="dxa" w:w="60"/>
              <w:right w:type="dxa" w:w="110"/>
            </w:tcMar>
          </w:tcPr>
          <w:p>
            <w:pPr>
              <w:spacing w:after="0" w:before="0" w:line="260"/>
              <w:jc w:val="left"/>
            </w:pPr>
            <w:r>
              <w:rPr>
                <w:rFonts w:ascii="Arial" w:cs="Arial" w:eastAsia="Arial" w:hAnsi="Arial"/>
                <w:b w:val="false"/>
                <w:bCs w:val="false"/>
                <w:i w:val="false"/>
                <w:iCs w:val="false"/>
                <w:caps w:val="false"/>
                <w:color w:val="1F2933"/>
                <w:sz w:val="19"/>
                <w:szCs w:val="19"/>
              </w:rPr>
              <w:t xml:space="preserve">{{POSTE}}</w:t>
            </w:r>
          </w:p>
        </w:tc>
      </w:tr>
      <w:tr>
        <w:tc>
          <w:tcPr>
            <w:tcW w:type="dxa" w:w="3200"/>
            <w:shd w:fill="F4F7FB" w:color="auto" w:val="clear"/>
            <w:tcMar>
              <w:top w:type="dxa" w:w="60"/>
              <w:left w:type="dxa" w:w="110"/>
              <w:bottom w:type="dxa" w:w="60"/>
              <w:right w:type="dxa" w:w="110"/>
            </w:tcMar>
          </w:tcPr>
          <w:p>
            <w:pPr>
              <w:spacing w:after="0" w:before="0" w:line="260"/>
              <w:jc w:val="left"/>
            </w:pPr>
            <w:r>
              <w:rPr>
                <w:rFonts w:ascii="Arial" w:cs="Arial" w:eastAsia="Arial" w:hAnsi="Arial"/>
                <w:b/>
                <w:bCs/>
                <w:i w:val="false"/>
                <w:iCs w:val="false"/>
                <w:caps w:val="false"/>
                <w:color w:val="12355B"/>
                <w:sz w:val="19"/>
                <w:szCs w:val="19"/>
              </w:rPr>
              <w:t xml:space="preserve">Nature de l'engagement</w:t>
            </w:r>
          </w:p>
        </w:tc>
        <w:tc>
          <w:tcPr>
            <w:tcW w:type="dxa" w:w="5872"/>
            <w:tcMar>
              <w:top w:type="dxa" w:w="60"/>
              <w:left w:type="dxa" w:w="110"/>
              <w:bottom w:type="dxa" w:w="60"/>
              <w:right w:type="dxa" w:w="110"/>
            </w:tcMar>
          </w:tcPr>
          <w:p>
            <w:pPr>
              <w:spacing w:after="0" w:before="0" w:line="260"/>
              <w:jc w:val="left"/>
            </w:pPr>
            <w:r>
              <w:rPr>
                <w:rFonts w:ascii="Arial" w:cs="Arial" w:eastAsia="Arial" w:hAnsi="Arial"/>
                <w:b w:val="false"/>
                <w:bCs w:val="false"/>
                <w:i w:val="false"/>
                <w:iCs w:val="false"/>
                <w:caps w:val="false"/>
                <w:color w:val="1F2933"/>
                <w:sz w:val="19"/>
                <w:szCs w:val="19"/>
              </w:rPr>
              <w:t xml:space="preserve">[contrat de travail / contrat de collaboration libérale / convention de stage]</w:t>
            </w:r>
          </w:p>
        </w:tc>
      </w:tr>
      <w:tr>
        <w:tc>
          <w:tcPr>
            <w:tcW w:type="dxa" w:w="3200"/>
            <w:shd w:fill="F4F7FB" w:color="auto" w:val="clear"/>
            <w:tcMar>
              <w:top w:type="dxa" w:w="60"/>
              <w:left w:type="dxa" w:w="110"/>
              <w:bottom w:type="dxa" w:w="60"/>
              <w:right w:type="dxa" w:w="110"/>
            </w:tcMar>
          </w:tcPr>
          <w:p>
            <w:pPr>
              <w:spacing w:after="0" w:before="0" w:line="260"/>
              <w:jc w:val="left"/>
            </w:pPr>
            <w:r>
              <w:rPr>
                <w:rFonts w:ascii="Arial" w:cs="Arial" w:eastAsia="Arial" w:hAnsi="Arial"/>
                <w:b/>
                <w:bCs/>
                <w:i w:val="false"/>
                <w:iCs w:val="false"/>
                <w:caps w:val="false"/>
                <w:color w:val="12355B"/>
                <w:sz w:val="19"/>
                <w:szCs w:val="19"/>
              </w:rPr>
              <w:t xml:space="preserve">Date d'entrée en fonction</w:t>
            </w:r>
          </w:p>
        </w:tc>
        <w:tc>
          <w:tcPr>
            <w:tcW w:type="dxa" w:w="5872"/>
            <w:tcMar>
              <w:top w:type="dxa" w:w="60"/>
              <w:left w:type="dxa" w:w="110"/>
              <w:bottom w:type="dxa" w:w="60"/>
              <w:right w:type="dxa" w:w="110"/>
            </w:tcMar>
          </w:tcPr>
          <w:p>
            <w:pPr>
              <w:spacing w:after="0" w:before="0" w:line="260"/>
              <w:jc w:val="left"/>
            </w:pPr>
            <w:r>
              <w:rPr>
                <w:rFonts w:ascii="Arial" w:cs="Arial" w:eastAsia="Arial" w:hAnsi="Arial"/>
                <w:b w:val="false"/>
                <w:bCs w:val="false"/>
                <w:i w:val="false"/>
                <w:iCs w:val="false"/>
                <w:caps w:val="false"/>
                <w:color w:val="1F2933"/>
                <w:sz w:val="19"/>
                <w:szCs w:val="19"/>
              </w:rPr>
              <w:t xml:space="preserve">[à compléter]</w:t>
            </w:r>
          </w:p>
        </w:tc>
      </w:tr>
      <w:tr>
        <w:tc>
          <w:tcPr>
            <w:tcW w:type="dxa" w:w="3200"/>
            <w:shd w:fill="F4F7FB" w:color="auto" w:val="clear"/>
            <w:tcMar>
              <w:top w:type="dxa" w:w="60"/>
              <w:left w:type="dxa" w:w="110"/>
              <w:bottom w:type="dxa" w:w="60"/>
              <w:right w:type="dxa" w:w="110"/>
            </w:tcMar>
          </w:tcPr>
          <w:p>
            <w:pPr>
              <w:spacing w:after="0" w:before="0" w:line="260"/>
              <w:jc w:val="left"/>
            </w:pPr>
            <w:r>
              <w:rPr>
                <w:rFonts w:ascii="Arial" w:cs="Arial" w:eastAsia="Arial" w:hAnsi="Arial"/>
                <w:b/>
                <w:bCs/>
                <w:i w:val="false"/>
                <w:iCs w:val="false"/>
                <w:caps w:val="false"/>
                <w:color w:val="12355B"/>
                <w:sz w:val="19"/>
                <w:szCs w:val="19"/>
              </w:rPr>
              <w:t xml:space="preserve">Durée</w:t>
            </w:r>
          </w:p>
        </w:tc>
        <w:tc>
          <w:tcPr>
            <w:tcW w:type="dxa" w:w="5872"/>
            <w:tcMar>
              <w:top w:type="dxa" w:w="60"/>
              <w:left w:type="dxa" w:w="110"/>
              <w:bottom w:type="dxa" w:w="60"/>
              <w:right w:type="dxa" w:w="110"/>
            </w:tcMar>
          </w:tcPr>
          <w:p>
            <w:pPr>
              <w:spacing w:after="0" w:before="0" w:line="260"/>
              <w:jc w:val="left"/>
            </w:pPr>
            <w:r>
              <w:rPr>
                <w:rFonts w:ascii="Arial" w:cs="Arial" w:eastAsia="Arial" w:hAnsi="Arial"/>
                <w:b w:val="false"/>
                <w:bCs w:val="false"/>
                <w:i w:val="false"/>
                <w:iCs w:val="false"/>
                <w:caps w:val="false"/>
                <w:color w:val="1F2933"/>
                <w:sz w:val="19"/>
                <w:szCs w:val="19"/>
              </w:rPr>
              <w:t xml:space="preserve">[durée indéterminée / durée déterminée jusqu'au ..............]</w:t>
            </w:r>
          </w:p>
        </w:tc>
      </w:tr>
      <w:tr>
        <w:tc>
          <w:tcPr>
            <w:tcW w:type="dxa" w:w="3200"/>
            <w:shd w:fill="F4F7FB" w:color="auto" w:val="clear"/>
            <w:tcMar>
              <w:top w:type="dxa" w:w="60"/>
              <w:left w:type="dxa" w:w="110"/>
              <w:bottom w:type="dxa" w:w="60"/>
              <w:right w:type="dxa" w:w="110"/>
            </w:tcMar>
          </w:tcPr>
          <w:p>
            <w:pPr>
              <w:spacing w:after="0" w:before="0" w:line="260"/>
              <w:jc w:val="left"/>
            </w:pPr>
            <w:r>
              <w:rPr>
                <w:rFonts w:ascii="Arial" w:cs="Arial" w:eastAsia="Arial" w:hAnsi="Arial"/>
                <w:b/>
                <w:bCs/>
                <w:i w:val="false"/>
                <w:iCs w:val="false"/>
                <w:caps w:val="false"/>
                <w:color w:val="12355B"/>
                <w:sz w:val="19"/>
                <w:szCs w:val="19"/>
              </w:rPr>
              <w:t xml:space="preserve">Lieu d'exercice</w:t>
            </w:r>
          </w:p>
        </w:tc>
        <w:tc>
          <w:tcPr>
            <w:tcW w:type="dxa" w:w="5872"/>
            <w:tcMar>
              <w:top w:type="dxa" w:w="60"/>
              <w:left w:type="dxa" w:w="110"/>
              <w:bottom w:type="dxa" w:w="60"/>
              <w:right w:type="dxa" w:w="110"/>
            </w:tcMar>
          </w:tcPr>
          <w:p>
            <w:pPr>
              <w:spacing w:after="0" w:before="0" w:line="260"/>
              <w:jc w:val="left"/>
            </w:pPr>
            <w:r>
              <w:rPr>
                <w:rFonts w:ascii="Arial" w:cs="Arial" w:eastAsia="Arial" w:hAnsi="Arial"/>
                <w:b w:val="false"/>
                <w:bCs w:val="false"/>
                <w:i w:val="false"/>
                <w:iCs w:val="false"/>
                <w:caps w:val="false"/>
                <w:color w:val="1F2933"/>
                <w:sz w:val="19"/>
                <w:szCs w:val="19"/>
              </w:rPr>
              <w:t xml:space="preserve">{{ADRESSE}}</w:t>
            </w:r>
          </w:p>
        </w:tc>
      </w:tr>
      <w:tr>
        <w:tc>
          <w:tcPr>
            <w:tcW w:type="dxa" w:w="3200"/>
            <w:shd w:fill="F4F7FB" w:color="auto" w:val="clear"/>
            <w:tcMar>
              <w:top w:type="dxa" w:w="60"/>
              <w:left w:type="dxa" w:w="110"/>
              <w:bottom w:type="dxa" w:w="60"/>
              <w:right w:type="dxa" w:w="110"/>
            </w:tcMar>
          </w:tcPr>
          <w:p>
            <w:pPr>
              <w:spacing w:after="0" w:before="0" w:line="260"/>
              <w:jc w:val="left"/>
            </w:pPr>
            <w:r>
              <w:rPr>
                <w:rFonts w:ascii="Arial" w:cs="Arial" w:eastAsia="Arial" w:hAnsi="Arial"/>
                <w:b/>
                <w:bCs/>
                <w:i w:val="false"/>
                <w:iCs w:val="false"/>
                <w:caps w:val="false"/>
                <w:color w:val="12355B"/>
                <w:sz w:val="19"/>
                <w:szCs w:val="19"/>
              </w:rPr>
              <w:t xml:space="preserve">Rémunération / rétrocession</w:t>
            </w:r>
          </w:p>
        </w:tc>
        <w:tc>
          <w:tcPr>
            <w:tcW w:type="dxa" w:w="5872"/>
            <w:tcMar>
              <w:top w:type="dxa" w:w="60"/>
              <w:left w:type="dxa" w:w="110"/>
              <w:bottom w:type="dxa" w:w="60"/>
              <w:right w:type="dxa" w:w="110"/>
            </w:tcMar>
          </w:tcPr>
          <w:p>
            <w:pPr>
              <w:spacing w:after="0" w:before="0" w:line="260"/>
              <w:jc w:val="left"/>
            </w:pPr>
            <w:r>
              <w:rPr>
                <w:rFonts w:ascii="Arial" w:cs="Arial" w:eastAsia="Arial" w:hAnsi="Arial"/>
                <w:b w:val="false"/>
                <w:bCs w:val="false"/>
                <w:i w:val="false"/>
                <w:iCs w:val="false"/>
                <w:caps w:val="false"/>
                <w:color w:val="1F2933"/>
                <w:sz w:val="19"/>
                <w:szCs w:val="19"/>
              </w:rPr>
              <w:t xml:space="preserve">[à compléter]</w:t>
            </w:r>
          </w:p>
        </w:tc>
      </w:tr>
      <w:tr>
        <w:tc>
          <w:tcPr>
            <w:tcW w:type="dxa" w:w="3200"/>
            <w:shd w:fill="F4F7FB" w:color="auto" w:val="clear"/>
            <w:tcMar>
              <w:top w:type="dxa" w:w="60"/>
              <w:left w:type="dxa" w:w="110"/>
              <w:bottom w:type="dxa" w:w="60"/>
              <w:right w:type="dxa" w:w="110"/>
            </w:tcMar>
          </w:tcPr>
          <w:p>
            <w:pPr>
              <w:spacing w:after="0" w:before="0" w:line="260"/>
              <w:jc w:val="left"/>
            </w:pPr>
            <w:r>
              <w:rPr>
                <w:rFonts w:ascii="Arial" w:cs="Arial" w:eastAsia="Arial" w:hAnsi="Arial"/>
                <w:b/>
                <w:bCs/>
                <w:i w:val="false"/>
                <w:iCs w:val="false"/>
                <w:caps w:val="false"/>
                <w:color w:val="12355B"/>
                <w:sz w:val="19"/>
                <w:szCs w:val="19"/>
              </w:rPr>
              <w:t xml:space="preserve">Période d'essai</w:t>
            </w:r>
          </w:p>
        </w:tc>
        <w:tc>
          <w:tcPr>
            <w:tcW w:type="dxa" w:w="5872"/>
            <w:tcMar>
              <w:top w:type="dxa" w:w="60"/>
              <w:left w:type="dxa" w:w="110"/>
              <w:bottom w:type="dxa" w:w="60"/>
              <w:right w:type="dxa" w:w="110"/>
            </w:tcMar>
          </w:tcPr>
          <w:p>
            <w:pPr>
              <w:spacing w:after="0" w:before="0" w:line="260"/>
              <w:jc w:val="left"/>
            </w:pPr>
            <w:r>
              <w:rPr>
                <w:rFonts w:ascii="Arial" w:cs="Arial" w:eastAsia="Arial" w:hAnsi="Arial"/>
                <w:b w:val="false"/>
                <w:bCs w:val="false"/>
                <w:i w:val="false"/>
                <w:iCs w:val="false"/>
                <w:caps w:val="false"/>
                <w:color w:val="1F2933"/>
                <w:sz w:val="19"/>
                <w:szCs w:val="19"/>
              </w:rPr>
              <w:t xml:space="preserve">[à compléter]</w:t>
            </w:r>
          </w:p>
        </w:tc>
      </w:tr>
      <w:tr>
        <w:tc>
          <w:tcPr>
            <w:tcW w:type="dxa" w:w="3200"/>
            <w:shd w:fill="F4F7FB" w:color="auto" w:val="clear"/>
            <w:tcMar>
              <w:top w:type="dxa" w:w="60"/>
              <w:left w:type="dxa" w:w="110"/>
              <w:bottom w:type="dxa" w:w="60"/>
              <w:right w:type="dxa" w:w="110"/>
            </w:tcMar>
          </w:tcPr>
          <w:p>
            <w:pPr>
              <w:spacing w:after="0" w:before="0" w:line="260"/>
              <w:jc w:val="left"/>
            </w:pPr>
            <w:r>
              <w:rPr>
                <w:rFonts w:ascii="Arial" w:cs="Arial" w:eastAsia="Arial" w:hAnsi="Arial"/>
                <w:b/>
                <w:bCs/>
                <w:i w:val="false"/>
                <w:iCs w:val="false"/>
                <w:caps w:val="false"/>
                <w:color w:val="12355B"/>
                <w:sz w:val="19"/>
                <w:szCs w:val="19"/>
              </w:rPr>
              <w:t xml:space="preserve">Éléments particuliers</w:t>
            </w:r>
          </w:p>
        </w:tc>
        <w:tc>
          <w:tcPr>
            <w:tcW w:type="dxa" w:w="5872"/>
            <w:tcMar>
              <w:top w:type="dxa" w:w="60"/>
              <w:left w:type="dxa" w:w="110"/>
              <w:bottom w:type="dxa" w:w="60"/>
              <w:right w:type="dxa" w:w="110"/>
            </w:tcMar>
          </w:tcPr>
          <w:p>
            <w:pPr>
              <w:spacing w:after="0" w:before="0" w:line="260"/>
              <w:jc w:val="left"/>
            </w:pPr>
            <w:r>
              <w:rPr>
                <w:rFonts w:ascii="Arial" w:cs="Arial" w:eastAsia="Arial" w:hAnsi="Arial"/>
                <w:b w:val="false"/>
                <w:bCs w:val="false"/>
                <w:i w:val="false"/>
                <w:iCs w:val="false"/>
                <w:caps w:val="false"/>
                <w:color w:val="1F2933"/>
                <w:sz w:val="19"/>
                <w:szCs w:val="19"/>
              </w:rPr>
              <w:t xml:space="preserve">[à compléter]</w:t>
            </w:r>
          </w:p>
        </w:tc>
      </w:tr>
    </w:tbl>
    <w:p>
      <w:pPr>
        <w:spacing w:after="200" w:before="220" w:line="260"/>
        <w:jc w:val="left"/>
      </w:pPr>
      <w:r>
        <w:rPr>
          <w:rFonts w:ascii="Arial" w:cs="Arial" w:eastAsia="Arial" w:hAnsi="Arial"/>
          <w:b w:val="false"/>
          <w:bCs w:val="false"/>
          <w:i w:val="false"/>
          <w:iCs w:val="false"/>
          <w:caps w:val="false"/>
          <w:color w:val="1F2933"/>
          <w:sz w:val="19"/>
          <w:szCs w:val="19"/>
        </w:rPr>
        <w:t xml:space="preserve">La présente proposition est valable jusqu'au ................................ Elle deviendra définitive après régularisation du contrat correspondant et, le cas échéant, accomplissement des formalités prévues par le règlement intérieur national de la profession d'avocat.</w:t>
      </w:r>
    </w:p>
    <w:p>
      <w:pPr>
        <w:spacing w:after="200" w:before="0" w:line="260"/>
        <w:jc w:val="left"/>
      </w:pPr>
      <w:r>
        <w:rPr>
          <w:rFonts w:ascii="Arial" w:cs="Arial" w:eastAsia="Arial" w:hAnsi="Arial"/>
          <w:b w:val="false"/>
          <w:bCs w:val="false"/>
          <w:i w:val="false"/>
          <w:iCs w:val="false"/>
          <w:caps w:val="false"/>
          <w:color w:val="1F2933"/>
          <w:sz w:val="21"/>
          <w:szCs w:val="21"/>
        </w:rPr>
        <w:t xml:space="preserve">Nous vous remercions de nous retourner un exemplaire de ce courrier revêtu de votre signature, précédée de la mention « bon pour accord ».</w:t>
      </w:r>
    </w:p>
    <w:p>
      <w:pPr>
        <w:spacing w:after="240" w:before="0" w:line="260"/>
        <w:jc w:val="left"/>
      </w:pPr>
      <w:r>
        <w:rPr>
          <w:rFonts w:ascii="Arial" w:cs="Arial" w:eastAsia="Arial" w:hAnsi="Arial"/>
          <w:b w:val="false"/>
          <w:bCs w:val="false"/>
          <w:i w:val="false"/>
          <w:iCs w:val="false"/>
          <w:caps w:val="false"/>
          <w:color w:val="1F2933"/>
          <w:sz w:val="21"/>
          <w:szCs w:val="21"/>
        </w:rPr>
        <w:t xml:space="preserve">Nous vous prions d'agréer, {{CIVILITE_LONGUE}}, l'expression de nos salutations distinguées.</w:t>
      </w:r>
    </w:p>
    <w:p>
      <w:pPr>
        <w:spacing w:after="200" w:before="0" w:line="260"/>
        <w:jc w:val="left"/>
      </w:pPr>
      <w:r>
        <w:rPr>
          <w:rFonts w:ascii="Arial" w:cs="Arial" w:eastAsia="Arial" w:hAnsi="Arial"/>
          <w:b w:val="false"/>
          <w:bCs w:val="false"/>
          <w:i w:val="false"/>
          <w:iCs w:val="false"/>
          <w:caps w:val="false"/>
          <w:color w:val="1F2933"/>
          <w:sz w:val="21"/>
          <w:szCs w:val="21"/>
        </w:rPr>
        <w:t xml:space="preserve"/>
      </w:r>
    </w:p>
    <w:p>
      <w:pPr>
        <w:spacing w:after="0" w:before="0" w:line="260"/>
        <w:jc w:val="right"/>
      </w:pPr>
      <w:r>
        <w:rPr>
          <w:rFonts w:ascii="Arial" w:cs="Arial" w:eastAsia="Arial" w:hAnsi="Arial"/>
          <w:b/>
          <w:bCs/>
          <w:i w:val="false"/>
          <w:iCs w:val="false"/>
          <w:caps w:val="false"/>
          <w:color w:val="1F2933"/>
          <w:sz w:val="21"/>
          <w:szCs w:val="21"/>
        </w:rPr>
        <w:t xml:space="preserve">{{SIGNATAIRE}}</w:t>
      </w:r>
    </w:p>
    <w:p>
      <w:pPr>
        <w:spacing w:after="0" w:before="0" w:line="260"/>
        <w:jc w:val="right"/>
      </w:pPr>
      <w:r>
        <w:rPr>
          <w:rFonts w:ascii="Arial" w:cs="Arial" w:eastAsia="Arial" w:hAnsi="Arial"/>
          <w:b w:val="false"/>
          <w:bCs w:val="false"/>
          <w:i w:val="false"/>
          <w:iCs w:val="false"/>
          <w:caps w:val="false"/>
          <w:color w:val="5A6B7B"/>
          <w:sz w:val="19"/>
          <w:szCs w:val="19"/>
        </w:rPr>
        <w:t xml:space="preserve">{{FONCTION}}</w:t>
      </w:r>
    </w:p>
    <w:p>
      <w:pPr>
        <w:spacing w:after="300" w:before="0" w:line="260"/>
        <w:jc w:val="left"/>
      </w:pPr>
      <w:r>
        <w:rPr>
          <w:rFonts w:ascii="Arial" w:cs="Arial" w:eastAsia="Arial" w:hAnsi="Arial"/>
          <w:b w:val="false"/>
          <w:bCs w:val="false"/>
          <w:i w:val="false"/>
          <w:iCs w:val="false"/>
          <w:caps w:val="false"/>
          <w:color w:val="1F2933"/>
          <w:sz w:val="21"/>
          <w:szCs w:val="21"/>
        </w:rPr>
        <w:t xml:space="preserve"/>
      </w:r>
    </w:p>
    <w:tbl>
      <w:tblPr>
        <w:tblW w:type="dxa" w:w="9072"/>
        <w:tblBorders>
          <w:top w:val="single" w:color="C5D0DB" w:sz="2"/>
          <w:left w:val="single" w:color="C5D0DB" w:sz="2"/>
          <w:bottom w:val="single" w:color="C5D0DB" w:sz="2"/>
          <w:right w:val="single" w:color="C5D0DB" w:sz="2"/>
          <w:insideH w:val="single" w:color="C5D0DB" w:sz="2"/>
          <w:insideV w:val="single" w:color="C5D0DB" w:sz="2"/>
        </w:tblBorders>
      </w:tblPr>
      <w:tblGrid>
        <w:gridCol w:w="4536"/>
        <w:gridCol w:w="4536"/>
      </w:tblGrid>
      <w:tr>
        <w:tc>
          <w:tcPr>
            <w:tcW w:type="dxa" w:w="4536"/>
            <w:shd w:fill="F4F7FB" w:color="auto" w:val="clear"/>
            <w:tcMar>
              <w:top w:type="dxa" w:w="60"/>
              <w:left w:type="dxa" w:w="110"/>
              <w:bottom w:type="dxa" w:w="60"/>
              <w:right w:type="dxa" w:w="110"/>
            </w:tcMar>
          </w:tcPr>
          <w:p>
            <w:pPr>
              <w:spacing w:after="240" w:before="0" w:line="260"/>
              <w:jc w:val="left"/>
            </w:pPr>
            <w:r>
              <w:rPr>
                <w:rFonts w:ascii="Arial" w:cs="Arial" w:eastAsia="Arial" w:hAnsi="Arial"/>
                <w:b/>
                <w:bCs/>
                <w:i w:val="false"/>
                <w:iCs w:val="false"/>
                <w:caps w:val="false"/>
                <w:color w:val="1F2933"/>
                <w:sz w:val="19"/>
                <w:szCs w:val="19"/>
              </w:rPr>
              <w:t xml:space="preserve">Pour le cabinet</w:t>
            </w:r>
          </w:p>
          <w:p>
            <w:pPr>
              <w:spacing w:after="300" w:before="0" w:line="260"/>
              <w:jc w:val="left"/>
            </w:pPr>
            <w:r>
              <w:rPr>
                <w:rFonts w:ascii="Arial" w:cs="Arial" w:eastAsia="Arial" w:hAnsi="Arial"/>
                <w:b w:val="false"/>
                <w:bCs w:val="false"/>
                <w:i w:val="false"/>
                <w:iCs w:val="false"/>
                <w:caps w:val="false"/>
                <w:color w:val="1F2933"/>
                <w:sz w:val="21"/>
                <w:szCs w:val="21"/>
              </w:rPr>
              <w:t xml:space="preserve"/>
            </w:r>
          </w:p>
        </w:tc>
        <w:tc>
          <w:tcPr>
            <w:tcW w:type="dxa" w:w="4536"/>
            <w:tcMar>
              <w:top w:type="dxa" w:w="60"/>
              <w:left w:type="dxa" w:w="110"/>
              <w:bottom w:type="dxa" w:w="60"/>
              <w:right w:type="dxa" w:w="110"/>
            </w:tcMar>
          </w:tcPr>
          <w:p>
            <w:pPr>
              <w:spacing w:after="240" w:before="0" w:line="260"/>
              <w:jc w:val="left"/>
            </w:pPr>
            <w:r>
              <w:rPr>
                <w:rFonts w:ascii="Arial" w:cs="Arial" w:eastAsia="Arial" w:hAnsi="Arial"/>
                <w:b/>
                <w:bCs/>
                <w:i w:val="false"/>
                <w:iCs w:val="false"/>
                <w:caps w:val="false"/>
                <w:color w:val="1F2933"/>
                <w:sz w:val="19"/>
                <w:szCs w:val="19"/>
              </w:rPr>
              <w:t xml:space="preserve">Bon pour accord — {{PRENOM}} {{NOM}}</w:t>
            </w:r>
          </w:p>
          <w:p>
            <w:pPr>
              <w:spacing w:after="300" w:before="0" w:line="260"/>
              <w:jc w:val="left"/>
            </w:pPr>
            <w:r>
              <w:rPr>
                <w:rFonts w:ascii="Arial" w:cs="Arial" w:eastAsia="Arial" w:hAnsi="Arial"/>
                <w:b w:val="false"/>
                <w:bCs w:val="false"/>
                <w:i w:val="false"/>
                <w:iCs w:val="false"/>
                <w:caps w:val="false"/>
                <w:color w:val="1F2933"/>
                <w:sz w:val="21"/>
                <w:szCs w:val="21"/>
              </w:rPr>
              <w:t xml:space="preserve"/>
            </w:r>
          </w:p>
        </w:tc>
      </w:tr>
    </w:tbl>
    <w:p>
      <w:pPr>
        <w:spacing w:after="120" w:before="200" w:line="260"/>
        <w:jc w:val="left"/>
      </w:pPr>
      <w:r>
        <w:rPr>
          <w:rFonts w:ascii="Arial" w:cs="Arial" w:eastAsia="Arial" w:hAnsi="Arial"/>
          <w:b w:val="false"/>
          <w:bCs w:val="false"/>
          <w:i/>
          <w:iCs/>
          <w:caps w:val="false"/>
          <w:color w:val="5A6B7B"/>
          <w:sz w:val="16"/>
          <w:szCs w:val="16"/>
        </w:rPr>
        <w:t xml:space="preserve">Document à adapter par le cabinet avant envoi. Les mentions entre crochets doivent être complétées ou supprimées.</w:t>
      </w:r>
    </w:p>
    <w:sectPr>
      <w:headerReference w:type="default" r:id="rId7"/>
      <w:footerReference w:type="default" r:id="rId8"/>
      <w:pgSz w:w="11906" w:h="16838" w:orient="portrait"/>
      <w:pgMar w:top="1247"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0"/>
      <w:jc w:val="center"/>
    </w:pPr>
    <w:r>
      <w:rPr>
        <w:rFonts w:ascii="Arial" w:cs="Arial" w:eastAsia="Arial" w:hAnsi="Arial"/>
        <w:b w:val="false"/>
        <w:bCs w:val="false"/>
        <w:i w:val="false"/>
        <w:iCs w:val="false"/>
        <w:caps w:val="false"/>
        <w:color w:val="5A6B7B"/>
        <w:sz w:val="14"/>
        <w:szCs w:val="14"/>
      </w:rPr>
      <w:t xml:space="preserve">Données traitées aux seules fins du recrutement et conservées {{DUREE_CONSERVATION}} ans à compter du dernier contact — droits exerçables à {{EMAIL_RH}}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before="0" w:line="260"/>
      <w:jc w:val="left"/>
    </w:pPr>
    <w:r>
      <w:rPr>
        <w:rFonts w:ascii="Arial" w:cs="Arial" w:eastAsia="Arial" w:hAnsi="Arial"/>
        <w:b/>
        <w:bCs/>
        <w:i w:val="false"/>
        <w:iCs w:val="false"/>
        <w:caps w:val="false"/>
        <w:color w:val="12355B"/>
        <w:sz w:val="26"/>
        <w:szCs w:val="26"/>
      </w:rPr>
      <w:t xml:space="preserve">{{CABINET}}</w:t>
    </w:r>
  </w:p>
  <w:p>
    <w:pPr>
      <w:spacing w:after="0" w:before="0" w:line="260"/>
      <w:jc w:val="left"/>
    </w:pPr>
    <w:r>
      <w:rPr>
        <w:rFonts w:ascii="Arial" w:cs="Arial" w:eastAsia="Arial" w:hAnsi="Arial"/>
        <w:b w:val="false"/>
        <w:bCs w:val="false"/>
        <w:i w:val="false"/>
        <w:iCs w:val="false"/>
        <w:caps w:val="false"/>
        <w:color w:val="5A6B7B"/>
        <w:sz w:val="16"/>
        <w:szCs w:val="16"/>
      </w:rPr>
      <w:t xml:space="preserve">{{ADRESSE}}</w:t>
    </w:r>
  </w:p>
  <w:p>
    <w:pPr>
      <w:pBdr>
        <w:bottom w:val="single" w:color="B8912A" w:sz="6" w:space="6"/>
      </w:pBdr>
      <w:spacing w:after="160" w:before="0" w:line="260"/>
      <w:jc w:val="left"/>
    </w:pPr>
    <w:r>
      <w:rPr>
        <w:rFonts w:ascii="Arial" w:cs="Arial" w:eastAsia="Arial" w:hAnsi="Arial"/>
        <w:b w:val="false"/>
        <w:bCs w:val="false"/>
        <w:i w:val="false"/>
        <w:iCs w:val="false"/>
        <w:caps w:val="false"/>
        <w:color w:val="5A6B7B"/>
        <w:sz w:val="16"/>
        <w:szCs w:val="16"/>
      </w:rPr>
      <w:t xml:space="preserve">Tél. {{TELEPHONE}}  —  {{EMAIL_RH}}  —  {{SITE}}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Cabinet Victimes &amp; Préjudices</dc:creator>
  <dc:description>Modèle de document — gestion des candidatures</dc:description>
  <cp:lastModifiedBy>Un-named</cp:lastModifiedBy>
  <cp:revision>1</cp:revision>
  <dcterms:created xsi:type="dcterms:W3CDTF">2026-09-15T16:15:29.038Z</dcterms:created>
  <dcterms:modified xsi:type="dcterms:W3CDTF">2026-09-15T16:15:29.038Z</dcterms:modified>
</cp:coreProperties>
</file>

<file path=docProps/custom.xml><?xml version="1.0" encoding="utf-8"?>
<Properties xmlns="http://schemas.openxmlformats.org/officeDocument/2006/custom-properties" xmlns:vt="http://schemas.openxmlformats.org/officeDocument/2006/docPropsVTypes"/>
</file>