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6EF7" w14:textId="2B3B3057" w:rsidR="00473628" w:rsidRPr="00DC2E10" w:rsidRDefault="00473628">
      <w:pPr>
        <w:rPr>
          <w:b/>
          <w:bCs/>
          <w:color w:val="156082" w:themeColor="accent1"/>
          <w:lang w:val="fr-BE"/>
        </w:rPr>
      </w:pPr>
      <w:r w:rsidRPr="00DC2E10">
        <w:rPr>
          <w:b/>
          <w:bCs/>
          <w:color w:val="156082" w:themeColor="accent1"/>
          <w:lang w:val="fr-BE"/>
        </w:rPr>
        <w:t>Titre</w:t>
      </w:r>
      <w:r w:rsidR="00A808A6">
        <w:rPr>
          <w:b/>
          <w:bCs/>
          <w:color w:val="156082" w:themeColor="accent1"/>
          <w:lang w:val="fr-BE"/>
        </w:rPr>
        <w:t xml:space="preserve"> long</w:t>
      </w:r>
      <w:r w:rsidRPr="00DC2E10">
        <w:rPr>
          <w:b/>
          <w:bCs/>
          <w:color w:val="156082" w:themeColor="accent1"/>
          <w:lang w:val="fr-BE"/>
        </w:rPr>
        <w:t>:</w:t>
      </w:r>
    </w:p>
    <w:p w14:paraId="525893B3" w14:textId="100EDE22" w:rsidR="00473628" w:rsidRDefault="00473628">
      <w:pPr>
        <w:rPr>
          <w:lang w:val="fr-BE"/>
        </w:rPr>
      </w:pPr>
      <w:r>
        <w:rPr>
          <w:lang w:val="fr-BE"/>
        </w:rPr>
        <w:t>Implémente</w:t>
      </w:r>
      <w:r w:rsidR="004807A8">
        <w:rPr>
          <w:lang w:val="fr-BE"/>
        </w:rPr>
        <w:t>r u</w:t>
      </w:r>
      <w:r w:rsidR="002D481C">
        <w:rPr>
          <w:lang w:val="fr-BE"/>
        </w:rPr>
        <w:t>ne fonctionnalité de transmission de fichier</w:t>
      </w:r>
      <w:r w:rsidR="004807A8">
        <w:rPr>
          <w:lang w:val="fr-BE"/>
        </w:rPr>
        <w:t xml:space="preserve"> ou bien comment </w:t>
      </w:r>
      <w:r w:rsidR="003960F9">
        <w:rPr>
          <w:lang w:val="fr-BE"/>
        </w:rPr>
        <w:t>découvrir</w:t>
      </w:r>
      <w:r w:rsidR="004807A8">
        <w:rPr>
          <w:lang w:val="fr-BE"/>
        </w:rPr>
        <w:t xml:space="preserve"> le proverbe « </w:t>
      </w:r>
      <w:r w:rsidR="004807A8" w:rsidRPr="007057BB">
        <w:rPr>
          <w:i/>
          <w:iCs/>
          <w:lang w:val="fr-BE"/>
        </w:rPr>
        <w:t xml:space="preserve">le diable est dans </w:t>
      </w:r>
      <w:r w:rsidR="007057BB" w:rsidRPr="007057BB">
        <w:rPr>
          <w:i/>
          <w:iCs/>
          <w:lang w:val="fr-BE"/>
        </w:rPr>
        <w:t>le</w:t>
      </w:r>
      <w:r w:rsidR="007907D7">
        <w:rPr>
          <w:i/>
          <w:iCs/>
          <w:lang w:val="fr-BE"/>
        </w:rPr>
        <w:t>s</w:t>
      </w:r>
      <w:r w:rsidR="007057BB" w:rsidRPr="007057BB">
        <w:rPr>
          <w:i/>
          <w:iCs/>
          <w:lang w:val="fr-BE"/>
        </w:rPr>
        <w:t xml:space="preserve"> </w:t>
      </w:r>
      <w:r w:rsidR="004807A8" w:rsidRPr="007057BB">
        <w:rPr>
          <w:i/>
          <w:iCs/>
          <w:lang w:val="fr-BE"/>
        </w:rPr>
        <w:t>détail</w:t>
      </w:r>
      <w:r w:rsidR="007907D7">
        <w:rPr>
          <w:i/>
          <w:iCs/>
          <w:lang w:val="fr-BE"/>
        </w:rPr>
        <w:t>s</w:t>
      </w:r>
      <w:r w:rsidR="004807A8">
        <w:rPr>
          <w:lang w:val="fr-BE"/>
        </w:rPr>
        <w:t xml:space="preserve"> » </w:t>
      </w:r>
      <w:r w:rsidR="00C4118F">
        <w:rPr>
          <w:lang w:val="fr-BE"/>
        </w:rPr>
        <w:t xml:space="preserve">en </w:t>
      </w:r>
      <w:r w:rsidR="002D481C">
        <w:rPr>
          <w:lang w:val="fr-BE"/>
        </w:rPr>
        <w:t>mode « </w:t>
      </w:r>
      <w:r w:rsidR="002D481C" w:rsidRPr="007057BB">
        <w:rPr>
          <w:i/>
          <w:iCs/>
          <w:lang w:val="fr-BE"/>
        </w:rPr>
        <w:t>Die and Retry</w:t>
      </w:r>
      <w:r w:rsidR="002D481C">
        <w:rPr>
          <w:lang w:val="fr-BE"/>
        </w:rPr>
        <w:t> »</w:t>
      </w:r>
      <w:r w:rsidR="00C4118F">
        <w:rPr>
          <w:lang w:val="fr-BE"/>
        </w:rPr>
        <w:t>.</w:t>
      </w:r>
    </w:p>
    <w:p w14:paraId="3CA7AA8A" w14:textId="3A3290DC" w:rsidR="003C7E00" w:rsidRPr="003C7E00" w:rsidRDefault="003C7E00">
      <w:pPr>
        <w:rPr>
          <w:b/>
          <w:bCs/>
          <w:color w:val="156082" w:themeColor="accent1"/>
          <w:lang w:val="fr-BE"/>
        </w:rPr>
      </w:pPr>
      <w:r w:rsidRPr="003C7E00">
        <w:rPr>
          <w:b/>
          <w:bCs/>
          <w:color w:val="156082" w:themeColor="accent1"/>
          <w:lang w:val="fr-BE"/>
        </w:rPr>
        <w:t>Titre cour en EN (final) :</w:t>
      </w:r>
    </w:p>
    <w:p w14:paraId="3F64B5AA" w14:textId="612008DA" w:rsidR="003C7E00" w:rsidRPr="003C7E00" w:rsidRDefault="003C7E00">
      <w:pPr>
        <w:rPr>
          <w:i/>
          <w:iCs/>
        </w:rPr>
      </w:pPr>
      <w:r w:rsidRPr="003C7E00">
        <w:rPr>
          <w:i/>
          <w:iCs/>
        </w:rPr>
        <w:t>The Devil is in the Payloads: The grueling journey of implementing a file transfers feature.</w:t>
      </w:r>
    </w:p>
    <w:p w14:paraId="1C5E211C" w14:textId="63573145" w:rsidR="00512ED0" w:rsidRPr="00DC2E10" w:rsidRDefault="00473628">
      <w:pPr>
        <w:rPr>
          <w:b/>
          <w:bCs/>
          <w:color w:val="156082" w:themeColor="accent1"/>
          <w:lang w:val="fr-BE"/>
        </w:rPr>
      </w:pPr>
      <w:r w:rsidRPr="00DC2E10">
        <w:rPr>
          <w:b/>
          <w:bCs/>
          <w:color w:val="156082" w:themeColor="accent1"/>
          <w:lang w:val="fr-BE"/>
        </w:rPr>
        <w:t>Résumé:</w:t>
      </w:r>
    </w:p>
    <w:p w14:paraId="0912DAC7" w14:textId="7A20C0A4" w:rsidR="00C4118F" w:rsidRDefault="005967A8">
      <w:pPr>
        <w:rPr>
          <w:lang w:val="fr-BE"/>
        </w:rPr>
      </w:pPr>
      <w:r>
        <w:rPr>
          <w:lang w:val="fr-BE"/>
        </w:rPr>
        <w:t xml:space="preserve">Il arrive très </w:t>
      </w:r>
      <w:r w:rsidR="00056CE9">
        <w:rPr>
          <w:lang w:val="fr-BE"/>
        </w:rPr>
        <w:t xml:space="preserve">souvent, </w:t>
      </w:r>
      <w:r>
        <w:rPr>
          <w:lang w:val="fr-BE"/>
        </w:rPr>
        <w:t>dans des applications web modernes</w:t>
      </w:r>
      <w:r w:rsidR="000E5CB3">
        <w:rPr>
          <w:lang w:val="fr-BE"/>
        </w:rPr>
        <w:t xml:space="preserve"> (classique ou API)</w:t>
      </w:r>
      <w:r w:rsidR="00056CE9">
        <w:rPr>
          <w:lang w:val="fr-BE"/>
        </w:rPr>
        <w:t>,</w:t>
      </w:r>
      <w:r>
        <w:rPr>
          <w:lang w:val="fr-BE"/>
        </w:rPr>
        <w:t xml:space="preserve"> de </w:t>
      </w:r>
      <w:r w:rsidR="007907D7">
        <w:rPr>
          <w:lang w:val="fr-BE"/>
        </w:rPr>
        <w:t>permettre</w:t>
      </w:r>
      <w:r>
        <w:rPr>
          <w:lang w:val="fr-BE"/>
        </w:rPr>
        <w:t xml:space="preserve"> à un utilisateur de pouvoir transmettre un fichier. Le but étant de pouvoir mieux contextualiser sa demande ou </w:t>
      </w:r>
      <w:r w:rsidR="002A366A">
        <w:rPr>
          <w:lang w:val="fr-BE"/>
        </w:rPr>
        <w:t xml:space="preserve">bien </w:t>
      </w:r>
      <w:r>
        <w:rPr>
          <w:lang w:val="fr-BE"/>
        </w:rPr>
        <w:t xml:space="preserve">son dossier </w:t>
      </w:r>
      <w:r w:rsidR="00EA4BB0">
        <w:rPr>
          <w:lang w:val="fr-BE"/>
        </w:rPr>
        <w:t>comme</w:t>
      </w:r>
      <w:r>
        <w:rPr>
          <w:lang w:val="fr-BE"/>
        </w:rPr>
        <w:t xml:space="preserve"> dans le cas </w:t>
      </w:r>
      <w:r w:rsidR="004E01B3">
        <w:rPr>
          <w:lang w:val="fr-BE"/>
        </w:rPr>
        <w:t>d’une assurance</w:t>
      </w:r>
      <w:r>
        <w:rPr>
          <w:lang w:val="fr-BE"/>
        </w:rPr>
        <w:t>.</w:t>
      </w:r>
      <w:r w:rsidR="004E01B3">
        <w:rPr>
          <w:lang w:val="fr-BE"/>
        </w:rPr>
        <w:t xml:space="preserve"> </w:t>
      </w:r>
      <w:r w:rsidR="00B05CED">
        <w:rPr>
          <w:lang w:val="fr-BE"/>
        </w:rPr>
        <w:t xml:space="preserve">Ce fichier une fois transmis, est souvent traité dans second temps soit par une </w:t>
      </w:r>
      <w:r w:rsidR="00D312E5">
        <w:rPr>
          <w:lang w:val="fr-BE"/>
        </w:rPr>
        <w:t>autre</w:t>
      </w:r>
      <w:r w:rsidR="00B05CED">
        <w:rPr>
          <w:lang w:val="fr-BE"/>
        </w:rPr>
        <w:t xml:space="preserve"> application </w:t>
      </w:r>
      <w:r w:rsidR="007E0B5A">
        <w:rPr>
          <w:lang w:val="fr-BE"/>
        </w:rPr>
        <w:t>soit</w:t>
      </w:r>
      <w:r w:rsidR="00B05CED">
        <w:rPr>
          <w:lang w:val="fr-BE"/>
        </w:rPr>
        <w:t xml:space="preserve"> par une personne </w:t>
      </w:r>
      <w:r w:rsidR="00D312E5">
        <w:rPr>
          <w:lang w:val="fr-BE"/>
        </w:rPr>
        <w:t>physique du département ad</w:t>
      </w:r>
      <w:r w:rsidR="00EA4BB0">
        <w:rPr>
          <w:lang w:val="fr-BE"/>
        </w:rPr>
        <w:t>équat (souvent appelé « </w:t>
      </w:r>
      <w:r w:rsidR="00EA4BB0">
        <w:rPr>
          <w:bCs/>
          <w:lang w:val="fr-BE"/>
        </w:rPr>
        <w:t>Back office »)</w:t>
      </w:r>
      <w:r w:rsidR="00D312E5">
        <w:rPr>
          <w:lang w:val="fr-BE"/>
        </w:rPr>
        <w:t>.</w:t>
      </w:r>
      <w:r w:rsidR="003E750B">
        <w:rPr>
          <w:lang w:val="fr-BE"/>
        </w:rPr>
        <w:t xml:space="preserve"> Tous les </w:t>
      </w:r>
      <w:r w:rsidR="003F0CF7">
        <w:rPr>
          <w:lang w:val="fr-BE"/>
        </w:rPr>
        <w:t xml:space="preserve">types de </w:t>
      </w:r>
      <w:r w:rsidR="003E750B">
        <w:rPr>
          <w:lang w:val="fr-BE"/>
        </w:rPr>
        <w:t xml:space="preserve">fichiers ne sont </w:t>
      </w:r>
      <w:r w:rsidR="00A172F8">
        <w:rPr>
          <w:lang w:val="fr-BE"/>
        </w:rPr>
        <w:t xml:space="preserve">malheureusement </w:t>
      </w:r>
      <w:r w:rsidR="003E750B">
        <w:rPr>
          <w:lang w:val="fr-BE"/>
        </w:rPr>
        <w:t xml:space="preserve">pas </w:t>
      </w:r>
      <w:r w:rsidR="003F0CF7">
        <w:rPr>
          <w:lang w:val="fr-BE"/>
        </w:rPr>
        <w:t xml:space="preserve">sains </w:t>
      </w:r>
      <w:r w:rsidR="00A172F8">
        <w:rPr>
          <w:lang w:val="fr-BE"/>
        </w:rPr>
        <w:t xml:space="preserve">et peuvent représenter un risque de sécurité s’ils sont </w:t>
      </w:r>
      <w:r w:rsidR="00277C37">
        <w:rPr>
          <w:lang w:val="fr-BE"/>
        </w:rPr>
        <w:t>autorisés ou bien acceptés</w:t>
      </w:r>
      <w:r w:rsidR="009F7F85">
        <w:rPr>
          <w:lang w:val="fr-BE"/>
        </w:rPr>
        <w:t>,</w:t>
      </w:r>
      <w:r w:rsidR="00A172F8">
        <w:rPr>
          <w:lang w:val="fr-BE"/>
        </w:rPr>
        <w:t xml:space="preserve"> </w:t>
      </w:r>
      <w:r w:rsidR="00277C37">
        <w:rPr>
          <w:lang w:val="fr-BE"/>
        </w:rPr>
        <w:t>par erreur</w:t>
      </w:r>
      <w:r w:rsidR="009F7F85">
        <w:rPr>
          <w:lang w:val="fr-BE"/>
        </w:rPr>
        <w:t>,</w:t>
      </w:r>
      <w:r w:rsidR="00277C37">
        <w:rPr>
          <w:lang w:val="fr-BE"/>
        </w:rPr>
        <w:t xml:space="preserve"> </w:t>
      </w:r>
      <w:r w:rsidR="00A172F8">
        <w:rPr>
          <w:lang w:val="fr-BE"/>
        </w:rPr>
        <w:t>par l’application.</w:t>
      </w:r>
    </w:p>
    <w:p w14:paraId="345E1CA1" w14:textId="7E32BA4C" w:rsidR="00A172F8" w:rsidRPr="00473628" w:rsidRDefault="00277C37">
      <w:pPr>
        <w:rPr>
          <w:lang w:val="fr-BE"/>
        </w:rPr>
      </w:pPr>
      <w:r>
        <w:rPr>
          <w:lang w:val="fr-BE"/>
        </w:rPr>
        <w:t xml:space="preserve">Le but de cette présentation est de </w:t>
      </w:r>
      <w:r w:rsidR="00D57B7B">
        <w:rPr>
          <w:lang w:val="fr-BE"/>
        </w:rPr>
        <w:t xml:space="preserve">montrer comment certains types de fichiers (ici PDF) peuvent être </w:t>
      </w:r>
      <w:r w:rsidR="008C2A9A">
        <w:rPr>
          <w:lang w:val="fr-BE"/>
        </w:rPr>
        <w:t>« abusé</w:t>
      </w:r>
      <w:r w:rsidR="007E0B5A">
        <w:rPr>
          <w:lang w:val="fr-BE"/>
        </w:rPr>
        <w:t>s</w:t>
      </w:r>
      <w:r w:rsidR="008C2A9A">
        <w:rPr>
          <w:lang w:val="fr-BE"/>
        </w:rPr>
        <w:t xml:space="preserve"> » afin de </w:t>
      </w:r>
      <w:r w:rsidR="00D70E68">
        <w:rPr>
          <w:lang w:val="fr-BE"/>
        </w:rPr>
        <w:t xml:space="preserve">permettre </w:t>
      </w:r>
      <w:r w:rsidR="001F1FD8">
        <w:rPr>
          <w:lang w:val="fr-BE"/>
        </w:rPr>
        <w:t xml:space="preserve">de </w:t>
      </w:r>
      <w:r w:rsidR="006075B2">
        <w:rPr>
          <w:lang w:val="fr-BE"/>
        </w:rPr>
        <w:t xml:space="preserve">les utiliser comme un vecteur d’attaque pour atteindre un objectif malveillant. Le </w:t>
      </w:r>
      <w:r w:rsidR="00E65979">
        <w:rPr>
          <w:lang w:val="fr-BE"/>
        </w:rPr>
        <w:t>but</w:t>
      </w:r>
      <w:r w:rsidR="00767A94">
        <w:rPr>
          <w:lang w:val="fr-BE"/>
        </w:rPr>
        <w:t xml:space="preserve"> </w:t>
      </w:r>
      <w:r w:rsidR="006075B2">
        <w:rPr>
          <w:lang w:val="fr-BE"/>
        </w:rPr>
        <w:t>de cette présentation est aussi de montrer</w:t>
      </w:r>
      <w:r w:rsidR="008C2A9A">
        <w:rPr>
          <w:lang w:val="fr-BE"/>
        </w:rPr>
        <w:t xml:space="preserve"> </w:t>
      </w:r>
      <w:r w:rsidR="00767A94">
        <w:rPr>
          <w:lang w:val="fr-BE"/>
        </w:rPr>
        <w:t xml:space="preserve">pourquoi il est important et complexe de </w:t>
      </w:r>
      <w:r w:rsidR="006B1F02">
        <w:rPr>
          <w:lang w:val="fr-BE"/>
        </w:rPr>
        <w:t xml:space="preserve">bien définir, lors de la </w:t>
      </w:r>
      <w:r w:rsidR="00E65979">
        <w:rPr>
          <w:lang w:val="fr-BE"/>
        </w:rPr>
        <w:t>création</w:t>
      </w:r>
      <w:r w:rsidR="006B1F02">
        <w:rPr>
          <w:lang w:val="fr-BE"/>
        </w:rPr>
        <w:t xml:space="preserve"> de la « User Story » ou bien de la spécification technique de la fonctionnalité d’envoi de fichier, les types de fichiers accepté</w:t>
      </w:r>
      <w:r w:rsidR="00713AA8">
        <w:rPr>
          <w:lang w:val="fr-BE"/>
        </w:rPr>
        <w:t>s</w:t>
      </w:r>
      <w:r w:rsidR="006B1F02">
        <w:rPr>
          <w:lang w:val="fr-BE"/>
        </w:rPr>
        <w:t xml:space="preserve"> et d’implémenter les validations techniques correspondante</w:t>
      </w:r>
      <w:r w:rsidR="009F3984">
        <w:rPr>
          <w:lang w:val="fr-BE"/>
        </w:rPr>
        <w:t>s</w:t>
      </w:r>
      <w:r w:rsidR="006B1F02">
        <w:rPr>
          <w:lang w:val="fr-BE"/>
        </w:rPr>
        <w:t>.</w:t>
      </w:r>
    </w:p>
    <w:p w14:paraId="69D91B69" w14:textId="094D1E4A" w:rsidR="00473628" w:rsidRPr="00DC2E10" w:rsidRDefault="008A0ED5">
      <w:pPr>
        <w:rPr>
          <w:b/>
          <w:bCs/>
          <w:color w:val="156082" w:themeColor="accent1"/>
          <w:lang w:val="fr-BE"/>
        </w:rPr>
      </w:pPr>
      <w:r w:rsidRPr="00DC2E10">
        <w:rPr>
          <w:b/>
          <w:bCs/>
          <w:color w:val="156082" w:themeColor="accent1"/>
          <w:lang w:val="fr-BE"/>
        </w:rPr>
        <w:t>Publique</w:t>
      </w:r>
      <w:r w:rsidR="00BD648D" w:rsidRPr="00DC2E10">
        <w:rPr>
          <w:b/>
          <w:bCs/>
          <w:color w:val="156082" w:themeColor="accent1"/>
          <w:lang w:val="fr-BE"/>
        </w:rPr>
        <w:t xml:space="preserve"> et trame de la présentation</w:t>
      </w:r>
      <w:r w:rsidRPr="00DC2E10">
        <w:rPr>
          <w:b/>
          <w:bCs/>
          <w:color w:val="156082" w:themeColor="accent1"/>
          <w:lang w:val="fr-BE"/>
        </w:rPr>
        <w:t> :</w:t>
      </w:r>
    </w:p>
    <w:p w14:paraId="243899DF" w14:textId="7B21EC84" w:rsidR="0063208F" w:rsidRDefault="008A0ED5">
      <w:pPr>
        <w:rPr>
          <w:lang w:val="fr-BE"/>
        </w:rPr>
      </w:pPr>
      <w:r>
        <w:rPr>
          <w:lang w:val="fr-BE"/>
        </w:rPr>
        <w:t xml:space="preserve">Cette présentation va prendre la forme </w:t>
      </w:r>
      <w:r w:rsidR="003F10E9">
        <w:rPr>
          <w:lang w:val="fr-BE"/>
        </w:rPr>
        <w:t>d’une histoire comptée dans laquelle on demande à une équipe de développement d’</w:t>
      </w:r>
      <w:r w:rsidR="00341AA8">
        <w:rPr>
          <w:lang w:val="fr-BE"/>
        </w:rPr>
        <w:t>implémenter</w:t>
      </w:r>
      <w:r w:rsidR="003F10E9">
        <w:rPr>
          <w:lang w:val="fr-BE"/>
        </w:rPr>
        <w:t xml:space="preserve"> une fonctionnalité de transmission de fichier ceci avec </w:t>
      </w:r>
      <w:r w:rsidR="00BD648D">
        <w:rPr>
          <w:lang w:val="fr-BE"/>
        </w:rPr>
        <w:t>une spécification vague</w:t>
      </w:r>
      <w:r w:rsidR="003F10E9">
        <w:rPr>
          <w:lang w:val="fr-BE"/>
        </w:rPr>
        <w:t xml:space="preserve"> de type « </w:t>
      </w:r>
      <w:r w:rsidR="003F10E9" w:rsidRPr="008C5A35">
        <w:rPr>
          <w:i/>
          <w:iCs/>
          <w:lang w:val="fr-BE"/>
        </w:rPr>
        <w:t>l’</w:t>
      </w:r>
      <w:r w:rsidR="00341AA8" w:rsidRPr="008C5A35">
        <w:rPr>
          <w:i/>
          <w:iCs/>
          <w:lang w:val="fr-BE"/>
        </w:rPr>
        <w:t>utilisateur</w:t>
      </w:r>
      <w:r w:rsidR="003F10E9" w:rsidRPr="008C5A35">
        <w:rPr>
          <w:i/>
          <w:iCs/>
          <w:lang w:val="fr-BE"/>
        </w:rPr>
        <w:t xml:space="preserve"> doit pouvoir nous envoyer des fichiers PDF</w:t>
      </w:r>
      <w:r w:rsidR="003F10E9">
        <w:rPr>
          <w:lang w:val="fr-BE"/>
        </w:rPr>
        <w:t> ».</w:t>
      </w:r>
      <w:r w:rsidR="00341AA8">
        <w:rPr>
          <w:lang w:val="fr-BE"/>
        </w:rPr>
        <w:t xml:space="preserve"> Dans cette histoi</w:t>
      </w:r>
      <w:r w:rsidR="00BD648D">
        <w:rPr>
          <w:lang w:val="fr-BE"/>
        </w:rPr>
        <w:t xml:space="preserve">re, </w:t>
      </w:r>
      <w:r w:rsidR="00125ECA">
        <w:rPr>
          <w:lang w:val="fr-BE"/>
        </w:rPr>
        <w:t>l</w:t>
      </w:r>
      <w:r w:rsidR="002A2AD7">
        <w:rPr>
          <w:lang w:val="fr-BE"/>
        </w:rPr>
        <w:t xml:space="preserve">’équipe </w:t>
      </w:r>
      <w:r w:rsidR="00BA3912">
        <w:rPr>
          <w:lang w:val="fr-BE"/>
        </w:rPr>
        <w:t>implémente</w:t>
      </w:r>
      <w:r w:rsidR="002A2AD7">
        <w:rPr>
          <w:lang w:val="fr-BE"/>
        </w:rPr>
        <w:t xml:space="preserve"> la fonctionnalité et celle-ci </w:t>
      </w:r>
      <w:r w:rsidR="00BA3912">
        <w:rPr>
          <w:lang w:val="fr-BE"/>
        </w:rPr>
        <w:t xml:space="preserve">une fois terminée </w:t>
      </w:r>
      <w:r w:rsidR="002A2AD7">
        <w:rPr>
          <w:lang w:val="fr-BE"/>
        </w:rPr>
        <w:t>est testée par un</w:t>
      </w:r>
      <w:r w:rsidR="00072B79">
        <w:rPr>
          <w:lang w:val="fr-BE"/>
        </w:rPr>
        <w:t xml:space="preserve"> « consultant en sécurité applicative »</w:t>
      </w:r>
      <w:r w:rsidR="008C5A35">
        <w:rPr>
          <w:lang w:val="fr-BE"/>
        </w:rPr>
        <w:t xml:space="preserve"> qui est intégré à l’équipe pour le projet</w:t>
      </w:r>
      <w:r w:rsidR="00072B79">
        <w:rPr>
          <w:lang w:val="fr-BE"/>
        </w:rPr>
        <w:t xml:space="preserve">. </w:t>
      </w:r>
    </w:p>
    <w:p w14:paraId="268D11C1" w14:textId="2AA1A4B2" w:rsidR="008A0ED5" w:rsidRDefault="00072B79">
      <w:pPr>
        <w:rPr>
          <w:lang w:val="fr-BE"/>
        </w:rPr>
      </w:pPr>
      <w:r>
        <w:rPr>
          <w:lang w:val="fr-BE"/>
        </w:rPr>
        <w:t xml:space="preserve">Mon idée est de montrer </w:t>
      </w:r>
      <w:r w:rsidR="009359D5">
        <w:rPr>
          <w:lang w:val="fr-BE"/>
        </w:rPr>
        <w:t>les différentes itérations</w:t>
      </w:r>
      <w:r>
        <w:rPr>
          <w:lang w:val="fr-BE"/>
        </w:rPr>
        <w:t xml:space="preserve"> </w:t>
      </w:r>
      <w:r w:rsidR="00FD5BB9">
        <w:rPr>
          <w:lang w:val="fr-BE"/>
        </w:rPr>
        <w:t xml:space="preserve">dans </w:t>
      </w:r>
      <w:r w:rsidR="009359D5">
        <w:rPr>
          <w:lang w:val="fr-BE"/>
        </w:rPr>
        <w:t>lesquels</w:t>
      </w:r>
      <w:r w:rsidR="00FD5BB9">
        <w:rPr>
          <w:lang w:val="fr-BE"/>
        </w:rPr>
        <w:t xml:space="preserve"> </w:t>
      </w:r>
      <w:r w:rsidR="00427B9F">
        <w:rPr>
          <w:lang w:val="fr-BE"/>
        </w:rPr>
        <w:t xml:space="preserve">le scénario suivant </w:t>
      </w:r>
      <w:r w:rsidR="00C62B64">
        <w:rPr>
          <w:lang w:val="fr-BE"/>
        </w:rPr>
        <w:t>s</w:t>
      </w:r>
      <w:r w:rsidR="00427B9F">
        <w:rPr>
          <w:lang w:val="fr-BE"/>
        </w:rPr>
        <w:t>e produit :</w:t>
      </w:r>
    </w:p>
    <w:p w14:paraId="3C1199A5" w14:textId="5ED8198D" w:rsidR="00427B9F" w:rsidRDefault="00427B9F" w:rsidP="00427B9F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L’</w:t>
      </w:r>
      <w:r w:rsidR="009359D5">
        <w:rPr>
          <w:lang w:val="fr-BE"/>
        </w:rPr>
        <w:t>implémentation</w:t>
      </w:r>
      <w:r>
        <w:rPr>
          <w:lang w:val="fr-BE"/>
        </w:rPr>
        <w:t xml:space="preserve"> est </w:t>
      </w:r>
      <w:r w:rsidR="009359D5">
        <w:rPr>
          <w:lang w:val="fr-BE"/>
        </w:rPr>
        <w:t>terminée</w:t>
      </w:r>
      <w:r>
        <w:rPr>
          <w:lang w:val="fr-BE"/>
        </w:rPr>
        <w:t xml:space="preserve"> en prenant en compte </w:t>
      </w:r>
      <w:r w:rsidR="009359D5">
        <w:rPr>
          <w:lang w:val="fr-BE"/>
        </w:rPr>
        <w:t>les retours</w:t>
      </w:r>
      <w:r>
        <w:rPr>
          <w:lang w:val="fr-BE"/>
        </w:rPr>
        <w:t xml:space="preserve"> du test précédent</w:t>
      </w:r>
      <w:r w:rsidR="009359D5">
        <w:rPr>
          <w:lang w:val="fr-BE"/>
        </w:rPr>
        <w:t xml:space="preserve"> ou bien la demande initiale si c’est </w:t>
      </w:r>
      <w:r w:rsidR="00987276">
        <w:rPr>
          <w:lang w:val="fr-BE"/>
        </w:rPr>
        <w:t>la première itération</w:t>
      </w:r>
      <w:r>
        <w:rPr>
          <w:lang w:val="fr-BE"/>
        </w:rPr>
        <w:t>.</w:t>
      </w:r>
    </w:p>
    <w:p w14:paraId="69D26F76" w14:textId="4A68AAD3" w:rsidR="00427B9F" w:rsidRDefault="00427B9F" w:rsidP="00427B9F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Le consultant test</w:t>
      </w:r>
      <w:r w:rsidR="009359D5">
        <w:rPr>
          <w:lang w:val="fr-BE"/>
        </w:rPr>
        <w:t>e</w:t>
      </w:r>
      <w:r>
        <w:rPr>
          <w:lang w:val="fr-BE"/>
        </w:rPr>
        <w:t xml:space="preserve"> la </w:t>
      </w:r>
      <w:r w:rsidR="009359D5">
        <w:rPr>
          <w:lang w:val="fr-BE"/>
        </w:rPr>
        <w:t>fonctionnalité</w:t>
      </w:r>
      <w:r>
        <w:rPr>
          <w:lang w:val="fr-BE"/>
        </w:rPr>
        <w:t xml:space="preserve"> et trouve moyen d</w:t>
      </w:r>
      <w:r w:rsidR="002B1372">
        <w:rPr>
          <w:lang w:val="fr-BE"/>
        </w:rPr>
        <w:t>’envoyer un fichier avec un contenu malveillant</w:t>
      </w:r>
      <w:r w:rsidR="00987276">
        <w:rPr>
          <w:lang w:val="fr-BE"/>
        </w:rPr>
        <w:t>.</w:t>
      </w:r>
    </w:p>
    <w:p w14:paraId="4BC50077" w14:textId="7F4130D8" w:rsidR="00987276" w:rsidRDefault="002B1372" w:rsidP="00427B9F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lastRenderedPageBreak/>
        <w:t xml:space="preserve">Le consultant explique le </w:t>
      </w:r>
      <w:r w:rsidR="00987276">
        <w:rPr>
          <w:lang w:val="fr-BE"/>
        </w:rPr>
        <w:t>problème</w:t>
      </w:r>
      <w:r>
        <w:rPr>
          <w:lang w:val="fr-BE"/>
        </w:rPr>
        <w:t xml:space="preserve"> </w:t>
      </w:r>
      <w:r w:rsidR="00C62B64">
        <w:rPr>
          <w:lang w:val="fr-BE"/>
        </w:rPr>
        <w:t xml:space="preserve">à </w:t>
      </w:r>
      <w:r>
        <w:rPr>
          <w:lang w:val="fr-BE"/>
        </w:rPr>
        <w:t xml:space="preserve">l’équipe de </w:t>
      </w:r>
      <w:r w:rsidR="00987276">
        <w:rPr>
          <w:lang w:val="fr-BE"/>
        </w:rPr>
        <w:t>développement</w:t>
      </w:r>
      <w:r>
        <w:rPr>
          <w:lang w:val="fr-BE"/>
        </w:rPr>
        <w:t xml:space="preserve"> et un </w:t>
      </w:r>
      <w:r w:rsidR="00987276">
        <w:rPr>
          <w:lang w:val="fr-BE"/>
        </w:rPr>
        <w:t>travail</w:t>
      </w:r>
      <w:r>
        <w:rPr>
          <w:lang w:val="fr-BE"/>
        </w:rPr>
        <w:t xml:space="preserve"> </w:t>
      </w:r>
      <w:r w:rsidR="00987276">
        <w:rPr>
          <w:lang w:val="fr-BE"/>
        </w:rPr>
        <w:t>collaboratif</w:t>
      </w:r>
      <w:r>
        <w:rPr>
          <w:lang w:val="fr-BE"/>
        </w:rPr>
        <w:t xml:space="preserve"> est réalisé </w:t>
      </w:r>
      <w:r w:rsidR="00987276">
        <w:rPr>
          <w:lang w:val="fr-BE"/>
        </w:rPr>
        <w:t>pour adresser le problème.</w:t>
      </w:r>
    </w:p>
    <w:p w14:paraId="0C3B374B" w14:textId="57420A24" w:rsidR="002B1372" w:rsidRDefault="00987276" w:rsidP="00427B9F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O</w:t>
      </w:r>
      <w:r w:rsidR="002B1372">
        <w:rPr>
          <w:lang w:val="fr-BE"/>
        </w:rPr>
        <w:t xml:space="preserve">n refait </w:t>
      </w:r>
      <w:r>
        <w:rPr>
          <w:lang w:val="fr-BE"/>
        </w:rPr>
        <w:t>une nouvelle itération</w:t>
      </w:r>
      <w:r w:rsidR="009359D5">
        <w:rPr>
          <w:lang w:val="fr-BE"/>
        </w:rPr>
        <w:t>.</w:t>
      </w:r>
    </w:p>
    <w:p w14:paraId="6E643CB8" w14:textId="4B868063" w:rsidR="0063208F" w:rsidRDefault="0063208F" w:rsidP="0063208F">
      <w:pPr>
        <w:rPr>
          <w:lang w:val="fr-BE"/>
        </w:rPr>
      </w:pPr>
      <w:r>
        <w:rPr>
          <w:lang w:val="fr-BE"/>
        </w:rPr>
        <w:t xml:space="preserve">Après </w:t>
      </w:r>
      <w:r w:rsidR="00722272">
        <w:rPr>
          <w:lang w:val="fr-BE"/>
        </w:rPr>
        <w:t>N itérations la fonctionnalité est maintenant robuste.</w:t>
      </w:r>
    </w:p>
    <w:p w14:paraId="28D32912" w14:textId="65266F72" w:rsidR="00722272" w:rsidRDefault="00722272" w:rsidP="0063208F">
      <w:pPr>
        <w:rPr>
          <w:lang w:val="fr-BE"/>
        </w:rPr>
      </w:pPr>
      <w:r>
        <w:rPr>
          <w:lang w:val="fr-BE"/>
        </w:rPr>
        <w:t>Mon idée est de montrer ces itérations de façon ludique</w:t>
      </w:r>
      <w:r w:rsidR="007527E8">
        <w:rPr>
          <w:lang w:val="fr-BE"/>
        </w:rPr>
        <w:t>/humoristique</w:t>
      </w:r>
      <w:r>
        <w:rPr>
          <w:lang w:val="fr-BE"/>
        </w:rPr>
        <w:t xml:space="preserve"> </w:t>
      </w:r>
      <w:r w:rsidR="007527E8">
        <w:rPr>
          <w:lang w:val="fr-BE"/>
        </w:rPr>
        <w:t>dans le sens où plus les itérations passe</w:t>
      </w:r>
      <w:r w:rsidR="00C66C3A">
        <w:rPr>
          <w:lang w:val="fr-BE"/>
        </w:rPr>
        <w:t>nt</w:t>
      </w:r>
      <w:r w:rsidR="007527E8">
        <w:rPr>
          <w:lang w:val="fr-BE"/>
        </w:rPr>
        <w:t xml:space="preserve"> plus la « jauge de vie</w:t>
      </w:r>
      <w:r w:rsidR="00016048">
        <w:rPr>
          <w:lang w:val="fr-BE"/>
        </w:rPr>
        <w:t xml:space="preserve"> » du consultant </w:t>
      </w:r>
      <w:r w:rsidR="00926569">
        <w:rPr>
          <w:lang w:val="fr-BE"/>
        </w:rPr>
        <w:t xml:space="preserve">en </w:t>
      </w:r>
      <w:r w:rsidR="00FC2E0E">
        <w:rPr>
          <w:lang w:val="fr-BE"/>
        </w:rPr>
        <w:t>sécurité applicative</w:t>
      </w:r>
      <w:r w:rsidR="00926569">
        <w:rPr>
          <w:lang w:val="fr-BE"/>
        </w:rPr>
        <w:t xml:space="preserve"> </w:t>
      </w:r>
      <w:r w:rsidR="00016048">
        <w:rPr>
          <w:lang w:val="fr-BE"/>
        </w:rPr>
        <w:t xml:space="preserve">dans l’équipe diminue </w:t>
      </w:r>
      <w:r w:rsidR="0035509F">
        <w:rPr>
          <w:lang w:val="fr-BE"/>
        </w:rPr>
        <w:t xml:space="preserve">sachant que </w:t>
      </w:r>
      <w:r w:rsidR="00016048">
        <w:rPr>
          <w:lang w:val="fr-BE"/>
        </w:rPr>
        <w:t>plus elle diminue plus l’équipe risque de le « passer par la fenêtre ».</w:t>
      </w:r>
    </w:p>
    <w:p w14:paraId="48CC4968" w14:textId="730BCEE5" w:rsidR="00FC2E0E" w:rsidRDefault="00FC2E0E" w:rsidP="0063208F">
      <w:pPr>
        <w:rPr>
          <w:lang w:val="fr-BE"/>
        </w:rPr>
      </w:pPr>
      <w:r>
        <w:rPr>
          <w:lang w:val="fr-BE"/>
        </w:rPr>
        <w:t xml:space="preserve">Via ces différentes itérations en mode « Die and Retry », </w:t>
      </w:r>
      <w:r w:rsidR="007C11C3">
        <w:rPr>
          <w:lang w:val="fr-BE"/>
        </w:rPr>
        <w:t xml:space="preserve">je souhaite montrer que </w:t>
      </w:r>
      <w:r w:rsidR="0035509F">
        <w:rPr>
          <w:lang w:val="fr-BE"/>
        </w:rPr>
        <w:t>tout le travail supplémentaire</w:t>
      </w:r>
      <w:r w:rsidR="007C11C3">
        <w:rPr>
          <w:lang w:val="fr-BE"/>
        </w:rPr>
        <w:t xml:space="preserve"> et </w:t>
      </w:r>
      <w:r w:rsidR="0035509F">
        <w:rPr>
          <w:lang w:val="fr-BE"/>
        </w:rPr>
        <w:t xml:space="preserve">toute </w:t>
      </w:r>
      <w:r w:rsidR="00550833">
        <w:rPr>
          <w:lang w:val="fr-BE"/>
        </w:rPr>
        <w:t>la frustration rencontrée</w:t>
      </w:r>
      <w:r w:rsidR="007C11C3">
        <w:rPr>
          <w:lang w:val="fr-BE"/>
        </w:rPr>
        <w:t xml:space="preserve"> </w:t>
      </w:r>
      <w:r w:rsidR="0035509F">
        <w:rPr>
          <w:lang w:val="fr-BE"/>
        </w:rPr>
        <w:t xml:space="preserve">par l’équipe de développement </w:t>
      </w:r>
      <w:r w:rsidR="007C11C3">
        <w:rPr>
          <w:lang w:val="fr-BE"/>
        </w:rPr>
        <w:t xml:space="preserve">aurait pu être évité si la </w:t>
      </w:r>
      <w:r w:rsidR="00BF2674">
        <w:rPr>
          <w:lang w:val="fr-BE"/>
        </w:rPr>
        <w:t>« User Story » ou bien de la spécification technique de la fonctionnalité avait été plus claire vis-à-vis d</w:t>
      </w:r>
      <w:r w:rsidR="0004788D">
        <w:rPr>
          <w:lang w:val="fr-BE"/>
        </w:rPr>
        <w:t>u volet sécurité.</w:t>
      </w:r>
    </w:p>
    <w:p w14:paraId="215835A4" w14:textId="592899A3" w:rsidR="0004788D" w:rsidRPr="00DC2E10" w:rsidRDefault="0052336E" w:rsidP="0063208F">
      <w:pPr>
        <w:rPr>
          <w:b/>
          <w:bCs/>
          <w:color w:val="156082" w:themeColor="accent1"/>
          <w:lang w:val="fr-BE"/>
        </w:rPr>
      </w:pPr>
      <w:r>
        <w:rPr>
          <w:b/>
          <w:bCs/>
          <w:color w:val="156082" w:themeColor="accent1"/>
          <w:lang w:val="fr-BE"/>
        </w:rPr>
        <w:t>Termes utilisés</w:t>
      </w:r>
      <w:r w:rsidR="00550833" w:rsidRPr="00DC2E10">
        <w:rPr>
          <w:b/>
          <w:bCs/>
          <w:color w:val="156082" w:themeColor="accent1"/>
          <w:lang w:val="fr-BE"/>
        </w:rPr>
        <w:t> :</w:t>
      </w:r>
    </w:p>
    <w:p w14:paraId="589791FB" w14:textId="50409239" w:rsidR="0004788D" w:rsidRPr="0052336E" w:rsidRDefault="0004788D" w:rsidP="0052336E">
      <w:pPr>
        <w:pStyle w:val="ListParagraph"/>
        <w:numPr>
          <w:ilvl w:val="0"/>
          <w:numId w:val="2"/>
        </w:numPr>
        <w:rPr>
          <w:lang w:val="fr-BE"/>
        </w:rPr>
      </w:pPr>
      <w:hyperlink r:id="rId5" w:history="1">
        <w:r w:rsidRPr="0052336E">
          <w:rPr>
            <w:rStyle w:val="Hyperlink"/>
            <w:lang w:val="fr-BE"/>
          </w:rPr>
          <w:t>https://fr.wikipedia.org/wiki/Die_and_retry</w:t>
        </w:r>
      </w:hyperlink>
      <w:r w:rsidRPr="0052336E">
        <w:rPr>
          <w:lang w:val="fr-BE"/>
        </w:rPr>
        <w:t xml:space="preserve"> </w:t>
      </w:r>
    </w:p>
    <w:p w14:paraId="6BD8B81F" w14:textId="01A8A4D4" w:rsidR="007907D7" w:rsidRPr="0052336E" w:rsidRDefault="007907D7" w:rsidP="0052336E">
      <w:pPr>
        <w:pStyle w:val="ListParagraph"/>
        <w:numPr>
          <w:ilvl w:val="0"/>
          <w:numId w:val="2"/>
        </w:numPr>
        <w:rPr>
          <w:lang w:val="fr-BE"/>
        </w:rPr>
      </w:pPr>
      <w:hyperlink r:id="rId6" w:history="1">
        <w:r w:rsidRPr="0052336E">
          <w:rPr>
            <w:rStyle w:val="Hyperlink"/>
            <w:lang w:val="fr-BE"/>
          </w:rPr>
          <w:t>https://fr.wikipedia.org/wiki/Le_diable_est_dans_les_d%C3%A9tails</w:t>
        </w:r>
      </w:hyperlink>
      <w:r w:rsidRPr="0052336E">
        <w:rPr>
          <w:lang w:val="fr-BE"/>
        </w:rPr>
        <w:t xml:space="preserve"> </w:t>
      </w:r>
    </w:p>
    <w:sectPr w:rsidR="007907D7" w:rsidRPr="00523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210A2"/>
    <w:multiLevelType w:val="hybridMultilevel"/>
    <w:tmpl w:val="034E0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97817"/>
    <w:multiLevelType w:val="hybridMultilevel"/>
    <w:tmpl w:val="C64CD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56964">
    <w:abstractNumId w:val="0"/>
  </w:num>
  <w:num w:numId="2" w16cid:durableId="101746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87"/>
    <w:rsid w:val="000036D0"/>
    <w:rsid w:val="00016048"/>
    <w:rsid w:val="0004788D"/>
    <w:rsid w:val="00056CE9"/>
    <w:rsid w:val="00072B79"/>
    <w:rsid w:val="000E5CB3"/>
    <w:rsid w:val="00125ECA"/>
    <w:rsid w:val="001F1FD8"/>
    <w:rsid w:val="0023000C"/>
    <w:rsid w:val="00277C37"/>
    <w:rsid w:val="00285887"/>
    <w:rsid w:val="002A2AD7"/>
    <w:rsid w:val="002A366A"/>
    <w:rsid w:val="002B1372"/>
    <w:rsid w:val="002D481C"/>
    <w:rsid w:val="00341AA8"/>
    <w:rsid w:val="0035509F"/>
    <w:rsid w:val="003619C3"/>
    <w:rsid w:val="003960F9"/>
    <w:rsid w:val="003C7E00"/>
    <w:rsid w:val="003E750B"/>
    <w:rsid w:val="003F0CF7"/>
    <w:rsid w:val="003F10E9"/>
    <w:rsid w:val="00427B9F"/>
    <w:rsid w:val="00463575"/>
    <w:rsid w:val="00473628"/>
    <w:rsid w:val="004807A8"/>
    <w:rsid w:val="004E01B3"/>
    <w:rsid w:val="00512ED0"/>
    <w:rsid w:val="0052336E"/>
    <w:rsid w:val="00550833"/>
    <w:rsid w:val="005967A8"/>
    <w:rsid w:val="006075B2"/>
    <w:rsid w:val="0063208F"/>
    <w:rsid w:val="006B1F02"/>
    <w:rsid w:val="007057BB"/>
    <w:rsid w:val="00713AA8"/>
    <w:rsid w:val="00722272"/>
    <w:rsid w:val="007527E8"/>
    <w:rsid w:val="00767A94"/>
    <w:rsid w:val="007907D7"/>
    <w:rsid w:val="007C11C3"/>
    <w:rsid w:val="007C1454"/>
    <w:rsid w:val="007E0B5A"/>
    <w:rsid w:val="008A0ED5"/>
    <w:rsid w:val="008C2A9A"/>
    <w:rsid w:val="008C5A35"/>
    <w:rsid w:val="00926569"/>
    <w:rsid w:val="009359D5"/>
    <w:rsid w:val="00987276"/>
    <w:rsid w:val="009D4A9B"/>
    <w:rsid w:val="009F3984"/>
    <w:rsid w:val="009F7F85"/>
    <w:rsid w:val="00A172F8"/>
    <w:rsid w:val="00A808A6"/>
    <w:rsid w:val="00B05CED"/>
    <w:rsid w:val="00B86A9D"/>
    <w:rsid w:val="00BA3912"/>
    <w:rsid w:val="00BD648D"/>
    <w:rsid w:val="00BF2674"/>
    <w:rsid w:val="00C029EC"/>
    <w:rsid w:val="00C4118F"/>
    <w:rsid w:val="00C5150B"/>
    <w:rsid w:val="00C62B64"/>
    <w:rsid w:val="00C66C3A"/>
    <w:rsid w:val="00C816CB"/>
    <w:rsid w:val="00D312E5"/>
    <w:rsid w:val="00D57B7B"/>
    <w:rsid w:val="00D70E68"/>
    <w:rsid w:val="00DC2E10"/>
    <w:rsid w:val="00E65979"/>
    <w:rsid w:val="00EA4BB0"/>
    <w:rsid w:val="00FC2E0E"/>
    <w:rsid w:val="00FD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5EA60"/>
  <w15:chartTrackingRefBased/>
  <w15:docId w15:val="{9D0B6FFA-68E5-4FEF-A7A8-A8F63305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8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Le_diable_est_dans_les_d%C3%A9tails" TargetMode="External"/><Relationship Id="rId5" Type="http://schemas.openxmlformats.org/officeDocument/2006/relationships/hyperlink" Target="https://fr.wikipedia.org/wiki/Die_and_ret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be6025-1d0f-498d-ae44-23b34f048283}" enabled="0" method="" siteId="{6fbe6025-1d0f-498d-ae44-23b34f0482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righettod</dc:creator>
  <cp:keywords/>
  <dc:description/>
  <cp:lastModifiedBy>righettod</cp:lastModifiedBy>
  <cp:revision>67</cp:revision>
  <dcterms:created xsi:type="dcterms:W3CDTF">2025-06-22T07:40:00Z</dcterms:created>
  <dcterms:modified xsi:type="dcterms:W3CDTF">2026-01-04T10:35:00Z</dcterms:modified>
</cp:coreProperties>
</file>