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eadex Pro" w:cs="Readex Pro" w:eastAsia="Readex Pro" w:hAnsi="Readex Pro"/>
          <w:b w:val="1"/>
          <w:bCs w:val="1"/>
          <w:sz w:val="26"/>
          <w:szCs w:val="26"/>
        </w:rPr>
      </w:pPr>
      <w:r w:rsidDel="00000000" w:rsidR="00000000" w:rsidRPr="00000000">
        <w:rPr>
          <w:rFonts w:ascii="Readex Pro" w:cs="Readex Pro" w:eastAsia="Readex Pro" w:hAnsi="Readex Pro"/>
          <w:b w:val="1"/>
          <w:bCs w:val="1"/>
          <w:sz w:val="26"/>
          <w:szCs w:val="26"/>
          <w:u w:val="single"/>
          <w:rtl w:val="0"/>
        </w:rPr>
        <w:t xml:space="preserve">CLASS TEST</w:t>
      </w:r>
      <w:r w:rsidDel="00000000" w:rsidR="00000000" w:rsidRPr="00000000">
        <w:rPr>
          <w:rtl w:val="0"/>
        </w:rPr>
      </w:r>
    </w:p>
    <w:p w:rsidR="00000000" w:rsidDel="00000000" w:rsidP="00000000" w:rsidRDefault="00000000" w:rsidRPr="00000000" w14:paraId="00000002">
      <w:pPr>
        <w:jc w:val="right"/>
        <w:rPr>
          <w:rFonts w:ascii="Readex Pro" w:cs="Readex Pro" w:eastAsia="Readex Pro" w:hAnsi="Readex Pro"/>
          <w:b w:val="1"/>
          <w:bCs w:val="1"/>
          <w:sz w:val="26"/>
          <w:szCs w:val="26"/>
        </w:rPr>
      </w:pPr>
      <w:r w:rsidDel="00000000" w:rsidR="00000000" w:rsidRPr="00000000">
        <w:rPr>
          <w:rFonts w:ascii="Readex Pro" w:cs="Readex Pro" w:eastAsia="Readex Pro" w:hAnsi="Readex Pro"/>
          <w:b w:val="1"/>
          <w:bCs w:val="1"/>
          <w:sz w:val="26"/>
          <w:szCs w:val="26"/>
          <w:rtl w:val="0"/>
        </w:rPr>
        <w:t xml:space="preserve">MM: 20 MARKS</w:t>
      </w:r>
    </w:p>
    <w:p w:rsidR="00000000" w:rsidDel="00000000" w:rsidP="00000000" w:rsidRDefault="00000000" w:rsidRPr="00000000" w14:paraId="00000003">
      <w:pPr>
        <w:jc w:val="center"/>
        <w:rPr>
          <w:rFonts w:ascii="Readex Pro" w:cs="Readex Pro" w:eastAsia="Readex Pro" w:hAnsi="Readex Pro"/>
          <w:sz w:val="26"/>
          <w:szCs w:val="26"/>
        </w:rPr>
      </w:pPr>
      <w:r w:rsidDel="00000000" w:rsidR="00000000" w:rsidRPr="00000000">
        <w:rPr>
          <w:rFonts w:ascii="Readex Pro" w:cs="Readex Pro" w:eastAsia="Readex Pro" w:hAnsi="Readex Pro"/>
          <w:b w:val="1"/>
          <w:bCs w:val="1"/>
          <w:sz w:val="26"/>
          <w:szCs w:val="26"/>
          <w:rtl w:val="0"/>
        </w:rPr>
        <w:t xml:space="preserve">SECTION A  -  GRAMMAR  (05 MARKS)</w:t>
      </w:r>
      <w:r w:rsidDel="00000000" w:rsidR="00000000" w:rsidRPr="00000000">
        <w:rPr>
          <w:rtl w:val="0"/>
        </w:rPr>
      </w:r>
    </w:p>
    <w:p w:rsidR="00000000" w:rsidDel="00000000" w:rsidP="00000000" w:rsidRDefault="00000000" w:rsidRPr="00000000" w14:paraId="00000004">
      <w:pPr>
        <w:numPr>
          <w:ilvl w:val="0"/>
          <w:numId w:val="2"/>
        </w:numPr>
        <w:ind w:left="72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Fill in the blanks with correct verb form:</w:t>
      </w:r>
    </w:p>
    <w:p w:rsidR="00000000" w:rsidDel="00000000" w:rsidP="00000000" w:rsidRDefault="00000000" w:rsidRPr="00000000" w14:paraId="00000005">
      <w:pPr>
        <w:numPr>
          <w:ilvl w:val="1"/>
          <w:numId w:val="2"/>
        </w:numPr>
        <w:ind w:left="144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Either your keys or your wallet ________ (is/are) on the counter.</w:t>
      </w:r>
    </w:p>
    <w:p w:rsidR="00000000" w:rsidDel="00000000" w:rsidP="00000000" w:rsidRDefault="00000000" w:rsidRPr="00000000" w14:paraId="00000006">
      <w:pPr>
        <w:numPr>
          <w:ilvl w:val="1"/>
          <w:numId w:val="2"/>
        </w:numPr>
        <w:ind w:left="144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Ten kilometers ________ (is/are) a long distance to run every morning.</w:t>
      </w:r>
    </w:p>
    <w:p w:rsidR="00000000" w:rsidDel="00000000" w:rsidP="00000000" w:rsidRDefault="00000000" w:rsidRPr="00000000" w14:paraId="00000007">
      <w:pPr>
        <w:numPr>
          <w:ilvl w:val="1"/>
          <w:numId w:val="2"/>
        </w:numPr>
        <w:ind w:left="144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The committee ________ (has/have) signed the new policy agreement.</w:t>
      </w:r>
    </w:p>
    <w:p w:rsidR="00000000" w:rsidDel="00000000" w:rsidP="00000000" w:rsidRDefault="00000000" w:rsidRPr="00000000" w14:paraId="00000008">
      <w:pPr>
        <w:numPr>
          <w:ilvl w:val="1"/>
          <w:numId w:val="2"/>
        </w:numPr>
        <w:ind w:left="144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The scissors ________ (is/are) too blunt to cut through this thick cardboard.</w:t>
      </w:r>
    </w:p>
    <w:p w:rsidR="00000000" w:rsidDel="00000000" w:rsidP="00000000" w:rsidRDefault="00000000" w:rsidRPr="00000000" w14:paraId="00000009">
      <w:pPr>
        <w:numPr>
          <w:ilvl w:val="1"/>
          <w:numId w:val="2"/>
        </w:numPr>
        <w:ind w:left="144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Not only the students but also their coach ________ (wants/want) an extra practice session.</w:t>
      </w:r>
    </w:p>
    <w:p w:rsidR="00000000" w:rsidDel="00000000" w:rsidP="00000000" w:rsidRDefault="00000000" w:rsidRPr="00000000" w14:paraId="0000000A">
      <w:pPr>
        <w:jc w:val="center"/>
        <w:rPr>
          <w:rFonts w:ascii="Readex Pro" w:cs="Readex Pro" w:eastAsia="Readex Pro" w:hAnsi="Readex Pro"/>
          <w:sz w:val="26"/>
          <w:szCs w:val="26"/>
        </w:rPr>
      </w:pPr>
      <w:r w:rsidDel="00000000" w:rsidR="00000000" w:rsidRPr="00000000">
        <w:rPr>
          <w:rFonts w:ascii="Readex Pro" w:cs="Readex Pro" w:eastAsia="Readex Pro" w:hAnsi="Readex Pro"/>
          <w:b w:val="1"/>
          <w:bCs w:val="1"/>
          <w:sz w:val="26"/>
          <w:szCs w:val="26"/>
          <w:rtl w:val="0"/>
        </w:rPr>
        <w:t xml:space="preserve">SECTION B  -  LITERATURE  (10 MARKS)</w:t>
      </w:r>
      <w:r w:rsidDel="00000000" w:rsidR="00000000" w:rsidRPr="00000000">
        <w:rPr>
          <w:rtl w:val="0"/>
        </w:rPr>
      </w:r>
    </w:p>
    <w:p w:rsidR="00000000" w:rsidDel="00000000" w:rsidP="00000000" w:rsidRDefault="00000000" w:rsidRPr="00000000" w14:paraId="0000000B">
      <w:pPr>
        <w:rPr>
          <w:rFonts w:ascii="Readex Pro" w:cs="Readex Pro" w:eastAsia="Readex Pro" w:hAnsi="Readex Pro"/>
          <w:sz w:val="26"/>
          <w:szCs w:val="26"/>
        </w:rPr>
      </w:pPr>
      <w:r w:rsidDel="00000000" w:rsidR="00000000" w:rsidRPr="00000000">
        <w:rPr>
          <w:rFonts w:ascii="Readex Pro" w:cs="Readex Pro" w:eastAsia="Readex Pro" w:hAnsi="Readex Pro"/>
          <w:sz w:val="26"/>
          <w:szCs w:val="26"/>
          <w:rtl w:val="0"/>
        </w:rPr>
        <w:t xml:space="preserve">2.  Write down the summary of “A Tiger in the Zoo”</w:t>
      </w:r>
    </w:p>
    <w:p w:rsidR="00000000" w:rsidDel="00000000" w:rsidP="00000000" w:rsidRDefault="00000000" w:rsidRPr="00000000" w14:paraId="0000000C">
      <w:pPr>
        <w:rPr>
          <w:rFonts w:ascii="Readex Pro" w:cs="Readex Pro" w:eastAsia="Readex Pro" w:hAnsi="Readex Pro"/>
          <w:sz w:val="26"/>
          <w:szCs w:val="26"/>
        </w:rPr>
      </w:pPr>
      <w:r w:rsidDel="00000000" w:rsidR="00000000" w:rsidRPr="00000000">
        <w:rPr>
          <w:rFonts w:ascii="Readex Pro" w:cs="Readex Pro" w:eastAsia="Readex Pro" w:hAnsi="Readex Pro"/>
          <w:sz w:val="26"/>
          <w:szCs w:val="26"/>
          <w:rtl w:val="0"/>
        </w:rPr>
        <w:t xml:space="preserve">3.  Attempt the any </w:t>
      </w:r>
      <w:r w:rsidDel="00000000" w:rsidR="00000000" w:rsidRPr="00000000">
        <w:rPr>
          <w:rFonts w:ascii="Readex Pro" w:cs="Readex Pro" w:eastAsia="Readex Pro" w:hAnsi="Readex Pro"/>
          <w:b w:val="1"/>
          <w:bCs w:val="1"/>
          <w:sz w:val="26"/>
          <w:szCs w:val="26"/>
          <w:rtl w:val="0"/>
        </w:rPr>
        <w:t xml:space="preserve">TWO </w:t>
      </w:r>
      <w:r w:rsidDel="00000000" w:rsidR="00000000" w:rsidRPr="00000000">
        <w:rPr>
          <w:rFonts w:ascii="Readex Pro" w:cs="Readex Pro" w:eastAsia="Readex Pro" w:hAnsi="Readex Pro"/>
          <w:sz w:val="26"/>
          <w:szCs w:val="26"/>
          <w:rtl w:val="0"/>
        </w:rPr>
        <w:t xml:space="preserve">of the</w:t>
      </w:r>
      <w:r w:rsidDel="00000000" w:rsidR="00000000" w:rsidRPr="00000000">
        <w:rPr>
          <w:rFonts w:ascii="Readex Pro" w:cs="Readex Pro" w:eastAsia="Readex Pro" w:hAnsi="Readex Pro"/>
          <w:sz w:val="26"/>
          <w:szCs w:val="26"/>
          <w:rtl w:val="0"/>
        </w:rPr>
        <w:t xml:space="preserve"> following questions: (2.5 × 02 = 05 Marks) </w:t>
      </w:r>
    </w:p>
    <w:p w:rsidR="00000000" w:rsidDel="00000000" w:rsidP="00000000" w:rsidRDefault="00000000" w:rsidRPr="00000000" w14:paraId="0000000D">
      <w:pPr>
        <w:numPr>
          <w:ilvl w:val="0"/>
          <w:numId w:val="1"/>
        </w:numPr>
        <w:ind w:left="720" w:hanging="360"/>
        <w:rPr>
          <w:rFonts w:ascii="Readex Pro" w:cs="Readex Pro" w:eastAsia="Readex Pro" w:hAnsi="Readex Pro"/>
          <w:sz w:val="26"/>
          <w:szCs w:val="26"/>
        </w:rPr>
      </w:pPr>
      <w:r w:rsidDel="00000000" w:rsidR="00000000" w:rsidRPr="00000000">
        <w:rPr>
          <w:rFonts w:ascii="Readex Pro" w:cs="Readex Pro" w:eastAsia="Readex Pro" w:hAnsi="Readex Pro"/>
          <w:sz w:val="26"/>
          <w:szCs w:val="26"/>
          <w:rtl w:val="0"/>
        </w:rPr>
        <w:t xml:space="preserve">Why is the doctor tempted to keep Tricki on as a permanent guest?</w:t>
      </w:r>
    </w:p>
    <w:p w:rsidR="00000000" w:rsidDel="00000000" w:rsidP="00000000" w:rsidRDefault="00000000" w:rsidRPr="00000000" w14:paraId="0000000E">
      <w:pPr>
        <w:numPr>
          <w:ilvl w:val="0"/>
          <w:numId w:val="1"/>
        </w:numPr>
        <w:ind w:left="72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If you were at Anil’s place what would you do after knowing about the theft ?</w:t>
      </w:r>
    </w:p>
    <w:p w:rsidR="00000000" w:rsidDel="00000000" w:rsidP="00000000" w:rsidRDefault="00000000" w:rsidRPr="00000000" w14:paraId="0000000F">
      <w:pPr>
        <w:numPr>
          <w:ilvl w:val="0"/>
          <w:numId w:val="1"/>
        </w:numPr>
        <w:ind w:left="720" w:hanging="360"/>
        <w:rPr>
          <w:rFonts w:ascii="Readex Pro" w:cs="Readex Pro" w:eastAsia="Readex Pro" w:hAnsi="Readex Pro"/>
          <w:sz w:val="26"/>
          <w:szCs w:val="26"/>
          <w:u w:val="none"/>
        </w:rPr>
      </w:pPr>
      <w:r w:rsidDel="00000000" w:rsidR="00000000" w:rsidRPr="00000000">
        <w:rPr>
          <w:rFonts w:ascii="Readex Pro" w:cs="Readex Pro" w:eastAsia="Readex Pro" w:hAnsi="Readex Pro"/>
          <w:sz w:val="26"/>
          <w:szCs w:val="26"/>
          <w:rtl w:val="0"/>
        </w:rPr>
        <w:t xml:space="preserve">Write down five poetic devices from ‘A Tiger in the Zoo’.</w:t>
      </w:r>
    </w:p>
    <w:p w:rsidR="00000000" w:rsidDel="00000000" w:rsidP="00000000" w:rsidRDefault="00000000" w:rsidRPr="00000000" w14:paraId="00000010">
      <w:pPr>
        <w:rPr>
          <w:rFonts w:ascii="Readex Pro" w:cs="Readex Pro" w:eastAsia="Readex Pro" w:hAnsi="Readex Pro"/>
          <w:sz w:val="26"/>
          <w:szCs w:val="26"/>
        </w:rPr>
      </w:pPr>
      <w:r w:rsidDel="00000000" w:rsidR="00000000" w:rsidRPr="00000000">
        <w:rPr>
          <w:rtl w:val="0"/>
        </w:rPr>
      </w:r>
    </w:p>
    <w:p w:rsidR="00000000" w:rsidDel="00000000" w:rsidP="00000000" w:rsidRDefault="00000000" w:rsidRPr="00000000" w14:paraId="00000011">
      <w:pPr>
        <w:jc w:val="center"/>
        <w:rPr>
          <w:rFonts w:ascii="Readex Pro" w:cs="Readex Pro" w:eastAsia="Readex Pro" w:hAnsi="Readex Pro"/>
          <w:sz w:val="26"/>
          <w:szCs w:val="26"/>
        </w:rPr>
      </w:pPr>
      <w:r w:rsidDel="00000000" w:rsidR="00000000" w:rsidRPr="00000000">
        <w:rPr>
          <w:rFonts w:ascii="Readex Pro" w:cs="Readex Pro" w:eastAsia="Readex Pro" w:hAnsi="Readex Pro"/>
          <w:b w:val="1"/>
          <w:bCs w:val="1"/>
          <w:sz w:val="26"/>
          <w:szCs w:val="26"/>
          <w:rtl w:val="0"/>
        </w:rPr>
        <w:t xml:space="preserve">SECTION C  -  WRITING</w:t>
      </w:r>
      <w:r w:rsidDel="00000000" w:rsidR="00000000" w:rsidRPr="00000000">
        <w:rPr>
          <w:rFonts w:ascii="Readex Pro" w:cs="Readex Pro" w:eastAsia="Readex Pro" w:hAnsi="Readex Pro"/>
          <w:sz w:val="26"/>
          <w:szCs w:val="26"/>
          <w:rtl w:val="0"/>
        </w:rPr>
        <w:t xml:space="preserve"> </w:t>
      </w:r>
      <w:r w:rsidDel="00000000" w:rsidR="00000000" w:rsidRPr="00000000">
        <w:rPr>
          <w:rFonts w:ascii="Readex Pro" w:cs="Readex Pro" w:eastAsia="Readex Pro" w:hAnsi="Readex Pro"/>
          <w:b w:val="1"/>
          <w:bCs w:val="1"/>
          <w:sz w:val="26"/>
          <w:szCs w:val="26"/>
          <w:rtl w:val="0"/>
        </w:rPr>
        <w:t xml:space="preserve">(05 MARKS)</w:t>
      </w:r>
      <w:r w:rsidDel="00000000" w:rsidR="00000000" w:rsidRPr="00000000">
        <w:rPr>
          <w:rFonts w:ascii="Readex Pro" w:cs="Readex Pro" w:eastAsia="Readex Pro" w:hAnsi="Readex Pro"/>
          <w:sz w:val="26"/>
          <w:szCs w:val="26"/>
          <w:rtl w:val="0"/>
        </w:rPr>
        <w:t xml:space="preserve">                                   </w:t>
      </w:r>
    </w:p>
    <w:p w:rsidR="00000000" w:rsidDel="00000000" w:rsidP="00000000" w:rsidRDefault="00000000" w:rsidRPr="00000000" w14:paraId="00000012">
      <w:pPr>
        <w:rPr>
          <w:rFonts w:ascii="Readex Pro" w:cs="Readex Pro" w:eastAsia="Readex Pro" w:hAnsi="Readex Pro"/>
          <w:sz w:val="26"/>
          <w:szCs w:val="26"/>
        </w:rPr>
      </w:pPr>
      <w:r w:rsidDel="00000000" w:rsidR="00000000" w:rsidRPr="00000000">
        <w:rPr>
          <w:rFonts w:ascii="Readex Pro" w:cs="Readex Pro" w:eastAsia="Readex Pro" w:hAnsi="Readex Pro"/>
          <w:sz w:val="26"/>
          <w:szCs w:val="26"/>
          <w:rtl w:val="0"/>
        </w:rPr>
        <w:t xml:space="preserve">4. You are Varun / Vidya, a resident of 56, Malabar Hills, Hyderabad. The streetlights on the dark stretch connecting your local metro station to the residential colony have been broken for months, making it highly unsafe for commuters, especially women and the elderly, walking home after sunset. Write a letter to the Municipal Commissioner highlighting the issue and requesting the installation of new functional lights.</w:t>
      </w:r>
    </w:p>
    <w:p w:rsidR="00000000" w:rsidDel="00000000" w:rsidP="00000000" w:rsidRDefault="00000000" w:rsidRPr="00000000" w14:paraId="00000013">
      <w:pPr>
        <w:jc w:val="center"/>
        <w:rPr>
          <w:rFonts w:ascii="Readex Pro" w:cs="Readex Pro" w:eastAsia="Readex Pro" w:hAnsi="Readex Pro"/>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adex Pr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eadexPro-regular.ttf"/><Relationship Id="rId2" Type="http://schemas.openxmlformats.org/officeDocument/2006/relationships/font" Target="fonts/Readex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