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93" w:rsidRDefault="00270668" w:rsidP="00270668">
      <w:proofErr w:type="gramStart"/>
      <w:r>
        <w:t>I'm</w:t>
      </w:r>
      <w:proofErr w:type="gramEnd"/>
      <w:r>
        <w:t xml:space="preserve"> using the factory design pattern. The problem </w:t>
      </w:r>
      <w:proofErr w:type="gramStart"/>
      <w:r>
        <w:t>I'm</w:t>
      </w:r>
      <w:proofErr w:type="gramEnd"/>
      <w:r>
        <w:t xml:space="preserve"> trying to solve is to see which card the </w:t>
      </w:r>
      <w:r>
        <w:t xml:space="preserve">credit card number belongs too. </w:t>
      </w:r>
      <w:bookmarkStart w:id="0" w:name="_GoBack"/>
      <w:bookmarkEnd w:id="0"/>
      <w:r>
        <w:t>Each information will be similar with card number, date and name. You can tell the card base from t</w:t>
      </w:r>
      <w:r>
        <w:t xml:space="preserve">he first four number. With the </w:t>
      </w:r>
      <w:r>
        <w:t>Factory design pattern, when you meet the conditions of the card number length and the first four numbers, you can then redir</w:t>
      </w:r>
      <w:r>
        <w:t xml:space="preserve">ect to the right </w:t>
      </w:r>
      <w:r>
        <w:t>card class. Consequences from using the factory design pattern can lead into long runtime.</w:t>
      </w:r>
    </w:p>
    <w:sectPr w:rsidR="0062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68"/>
    <w:rsid w:val="00270668"/>
    <w:rsid w:val="0062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8979"/>
  <w15:chartTrackingRefBased/>
  <w15:docId w15:val="{A4553179-D5DA-4D9E-8E0C-68841A62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2021-02-08T19:07:00Z</dcterms:created>
  <dcterms:modified xsi:type="dcterms:W3CDTF">2021-02-08T19:09:00Z</dcterms:modified>
</cp:coreProperties>
</file>