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939" w:rsidRPr="00C62AB2" w:rsidRDefault="00A35BAF" w:rsidP="00A35BAF">
      <w:pPr>
        <w:pStyle w:val="Titel"/>
        <w:rPr>
          <w:lang w:val="en-GB"/>
        </w:rPr>
      </w:pPr>
      <w:r w:rsidRPr="00C62AB2">
        <w:rPr>
          <w:lang w:val="en-GB"/>
        </w:rPr>
        <w:t xml:space="preserve">Evaluation of </w:t>
      </w:r>
      <w:r w:rsidR="002D62B9">
        <w:rPr>
          <w:lang w:val="en-GB"/>
        </w:rPr>
        <w:t xml:space="preserve">German </w:t>
      </w:r>
      <w:r w:rsidRPr="00C62AB2">
        <w:rPr>
          <w:lang w:val="en-GB"/>
        </w:rPr>
        <w:t>educational videos</w:t>
      </w:r>
    </w:p>
    <w:p w:rsidR="002D62B9" w:rsidRDefault="002D62B9">
      <w:pPr>
        <w:rPr>
          <w:lang w:val="en-GB"/>
        </w:rPr>
      </w:pPr>
      <w:r>
        <w:rPr>
          <w:lang w:val="en-GB"/>
        </w:rPr>
        <w:t>Author: Arndt Bialobrzeski (</w:t>
      </w:r>
      <w:proofErr w:type="spellStart"/>
      <w:r>
        <w:rPr>
          <w:lang w:val="en-GB"/>
        </w:rPr>
        <w:t>UoB</w:t>
      </w:r>
      <w:proofErr w:type="spellEnd"/>
      <w:r>
        <w:rPr>
          <w:lang w:val="en-GB"/>
        </w:rPr>
        <w:t>)</w:t>
      </w:r>
    </w:p>
    <w:p w:rsidR="00C62AB2" w:rsidRDefault="00C62AB2">
      <w:pPr>
        <w:rPr>
          <w:lang w:val="en-GB"/>
        </w:rPr>
      </w:pPr>
      <w:r w:rsidRPr="00C62AB2">
        <w:rPr>
          <w:lang w:val="en-GB"/>
        </w:rPr>
        <w:t>Task</w:t>
      </w:r>
      <w:r w:rsidR="00584925">
        <w:rPr>
          <w:lang w:val="en-GB"/>
        </w:rPr>
        <w:t>:</w:t>
      </w:r>
      <w:r w:rsidRPr="00C62AB2">
        <w:rPr>
          <w:lang w:val="en-GB"/>
        </w:rPr>
        <w:t xml:space="preserve"> Picking 3 educational videos for</w:t>
      </w:r>
      <w:r w:rsidR="005A4DB1">
        <w:rPr>
          <w:lang w:val="en-GB"/>
        </w:rPr>
        <w:t xml:space="preserve"> </w:t>
      </w:r>
      <w:proofErr w:type="spellStart"/>
      <w:r w:rsidR="005A4DB1">
        <w:rPr>
          <w:lang w:val="en-GB"/>
        </w:rPr>
        <w:t>GenAI</w:t>
      </w:r>
      <w:proofErr w:type="spellEnd"/>
      <w:r w:rsidR="005A4DB1">
        <w:rPr>
          <w:lang w:val="en-GB"/>
        </w:rPr>
        <w:t xml:space="preserve"> video,</w:t>
      </w:r>
    </w:p>
    <w:p w:rsidR="005A4DB1" w:rsidRPr="00C62AB2" w:rsidRDefault="005A4DB1">
      <w:pPr>
        <w:rPr>
          <w:lang w:val="en-GB"/>
        </w:rPr>
      </w:pPr>
      <w:r>
        <w:rPr>
          <w:lang w:val="en-GB"/>
        </w:rPr>
        <w:t>Marteyn: “</w:t>
      </w:r>
      <w:r w:rsidRPr="005A4DB1">
        <w:rPr>
          <w:lang w:val="en-GB"/>
        </w:rPr>
        <w:t>Ideally, its text is not too long and divided into sections, like the “Managing Your Money” brochure, but this is not mandatory.</w:t>
      </w:r>
      <w:r>
        <w:rPr>
          <w:lang w:val="en-GB"/>
        </w:rPr>
        <w:t>”</w:t>
      </w:r>
    </w:p>
    <w:p w:rsidR="00A35BAF" w:rsidRPr="00C62AB2" w:rsidRDefault="00A35BAF">
      <w:pPr>
        <w:rPr>
          <w:lang w:val="en-GB"/>
        </w:rPr>
      </w:pPr>
      <w:r w:rsidRPr="00C62AB2">
        <w:rPr>
          <w:lang w:val="en-GB"/>
        </w:rPr>
        <w:t>Path on Share Point:</w:t>
      </w:r>
    </w:p>
    <w:p w:rsidR="00A35BAF" w:rsidRPr="00C62AB2" w:rsidRDefault="00A35BAF">
      <w:pPr>
        <w:rPr>
          <w:lang w:val="en-GB"/>
        </w:rPr>
      </w:pPr>
      <w:r w:rsidRPr="00C62AB2">
        <w:rPr>
          <w:lang w:val="en-GB"/>
        </w:rPr>
        <w:drawing>
          <wp:inline distT="0" distB="0" distL="0" distR="0" wp14:anchorId="4D552291" wp14:editId="6448A14B">
            <wp:extent cx="5760720" cy="21717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itternetztabelle2Akzent5"/>
        <w:tblW w:w="0" w:type="auto"/>
        <w:tblLook w:val="04A0" w:firstRow="1" w:lastRow="0" w:firstColumn="1" w:lastColumn="0" w:noHBand="0" w:noVBand="1"/>
      </w:tblPr>
      <w:tblGrid>
        <w:gridCol w:w="6126"/>
        <w:gridCol w:w="2946"/>
      </w:tblGrid>
      <w:tr w:rsidR="00A35BAF" w:rsidRPr="00C62AB2" w:rsidTr="004B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35BAF" w:rsidRPr="00C62AB2" w:rsidRDefault="004B44D2">
            <w:pPr>
              <w:rPr>
                <w:lang w:val="en-GB"/>
              </w:rPr>
            </w:pPr>
            <w:r w:rsidRPr="00C62AB2">
              <w:rPr>
                <w:lang w:val="en-GB"/>
              </w:rPr>
              <w:t xml:space="preserve">Pdf / </w:t>
            </w:r>
            <w:proofErr w:type="spellStart"/>
            <w:r w:rsidRPr="00C62AB2">
              <w:rPr>
                <w:lang w:val="en-GB"/>
              </w:rPr>
              <w:t>docx</w:t>
            </w:r>
            <w:proofErr w:type="spellEnd"/>
          </w:p>
        </w:tc>
        <w:tc>
          <w:tcPr>
            <w:tcW w:w="4531" w:type="dxa"/>
          </w:tcPr>
          <w:p w:rsidR="00A35BAF" w:rsidRPr="00C62AB2" w:rsidRDefault="004B4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62AB2">
              <w:rPr>
                <w:lang w:val="en-GB"/>
              </w:rPr>
              <w:t>Evaluation</w:t>
            </w:r>
          </w:p>
        </w:tc>
      </w:tr>
      <w:tr w:rsidR="00A35BAF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35BAF" w:rsidRPr="00513818" w:rsidRDefault="00A35BAF">
            <w:pPr>
              <w:rPr>
                <w:b w:val="0"/>
                <w:lang w:val="en-GB"/>
              </w:rPr>
            </w:pPr>
            <w:r w:rsidRPr="00513818">
              <w:rPr>
                <w:b w:val="0"/>
                <w:lang w:val="en-GB"/>
              </w:rPr>
              <w:t>11-Warnsignale-A4</w:t>
            </w:r>
          </w:p>
        </w:tc>
        <w:tc>
          <w:tcPr>
            <w:tcW w:w="4531" w:type="dxa"/>
          </w:tcPr>
          <w:p w:rsidR="00A35BAF" w:rsidRPr="00513818" w:rsidRDefault="002D6A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 page poster, too short</w:t>
            </w:r>
          </w:p>
        </w:tc>
      </w:tr>
      <w:tr w:rsidR="00A35BAF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35BAF" w:rsidRPr="00513818" w:rsidRDefault="004B44D2">
            <w:pPr>
              <w:rPr>
                <w:b w:val="0"/>
                <w:lang w:val="en-GB"/>
              </w:rPr>
            </w:pPr>
            <w:r w:rsidRPr="00513818">
              <w:rPr>
                <w:b w:val="0"/>
                <w:lang w:val="en-GB"/>
              </w:rPr>
              <w:t>Angebote_zur_Unterstuetzung_im_Alltag_2021</w:t>
            </w:r>
          </w:p>
        </w:tc>
        <w:tc>
          <w:tcPr>
            <w:tcW w:w="4531" w:type="dxa"/>
          </w:tcPr>
          <w:p w:rsidR="00A35BAF" w:rsidRPr="00513818" w:rsidRDefault="002D6A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90 pages long, elaborated info guide, with subsections. However, a little bit off-topic: about setting up a support system</w:t>
            </w:r>
          </w:p>
        </w:tc>
      </w:tr>
      <w:tr w:rsidR="00A35BAF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35BAF" w:rsidRPr="00513818" w:rsidRDefault="004B44D2">
            <w:pPr>
              <w:rPr>
                <w:b w:val="0"/>
                <w:lang w:val="en-GB"/>
              </w:rPr>
            </w:pPr>
            <w:proofErr w:type="spellStart"/>
            <w:r w:rsidRPr="00513818">
              <w:rPr>
                <w:b w:val="0"/>
                <w:lang w:val="en-GB"/>
              </w:rPr>
              <w:t>Demenz_mit_Beginn_im_juengeren_Alter_final_Internet</w:t>
            </w:r>
            <w:proofErr w:type="spellEnd"/>
          </w:p>
        </w:tc>
        <w:tc>
          <w:tcPr>
            <w:tcW w:w="4531" w:type="dxa"/>
          </w:tcPr>
          <w:p w:rsidR="00A35BAF" w:rsidRPr="00513818" w:rsidRDefault="002D62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16 pages, a little bit off-topic: information on dementia before the age of 65 for policy makers</w:t>
            </w:r>
          </w:p>
        </w:tc>
      </w:tr>
      <w:tr w:rsidR="00A35BAF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35BAF" w:rsidRPr="00584925" w:rsidRDefault="004B44D2">
            <w:pPr>
              <w:rPr>
                <w:b w:val="0"/>
                <w:highlight w:val="green"/>
                <w:lang w:val="en-GB"/>
              </w:rPr>
            </w:pPr>
            <w:proofErr w:type="spellStart"/>
            <w:r w:rsidRPr="00584925">
              <w:rPr>
                <w:b w:val="0"/>
                <w:highlight w:val="green"/>
                <w:lang w:val="en-GB"/>
              </w:rPr>
              <w:t>Demenz_Was_kann_ich_tun</w:t>
            </w:r>
            <w:proofErr w:type="spellEnd"/>
          </w:p>
        </w:tc>
        <w:tc>
          <w:tcPr>
            <w:tcW w:w="4531" w:type="dxa"/>
          </w:tcPr>
          <w:p w:rsidR="00A35BAF" w:rsidRPr="00584925" w:rsidRDefault="00584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  <w:lang w:val="en-GB"/>
              </w:rPr>
            </w:pPr>
            <w:r w:rsidRPr="00584925">
              <w:rPr>
                <w:highlight w:val="green"/>
                <w:lang w:val="en-GB"/>
              </w:rPr>
              <w:t xml:space="preserve">60 pages, very well written, about hints and information about early stage dementia; about helpful resources and habits. </w:t>
            </w:r>
            <w:r w:rsidR="006B3E82">
              <w:rPr>
                <w:highlight w:val="green"/>
                <w:lang w:val="en-GB"/>
              </w:rPr>
              <w:t xml:space="preserve">With subsections. </w:t>
            </w:r>
            <w:r w:rsidRPr="00584925">
              <w:rPr>
                <w:highlight w:val="green"/>
                <w:lang w:val="en-GB"/>
              </w:rPr>
              <w:t>HIGHLY RELEVANT</w:t>
            </w:r>
          </w:p>
        </w:tc>
      </w:tr>
      <w:tr w:rsidR="00A35BAF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35BAF" w:rsidRPr="006B3E82" w:rsidRDefault="004B44D2">
            <w:pPr>
              <w:rPr>
                <w:b w:val="0"/>
                <w:highlight w:val="green"/>
                <w:lang w:val="en-GB"/>
              </w:rPr>
            </w:pPr>
            <w:proofErr w:type="spellStart"/>
            <w:r w:rsidRPr="006B3E82">
              <w:rPr>
                <w:b w:val="0"/>
                <w:highlight w:val="green"/>
                <w:lang w:val="en-GB"/>
              </w:rPr>
              <w:t>Demenz-das_wichtigste</w:t>
            </w:r>
            <w:proofErr w:type="spellEnd"/>
            <w:r w:rsidRPr="006B3E82">
              <w:rPr>
                <w:b w:val="0"/>
                <w:highlight w:val="green"/>
                <w:lang w:val="en-GB"/>
              </w:rPr>
              <w:t>_</w:t>
            </w:r>
          </w:p>
        </w:tc>
        <w:tc>
          <w:tcPr>
            <w:tcW w:w="4531" w:type="dxa"/>
          </w:tcPr>
          <w:p w:rsidR="00E34F2B" w:rsidRDefault="00584925" w:rsidP="006B3E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  <w:lang w:val="en-GB"/>
              </w:rPr>
            </w:pPr>
            <w:r w:rsidRPr="006B3E82">
              <w:rPr>
                <w:highlight w:val="green"/>
                <w:lang w:val="en-GB"/>
              </w:rPr>
              <w:t xml:space="preserve">68pages long. </w:t>
            </w:r>
            <w:r w:rsidR="006B3E82" w:rsidRPr="006B3E82">
              <w:rPr>
                <w:highlight w:val="green"/>
                <w:lang w:val="en-GB"/>
              </w:rPr>
              <w:t xml:space="preserve">Very well written </w:t>
            </w:r>
            <w:r w:rsidR="006B3E82">
              <w:rPr>
                <w:highlight w:val="green"/>
                <w:lang w:val="en-GB"/>
              </w:rPr>
              <w:t xml:space="preserve">concise overall </w:t>
            </w:r>
          </w:p>
          <w:p w:rsidR="00A35BAF" w:rsidRPr="006B3E82" w:rsidRDefault="006B3E82" w:rsidP="006B3E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  <w:lang w:val="en-GB"/>
              </w:rPr>
            </w:pPr>
            <w:proofErr w:type="gramStart"/>
            <w:r w:rsidRPr="006B3E82">
              <w:rPr>
                <w:highlight w:val="green"/>
                <w:lang w:val="en-GB"/>
              </w:rPr>
              <w:t>guide</w:t>
            </w:r>
            <w:proofErr w:type="gramEnd"/>
            <w:r w:rsidRPr="006B3E82">
              <w:rPr>
                <w:highlight w:val="green"/>
                <w:lang w:val="en-GB"/>
              </w:rPr>
              <w:t xml:space="preserve"> to dementia. With clear subsections. Highly relevant</w:t>
            </w:r>
          </w:p>
        </w:tc>
      </w:tr>
      <w:tr w:rsidR="00A35BAF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35BAF" w:rsidRPr="00513818" w:rsidRDefault="004B44D2">
            <w:pPr>
              <w:rPr>
                <w:b w:val="0"/>
                <w:lang w:val="en-GB"/>
              </w:rPr>
            </w:pPr>
            <w:r w:rsidRPr="00513818">
              <w:rPr>
                <w:b w:val="0"/>
                <w:lang w:val="en-GB"/>
              </w:rPr>
              <w:t>Diversitaet_-_Herausforderungen_bei_Demenz_-20250423-INTERNET</w:t>
            </w:r>
          </w:p>
        </w:tc>
        <w:tc>
          <w:tcPr>
            <w:tcW w:w="4531" w:type="dxa"/>
          </w:tcPr>
          <w:p w:rsidR="00A35BAF" w:rsidRPr="00513818" w:rsidRDefault="00E34F2B" w:rsidP="00E34F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12 pages, recommendations for policy makers on a single issue of dementia (diversity)</w:t>
            </w:r>
          </w:p>
        </w:tc>
      </w:tr>
      <w:tr w:rsidR="00A35BAF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35BAF" w:rsidRPr="00513818" w:rsidRDefault="00A142DA">
            <w:pPr>
              <w:rPr>
                <w:b w:val="0"/>
                <w:lang w:val="en-GB"/>
              </w:rPr>
            </w:pPr>
            <w:proofErr w:type="spellStart"/>
            <w:r w:rsidRPr="00513818">
              <w:rPr>
                <w:b w:val="0"/>
                <w:lang w:val="en-GB"/>
              </w:rPr>
              <w:t>empfehlungen_diagnose_aufklaerung</w:t>
            </w:r>
            <w:proofErr w:type="spellEnd"/>
          </w:p>
        </w:tc>
        <w:tc>
          <w:tcPr>
            <w:tcW w:w="4531" w:type="dxa"/>
          </w:tcPr>
          <w:p w:rsidR="00A35BAF" w:rsidRPr="00513818" w:rsidRDefault="00E34F2B" w:rsidP="00E34F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 pages, recommendations for a single topic of dementia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513818" w:rsidRDefault="00A142DA">
            <w:pPr>
              <w:rPr>
                <w:b w:val="0"/>
                <w:lang w:val="en-GB"/>
              </w:rPr>
            </w:pPr>
            <w:proofErr w:type="spellStart"/>
            <w:r w:rsidRPr="00513818">
              <w:rPr>
                <w:b w:val="0"/>
                <w:lang w:val="en-GB"/>
              </w:rPr>
              <w:t>empfehlungen_einwilligungsfaehigkeit</w:t>
            </w:r>
            <w:proofErr w:type="spellEnd"/>
          </w:p>
        </w:tc>
        <w:tc>
          <w:tcPr>
            <w:tcW w:w="4531" w:type="dxa"/>
          </w:tcPr>
          <w:p w:rsidR="00A142DA" w:rsidRPr="00513818" w:rsidRDefault="00D77D72" w:rsidP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Only few pages; </w:t>
            </w:r>
            <w:r w:rsidR="00E34F2B">
              <w:rPr>
                <w:lang w:val="en-GB"/>
              </w:rPr>
              <w:t>recommendations for a single topic of dementia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513818" w:rsidRDefault="00A142DA">
            <w:pPr>
              <w:rPr>
                <w:b w:val="0"/>
                <w:lang w:val="en-GB"/>
              </w:rPr>
            </w:pPr>
            <w:proofErr w:type="spellStart"/>
            <w:r w:rsidRPr="00513818">
              <w:rPr>
                <w:b w:val="0"/>
                <w:lang w:val="en-GB"/>
              </w:rPr>
              <w:t>empfehlungen_gefaehrdung</w:t>
            </w:r>
            <w:proofErr w:type="spellEnd"/>
          </w:p>
        </w:tc>
        <w:tc>
          <w:tcPr>
            <w:tcW w:w="4531" w:type="dxa"/>
          </w:tcPr>
          <w:p w:rsidR="00A142DA" w:rsidRPr="00513818" w:rsidRDefault="00E34F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513818" w:rsidRDefault="00A142DA">
            <w:pPr>
              <w:rPr>
                <w:b w:val="0"/>
                <w:lang w:val="en-GB"/>
              </w:rPr>
            </w:pPr>
            <w:proofErr w:type="spellStart"/>
            <w:r w:rsidRPr="00513818">
              <w:rPr>
                <w:b w:val="0"/>
                <w:lang w:val="en-GB"/>
              </w:rPr>
              <w:t>empfehlungen_medizinische-Behandlung</w:t>
            </w:r>
            <w:proofErr w:type="spellEnd"/>
          </w:p>
        </w:tc>
        <w:tc>
          <w:tcPr>
            <w:tcW w:w="4531" w:type="dxa"/>
          </w:tcPr>
          <w:p w:rsidR="00A142DA" w:rsidRPr="00513818" w:rsidRDefault="00E34F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513818" w:rsidRDefault="00C62AB2">
            <w:pPr>
              <w:rPr>
                <w:b w:val="0"/>
                <w:lang w:val="en-GB"/>
              </w:rPr>
            </w:pPr>
            <w:proofErr w:type="spellStart"/>
            <w:r w:rsidRPr="00513818">
              <w:rPr>
                <w:b w:val="0"/>
                <w:lang w:val="en-GB"/>
              </w:rPr>
              <w:t>empfehlungen_selbstbestimmung</w:t>
            </w:r>
            <w:proofErr w:type="spellEnd"/>
          </w:p>
        </w:tc>
        <w:tc>
          <w:tcPr>
            <w:tcW w:w="4531" w:type="dxa"/>
          </w:tcPr>
          <w:p w:rsidR="00A142DA" w:rsidRPr="00513818" w:rsidRDefault="003C0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513818" w:rsidRDefault="00C62AB2">
            <w:pPr>
              <w:rPr>
                <w:b w:val="0"/>
                <w:lang w:val="en-GB"/>
              </w:rPr>
            </w:pPr>
            <w:proofErr w:type="spellStart"/>
            <w:r w:rsidRPr="00513818">
              <w:rPr>
                <w:b w:val="0"/>
                <w:lang w:val="en-GB"/>
              </w:rPr>
              <w:t>empfehlungen_sterbephase</w:t>
            </w:r>
            <w:proofErr w:type="spellEnd"/>
          </w:p>
        </w:tc>
        <w:tc>
          <w:tcPr>
            <w:tcW w:w="4531" w:type="dxa"/>
          </w:tcPr>
          <w:p w:rsidR="00A142DA" w:rsidRPr="00513818" w:rsidRDefault="003C0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513818" w:rsidRDefault="00C62AB2">
            <w:pPr>
              <w:rPr>
                <w:b w:val="0"/>
                <w:lang w:val="en-GB"/>
              </w:rPr>
            </w:pPr>
            <w:r w:rsidRPr="00513818">
              <w:rPr>
                <w:b w:val="0"/>
                <w:lang w:val="en-GB"/>
              </w:rPr>
              <w:t>empfehlungen-Patientenverfuegung-20120213</w:t>
            </w:r>
          </w:p>
        </w:tc>
        <w:tc>
          <w:tcPr>
            <w:tcW w:w="4531" w:type="dxa"/>
          </w:tcPr>
          <w:p w:rsidR="00A142DA" w:rsidRPr="00513818" w:rsidRDefault="003C0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513818" w:rsidRDefault="00C62AB2">
            <w:pPr>
              <w:rPr>
                <w:b w:val="0"/>
                <w:lang w:val="en-GB"/>
              </w:rPr>
            </w:pPr>
            <w:proofErr w:type="spellStart"/>
            <w:r w:rsidRPr="00513818">
              <w:rPr>
                <w:b w:val="0"/>
                <w:lang w:val="en-GB"/>
              </w:rPr>
              <w:t>empfehlungen-UmgangSchuld</w:t>
            </w:r>
            <w:proofErr w:type="spellEnd"/>
          </w:p>
        </w:tc>
        <w:tc>
          <w:tcPr>
            <w:tcW w:w="4531" w:type="dxa"/>
          </w:tcPr>
          <w:p w:rsidR="00A142DA" w:rsidRPr="00513818" w:rsidRDefault="003C0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513818" w:rsidRDefault="00C62AB2">
            <w:pPr>
              <w:rPr>
                <w:b w:val="0"/>
                <w:lang w:val="en-GB"/>
              </w:rPr>
            </w:pPr>
            <w:proofErr w:type="spellStart"/>
            <w:r w:rsidRPr="00513818">
              <w:rPr>
                <w:b w:val="0"/>
                <w:lang w:val="en-GB"/>
              </w:rPr>
              <w:t>Erklärfilme</w:t>
            </w:r>
            <w:proofErr w:type="spellEnd"/>
            <w:r w:rsidRPr="00513818">
              <w:rPr>
                <w:b w:val="0"/>
                <w:lang w:val="en-GB"/>
              </w:rPr>
              <w:t xml:space="preserve"> </w:t>
            </w:r>
            <w:proofErr w:type="spellStart"/>
            <w:r w:rsidRPr="00513818">
              <w:rPr>
                <w:b w:val="0"/>
                <w:lang w:val="en-GB"/>
              </w:rPr>
              <w:t>Demenz</w:t>
            </w:r>
            <w:proofErr w:type="spellEnd"/>
            <w:r w:rsidR="003C0CF0">
              <w:rPr>
                <w:b w:val="0"/>
                <w:lang w:val="en-GB"/>
              </w:rPr>
              <w:t xml:space="preserve"> (URL refers to: </w:t>
            </w:r>
            <w:hyperlink r:id="rId5" w:history="1">
              <w:r w:rsidR="003C0CF0" w:rsidRPr="00E60818">
                <w:rPr>
                  <w:rStyle w:val="Hyperlink"/>
                  <w:lang w:val="en-GB"/>
                </w:rPr>
                <w:t>https://www.demenz-und-migration.de/materialien</w:t>
              </w:r>
            </w:hyperlink>
            <w:r w:rsidR="003C0CF0">
              <w:rPr>
                <w:b w:val="0"/>
                <w:lang w:val="en-GB"/>
              </w:rPr>
              <w:t xml:space="preserve"> )</w:t>
            </w:r>
          </w:p>
        </w:tc>
        <w:tc>
          <w:tcPr>
            <w:tcW w:w="4531" w:type="dxa"/>
          </w:tcPr>
          <w:p w:rsidR="00A142DA" w:rsidRDefault="003C0CF0" w:rsidP="000E2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E2734">
              <w:rPr>
                <w:highlight w:val="yellow"/>
                <w:lang w:val="en-GB"/>
              </w:rPr>
              <w:t>Whole bunch of explanatory movies, brochures</w:t>
            </w:r>
            <w:r w:rsidR="000E2734" w:rsidRPr="000E2734">
              <w:rPr>
                <w:highlight w:val="yellow"/>
                <w:lang w:val="en-GB"/>
              </w:rPr>
              <w:t>, checklists, handouts about the combination of migration and dementia care</w:t>
            </w:r>
          </w:p>
          <w:p w:rsidR="000E2734" w:rsidRPr="000E2734" w:rsidRDefault="000E2734" w:rsidP="000E2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GB"/>
              </w:rPr>
            </w:pPr>
            <w:r w:rsidRPr="000E2734">
              <w:rPr>
                <w:b/>
                <w:highlight w:val="yellow"/>
                <w:lang w:val="en-GB"/>
              </w:rPr>
              <w:lastRenderedPageBreak/>
              <w:t>Rich source of information materials</w:t>
            </w:r>
            <w:r>
              <w:rPr>
                <w:b/>
                <w:lang w:val="en-GB"/>
              </w:rPr>
              <w:t xml:space="preserve"> on this topic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513818" w:rsidRDefault="00C62AB2">
            <w:pPr>
              <w:rPr>
                <w:b w:val="0"/>
                <w:lang w:val="en-GB"/>
              </w:rPr>
            </w:pPr>
            <w:proofErr w:type="spellStart"/>
            <w:r w:rsidRPr="00513818">
              <w:rPr>
                <w:b w:val="0"/>
                <w:lang w:val="en-GB"/>
              </w:rPr>
              <w:lastRenderedPageBreak/>
              <w:t>Fortgeschrittene_Demenz_und_Lebensende</w:t>
            </w:r>
            <w:proofErr w:type="spellEnd"/>
          </w:p>
        </w:tc>
        <w:tc>
          <w:tcPr>
            <w:tcW w:w="4531" w:type="dxa"/>
          </w:tcPr>
          <w:p w:rsidR="00A142DA" w:rsidRPr="00513818" w:rsidRDefault="000E2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52 pages, well written source on late stage dementia, palliative care, a little bit off topic</w:t>
            </w:r>
            <w:r w:rsidR="00D77D72">
              <w:rPr>
                <w:lang w:val="en-GB"/>
              </w:rPr>
              <w:t xml:space="preserve"> for our case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513818">
            <w:pPr>
              <w:rPr>
                <w:b w:val="0"/>
                <w:lang w:val="en-GB"/>
              </w:rPr>
            </w:pPr>
            <w:r w:rsidRPr="00513818">
              <w:rPr>
                <w:b w:val="0"/>
                <w:lang w:val="en-GB"/>
              </w:rPr>
              <w:t>infoblatt1_haeufigkeit_demenzerkrankungen_dalzg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Only few pages; recommendations for a single topic of dementia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513818">
            <w:pPr>
              <w:rPr>
                <w:b w:val="0"/>
                <w:lang w:val="en-GB"/>
              </w:rPr>
            </w:pPr>
            <w:r w:rsidRPr="00513818">
              <w:rPr>
                <w:b w:val="0"/>
                <w:lang w:val="en-GB"/>
              </w:rPr>
              <w:t>infoblatt10_vorsorgeverfuegungen_dalzg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Likewise 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513818">
            <w:pPr>
              <w:rPr>
                <w:b w:val="0"/>
                <w:lang w:val="en-GB"/>
              </w:rPr>
            </w:pPr>
            <w:r w:rsidRPr="00513818">
              <w:rPr>
                <w:b w:val="0"/>
                <w:lang w:val="en-GB"/>
              </w:rPr>
              <w:t>infoblatt11_frontotemporale_demenz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A03ECE" w:rsidP="00A03ECE">
            <w:pPr>
              <w:tabs>
                <w:tab w:val="left" w:pos="1095"/>
              </w:tabs>
              <w:rPr>
                <w:b w:val="0"/>
                <w:lang w:val="en-GB"/>
              </w:rPr>
            </w:pPr>
            <w:r w:rsidRPr="00A03ECE">
              <w:rPr>
                <w:b w:val="0"/>
                <w:lang w:val="en-GB"/>
              </w:rPr>
              <w:t>infoblatt12_forschung_dalzg</w:t>
            </w:r>
            <w:r>
              <w:rPr>
                <w:b w:val="0"/>
                <w:lang w:val="en-GB"/>
              </w:rPr>
              <w:tab/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A03ECE">
            <w:pPr>
              <w:rPr>
                <w:b w:val="0"/>
                <w:lang w:val="en-GB"/>
              </w:rPr>
            </w:pPr>
            <w:r w:rsidRPr="00A03ECE">
              <w:rPr>
                <w:b w:val="0"/>
                <w:lang w:val="en-GB"/>
              </w:rPr>
              <w:t>infoblatt13_demenz-wg_dalzg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A03ECE">
            <w:pPr>
              <w:rPr>
                <w:b w:val="0"/>
                <w:lang w:val="en-GB"/>
              </w:rPr>
            </w:pPr>
            <w:r w:rsidRPr="00A03ECE">
              <w:rPr>
                <w:b w:val="0"/>
                <w:lang w:val="en-GB"/>
              </w:rPr>
              <w:t>infoblatt14_lewy-koerperchen-demenz_dalzg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A03ECE">
            <w:pPr>
              <w:rPr>
                <w:b w:val="0"/>
                <w:lang w:val="en-GB"/>
              </w:rPr>
            </w:pPr>
            <w:r w:rsidRPr="00A03ECE">
              <w:rPr>
                <w:b w:val="0"/>
                <w:lang w:val="en-GB"/>
              </w:rPr>
              <w:t>infoblatt15_allein_leben_dalzg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A03ECE">
            <w:pPr>
              <w:rPr>
                <w:b w:val="0"/>
                <w:lang w:val="en-GB"/>
              </w:rPr>
            </w:pPr>
            <w:r w:rsidRPr="00A03ECE">
              <w:rPr>
                <w:b w:val="0"/>
                <w:lang w:val="en-GB"/>
              </w:rPr>
              <w:t>infoblatt17_betreuter_urlaub_dalzg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A03ECE">
            <w:pPr>
              <w:rPr>
                <w:b w:val="0"/>
                <w:lang w:val="en-GB"/>
              </w:rPr>
            </w:pPr>
            <w:r w:rsidRPr="00A03ECE">
              <w:rPr>
                <w:b w:val="0"/>
                <w:lang w:val="en-GB"/>
              </w:rPr>
              <w:t>infoblatt18_schmerz_erkennen_dalzg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A03ECE">
            <w:pPr>
              <w:rPr>
                <w:b w:val="0"/>
                <w:lang w:val="en-GB"/>
              </w:rPr>
            </w:pPr>
            <w:r w:rsidRPr="00A03ECE">
              <w:rPr>
                <w:b w:val="0"/>
                <w:lang w:val="en-GB"/>
              </w:rPr>
              <w:t>infoblatt22_haftung_haftpflichtversicherung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A03ECE">
            <w:pPr>
              <w:rPr>
                <w:b w:val="0"/>
                <w:lang w:val="en-GB"/>
              </w:rPr>
            </w:pPr>
            <w:r w:rsidRPr="00A03ECE">
              <w:rPr>
                <w:b w:val="0"/>
                <w:lang w:val="en-GB"/>
              </w:rPr>
              <w:t>infoblatt24_palliative_versorgung_dalzg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A03ECE">
            <w:pPr>
              <w:rPr>
                <w:b w:val="0"/>
                <w:lang w:val="en-GB"/>
              </w:rPr>
            </w:pPr>
            <w:r w:rsidRPr="00A03ECE">
              <w:rPr>
                <w:b w:val="0"/>
                <w:lang w:val="en-GB"/>
              </w:rPr>
              <w:t>infoblatt25_chronische_traumatische_enzephalopathie_dalzg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C62AB2" w:rsidRDefault="00A03ECE">
            <w:pPr>
              <w:rPr>
                <w:b w:val="0"/>
                <w:lang w:val="en-GB"/>
              </w:rPr>
            </w:pPr>
            <w:r w:rsidRPr="00A03ECE">
              <w:rPr>
                <w:b w:val="0"/>
                <w:lang w:val="en-GB"/>
              </w:rPr>
              <w:t>infoblatt26_berufstaetigkeit_und_ausstieg_aus_dem_beruf_dalzg</w:t>
            </w:r>
          </w:p>
        </w:tc>
        <w:tc>
          <w:tcPr>
            <w:tcW w:w="4531" w:type="dxa"/>
          </w:tcPr>
          <w:p w:rsidR="00A142DA" w:rsidRPr="00C62AB2" w:rsidRDefault="00D77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Likewise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110F97" w:rsidRDefault="00A03ECE">
            <w:pPr>
              <w:rPr>
                <w:b w:val="0"/>
                <w:lang w:val="en-GB"/>
              </w:rPr>
            </w:pPr>
            <w:r w:rsidRPr="00110F97">
              <w:rPr>
                <w:b w:val="0"/>
                <w:lang w:val="en-GB"/>
              </w:rPr>
              <w:t>infoblatt27-das-ehegattennotvertretungsrecht-dalzg</w:t>
            </w:r>
          </w:p>
        </w:tc>
        <w:tc>
          <w:tcPr>
            <w:tcW w:w="4531" w:type="dxa"/>
          </w:tcPr>
          <w:p w:rsidR="00A142DA" w:rsidRPr="00110F97" w:rsidRDefault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10F97">
              <w:rPr>
                <w:lang w:val="en-GB"/>
              </w:rPr>
              <w:t>Likewise</w:t>
            </w:r>
          </w:p>
        </w:tc>
      </w:tr>
      <w:tr w:rsidR="00A142DA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110F97" w:rsidRDefault="00A03ECE">
            <w:pPr>
              <w:rPr>
                <w:b w:val="0"/>
                <w:lang w:val="en-GB"/>
              </w:rPr>
            </w:pPr>
            <w:r w:rsidRPr="00110F97">
              <w:rPr>
                <w:b w:val="0"/>
                <w:lang w:val="en-GB"/>
              </w:rPr>
              <w:t>infoblatt29_sexualitaet_und_demenz_dalzg</w:t>
            </w:r>
          </w:p>
        </w:tc>
        <w:tc>
          <w:tcPr>
            <w:tcW w:w="4531" w:type="dxa"/>
          </w:tcPr>
          <w:p w:rsidR="00A142DA" w:rsidRPr="00110F97" w:rsidRDefault="00D77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110F97">
              <w:rPr>
                <w:lang w:val="en-GB"/>
              </w:rPr>
              <w:t>Likewise</w:t>
            </w:r>
          </w:p>
        </w:tc>
      </w:tr>
      <w:tr w:rsidR="00A142DA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142DA" w:rsidRPr="00110F97" w:rsidRDefault="00CE0741">
            <w:pPr>
              <w:rPr>
                <w:b w:val="0"/>
                <w:lang w:val="en-GB"/>
              </w:rPr>
            </w:pPr>
            <w:r w:rsidRPr="00110F97">
              <w:rPr>
                <w:b w:val="0"/>
                <w:lang w:val="en-GB"/>
              </w:rPr>
              <w:t>infoblatt2-neurobiologische-grundlagen-dalzg</w:t>
            </w:r>
          </w:p>
        </w:tc>
        <w:tc>
          <w:tcPr>
            <w:tcW w:w="4531" w:type="dxa"/>
          </w:tcPr>
          <w:p w:rsidR="00A142DA" w:rsidRPr="00110F97" w:rsidRDefault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10F97">
              <w:rPr>
                <w:lang w:val="en-GB"/>
              </w:rPr>
              <w:t>Likewise</w:t>
            </w:r>
          </w:p>
        </w:tc>
      </w:tr>
      <w:tr w:rsidR="00A03ECE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110F97" w:rsidRDefault="00CE0741">
            <w:pPr>
              <w:rPr>
                <w:b w:val="0"/>
                <w:lang w:val="en-GB"/>
              </w:rPr>
            </w:pPr>
            <w:r w:rsidRPr="00110F97">
              <w:rPr>
                <w:b w:val="0"/>
                <w:lang w:val="en-GB"/>
              </w:rPr>
              <w:t>infoblatt3_diagnose_dalzg</w:t>
            </w:r>
          </w:p>
        </w:tc>
        <w:tc>
          <w:tcPr>
            <w:tcW w:w="4531" w:type="dxa"/>
          </w:tcPr>
          <w:p w:rsidR="00A03ECE" w:rsidRPr="00110F97" w:rsidRDefault="00D77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110F97">
              <w:rPr>
                <w:lang w:val="en-GB"/>
              </w:rPr>
              <w:t>Likewise</w:t>
            </w:r>
          </w:p>
        </w:tc>
      </w:tr>
      <w:tr w:rsidR="00A03ECE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110F97" w:rsidRDefault="00CE0741">
            <w:pPr>
              <w:rPr>
                <w:b w:val="0"/>
                <w:lang w:val="en-GB"/>
              </w:rPr>
            </w:pPr>
            <w:r w:rsidRPr="00110F97">
              <w:rPr>
                <w:b w:val="0"/>
                <w:lang w:val="en-GB"/>
              </w:rPr>
              <w:t>infoblatt4_genetik_dalzg</w:t>
            </w:r>
          </w:p>
        </w:tc>
        <w:tc>
          <w:tcPr>
            <w:tcW w:w="4531" w:type="dxa"/>
          </w:tcPr>
          <w:p w:rsidR="00A03ECE" w:rsidRPr="00110F97" w:rsidRDefault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10F97">
              <w:rPr>
                <w:lang w:val="en-GB"/>
              </w:rPr>
              <w:t>Likewise</w:t>
            </w:r>
          </w:p>
        </w:tc>
      </w:tr>
      <w:tr w:rsidR="00A03ECE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110F97" w:rsidRDefault="00CE0741">
            <w:pPr>
              <w:rPr>
                <w:b w:val="0"/>
                <w:lang w:val="en-GB"/>
              </w:rPr>
            </w:pPr>
            <w:r w:rsidRPr="00110F97">
              <w:rPr>
                <w:b w:val="0"/>
                <w:lang w:val="en-GB"/>
              </w:rPr>
              <w:t>infoblatt5_medikamentoese_behandlung_dalzg</w:t>
            </w:r>
          </w:p>
        </w:tc>
        <w:tc>
          <w:tcPr>
            <w:tcW w:w="4531" w:type="dxa"/>
          </w:tcPr>
          <w:p w:rsidR="00A03ECE" w:rsidRPr="00110F97" w:rsidRDefault="00D77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110F97">
              <w:rPr>
                <w:lang w:val="en-GB"/>
              </w:rPr>
              <w:t>Likewise</w:t>
            </w:r>
          </w:p>
        </w:tc>
      </w:tr>
      <w:tr w:rsidR="00A03ECE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110F97" w:rsidRDefault="00CE0741">
            <w:pPr>
              <w:rPr>
                <w:b w:val="0"/>
                <w:lang w:val="en-GB"/>
              </w:rPr>
            </w:pPr>
            <w:r w:rsidRPr="00110F97">
              <w:rPr>
                <w:b w:val="0"/>
                <w:lang w:val="en-GB"/>
              </w:rPr>
              <w:t>infoblatt6_nichtmedikamentoese_behandlung</w:t>
            </w:r>
          </w:p>
        </w:tc>
        <w:tc>
          <w:tcPr>
            <w:tcW w:w="4531" w:type="dxa"/>
          </w:tcPr>
          <w:p w:rsidR="00A03ECE" w:rsidRPr="00110F97" w:rsidRDefault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10F97">
              <w:rPr>
                <w:lang w:val="en-GB"/>
              </w:rPr>
              <w:t>Likewise</w:t>
            </w:r>
          </w:p>
        </w:tc>
      </w:tr>
      <w:tr w:rsidR="00A03ECE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110F97" w:rsidRDefault="00CE0741">
            <w:pPr>
              <w:rPr>
                <w:b w:val="0"/>
                <w:lang w:val="en-GB"/>
              </w:rPr>
            </w:pPr>
            <w:r w:rsidRPr="00110F97">
              <w:rPr>
                <w:b w:val="0"/>
                <w:lang w:val="en-GB"/>
              </w:rPr>
              <w:t>infoblatt7_entlastung</w:t>
            </w:r>
          </w:p>
        </w:tc>
        <w:tc>
          <w:tcPr>
            <w:tcW w:w="4531" w:type="dxa"/>
          </w:tcPr>
          <w:p w:rsidR="00A03ECE" w:rsidRPr="00110F97" w:rsidRDefault="00D77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110F97">
              <w:rPr>
                <w:lang w:val="en-GB"/>
              </w:rPr>
              <w:t>Likewise</w:t>
            </w:r>
          </w:p>
        </w:tc>
      </w:tr>
      <w:tr w:rsidR="00A03ECE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110F97" w:rsidRDefault="00CE0741">
            <w:pPr>
              <w:rPr>
                <w:b w:val="0"/>
                <w:lang w:val="en-GB"/>
              </w:rPr>
            </w:pPr>
            <w:r w:rsidRPr="00110F97">
              <w:rPr>
                <w:b w:val="0"/>
                <w:lang w:val="en-GB"/>
              </w:rPr>
              <w:t>Infoblatt8_pflegeversicherung</w:t>
            </w:r>
          </w:p>
        </w:tc>
        <w:tc>
          <w:tcPr>
            <w:tcW w:w="4531" w:type="dxa"/>
          </w:tcPr>
          <w:p w:rsidR="00A03ECE" w:rsidRPr="00110F97" w:rsidRDefault="00D77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10F97">
              <w:rPr>
                <w:lang w:val="en-GB"/>
              </w:rPr>
              <w:t>Likewise</w:t>
            </w:r>
          </w:p>
        </w:tc>
      </w:tr>
      <w:tr w:rsidR="00A03ECE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110F97" w:rsidRDefault="00CE0741">
            <w:pPr>
              <w:rPr>
                <w:b w:val="0"/>
                <w:lang w:val="en-GB"/>
              </w:rPr>
            </w:pPr>
            <w:r w:rsidRPr="00110F97">
              <w:rPr>
                <w:b w:val="0"/>
                <w:lang w:val="en-GB"/>
              </w:rPr>
              <w:t>Leben_mit_Demenzerkrankten_2025</w:t>
            </w:r>
          </w:p>
        </w:tc>
        <w:tc>
          <w:tcPr>
            <w:tcW w:w="4531" w:type="dxa"/>
          </w:tcPr>
          <w:p w:rsidR="00A03ECE" w:rsidRPr="00110F97" w:rsidRDefault="00110F97" w:rsidP="00110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64 pages long, very well written and rich source of </w:t>
            </w:r>
            <w:r w:rsidRPr="00ED324E">
              <w:rPr>
                <w:b/>
                <w:lang w:val="en-GB"/>
              </w:rPr>
              <w:t>help for relatives</w:t>
            </w:r>
            <w:r w:rsidR="00ED324E">
              <w:rPr>
                <w:b/>
                <w:lang w:val="en-GB"/>
              </w:rPr>
              <w:t xml:space="preserve"> </w:t>
            </w:r>
            <w:r w:rsidR="00ED324E" w:rsidRPr="00ED324E">
              <w:rPr>
                <w:lang w:val="en-GB"/>
              </w:rPr>
              <w:t>(a little bit off topic)</w:t>
            </w:r>
          </w:p>
        </w:tc>
      </w:tr>
      <w:tr w:rsidR="00A03ECE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110F97" w:rsidRDefault="00CE0741">
            <w:pPr>
              <w:rPr>
                <w:b w:val="0"/>
                <w:lang w:val="en-GB"/>
              </w:rPr>
            </w:pPr>
            <w:proofErr w:type="spellStart"/>
            <w:r w:rsidRPr="00110F97">
              <w:rPr>
                <w:b w:val="0"/>
                <w:lang w:val="en-GB"/>
              </w:rPr>
              <w:t>Sprachleitfaden</w:t>
            </w:r>
            <w:proofErr w:type="spellEnd"/>
            <w:r w:rsidRPr="00110F97">
              <w:rPr>
                <w:b w:val="0"/>
                <w:lang w:val="en-GB"/>
              </w:rPr>
              <w:t>-</w:t>
            </w:r>
            <w:proofErr w:type="spellStart"/>
            <w:r w:rsidRPr="00110F97">
              <w:rPr>
                <w:b w:val="0"/>
                <w:lang w:val="en-GB"/>
              </w:rPr>
              <w:t>Demenz</w:t>
            </w:r>
            <w:proofErr w:type="spellEnd"/>
            <w:r w:rsidRPr="00110F97">
              <w:rPr>
                <w:b w:val="0"/>
                <w:lang w:val="en-GB"/>
              </w:rPr>
              <w:t>-INTERNET</w:t>
            </w:r>
          </w:p>
        </w:tc>
        <w:tc>
          <w:tcPr>
            <w:tcW w:w="4531" w:type="dxa"/>
          </w:tcPr>
          <w:p w:rsidR="00A03ECE" w:rsidRPr="00110F97" w:rsidRDefault="00ED3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12 pages about how to speak about dementia with respect and dignity; for relatives and HCP</w:t>
            </w:r>
          </w:p>
        </w:tc>
      </w:tr>
      <w:tr w:rsidR="00A03ECE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110F97" w:rsidRDefault="00CE0741">
            <w:pPr>
              <w:rPr>
                <w:b w:val="0"/>
                <w:lang w:val="en-GB"/>
              </w:rPr>
            </w:pPr>
            <w:proofErr w:type="spellStart"/>
            <w:r w:rsidRPr="00110F97">
              <w:rPr>
                <w:b w:val="0"/>
                <w:lang w:val="en-GB"/>
              </w:rPr>
              <w:t>Videos.docs</w:t>
            </w:r>
            <w:proofErr w:type="spellEnd"/>
            <w:r w:rsidRPr="00110F97">
              <w:rPr>
                <w:b w:val="0"/>
                <w:lang w:val="en-GB"/>
              </w:rPr>
              <w:t>:</w:t>
            </w:r>
          </w:p>
          <w:p w:rsidR="00CE0741" w:rsidRPr="00110F97" w:rsidRDefault="00CE0741" w:rsidP="00CE0741">
            <w:pPr>
              <w:pStyle w:val="paragraph"/>
              <w:spacing w:before="0" w:beforeAutospacing="0" w:after="160" w:afterAutospacing="0"/>
              <w:textAlignment w:val="baseline"/>
              <w:rPr>
                <w:b w:val="0"/>
              </w:rPr>
            </w:pPr>
            <w:hyperlink r:id="rId6" w:tgtFrame="_blank" w:history="1">
              <w:r w:rsidRPr="00110F97">
                <w:rPr>
                  <w:rStyle w:val="normaltextrun"/>
                  <w:rFonts w:ascii="Calibri" w:hAnsi="Calibri" w:cs="Calibri"/>
                  <w:b w:val="0"/>
                  <w:color w:val="0563C1"/>
                  <w:sz w:val="22"/>
                  <w:szCs w:val="22"/>
                  <w:u w:val="single"/>
                  <w:lang w:val="en-US"/>
                </w:rPr>
                <w:t>https://www.demenz-und-migration.de/materialien</w:t>
              </w:r>
            </w:hyperlink>
            <w:r w:rsidRPr="00110F97">
              <w:rPr>
                <w:rStyle w:val="eop"/>
                <w:rFonts w:ascii="Calibri" w:hAnsi="Calibri" w:cs="Calibri"/>
                <w:b w:val="0"/>
                <w:sz w:val="22"/>
                <w:szCs w:val="22"/>
              </w:rPr>
              <w:t> </w:t>
            </w:r>
          </w:p>
          <w:p w:rsidR="00CE0741" w:rsidRPr="00110F97" w:rsidRDefault="00596274">
            <w:pPr>
              <w:rPr>
                <w:b w:val="0"/>
                <w:lang w:val="en-GB"/>
              </w:rPr>
            </w:pPr>
            <w:hyperlink r:id="rId7" w:history="1">
              <w:r w:rsidRPr="00110F97">
                <w:rPr>
                  <w:rStyle w:val="Hyperlink"/>
                  <w:b w:val="0"/>
                  <w:lang w:val="en-GB"/>
                </w:rPr>
                <w:t>https://www.deutsche-alzheimer.de/fileadmin/Alz/Film</w:t>
              </w:r>
              <w:r w:rsidRPr="00110F97">
                <w:rPr>
                  <w:rStyle w:val="Hyperlink"/>
                  <w:b w:val="0"/>
                  <w:lang w:val="en-GB"/>
                </w:rPr>
                <w:t>e</w:t>
              </w:r>
              <w:r w:rsidRPr="00110F97">
                <w:rPr>
                  <w:rStyle w:val="Hyperlink"/>
                  <w:b w:val="0"/>
                  <w:lang w:val="en-GB"/>
                </w:rPr>
                <w:t>/Anziehen_2019-04-09_5200kbs_.mp4</w:t>
              </w:r>
            </w:hyperlink>
          </w:p>
          <w:p w:rsidR="00596274" w:rsidRPr="00110F97" w:rsidRDefault="00596274">
            <w:pPr>
              <w:rPr>
                <w:b w:val="0"/>
                <w:lang w:val="en-GB"/>
              </w:rPr>
            </w:pPr>
            <w:proofErr w:type="spellStart"/>
            <w:r w:rsidRPr="00110F97">
              <w:rPr>
                <w:b w:val="0"/>
                <w:lang w:val="en-GB"/>
              </w:rPr>
              <w:t>Anziehen</w:t>
            </w:r>
            <w:proofErr w:type="spellEnd"/>
            <w:r w:rsidRPr="00110F97">
              <w:rPr>
                <w:b w:val="0"/>
                <w:lang w:val="en-GB"/>
              </w:rPr>
              <w:t xml:space="preserve"> / </w:t>
            </w:r>
            <w:proofErr w:type="spellStart"/>
            <w:r w:rsidRPr="00110F97">
              <w:rPr>
                <w:b w:val="0"/>
                <w:lang w:val="en-GB"/>
              </w:rPr>
              <w:t>Alltagssituation</w:t>
            </w:r>
            <w:proofErr w:type="spellEnd"/>
            <w:r w:rsidRPr="00110F97">
              <w:rPr>
                <w:b w:val="0"/>
                <w:lang w:val="en-GB"/>
              </w:rPr>
              <w:t>: Mach</w:t>
            </w:r>
            <w:r w:rsidR="005A4DB1" w:rsidRPr="00110F97">
              <w:rPr>
                <w:b w:val="0"/>
                <w:lang w:val="en-GB"/>
              </w:rPr>
              <w:t>’</w:t>
            </w:r>
            <w:r w:rsidRPr="00110F97">
              <w:rPr>
                <w:b w:val="0"/>
                <w:lang w:val="en-GB"/>
              </w:rPr>
              <w:t xml:space="preserve"> </w:t>
            </w:r>
            <w:proofErr w:type="spellStart"/>
            <w:r w:rsidRPr="00110F97">
              <w:rPr>
                <w:b w:val="0"/>
                <w:lang w:val="en-GB"/>
              </w:rPr>
              <w:t>schnell</w:t>
            </w:r>
            <w:proofErr w:type="spellEnd"/>
            <w:r w:rsidRPr="00110F97">
              <w:rPr>
                <w:b w:val="0"/>
                <w:lang w:val="en-GB"/>
              </w:rPr>
              <w:t xml:space="preserve">, </w:t>
            </w:r>
            <w:proofErr w:type="spellStart"/>
            <w:r w:rsidRPr="00110F97">
              <w:rPr>
                <w:b w:val="0"/>
                <w:lang w:val="en-GB"/>
              </w:rPr>
              <w:t>wir</w:t>
            </w:r>
            <w:proofErr w:type="spellEnd"/>
            <w:r w:rsidRPr="00110F97">
              <w:rPr>
                <w:b w:val="0"/>
                <w:lang w:val="en-GB"/>
              </w:rPr>
              <w:t xml:space="preserve"> </w:t>
            </w:r>
            <w:proofErr w:type="spellStart"/>
            <w:r w:rsidRPr="00110F97">
              <w:rPr>
                <w:b w:val="0"/>
                <w:lang w:val="en-GB"/>
              </w:rPr>
              <w:t>bekommen</w:t>
            </w:r>
            <w:proofErr w:type="spellEnd"/>
            <w:r w:rsidRPr="00110F97">
              <w:rPr>
                <w:b w:val="0"/>
                <w:lang w:val="en-GB"/>
              </w:rPr>
              <w:t xml:space="preserve"> </w:t>
            </w:r>
            <w:proofErr w:type="spellStart"/>
            <w:r w:rsidRPr="00110F97">
              <w:rPr>
                <w:b w:val="0"/>
                <w:lang w:val="en-GB"/>
              </w:rPr>
              <w:t>B</w:t>
            </w:r>
            <w:r w:rsidR="005A4DB1" w:rsidRPr="00110F97">
              <w:rPr>
                <w:b w:val="0"/>
                <w:lang w:val="en-GB"/>
              </w:rPr>
              <w:t>e</w:t>
            </w:r>
            <w:r w:rsidRPr="00110F97">
              <w:rPr>
                <w:b w:val="0"/>
                <w:lang w:val="en-GB"/>
              </w:rPr>
              <w:t>such</w:t>
            </w:r>
            <w:proofErr w:type="spellEnd"/>
            <w:r w:rsidR="005A4DB1" w:rsidRPr="00110F97">
              <w:rPr>
                <w:b w:val="0"/>
                <w:lang w:val="en-GB"/>
              </w:rPr>
              <w:t>!</w:t>
            </w:r>
          </w:p>
          <w:p w:rsidR="00596274" w:rsidRPr="00110F97" w:rsidRDefault="00596274">
            <w:pPr>
              <w:rPr>
                <w:b w:val="0"/>
                <w:lang w:val="en-GB"/>
              </w:rPr>
            </w:pPr>
          </w:p>
          <w:p w:rsidR="00596274" w:rsidRPr="00110F97" w:rsidRDefault="00596274">
            <w:pPr>
              <w:rPr>
                <w:b w:val="0"/>
                <w:lang w:val="en-GB"/>
              </w:rPr>
            </w:pPr>
          </w:p>
          <w:p w:rsidR="00596274" w:rsidRPr="00110F97" w:rsidRDefault="00596274">
            <w:pPr>
              <w:rPr>
                <w:b w:val="0"/>
                <w:lang w:val="en-GB"/>
              </w:rPr>
            </w:pPr>
            <w:hyperlink r:id="rId8" w:history="1">
              <w:r w:rsidRPr="00110F97">
                <w:rPr>
                  <w:rStyle w:val="Hyperlink"/>
                  <w:b w:val="0"/>
                  <w:lang w:val="en-GB"/>
                </w:rPr>
                <w:t>https://www.deutsche-alzheimer.de/fileadmin/Alz/Filme/Arztbesuch_2019-04-09_5200kbs_.mp4</w:t>
              </w:r>
            </w:hyperlink>
            <w:r w:rsidRPr="00110F97">
              <w:rPr>
                <w:b w:val="0"/>
                <w:lang w:val="en-GB"/>
              </w:rPr>
              <w:t xml:space="preserve"> </w:t>
            </w:r>
          </w:p>
          <w:p w:rsidR="00596274" w:rsidRPr="00110F97" w:rsidRDefault="00596274">
            <w:pPr>
              <w:rPr>
                <w:b w:val="0"/>
                <w:sz w:val="16"/>
                <w:lang w:val="en-GB"/>
              </w:rPr>
            </w:pPr>
            <w:r w:rsidRPr="00110F97">
              <w:rPr>
                <w:b w:val="0"/>
                <w:lang w:val="en-GB"/>
              </w:rPr>
              <w:t>(</w:t>
            </w:r>
            <w:proofErr w:type="spellStart"/>
            <w:r w:rsidRPr="00110F97">
              <w:rPr>
                <w:b w:val="0"/>
                <w:lang w:val="en-GB"/>
              </w:rPr>
              <w:t>Alltagssituation</w:t>
            </w:r>
            <w:proofErr w:type="spellEnd"/>
            <w:r w:rsidRPr="00110F97">
              <w:rPr>
                <w:b w:val="0"/>
                <w:lang w:val="en-GB"/>
              </w:rPr>
              <w:t xml:space="preserve">: Du </w:t>
            </w:r>
            <w:proofErr w:type="spellStart"/>
            <w:r w:rsidRPr="00110F97">
              <w:rPr>
                <w:b w:val="0"/>
                <w:lang w:val="en-GB"/>
              </w:rPr>
              <w:t>musst</w:t>
            </w:r>
            <w:proofErr w:type="spellEnd"/>
            <w:r w:rsidRPr="00110F97">
              <w:rPr>
                <w:b w:val="0"/>
                <w:lang w:val="en-GB"/>
              </w:rPr>
              <w:t xml:space="preserve"> </w:t>
            </w:r>
            <w:proofErr w:type="spellStart"/>
            <w:r w:rsidRPr="00110F97">
              <w:rPr>
                <w:b w:val="0"/>
                <w:lang w:val="en-GB"/>
              </w:rPr>
              <w:t>zum</w:t>
            </w:r>
            <w:proofErr w:type="spellEnd"/>
            <w:r w:rsidRPr="00110F97">
              <w:rPr>
                <w:b w:val="0"/>
                <w:lang w:val="en-GB"/>
              </w:rPr>
              <w:t xml:space="preserve"> </w:t>
            </w:r>
            <w:proofErr w:type="spellStart"/>
            <w:r w:rsidRPr="00110F97">
              <w:rPr>
                <w:b w:val="0"/>
                <w:lang w:val="en-GB"/>
              </w:rPr>
              <w:t>Arzt</w:t>
            </w:r>
            <w:proofErr w:type="spellEnd"/>
            <w:r w:rsidRPr="00110F97">
              <w:rPr>
                <w:b w:val="0"/>
                <w:lang w:val="en-GB"/>
              </w:rPr>
              <w:t>)</w:t>
            </w:r>
          </w:p>
          <w:p w:rsidR="00CE0741" w:rsidRPr="00110F97" w:rsidRDefault="00CE0741">
            <w:pPr>
              <w:rPr>
                <w:b w:val="0"/>
                <w:lang w:val="en-GB"/>
              </w:rPr>
            </w:pPr>
          </w:p>
        </w:tc>
        <w:tc>
          <w:tcPr>
            <w:tcW w:w="4531" w:type="dxa"/>
          </w:tcPr>
          <w:p w:rsidR="00A03ECE" w:rsidRPr="00110F97" w:rsidRDefault="00A03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A03ECE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AC4977" w:rsidRDefault="00714181">
            <w:pPr>
              <w:rPr>
                <w:highlight w:val="green"/>
                <w:lang w:val="en-GB"/>
              </w:rPr>
            </w:pPr>
            <w:proofErr w:type="spellStart"/>
            <w:r w:rsidRPr="00AC4977">
              <w:rPr>
                <w:highlight w:val="green"/>
                <w:lang w:val="en-GB"/>
              </w:rPr>
              <w:lastRenderedPageBreak/>
              <w:t>Interkulturelle_Demenzpflege</w:t>
            </w:r>
            <w:proofErr w:type="spellEnd"/>
          </w:p>
        </w:tc>
        <w:tc>
          <w:tcPr>
            <w:tcW w:w="4531" w:type="dxa"/>
          </w:tcPr>
          <w:p w:rsidR="00A03ECE" w:rsidRPr="00AC4977" w:rsidRDefault="007141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  <w:lang w:val="en-GB"/>
              </w:rPr>
            </w:pPr>
            <w:r w:rsidRPr="00AC4977">
              <w:rPr>
                <w:highlight w:val="green"/>
                <w:lang w:val="en-GB"/>
              </w:rPr>
              <w:t xml:space="preserve">30 pages, </w:t>
            </w:r>
            <w:bookmarkStart w:id="0" w:name="_GoBack"/>
            <w:bookmarkEnd w:id="0"/>
            <w:r w:rsidRPr="00AC4977">
              <w:rPr>
                <w:highlight w:val="yellow"/>
                <w:lang w:val="en-GB"/>
              </w:rPr>
              <w:t>for HCP</w:t>
            </w:r>
            <w:r w:rsidR="00AC4977" w:rsidRPr="00AC4977">
              <w:rPr>
                <w:highlight w:val="yellow"/>
                <w:lang w:val="en-GB"/>
              </w:rPr>
              <w:t xml:space="preserve">s, </w:t>
            </w:r>
            <w:r w:rsidR="00AC4977" w:rsidRPr="00AC4977">
              <w:rPr>
                <w:highlight w:val="green"/>
                <w:lang w:val="en-GB"/>
              </w:rPr>
              <w:t>about intercultural sensitive dementia care; well written;</w:t>
            </w:r>
          </w:p>
        </w:tc>
      </w:tr>
      <w:tr w:rsidR="00A03ECE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C62AB2" w:rsidRDefault="00A03ECE">
            <w:pPr>
              <w:rPr>
                <w:lang w:val="en-GB"/>
              </w:rPr>
            </w:pPr>
          </w:p>
        </w:tc>
        <w:tc>
          <w:tcPr>
            <w:tcW w:w="4531" w:type="dxa"/>
          </w:tcPr>
          <w:p w:rsidR="00A03ECE" w:rsidRPr="00C62AB2" w:rsidRDefault="00A03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A03ECE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C62AB2" w:rsidRDefault="00A03ECE">
            <w:pPr>
              <w:rPr>
                <w:lang w:val="en-GB"/>
              </w:rPr>
            </w:pPr>
          </w:p>
        </w:tc>
        <w:tc>
          <w:tcPr>
            <w:tcW w:w="4531" w:type="dxa"/>
          </w:tcPr>
          <w:p w:rsidR="00A03ECE" w:rsidRPr="00C62AB2" w:rsidRDefault="00A03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A03ECE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C62AB2" w:rsidRDefault="00A03ECE">
            <w:pPr>
              <w:rPr>
                <w:lang w:val="en-GB"/>
              </w:rPr>
            </w:pPr>
          </w:p>
        </w:tc>
        <w:tc>
          <w:tcPr>
            <w:tcW w:w="4531" w:type="dxa"/>
          </w:tcPr>
          <w:p w:rsidR="00A03ECE" w:rsidRPr="00C62AB2" w:rsidRDefault="00A03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A03ECE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C62AB2" w:rsidRDefault="00A03ECE">
            <w:pPr>
              <w:rPr>
                <w:lang w:val="en-GB"/>
              </w:rPr>
            </w:pPr>
          </w:p>
        </w:tc>
        <w:tc>
          <w:tcPr>
            <w:tcW w:w="4531" w:type="dxa"/>
          </w:tcPr>
          <w:p w:rsidR="00A03ECE" w:rsidRPr="00C62AB2" w:rsidRDefault="00A03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A03ECE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C62AB2" w:rsidRDefault="00A03ECE">
            <w:pPr>
              <w:rPr>
                <w:lang w:val="en-GB"/>
              </w:rPr>
            </w:pPr>
          </w:p>
        </w:tc>
        <w:tc>
          <w:tcPr>
            <w:tcW w:w="4531" w:type="dxa"/>
          </w:tcPr>
          <w:p w:rsidR="00A03ECE" w:rsidRPr="00C62AB2" w:rsidRDefault="00A03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A03ECE" w:rsidRPr="00C62AB2" w:rsidTr="004B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C62AB2" w:rsidRDefault="00A03ECE">
            <w:pPr>
              <w:rPr>
                <w:lang w:val="en-GB"/>
              </w:rPr>
            </w:pPr>
          </w:p>
        </w:tc>
        <w:tc>
          <w:tcPr>
            <w:tcW w:w="4531" w:type="dxa"/>
          </w:tcPr>
          <w:p w:rsidR="00A03ECE" w:rsidRPr="00C62AB2" w:rsidRDefault="00A03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A03ECE" w:rsidRPr="00C62AB2" w:rsidTr="004B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A03ECE" w:rsidRPr="00C62AB2" w:rsidRDefault="00A03ECE">
            <w:pPr>
              <w:rPr>
                <w:lang w:val="en-GB"/>
              </w:rPr>
            </w:pPr>
          </w:p>
        </w:tc>
        <w:tc>
          <w:tcPr>
            <w:tcW w:w="4531" w:type="dxa"/>
          </w:tcPr>
          <w:p w:rsidR="00A03ECE" w:rsidRPr="00C62AB2" w:rsidRDefault="00A03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:rsidR="00A35BAF" w:rsidRPr="00C62AB2" w:rsidRDefault="00A35BAF">
      <w:pPr>
        <w:rPr>
          <w:lang w:val="en-GB"/>
        </w:rPr>
      </w:pPr>
    </w:p>
    <w:sectPr w:rsidR="00A35BAF" w:rsidRPr="00C62A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BAF"/>
    <w:rsid w:val="00080939"/>
    <w:rsid w:val="000E2734"/>
    <w:rsid w:val="00110F97"/>
    <w:rsid w:val="002D62B9"/>
    <w:rsid w:val="002D6A72"/>
    <w:rsid w:val="003C0CF0"/>
    <w:rsid w:val="004B44D2"/>
    <w:rsid w:val="00513818"/>
    <w:rsid w:val="00584925"/>
    <w:rsid w:val="00596274"/>
    <w:rsid w:val="005A4DB1"/>
    <w:rsid w:val="006B3E82"/>
    <w:rsid w:val="00714181"/>
    <w:rsid w:val="00A03ECE"/>
    <w:rsid w:val="00A142DA"/>
    <w:rsid w:val="00A35BAF"/>
    <w:rsid w:val="00AC4977"/>
    <w:rsid w:val="00C62AB2"/>
    <w:rsid w:val="00CE0741"/>
    <w:rsid w:val="00D77D72"/>
    <w:rsid w:val="00E34F2B"/>
    <w:rsid w:val="00ED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3DB8B"/>
  <w15:chartTrackingRefBased/>
  <w15:docId w15:val="{6AE0784D-D32C-4A66-A8B8-04576C69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A35B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5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A35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2Akzent5">
    <w:name w:val="Grid Table 2 Accent 5"/>
    <w:basedOn w:val="NormaleTabelle"/>
    <w:uiPriority w:val="47"/>
    <w:rsid w:val="004B44D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paragraph">
    <w:name w:val="paragraph"/>
    <w:basedOn w:val="Standard"/>
    <w:rsid w:val="00CE0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  <w:rsid w:val="00CE0741"/>
  </w:style>
  <w:style w:type="character" w:customStyle="1" w:styleId="eop">
    <w:name w:val="eop"/>
    <w:basedOn w:val="Absatz-Standardschriftart"/>
    <w:rsid w:val="00CE0741"/>
  </w:style>
  <w:style w:type="character" w:styleId="Hyperlink">
    <w:name w:val="Hyperlink"/>
    <w:basedOn w:val="Absatz-Standardschriftart"/>
    <w:uiPriority w:val="99"/>
    <w:unhideWhenUsed/>
    <w:rsid w:val="00596274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5962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utsche-alzheimer.de/fileadmin/Alz/Filme/Arztbesuch_2019-04-09_5200kbs_.mp4" TargetMode="Externa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www.deutsche-alzheimer.de/fileadmin/Alz/Filme/Anziehen_2019-04-09_5200kbs_.mp4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emenz-und-migration.de/materialien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demenz-und-migration.de/materialien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3116069CDD844C85F487D735AF59F3" ma:contentTypeVersion="16" ma:contentTypeDescription="Ein neues Dokument erstellen." ma:contentTypeScope="" ma:versionID="88dc5e02d3b8a2c6956e1ab2adfd7220">
  <xsd:schema xmlns:xsd="http://www.w3.org/2001/XMLSchema" xmlns:xs="http://www.w3.org/2001/XMLSchema" xmlns:p="http://schemas.microsoft.com/office/2006/metadata/properties" xmlns:ns2="f761f5bb-5dff-4617-9ab3-53e5d06e2545" xmlns:ns3="dcce36c0-bb55-4d43-b7e1-f550ff0208f5" targetNamespace="http://schemas.microsoft.com/office/2006/metadata/properties" ma:root="true" ma:fieldsID="ee74dd44b39e25232cdc9955f3c81f5a" ns2:_="" ns3:_="">
    <xsd:import namespace="f761f5bb-5dff-4617-9ab3-53e5d06e2545"/>
    <xsd:import namespace="dcce36c0-bb55-4d43-b7e1-f550ff0208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1f5bb-5dff-4617-9ab3-53e5d06e25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c067328a-6e1e-4ec3-8fd3-946d902504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e36c0-bb55-4d43-b7e1-f550ff0208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5c812a-abab-4c58-882c-8c33f8ab48c1}" ma:internalName="TaxCatchAll" ma:showField="CatchAllData" ma:web="dcce36c0-bb55-4d43-b7e1-f550ff0208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61f5bb-5dff-4617-9ab3-53e5d06e2545">
      <Terms xmlns="http://schemas.microsoft.com/office/infopath/2007/PartnerControls"/>
    </lcf76f155ced4ddcb4097134ff3c332f>
    <TaxCatchAll xmlns="dcce36c0-bb55-4d43-b7e1-f550ff0208f5" xsi:nil="true"/>
  </documentManagement>
</p:properties>
</file>

<file path=customXml/itemProps1.xml><?xml version="1.0" encoding="utf-8"?>
<ds:datastoreItem xmlns:ds="http://schemas.openxmlformats.org/officeDocument/2006/customXml" ds:itemID="{A80608BF-5EA2-42A3-B835-E08E894871C4}"/>
</file>

<file path=customXml/itemProps2.xml><?xml version="1.0" encoding="utf-8"?>
<ds:datastoreItem xmlns:ds="http://schemas.openxmlformats.org/officeDocument/2006/customXml" ds:itemID="{608B2785-7B39-48F0-8B2A-178967C7F525}"/>
</file>

<file path=customXml/itemProps3.xml><?xml version="1.0" encoding="utf-8"?>
<ds:datastoreItem xmlns:ds="http://schemas.openxmlformats.org/officeDocument/2006/customXml" ds:itemID="{598F65A1-B1FA-45B4-AB8C-CB97959499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Uniklinik Bonn</Company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Arndt.Bialobrzeski</dc:creator>
  <cp:keywords/>
  <dc:description/>
  <cp:lastModifiedBy>Arndt.Bialobrzeski</cp:lastModifiedBy>
  <cp:revision>1</cp:revision>
  <dcterms:created xsi:type="dcterms:W3CDTF">2025-10-01T06:26:00Z</dcterms:created>
  <dcterms:modified xsi:type="dcterms:W3CDTF">2025-10-01T08:15:00Z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0x010100833116069CDD844C85F487D735AF59F3</vt:lpwstr>
  </property>
</Properties>
</file>